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734" w:rsidRDefault="00F90734" w:rsidP="004D2BD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PRINCE GEORGE’S COUNTY OFFICE OF CHILD SUPPORT ENFORCEMENT</w:t>
      </w:r>
    </w:p>
    <w:p w:rsidR="00F90734" w:rsidRDefault="00F90734" w:rsidP="004D2BD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INVITATION FOR BIDS for</w:t>
      </w:r>
    </w:p>
    <w:p w:rsidR="00F90734" w:rsidRDefault="00F90734" w:rsidP="004D2BD5">
      <w:pPr>
        <w:jc w:val="center"/>
        <w:rPr>
          <w:rFonts w:ascii="Helvetica" w:hAnsi="Helvetica" w:cs="Arial"/>
          <w:caps/>
        </w:rPr>
      </w:pPr>
      <w:r>
        <w:rPr>
          <w:rFonts w:ascii="Helvetica" w:hAnsi="Helvetica" w:cs="Arial"/>
          <w:caps/>
        </w:rPr>
        <w:t>ADMINISTRATIVE SUPPORT / DATA ENTRY SERVICES</w:t>
      </w:r>
    </w:p>
    <w:p w:rsidR="00F90734" w:rsidRPr="00F90734" w:rsidRDefault="00F90734" w:rsidP="004D2BD5">
      <w:pPr>
        <w:jc w:val="center"/>
        <w:rPr>
          <w:rFonts w:ascii="Helvetica" w:hAnsi="Helvetica" w:cs="Arial"/>
          <w:caps/>
        </w:rPr>
      </w:pPr>
      <w:r>
        <w:rPr>
          <w:rFonts w:ascii="Helvetica" w:hAnsi="Helvetica" w:cs="Arial"/>
          <w:caps/>
        </w:rPr>
        <w:t>CSEA/PGCOCSE/12-003-S</w:t>
      </w:r>
    </w:p>
    <w:p w:rsidR="00F90734" w:rsidRDefault="00F90734" w:rsidP="004D2BD5">
      <w:pPr>
        <w:pStyle w:val="Heading1"/>
      </w:pPr>
      <w:r>
        <w:t>QUESTIONS AND RESPONSES / PRE-BID CONFERENCE</w:t>
      </w:r>
    </w:p>
    <w:p w:rsidR="00DB6E30" w:rsidRDefault="00DB6E30" w:rsidP="00DB6E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B6E30" w:rsidRDefault="00DB6E30" w:rsidP="00DB6E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B6E30" w:rsidRPr="00DB6E30" w:rsidRDefault="00DB6E30" w:rsidP="00DB6E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B6E30" w:rsidRDefault="00DB6E30" w:rsidP="00DB6E3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DB6E30" w:rsidRPr="00DB6E30" w:rsidRDefault="00DB6E30" w:rsidP="00DB6E30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DB6E30">
        <w:rPr>
          <w:rFonts w:ascii="Arial" w:hAnsi="Arial" w:cs="Arial"/>
          <w:bCs/>
          <w:sz w:val="24"/>
          <w:szCs w:val="24"/>
        </w:rPr>
        <w:t>Question</w:t>
      </w:r>
      <w:r w:rsidR="00576770">
        <w:rPr>
          <w:rFonts w:ascii="Arial" w:hAnsi="Arial" w:cs="Arial"/>
          <w:bCs/>
          <w:sz w:val="24"/>
          <w:szCs w:val="24"/>
        </w:rPr>
        <w:t xml:space="preserve"> 12</w:t>
      </w:r>
      <w:r w:rsidRPr="00DB6E30">
        <w:rPr>
          <w:rFonts w:ascii="Arial" w:hAnsi="Arial" w:cs="Arial"/>
          <w:bCs/>
          <w:sz w:val="24"/>
          <w:szCs w:val="24"/>
        </w:rPr>
        <w:t>:</w:t>
      </w:r>
      <w:r w:rsidRPr="00DB6E30">
        <w:rPr>
          <w:rFonts w:ascii="Arial" w:hAnsi="Arial" w:cs="Arial"/>
          <w:b/>
          <w:bCs/>
          <w:sz w:val="24"/>
          <w:szCs w:val="24"/>
        </w:rPr>
        <w:t xml:space="preserve"> </w:t>
      </w:r>
      <w:r w:rsidRPr="00DB6E30">
        <w:rPr>
          <w:rFonts w:ascii="Arial" w:hAnsi="Arial" w:cs="Arial"/>
          <w:sz w:val="24"/>
          <w:szCs w:val="24"/>
        </w:rPr>
        <w:tab/>
        <w:t>Does the term "automated systems" include CSEA, CSES, CARES, CDB and CIS, in addition to the FileTrail data repository?</w:t>
      </w:r>
    </w:p>
    <w:p w:rsidR="00DB6E30" w:rsidRPr="00DB6E30" w:rsidRDefault="00DB6E30" w:rsidP="00DB6E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B6E30" w:rsidRPr="00DB6E30" w:rsidRDefault="00DB6E30" w:rsidP="00DB6E30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DB6E30">
        <w:rPr>
          <w:rFonts w:ascii="Arial" w:hAnsi="Arial" w:cs="Arial"/>
          <w:sz w:val="24"/>
          <w:szCs w:val="24"/>
        </w:rPr>
        <w:t>Reference: Paragraph 3.3 (Scope of the Project) states "persons to perform on-site administrative services to purge, close, destroy or archive case records to avoid an overflow of both the centralized file room and the electronic filing system."</w:t>
      </w:r>
    </w:p>
    <w:p w:rsidR="00DB6E30" w:rsidRPr="00DB6E30" w:rsidRDefault="00DB6E30" w:rsidP="00DB6E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B6E30" w:rsidRPr="00DB6E30" w:rsidRDefault="00DB6E30" w:rsidP="00DB6E30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DB6E30">
        <w:rPr>
          <w:rFonts w:ascii="Arial" w:hAnsi="Arial" w:cs="Arial"/>
          <w:sz w:val="24"/>
          <w:szCs w:val="24"/>
        </w:rPr>
        <w:t>Reference:    Paragraph 3.5, A.5. States: "Verifying data in the files and automated systems for corrections."</w:t>
      </w:r>
    </w:p>
    <w:p w:rsidR="00DB6E30" w:rsidRPr="00DB6E30" w:rsidRDefault="00DB6E30" w:rsidP="00DB6E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B6E30" w:rsidRPr="00DB6E30" w:rsidRDefault="00DB6E30" w:rsidP="00DB6E30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 w:rsidRPr="00DB6E30">
        <w:rPr>
          <w:rFonts w:ascii="Arial" w:hAnsi="Arial" w:cs="Arial"/>
          <w:b/>
          <w:bCs/>
          <w:sz w:val="24"/>
          <w:szCs w:val="24"/>
        </w:rPr>
        <w:t>Response:</w:t>
      </w:r>
      <w:r>
        <w:rPr>
          <w:rFonts w:ascii="Arial" w:hAnsi="Arial" w:cs="Arial"/>
          <w:sz w:val="24"/>
          <w:szCs w:val="24"/>
        </w:rPr>
        <w:tab/>
      </w:r>
      <w:r w:rsidRPr="00DB6E30">
        <w:rPr>
          <w:rFonts w:ascii="Arial" w:hAnsi="Arial" w:cs="Arial"/>
          <w:b/>
          <w:sz w:val="24"/>
          <w:szCs w:val="24"/>
        </w:rPr>
        <w:t xml:space="preserve">Automated systems include CSES and FileTrail.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B6E30">
        <w:rPr>
          <w:rFonts w:ascii="Arial" w:hAnsi="Arial" w:cs="Arial"/>
          <w:b/>
          <w:sz w:val="24"/>
          <w:szCs w:val="24"/>
        </w:rPr>
        <w:t>Please reference Section 3.1 second paragraph and Section 3.3 second paragraph for further clarity.</w:t>
      </w:r>
      <w:r w:rsidRPr="00DB6E30">
        <w:rPr>
          <w:rFonts w:ascii="Arial" w:hAnsi="Arial" w:cs="Arial"/>
          <w:b/>
          <w:sz w:val="24"/>
          <w:szCs w:val="24"/>
        </w:rPr>
        <w:tab/>
      </w:r>
    </w:p>
    <w:p w:rsidR="00DB6E30" w:rsidRPr="00DB6E30" w:rsidRDefault="00DB6E30" w:rsidP="00DB6E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B6E30" w:rsidRPr="00DB6E30" w:rsidRDefault="00DB6E30" w:rsidP="00DB6E30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DB6E30">
        <w:rPr>
          <w:rFonts w:ascii="Arial" w:hAnsi="Arial" w:cs="Arial"/>
          <w:bCs/>
          <w:sz w:val="24"/>
          <w:szCs w:val="24"/>
        </w:rPr>
        <w:t>Question</w:t>
      </w:r>
      <w:r w:rsidR="00576770">
        <w:rPr>
          <w:rFonts w:ascii="Arial" w:hAnsi="Arial" w:cs="Arial"/>
          <w:bCs/>
          <w:sz w:val="24"/>
          <w:szCs w:val="24"/>
        </w:rPr>
        <w:t>13</w:t>
      </w:r>
      <w:r w:rsidRPr="00DB6E30">
        <w:rPr>
          <w:rFonts w:ascii="Arial" w:hAnsi="Arial" w:cs="Arial"/>
          <w:bCs/>
          <w:sz w:val="24"/>
          <w:szCs w:val="24"/>
        </w:rPr>
        <w:t>:</w:t>
      </w:r>
      <w:r w:rsidRPr="00DB6E30">
        <w:rPr>
          <w:rFonts w:ascii="Arial" w:hAnsi="Arial" w:cs="Arial"/>
          <w:sz w:val="24"/>
          <w:szCs w:val="24"/>
        </w:rPr>
        <w:tab/>
        <w:t>What will be the working hours for the two staff members assigned to this contract?</w:t>
      </w:r>
    </w:p>
    <w:p w:rsidR="00DB6E30" w:rsidRPr="00DB6E30" w:rsidRDefault="00DB6E30" w:rsidP="00DB6E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90734" w:rsidRDefault="00DB6E30" w:rsidP="00F90734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 w:rsidRPr="00DB6E30">
        <w:rPr>
          <w:rFonts w:ascii="Arial" w:hAnsi="Arial" w:cs="Arial"/>
          <w:b/>
          <w:bCs/>
          <w:sz w:val="24"/>
          <w:szCs w:val="24"/>
        </w:rPr>
        <w:t>Response:</w:t>
      </w:r>
      <w:r>
        <w:rPr>
          <w:rFonts w:ascii="Arial" w:hAnsi="Arial" w:cs="Arial"/>
          <w:sz w:val="24"/>
          <w:szCs w:val="24"/>
        </w:rPr>
        <w:tab/>
      </w:r>
      <w:r w:rsidRPr="00DB6E30">
        <w:rPr>
          <w:rFonts w:ascii="Arial" w:hAnsi="Arial" w:cs="Arial"/>
          <w:b/>
          <w:sz w:val="24"/>
          <w:szCs w:val="24"/>
        </w:rPr>
        <w:t>Please reference Section 1.12 “Glossary of Terms” page 6 “Work Wee</w:t>
      </w:r>
      <w:r w:rsidR="008455EE">
        <w:rPr>
          <w:rFonts w:ascii="Arial" w:hAnsi="Arial" w:cs="Arial"/>
          <w:b/>
          <w:sz w:val="24"/>
          <w:szCs w:val="24"/>
        </w:rPr>
        <w:t>k”</w:t>
      </w:r>
      <w:r w:rsidRPr="00DB6E30">
        <w:rPr>
          <w:rFonts w:ascii="Arial" w:hAnsi="Arial" w:cs="Arial"/>
          <w:b/>
          <w:sz w:val="24"/>
          <w:szCs w:val="24"/>
        </w:rPr>
        <w:t>.</w:t>
      </w:r>
    </w:p>
    <w:p w:rsidR="00F90734" w:rsidRDefault="00F90734" w:rsidP="00F90734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</w:p>
    <w:p w:rsidR="00F90734" w:rsidRDefault="00F90734" w:rsidP="00F90734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 14:</w:t>
      </w:r>
      <w:r>
        <w:rPr>
          <w:rFonts w:ascii="Arial" w:hAnsi="Arial" w:cs="Arial"/>
          <w:sz w:val="24"/>
          <w:szCs w:val="24"/>
        </w:rPr>
        <w:tab/>
        <w:t xml:space="preserve">What is the hourly rate for the current vendor and about how many hours was completed for 2011? </w:t>
      </w:r>
    </w:p>
    <w:p w:rsidR="00F90734" w:rsidRDefault="00F90734" w:rsidP="00F90734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:rsidR="00F90734" w:rsidRDefault="00F90734" w:rsidP="00F90734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Segoe UI" w:hAnsi="Segoe UI" w:cs="Segoe UI"/>
          <w:sz w:val="18"/>
          <w:szCs w:val="18"/>
        </w:rPr>
      </w:pPr>
      <w:r>
        <w:rPr>
          <w:rFonts w:ascii="Arial" w:hAnsi="Arial" w:cs="Arial"/>
          <w:b/>
          <w:sz w:val="24"/>
          <w:szCs w:val="24"/>
        </w:rPr>
        <w:t>Response:</w:t>
      </w:r>
      <w:r>
        <w:rPr>
          <w:rFonts w:ascii="Arial" w:hAnsi="Arial" w:cs="Arial"/>
          <w:b/>
          <w:sz w:val="24"/>
          <w:szCs w:val="24"/>
        </w:rPr>
        <w:tab/>
      </w:r>
      <w:r w:rsidR="004D42AD">
        <w:rPr>
          <w:rFonts w:ascii="Arial" w:hAnsi="Arial" w:cs="Arial"/>
          <w:b/>
          <w:sz w:val="24"/>
          <w:szCs w:val="24"/>
        </w:rPr>
        <w:t xml:space="preserve">The value of the current contract is $39,608. </w:t>
      </w:r>
      <w:r>
        <w:rPr>
          <w:rFonts w:ascii="Arial" w:hAnsi="Arial" w:cs="Arial"/>
          <w:b/>
          <w:sz w:val="24"/>
          <w:szCs w:val="24"/>
        </w:rPr>
        <w:t xml:space="preserve"> Approximately 3200 plus hours for two full-time st</w:t>
      </w:r>
      <w:r w:rsidR="004D2BD5">
        <w:rPr>
          <w:rFonts w:ascii="Arial" w:hAnsi="Arial" w:cs="Arial"/>
          <w:b/>
          <w:sz w:val="24"/>
          <w:szCs w:val="24"/>
        </w:rPr>
        <w:t>aff over a ten month period were</w:t>
      </w:r>
      <w:r>
        <w:rPr>
          <w:rFonts w:ascii="Arial" w:hAnsi="Arial" w:cs="Arial"/>
          <w:b/>
          <w:sz w:val="24"/>
          <w:szCs w:val="24"/>
        </w:rPr>
        <w:t xml:space="preserve"> completed.</w:t>
      </w:r>
    </w:p>
    <w:p w:rsidR="00F90734" w:rsidRDefault="00F90734" w:rsidP="00F90734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:rsidR="00F90734" w:rsidRDefault="00F90734" w:rsidP="00F90734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 15:</w:t>
      </w:r>
      <w:r>
        <w:rPr>
          <w:rFonts w:ascii="Arial" w:hAnsi="Arial" w:cs="Arial"/>
          <w:sz w:val="24"/>
          <w:szCs w:val="24"/>
        </w:rPr>
        <w:tab/>
        <w:t>The Response to question 1 indicated the value was $39,608. Is that contract (and corresponding value) for two staff members, 3,888 total hours over a one-year period?</w:t>
      </w:r>
    </w:p>
    <w:p w:rsidR="00F90734" w:rsidRDefault="00F90734" w:rsidP="00F90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90734" w:rsidRDefault="00F90734" w:rsidP="00F9073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Response: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Yes</w:t>
      </w:r>
      <w:r w:rsidR="00DF5F72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the values are for two staff members</w:t>
      </w:r>
      <w:r w:rsidR="00DF5F72">
        <w:rPr>
          <w:rFonts w:ascii="Arial" w:hAnsi="Arial" w:cs="Arial"/>
          <w:b/>
          <w:sz w:val="24"/>
          <w:szCs w:val="24"/>
        </w:rPr>
        <w:t xml:space="preserve">.  Also, </w:t>
      </w:r>
      <w:r>
        <w:rPr>
          <w:rFonts w:ascii="Arial" w:hAnsi="Arial" w:cs="Arial"/>
          <w:b/>
          <w:sz w:val="24"/>
          <w:szCs w:val="24"/>
        </w:rPr>
        <w:t xml:space="preserve">please </w:t>
      </w:r>
      <w:r w:rsidR="00DF5F72">
        <w:rPr>
          <w:rFonts w:ascii="Arial" w:hAnsi="Arial" w:cs="Arial"/>
          <w:b/>
          <w:sz w:val="24"/>
          <w:szCs w:val="24"/>
        </w:rPr>
        <w:tab/>
      </w:r>
      <w:r w:rsidR="00DF5F72">
        <w:rPr>
          <w:rFonts w:ascii="Arial" w:hAnsi="Arial" w:cs="Arial"/>
          <w:b/>
          <w:sz w:val="24"/>
          <w:szCs w:val="24"/>
        </w:rPr>
        <w:tab/>
      </w:r>
      <w:r w:rsidR="00DF5F72">
        <w:rPr>
          <w:rFonts w:ascii="Arial" w:hAnsi="Arial" w:cs="Arial"/>
          <w:b/>
          <w:sz w:val="24"/>
          <w:szCs w:val="24"/>
        </w:rPr>
        <w:tab/>
      </w:r>
      <w:r w:rsidR="00DF5F72">
        <w:rPr>
          <w:rFonts w:ascii="Arial" w:hAnsi="Arial" w:cs="Arial"/>
          <w:b/>
          <w:sz w:val="24"/>
          <w:szCs w:val="24"/>
        </w:rPr>
        <w:tab/>
      </w:r>
      <w:r w:rsidR="00DF5F72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reference</w:t>
      </w:r>
      <w:r w:rsidR="00DF5F72">
        <w:rPr>
          <w:rFonts w:ascii="Arial" w:hAnsi="Arial" w:cs="Arial"/>
          <w:b/>
          <w:sz w:val="24"/>
          <w:szCs w:val="24"/>
        </w:rPr>
        <w:t xml:space="preserve"> the response to Question</w:t>
      </w:r>
      <w:r>
        <w:rPr>
          <w:rFonts w:ascii="Arial" w:hAnsi="Arial" w:cs="Arial"/>
          <w:b/>
          <w:sz w:val="24"/>
          <w:szCs w:val="24"/>
        </w:rPr>
        <w:t xml:space="preserve"> 14.</w:t>
      </w:r>
    </w:p>
    <w:p w:rsidR="00F90734" w:rsidRDefault="00F90734" w:rsidP="00F90734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Question 16:</w:t>
      </w:r>
      <w:r>
        <w:rPr>
          <w:rFonts w:ascii="Arial" w:hAnsi="Arial" w:cs="Arial"/>
          <w:sz w:val="24"/>
          <w:szCs w:val="24"/>
        </w:rPr>
        <w:tab/>
        <w:t>Are these two positions in addition to the current work staff and current contract that you mention?</w:t>
      </w:r>
    </w:p>
    <w:p w:rsidR="00F90734" w:rsidRDefault="00F90734" w:rsidP="00F90734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:rsidR="00F90734" w:rsidRDefault="00F90734" w:rsidP="00F90734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Response:</w:t>
      </w:r>
      <w:r>
        <w:rPr>
          <w:rFonts w:ascii="Arial" w:hAnsi="Arial" w:cs="Arial"/>
          <w:b/>
          <w:sz w:val="24"/>
          <w:szCs w:val="24"/>
        </w:rPr>
        <w:tab/>
        <w:t>No</w:t>
      </w:r>
      <w:r w:rsidR="004D2BD5">
        <w:rPr>
          <w:rFonts w:ascii="Arial" w:hAnsi="Arial" w:cs="Arial"/>
          <w:b/>
          <w:sz w:val="24"/>
          <w:szCs w:val="24"/>
        </w:rPr>
        <w:t>.</w:t>
      </w:r>
    </w:p>
    <w:p w:rsidR="00F90734" w:rsidRDefault="00F90734" w:rsidP="00F90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90734" w:rsidRDefault="00F90734" w:rsidP="00F90734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 17:</w:t>
      </w:r>
      <w:r>
        <w:rPr>
          <w:rFonts w:ascii="Arial" w:hAnsi="Arial" w:cs="Arial"/>
          <w:sz w:val="24"/>
          <w:szCs w:val="24"/>
        </w:rPr>
        <w:tab/>
        <w:t>Can you tell me the length of the contract that you mention the incumbent has that you provide the price to?</w:t>
      </w:r>
    </w:p>
    <w:p w:rsidR="00F90734" w:rsidRDefault="00F90734" w:rsidP="00F90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90734" w:rsidRDefault="00F90734" w:rsidP="00F9073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Response: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Please reference </w:t>
      </w:r>
      <w:r w:rsidR="00B01300">
        <w:rPr>
          <w:rFonts w:ascii="Arial" w:hAnsi="Arial" w:cs="Arial"/>
          <w:b/>
          <w:sz w:val="24"/>
          <w:szCs w:val="24"/>
        </w:rPr>
        <w:t>the response to Question</w:t>
      </w:r>
      <w:r>
        <w:rPr>
          <w:rFonts w:ascii="Arial" w:hAnsi="Arial" w:cs="Arial"/>
          <w:b/>
          <w:sz w:val="24"/>
          <w:szCs w:val="24"/>
        </w:rPr>
        <w:t xml:space="preserve"> 14.</w:t>
      </w:r>
    </w:p>
    <w:p w:rsidR="00F90734" w:rsidRDefault="00F90734" w:rsidP="00F90734">
      <w:pPr>
        <w:spacing w:after="0"/>
        <w:rPr>
          <w:rFonts w:ascii="Arial" w:hAnsi="Arial" w:cs="Arial"/>
          <w:b/>
          <w:sz w:val="24"/>
          <w:szCs w:val="24"/>
        </w:rPr>
      </w:pPr>
    </w:p>
    <w:p w:rsidR="00F90734" w:rsidRDefault="00F90734" w:rsidP="00F90734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 18:</w:t>
      </w:r>
      <w:r>
        <w:rPr>
          <w:rFonts w:ascii="Arial" w:hAnsi="Arial" w:cs="Arial"/>
          <w:sz w:val="24"/>
          <w:szCs w:val="24"/>
        </w:rPr>
        <w:tab/>
        <w:t>In General Information section 2.8 State Supplied Services and Facilities it states the PGCOCSE will provide 5 on-site training sessions and that the Bidders should include the cost in their bids. Can you give the estimated costs of the training sessions to all prospective Bidders?</w:t>
      </w:r>
    </w:p>
    <w:p w:rsidR="00F90734" w:rsidRDefault="00F90734" w:rsidP="00F9073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F90734" w:rsidRDefault="00F90734" w:rsidP="00F90734">
      <w:pPr>
        <w:spacing w:after="0"/>
        <w:ind w:left="2160" w:hanging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Response:</w:t>
      </w:r>
      <w:r>
        <w:rPr>
          <w:rFonts w:ascii="Arial" w:hAnsi="Arial" w:cs="Arial"/>
          <w:b/>
          <w:sz w:val="24"/>
          <w:szCs w:val="24"/>
        </w:rPr>
        <w:tab/>
        <w:t>The training sessions referenced in Secti</w:t>
      </w:r>
      <w:r w:rsidR="005B4F67">
        <w:rPr>
          <w:rFonts w:ascii="Arial" w:hAnsi="Arial" w:cs="Arial"/>
          <w:b/>
          <w:sz w:val="24"/>
          <w:szCs w:val="24"/>
        </w:rPr>
        <w:t xml:space="preserve">on 2.8 are designed to educate </w:t>
      </w:r>
      <w:r>
        <w:rPr>
          <w:rFonts w:ascii="Arial" w:hAnsi="Arial" w:cs="Arial"/>
          <w:b/>
          <w:sz w:val="24"/>
          <w:szCs w:val="24"/>
        </w:rPr>
        <w:t>the two new staff members of procedures prior to the notice to proceed</w:t>
      </w:r>
      <w:r w:rsidR="005B4F67">
        <w:rPr>
          <w:rFonts w:ascii="Arial" w:hAnsi="Arial" w:cs="Arial"/>
          <w:b/>
          <w:sz w:val="24"/>
          <w:szCs w:val="24"/>
        </w:rPr>
        <w:t>.  T</w:t>
      </w:r>
      <w:r>
        <w:rPr>
          <w:rFonts w:ascii="Arial" w:hAnsi="Arial" w:cs="Arial"/>
          <w:b/>
          <w:sz w:val="24"/>
          <w:szCs w:val="24"/>
        </w:rPr>
        <w:t>he two new staff should be paid for their time while in training</w:t>
      </w:r>
      <w:r w:rsidR="000C1B64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 xml:space="preserve">so the successful </w:t>
      </w:r>
      <w:r w:rsidR="004D42AD">
        <w:rPr>
          <w:rFonts w:ascii="Arial" w:hAnsi="Arial" w:cs="Arial"/>
          <w:b/>
          <w:sz w:val="24"/>
          <w:szCs w:val="24"/>
        </w:rPr>
        <w:t>B</w:t>
      </w:r>
      <w:r>
        <w:rPr>
          <w:rFonts w:ascii="Arial" w:hAnsi="Arial" w:cs="Arial"/>
          <w:b/>
          <w:sz w:val="24"/>
          <w:szCs w:val="24"/>
        </w:rPr>
        <w:t xml:space="preserve">idder should include in their </w:t>
      </w:r>
      <w:r w:rsidR="004D42AD">
        <w:rPr>
          <w:rFonts w:ascii="Arial" w:hAnsi="Arial" w:cs="Arial"/>
          <w:b/>
          <w:sz w:val="24"/>
          <w:szCs w:val="24"/>
        </w:rPr>
        <w:t>B</w:t>
      </w:r>
      <w:r>
        <w:rPr>
          <w:rFonts w:ascii="Arial" w:hAnsi="Arial" w:cs="Arial"/>
          <w:b/>
          <w:sz w:val="24"/>
          <w:szCs w:val="24"/>
        </w:rPr>
        <w:t>id the estimated costs for training sessions.</w:t>
      </w:r>
      <w:r w:rsidR="002462AD">
        <w:rPr>
          <w:rFonts w:ascii="Arial" w:hAnsi="Arial" w:cs="Arial"/>
          <w:b/>
          <w:sz w:val="24"/>
          <w:szCs w:val="24"/>
        </w:rPr>
        <w:t xml:space="preserve">  Attachment A will be revised to include a line on which Bidders can include this one-time cost.</w:t>
      </w:r>
      <w:r>
        <w:rPr>
          <w:rFonts w:ascii="Arial" w:hAnsi="Arial" w:cs="Arial"/>
          <w:b/>
          <w:sz w:val="24"/>
          <w:szCs w:val="24"/>
        </w:rPr>
        <w:t xml:space="preserve">   </w:t>
      </w:r>
    </w:p>
    <w:p w:rsidR="00F90734" w:rsidRDefault="00F90734">
      <w:pPr>
        <w:rPr>
          <w:rFonts w:ascii="Arial" w:hAnsi="Arial" w:cs="Arial"/>
          <w:b/>
          <w:sz w:val="24"/>
          <w:szCs w:val="24"/>
        </w:rPr>
      </w:pPr>
    </w:p>
    <w:p w:rsidR="00D75F66" w:rsidRDefault="00D75F66" w:rsidP="00D75F66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 19:</w:t>
      </w:r>
      <w:r>
        <w:rPr>
          <w:rFonts w:ascii="Arial" w:hAnsi="Arial" w:cs="Arial"/>
          <w:sz w:val="24"/>
          <w:szCs w:val="24"/>
        </w:rPr>
        <w:tab/>
        <w:t>I received the questions/responses email and noted that the last awarded contract amount was $39,608. Was that for 1 Data Entry clerk or 2?</w:t>
      </w:r>
    </w:p>
    <w:p w:rsidR="00D75F66" w:rsidRDefault="00D75F66" w:rsidP="00D75F66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:rsidR="00D75F66" w:rsidRDefault="00D75F66" w:rsidP="00D75F66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Response:</w:t>
      </w:r>
      <w:r>
        <w:rPr>
          <w:rFonts w:ascii="Arial" w:hAnsi="Arial" w:cs="Arial"/>
          <w:b/>
          <w:sz w:val="24"/>
          <w:szCs w:val="24"/>
        </w:rPr>
        <w:tab/>
        <w:t>Two (2)</w:t>
      </w:r>
    </w:p>
    <w:p w:rsidR="00D75F66" w:rsidRDefault="00D75F66" w:rsidP="00D75F66"/>
    <w:p w:rsidR="00D75F66" w:rsidRDefault="00D75F66" w:rsidP="00D75F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 20: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In reference to the 5 onsite training classes that will take place,</w:t>
      </w:r>
    </w:p>
    <w:p w:rsidR="00D75F66" w:rsidRDefault="00D75F66" w:rsidP="00D75F66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method is to be used in including that in our quote, are we just using the hourly fee quoted in Attachment A, and multiplying by 5 full workdays, or is there a fixed price to use. Please advise Thanks</w:t>
      </w:r>
    </w:p>
    <w:p w:rsidR="00D75F66" w:rsidRDefault="00D75F66" w:rsidP="00D75F66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sz w:val="24"/>
          <w:szCs w:val="24"/>
        </w:rPr>
      </w:pPr>
    </w:p>
    <w:p w:rsidR="00D75F66" w:rsidRDefault="00D75F66" w:rsidP="00D75F66">
      <w:pPr>
        <w:ind w:left="2160" w:hanging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Response:</w:t>
      </w:r>
      <w:r>
        <w:rPr>
          <w:rFonts w:ascii="Arial" w:hAnsi="Arial" w:cs="Arial"/>
          <w:b/>
          <w:sz w:val="24"/>
          <w:szCs w:val="24"/>
        </w:rPr>
        <w:tab/>
      </w:r>
      <w:r w:rsidR="005B4F67">
        <w:rPr>
          <w:rFonts w:ascii="Arial" w:hAnsi="Arial" w:cs="Arial"/>
          <w:b/>
          <w:sz w:val="24"/>
          <w:szCs w:val="24"/>
        </w:rPr>
        <w:t>Please r</w:t>
      </w:r>
      <w:r>
        <w:rPr>
          <w:rFonts w:ascii="Arial" w:hAnsi="Arial" w:cs="Arial"/>
          <w:b/>
          <w:sz w:val="24"/>
          <w:szCs w:val="24"/>
        </w:rPr>
        <w:t xml:space="preserve">eference </w:t>
      </w:r>
      <w:r w:rsidR="005B4F67">
        <w:rPr>
          <w:rFonts w:ascii="Arial" w:hAnsi="Arial" w:cs="Arial"/>
          <w:b/>
          <w:sz w:val="24"/>
          <w:szCs w:val="24"/>
        </w:rPr>
        <w:t>the last sentence in Section 2.8</w:t>
      </w:r>
      <w:r>
        <w:rPr>
          <w:rFonts w:ascii="Arial" w:hAnsi="Arial" w:cs="Arial"/>
          <w:b/>
          <w:sz w:val="24"/>
          <w:szCs w:val="24"/>
        </w:rPr>
        <w:t xml:space="preserve">.  </w:t>
      </w:r>
      <w:r w:rsidR="000F2CF3">
        <w:rPr>
          <w:rFonts w:ascii="Arial" w:hAnsi="Arial" w:cs="Arial"/>
          <w:b/>
          <w:sz w:val="24"/>
          <w:szCs w:val="24"/>
        </w:rPr>
        <w:t>Attachment A will be revised to include a line on which Bidders can indicate what they intend to pay staffers</w:t>
      </w:r>
      <w:r>
        <w:rPr>
          <w:rFonts w:ascii="Arial" w:hAnsi="Arial" w:cs="Arial"/>
          <w:b/>
          <w:sz w:val="24"/>
          <w:szCs w:val="24"/>
        </w:rPr>
        <w:t xml:space="preserve"> for </w:t>
      </w:r>
      <w:r w:rsidR="005B4F67">
        <w:rPr>
          <w:rFonts w:ascii="Arial" w:hAnsi="Arial" w:cs="Arial"/>
          <w:b/>
          <w:sz w:val="24"/>
          <w:szCs w:val="24"/>
        </w:rPr>
        <w:t>the</w:t>
      </w:r>
      <w:r w:rsidR="00EA6F7D">
        <w:rPr>
          <w:rFonts w:ascii="Arial" w:hAnsi="Arial" w:cs="Arial"/>
          <w:b/>
          <w:sz w:val="24"/>
          <w:szCs w:val="24"/>
        </w:rPr>
        <w:t>ir</w:t>
      </w:r>
      <w:r w:rsidR="005B4F6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training time.</w:t>
      </w:r>
    </w:p>
    <w:sectPr w:rsidR="00D75F66" w:rsidSect="00320878">
      <w:headerReference w:type="default" r:id="rId7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FBE" w:rsidRDefault="00107FBE" w:rsidP="00F90734">
      <w:pPr>
        <w:spacing w:after="0" w:line="240" w:lineRule="auto"/>
      </w:pPr>
      <w:r>
        <w:separator/>
      </w:r>
    </w:p>
  </w:endnote>
  <w:endnote w:type="continuationSeparator" w:id="0">
    <w:p w:rsidR="00107FBE" w:rsidRDefault="00107FBE" w:rsidP="00F9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FBE" w:rsidRDefault="00107FBE" w:rsidP="00F90734">
      <w:pPr>
        <w:spacing w:after="0" w:line="240" w:lineRule="auto"/>
      </w:pPr>
      <w:r>
        <w:separator/>
      </w:r>
    </w:p>
  </w:footnote>
  <w:footnote w:type="continuationSeparator" w:id="0">
    <w:p w:rsidR="00107FBE" w:rsidRDefault="00107FBE" w:rsidP="00F90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734" w:rsidRDefault="00F90734" w:rsidP="00F90734">
    <w:pPr>
      <w:pStyle w:val="Header"/>
      <w:jc w:val="right"/>
      <w:rPr>
        <w:rFonts w:ascii="Arial" w:hAnsi="Arial" w:cs="Arial"/>
      </w:rPr>
    </w:pPr>
    <w:r>
      <w:tab/>
    </w:r>
    <w:r>
      <w:tab/>
      <w:t xml:space="preserve"> </w:t>
    </w:r>
    <w:r>
      <w:rPr>
        <w:rFonts w:ascii="Arial" w:hAnsi="Arial" w:cs="Arial"/>
      </w:rPr>
      <w:t xml:space="preserve">CSEA/PGCOCSE/12-003-S </w:t>
    </w:r>
  </w:p>
  <w:p w:rsidR="00F90734" w:rsidRPr="00F90734" w:rsidRDefault="00F90734" w:rsidP="00F90734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APPENDIX B</w:t>
    </w:r>
    <w:r>
      <w:t xml:space="preserve"> </w:t>
    </w:r>
  </w:p>
  <w:p w:rsidR="00F90734" w:rsidRDefault="00F9073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DB6E30"/>
    <w:rsid w:val="000C1B64"/>
    <w:rsid w:val="000F2CF3"/>
    <w:rsid w:val="00107FBE"/>
    <w:rsid w:val="001A135E"/>
    <w:rsid w:val="002462AD"/>
    <w:rsid w:val="002E4A49"/>
    <w:rsid w:val="003C4386"/>
    <w:rsid w:val="004D2BD5"/>
    <w:rsid w:val="004D42AD"/>
    <w:rsid w:val="00576770"/>
    <w:rsid w:val="005B4F67"/>
    <w:rsid w:val="008455EE"/>
    <w:rsid w:val="00AB490A"/>
    <w:rsid w:val="00AF4077"/>
    <w:rsid w:val="00B01300"/>
    <w:rsid w:val="00D75F66"/>
    <w:rsid w:val="00D82DCB"/>
    <w:rsid w:val="00DB6E30"/>
    <w:rsid w:val="00DF5F72"/>
    <w:rsid w:val="00E00AAC"/>
    <w:rsid w:val="00E0173C"/>
    <w:rsid w:val="00E06706"/>
    <w:rsid w:val="00E752AB"/>
    <w:rsid w:val="00EA6F7D"/>
    <w:rsid w:val="00F27835"/>
    <w:rsid w:val="00F3428D"/>
    <w:rsid w:val="00F90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A49"/>
  </w:style>
  <w:style w:type="paragraph" w:styleId="Heading1">
    <w:name w:val="heading 1"/>
    <w:basedOn w:val="Normal"/>
    <w:next w:val="Normal"/>
    <w:link w:val="Heading1Char"/>
    <w:qFormat/>
    <w:rsid w:val="00F90734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0734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semiHidden/>
    <w:unhideWhenUsed/>
    <w:rsid w:val="00F907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F90734"/>
  </w:style>
  <w:style w:type="paragraph" w:styleId="Footer">
    <w:name w:val="footer"/>
    <w:basedOn w:val="Normal"/>
    <w:link w:val="FooterChar"/>
    <w:uiPriority w:val="99"/>
    <w:semiHidden/>
    <w:unhideWhenUsed/>
    <w:rsid w:val="00F907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07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BB5D6-CF3F-4236-864E-5C2E8DEAB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dhr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KnoxR</cp:lastModifiedBy>
  <cp:revision>2</cp:revision>
  <cp:lastPrinted>2012-01-31T16:21:00Z</cp:lastPrinted>
  <dcterms:created xsi:type="dcterms:W3CDTF">2012-01-31T20:14:00Z</dcterms:created>
  <dcterms:modified xsi:type="dcterms:W3CDTF">2012-01-31T20:14:00Z</dcterms:modified>
</cp:coreProperties>
</file>