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A7BD4" w14:textId="77777777" w:rsidR="00EF21D8" w:rsidRDefault="00EF21D8">
      <w:pPr>
        <w:spacing w:line="265" w:lineRule="exact"/>
        <w:ind w:left="5419"/>
        <w:rPr>
          <w:rFonts w:ascii="Calibri"/>
        </w:rPr>
      </w:pPr>
    </w:p>
    <w:p w14:paraId="790D2A8F" w14:textId="77777777" w:rsidR="00EF21D8" w:rsidRDefault="00EF21D8">
      <w:pPr>
        <w:spacing w:line="265" w:lineRule="exact"/>
        <w:ind w:left="5419"/>
        <w:rPr>
          <w:rFonts w:ascii="Calibri"/>
        </w:rPr>
      </w:pPr>
    </w:p>
    <w:p w14:paraId="7EAA86DE" w14:textId="6399680B" w:rsidR="005A5B34" w:rsidRDefault="00D14B2D" w:rsidP="00F95913">
      <w:pPr>
        <w:spacing w:line="265" w:lineRule="exact"/>
        <w:ind w:left="-630" w:firstLine="720"/>
        <w:jc w:val="center"/>
        <w:rPr>
          <w:sz w:val="28"/>
          <w:szCs w:val="28"/>
        </w:rPr>
      </w:pPr>
      <w:r>
        <w:rPr>
          <w:sz w:val="28"/>
          <w:szCs w:val="28"/>
        </w:rPr>
        <w:t xml:space="preserve">Attachment </w:t>
      </w:r>
      <w:r w:rsidR="00C52BF7">
        <w:rPr>
          <w:sz w:val="28"/>
          <w:szCs w:val="28"/>
        </w:rPr>
        <w:t>W</w:t>
      </w:r>
    </w:p>
    <w:p w14:paraId="765F293E" w14:textId="10CD64A0" w:rsidR="0008248C" w:rsidRPr="00F76D04" w:rsidRDefault="00C52BF7" w:rsidP="00F95913">
      <w:pPr>
        <w:spacing w:line="265" w:lineRule="exact"/>
        <w:ind w:left="-630" w:firstLine="720"/>
        <w:jc w:val="center"/>
        <w:rPr>
          <w:sz w:val="24"/>
          <w:szCs w:val="24"/>
        </w:rPr>
      </w:pPr>
      <w:r w:rsidRPr="00F76D04">
        <w:rPr>
          <w:sz w:val="24"/>
          <w:szCs w:val="24"/>
        </w:rPr>
        <w:t>SSA/PRRCC-22-001-S</w:t>
      </w:r>
    </w:p>
    <w:p w14:paraId="3BBE2696" w14:textId="77777777" w:rsidR="0008248C" w:rsidRDefault="0008248C">
      <w:pPr>
        <w:pStyle w:val="BodyText"/>
        <w:rPr>
          <w:rFonts w:ascii="Calibri"/>
          <w:sz w:val="22"/>
        </w:rPr>
      </w:pPr>
    </w:p>
    <w:p w14:paraId="08DB1419" w14:textId="77777777" w:rsidR="0008248C" w:rsidRDefault="0008248C">
      <w:pPr>
        <w:pStyle w:val="BodyText"/>
        <w:rPr>
          <w:rFonts w:ascii="Calibri"/>
          <w:sz w:val="30"/>
        </w:rPr>
      </w:pPr>
    </w:p>
    <w:p w14:paraId="579EC11F" w14:textId="0802BFFB" w:rsidR="0008248C" w:rsidRDefault="001A35EF" w:rsidP="00286A65">
      <w:pPr>
        <w:pStyle w:val="Heading1"/>
        <w:spacing w:before="1"/>
        <w:ind w:left="2625" w:right="147"/>
        <w:jc w:val="center"/>
        <w:rPr>
          <w:u w:val="none"/>
        </w:rPr>
      </w:pPr>
      <w:r>
        <w:rPr>
          <w:u w:val="thick"/>
        </w:rPr>
        <w:t>DATA RELEASE AGREEMENT FOR RESIDENTIAL CHILD CARE</w:t>
      </w:r>
    </w:p>
    <w:p w14:paraId="0063AB64" w14:textId="77777777" w:rsidR="0008248C" w:rsidRDefault="0008248C">
      <w:pPr>
        <w:pStyle w:val="BodyText"/>
        <w:rPr>
          <w:b/>
          <w:sz w:val="20"/>
        </w:rPr>
      </w:pPr>
    </w:p>
    <w:p w14:paraId="0AB2C8BD" w14:textId="77777777" w:rsidR="0008248C" w:rsidRDefault="0008248C">
      <w:pPr>
        <w:pStyle w:val="BodyText"/>
        <w:spacing w:before="3"/>
        <w:rPr>
          <w:b/>
          <w:sz w:val="28"/>
        </w:rPr>
      </w:pPr>
    </w:p>
    <w:p w14:paraId="07CBB0FD" w14:textId="77777777" w:rsidR="0008248C" w:rsidRDefault="001A35EF">
      <w:pPr>
        <w:pStyle w:val="ListParagraph"/>
        <w:numPr>
          <w:ilvl w:val="0"/>
          <w:numId w:val="2"/>
        </w:numPr>
        <w:tabs>
          <w:tab w:val="left" w:pos="767"/>
          <w:tab w:val="left" w:pos="768"/>
        </w:tabs>
        <w:spacing w:before="89"/>
        <w:jc w:val="left"/>
        <w:rPr>
          <w:b/>
          <w:sz w:val="28"/>
        </w:rPr>
      </w:pPr>
      <w:r>
        <w:rPr>
          <w:b/>
          <w:sz w:val="28"/>
          <w:u w:val="thick"/>
        </w:rPr>
        <w:t>PARTIES</w:t>
      </w:r>
    </w:p>
    <w:p w14:paraId="2C518FDA" w14:textId="77777777" w:rsidR="0008248C" w:rsidRDefault="0008248C">
      <w:pPr>
        <w:pStyle w:val="BodyText"/>
        <w:spacing w:before="9"/>
        <w:rPr>
          <w:b/>
          <w:sz w:val="19"/>
        </w:rPr>
      </w:pPr>
    </w:p>
    <w:p w14:paraId="50086062" w14:textId="296EE53C" w:rsidR="0008248C" w:rsidRDefault="001A35EF" w:rsidP="00C13DE4">
      <w:pPr>
        <w:pStyle w:val="BodyText"/>
        <w:spacing w:line="480" w:lineRule="auto"/>
        <w:ind w:left="101" w:right="418"/>
      </w:pPr>
      <w:r>
        <w:t>This Agreement is between the</w:t>
      </w:r>
      <w:permStart w:id="1895376167" w:edGrp="everyone"/>
      <w:permEnd w:id="1895376167"/>
      <w:r>
        <w:t xml:space="preserve"> Maryland State Department of Human Services (Social Services Administration, hereinafter</w:t>
      </w:r>
    </w:p>
    <w:p w14:paraId="6C667FC4" w14:textId="6CBAC559" w:rsidR="0008248C" w:rsidRDefault="001A35EF" w:rsidP="00C13DE4">
      <w:pPr>
        <w:pStyle w:val="BodyText"/>
        <w:spacing w:line="480" w:lineRule="auto"/>
        <w:ind w:left="100" w:right="752"/>
      </w:pPr>
      <w:r>
        <w:t>“DHS”), and the Residential Child Care Providers (hereinafter “Organization”), collectively referred to as the “Parties”.</w:t>
      </w:r>
    </w:p>
    <w:p w14:paraId="4836D1A3" w14:textId="66980CFB" w:rsidR="009B1104" w:rsidRPr="00E0194A" w:rsidRDefault="009B1104" w:rsidP="00C13DE4">
      <w:pPr>
        <w:pStyle w:val="Heading2"/>
        <w:spacing w:line="480" w:lineRule="auto"/>
        <w:rPr>
          <w:sz w:val="21"/>
          <w:u w:val="single"/>
        </w:rPr>
      </w:pPr>
      <w:r w:rsidRPr="00E0194A">
        <w:rPr>
          <w:sz w:val="21"/>
          <w:u w:val="single"/>
        </w:rPr>
        <w:fldChar w:fldCharType="begin">
          <w:ffData>
            <w:name w:val="Text15"/>
            <w:enabled/>
            <w:calcOnExit w:val="0"/>
            <w:textInput/>
          </w:ffData>
        </w:fldChar>
      </w:r>
      <w:bookmarkStart w:id="0" w:name="Text15"/>
      <w:r w:rsidRPr="00E0194A">
        <w:rPr>
          <w:sz w:val="21"/>
          <w:u w:val="single"/>
        </w:rPr>
        <w:instrText xml:space="preserve"> FORMTEXT </w:instrText>
      </w:r>
      <w:r w:rsidRPr="00E0194A">
        <w:rPr>
          <w:sz w:val="21"/>
          <w:u w:val="single"/>
        </w:rPr>
      </w:r>
      <w:r w:rsidRPr="00E0194A">
        <w:rPr>
          <w:sz w:val="21"/>
          <w:u w:val="single"/>
        </w:rPr>
        <w:fldChar w:fldCharType="separate"/>
      </w:r>
      <w:r w:rsidR="00C638AC">
        <w:rPr>
          <w:sz w:val="21"/>
          <w:u w:val="single"/>
        </w:rPr>
        <w:t> </w:t>
      </w:r>
      <w:r w:rsidR="00C638AC">
        <w:rPr>
          <w:sz w:val="21"/>
          <w:u w:val="single"/>
        </w:rPr>
        <w:t> </w:t>
      </w:r>
      <w:r w:rsidR="00C638AC">
        <w:rPr>
          <w:sz w:val="21"/>
          <w:u w:val="single"/>
        </w:rPr>
        <w:t> </w:t>
      </w:r>
      <w:r w:rsidR="00C638AC">
        <w:rPr>
          <w:sz w:val="21"/>
          <w:u w:val="single"/>
        </w:rPr>
        <w:t> </w:t>
      </w:r>
      <w:r w:rsidR="00C638AC">
        <w:rPr>
          <w:sz w:val="21"/>
          <w:u w:val="single"/>
        </w:rPr>
        <w:t> </w:t>
      </w:r>
      <w:r w:rsidRPr="00E0194A">
        <w:rPr>
          <w:sz w:val="21"/>
          <w:u w:val="single"/>
        </w:rPr>
        <w:fldChar w:fldCharType="end"/>
      </w:r>
      <w:bookmarkEnd w:id="0"/>
    </w:p>
    <w:p w14:paraId="0A378EEB" w14:textId="06E632C8" w:rsidR="0008248C" w:rsidRDefault="001A35EF" w:rsidP="00C13DE4">
      <w:pPr>
        <w:pStyle w:val="Heading2"/>
        <w:spacing w:line="480" w:lineRule="auto"/>
        <w:rPr>
          <w:b w:val="0"/>
          <w:sz w:val="28"/>
        </w:rPr>
      </w:pPr>
      <w:r>
        <w:t>NAME OF THE ORGANIZATION</w:t>
      </w:r>
    </w:p>
    <w:p w14:paraId="107270BE" w14:textId="77777777" w:rsidR="0008248C" w:rsidRDefault="0008248C">
      <w:pPr>
        <w:pStyle w:val="BodyText"/>
        <w:spacing w:before="10"/>
        <w:rPr>
          <w:b/>
          <w:sz w:val="27"/>
        </w:rPr>
      </w:pPr>
    </w:p>
    <w:p w14:paraId="115BDDD0" w14:textId="77777777" w:rsidR="0008248C" w:rsidRDefault="001A35EF">
      <w:pPr>
        <w:pStyle w:val="ListParagraph"/>
        <w:numPr>
          <w:ilvl w:val="0"/>
          <w:numId w:val="2"/>
        </w:numPr>
        <w:tabs>
          <w:tab w:val="left" w:pos="808"/>
          <w:tab w:val="left" w:pos="809"/>
        </w:tabs>
        <w:ind w:left="808" w:hanging="709"/>
        <w:jc w:val="left"/>
        <w:rPr>
          <w:b/>
          <w:sz w:val="28"/>
        </w:rPr>
      </w:pPr>
      <w:r>
        <w:rPr>
          <w:b/>
          <w:sz w:val="28"/>
          <w:u w:val="thick"/>
        </w:rPr>
        <w:t>PURPOSE</w:t>
      </w:r>
    </w:p>
    <w:p w14:paraId="0C5939EA" w14:textId="77777777" w:rsidR="0008248C" w:rsidRDefault="0008248C">
      <w:pPr>
        <w:pStyle w:val="BodyText"/>
        <w:spacing w:before="9"/>
        <w:rPr>
          <w:b/>
          <w:sz w:val="19"/>
        </w:rPr>
      </w:pPr>
    </w:p>
    <w:p w14:paraId="560F6A76" w14:textId="77777777" w:rsidR="0008248C" w:rsidRDefault="001A35EF" w:rsidP="00C13DE4">
      <w:pPr>
        <w:pStyle w:val="BodyText"/>
        <w:spacing w:line="480" w:lineRule="auto"/>
        <w:ind w:left="101" w:right="418"/>
      </w:pPr>
      <w:r>
        <w:t>The purpose of this Agreement is to set forth the responsibilities of each of the Parties while serving DHS’ clients under a contract or other agreement with DHS, which includes the completion and submission of services information</w:t>
      </w:r>
      <w:r>
        <w:rPr>
          <w:rFonts w:ascii="Calibri" w:hAnsi="Calibri"/>
          <w:sz w:val="16"/>
        </w:rPr>
        <w:t xml:space="preserve">, </w:t>
      </w:r>
      <w:r>
        <w:t xml:space="preserve">CANS assessment, uniform incident reporting (UIR), and service collaboration through the web-based </w:t>
      </w:r>
      <w:r>
        <w:rPr>
          <w:i/>
        </w:rPr>
        <w:t xml:space="preserve">myDHR </w:t>
      </w:r>
      <w:r>
        <w:t xml:space="preserve">and CJAMS information systems. In addition, this Agreement sets forth the responsibilities of the Organization’s users when accessing and using </w:t>
      </w:r>
      <w:r>
        <w:rPr>
          <w:i/>
        </w:rPr>
        <w:t xml:space="preserve">myDHR </w:t>
      </w:r>
      <w:r>
        <w:t>and CJAMS information systems (hereinafter “DHS Systems”).</w:t>
      </w:r>
    </w:p>
    <w:p w14:paraId="287405A6" w14:textId="77777777" w:rsidR="0008248C" w:rsidRDefault="001A35EF">
      <w:pPr>
        <w:pStyle w:val="Heading1"/>
        <w:numPr>
          <w:ilvl w:val="0"/>
          <w:numId w:val="2"/>
        </w:numPr>
        <w:tabs>
          <w:tab w:val="left" w:pos="777"/>
          <w:tab w:val="left" w:pos="778"/>
        </w:tabs>
        <w:spacing w:before="6"/>
        <w:ind w:left="777" w:hanging="678"/>
        <w:jc w:val="left"/>
        <w:rPr>
          <w:u w:val="none"/>
        </w:rPr>
      </w:pPr>
      <w:r>
        <w:rPr>
          <w:u w:val="thick"/>
        </w:rPr>
        <w:t>INTRODUCTION</w:t>
      </w:r>
    </w:p>
    <w:p w14:paraId="06098C1F" w14:textId="77777777" w:rsidR="0008248C" w:rsidRDefault="0008248C">
      <w:pPr>
        <w:pStyle w:val="BodyText"/>
        <w:spacing w:before="10"/>
        <w:rPr>
          <w:b/>
          <w:sz w:val="19"/>
        </w:rPr>
      </w:pPr>
    </w:p>
    <w:p w14:paraId="37513A6F" w14:textId="77777777" w:rsidR="0008248C" w:rsidRDefault="001A35EF" w:rsidP="00C13DE4">
      <w:pPr>
        <w:pStyle w:val="BodyText"/>
        <w:spacing w:line="480" w:lineRule="auto"/>
        <w:ind w:left="101" w:right="115"/>
        <w:jc w:val="both"/>
      </w:pPr>
      <w:r>
        <w:t>Federal and state laws allow for the use and disclosure of information concerning</w:t>
      </w:r>
      <w:r>
        <w:rPr>
          <w:spacing w:val="-32"/>
        </w:rPr>
        <w:t xml:space="preserve"> </w:t>
      </w:r>
      <w:r>
        <w:t>children receiving foster care services, but place restrictions on the release of any information regarding the children served. The legal authority for use and disclosure of information</w:t>
      </w:r>
      <w:r>
        <w:rPr>
          <w:spacing w:val="-23"/>
        </w:rPr>
        <w:t xml:space="preserve"> </w:t>
      </w:r>
      <w:r>
        <w:t>is</w:t>
      </w:r>
    </w:p>
    <w:p w14:paraId="423B7E81" w14:textId="77777777" w:rsidR="0008248C" w:rsidRDefault="0008248C">
      <w:pPr>
        <w:spacing w:line="480" w:lineRule="auto"/>
        <w:jc w:val="both"/>
        <w:sectPr w:rsidR="0008248C">
          <w:type w:val="continuous"/>
          <w:pgSz w:w="12240" w:h="15840"/>
          <w:pgMar w:top="0" w:right="1320" w:bottom="280" w:left="1340" w:header="720" w:footer="720" w:gutter="0"/>
          <w:cols w:space="720"/>
        </w:sectPr>
      </w:pPr>
    </w:p>
    <w:p w14:paraId="7F70EDF5" w14:textId="77777777" w:rsidR="0008248C" w:rsidRDefault="001A35EF">
      <w:pPr>
        <w:pStyle w:val="BodyText"/>
        <w:spacing w:before="73" w:line="480" w:lineRule="auto"/>
        <w:ind w:left="100"/>
      </w:pPr>
      <w:r>
        <w:lastRenderedPageBreak/>
        <w:t>found in: 42 U.S. C. § 602(a)(1)(A)(iv); 42 U.S.C. § 1396a (a)(7); 7 C.F.R. § 272.1(c)(1); 42 C.F.R. § 431.300; 45 C.F.R. Part 160; 45 C.F.R. Part 164; 45 C.F.R. § 205.50; Md.</w:t>
      </w:r>
    </w:p>
    <w:p w14:paraId="2A65BAB4" w14:textId="77777777" w:rsidR="0008248C" w:rsidRDefault="001A35EF">
      <w:pPr>
        <w:pStyle w:val="BodyText"/>
        <w:spacing w:line="298" w:lineRule="exact"/>
        <w:ind w:left="100"/>
      </w:pPr>
      <w:r>
        <w:t>Code Ann., Human Services § 1-201; and COMAR 07.01.07.</w:t>
      </w:r>
    </w:p>
    <w:p w14:paraId="1BB8580B" w14:textId="77777777" w:rsidR="0008248C" w:rsidRDefault="0008248C">
      <w:pPr>
        <w:pStyle w:val="BodyText"/>
        <w:spacing w:before="4"/>
      </w:pPr>
    </w:p>
    <w:p w14:paraId="0A1670DF" w14:textId="1EE1D5AC" w:rsidR="0008248C" w:rsidRDefault="001A35EF">
      <w:pPr>
        <w:pStyle w:val="Heading1"/>
        <w:numPr>
          <w:ilvl w:val="0"/>
          <w:numId w:val="2"/>
        </w:numPr>
        <w:tabs>
          <w:tab w:val="left" w:pos="760"/>
          <w:tab w:val="left" w:pos="761"/>
        </w:tabs>
        <w:spacing w:before="1"/>
        <w:ind w:left="760" w:hanging="661"/>
        <w:jc w:val="left"/>
        <w:rPr>
          <w:u w:val="none"/>
        </w:rPr>
      </w:pPr>
      <w:r>
        <w:rPr>
          <w:u w:val="thick"/>
        </w:rPr>
        <w:t>RESPONSIBLITIES OF</w:t>
      </w:r>
      <w:r w:rsidR="008E6BCE">
        <w:rPr>
          <w:spacing w:val="67"/>
          <w:u w:val="thick"/>
        </w:rPr>
        <w:t xml:space="preserve"> </w:t>
      </w:r>
      <w:r>
        <w:rPr>
          <w:u w:val="thick"/>
        </w:rPr>
        <w:t>DHS</w:t>
      </w:r>
    </w:p>
    <w:p w14:paraId="19F4CA72" w14:textId="77777777" w:rsidR="0008248C" w:rsidRDefault="0008248C">
      <w:pPr>
        <w:pStyle w:val="BodyText"/>
        <w:spacing w:before="2"/>
        <w:rPr>
          <w:b/>
          <w:sz w:val="20"/>
        </w:rPr>
      </w:pPr>
    </w:p>
    <w:p w14:paraId="5F072A10" w14:textId="77777777" w:rsidR="0008248C" w:rsidRDefault="001A35EF">
      <w:pPr>
        <w:pStyle w:val="ListParagraph"/>
        <w:numPr>
          <w:ilvl w:val="1"/>
          <w:numId w:val="2"/>
        </w:numPr>
        <w:tabs>
          <w:tab w:val="left" w:pos="1540"/>
          <w:tab w:val="left" w:pos="1541"/>
        </w:tabs>
        <w:spacing w:before="88" w:line="475" w:lineRule="auto"/>
        <w:ind w:right="717" w:firstLine="719"/>
        <w:rPr>
          <w:rFonts w:ascii="Calibri"/>
        </w:rPr>
      </w:pPr>
      <w:r>
        <w:rPr>
          <w:sz w:val="26"/>
        </w:rPr>
        <w:t>DHS shall designate a principal person and an alternate as the Point</w:t>
      </w:r>
      <w:r>
        <w:rPr>
          <w:spacing w:val="-12"/>
          <w:sz w:val="26"/>
        </w:rPr>
        <w:t xml:space="preserve"> </w:t>
      </w:r>
      <w:r>
        <w:rPr>
          <w:sz w:val="26"/>
        </w:rPr>
        <w:t>of Contact for the purpose of this</w:t>
      </w:r>
      <w:r>
        <w:rPr>
          <w:spacing w:val="-1"/>
          <w:sz w:val="26"/>
        </w:rPr>
        <w:t xml:space="preserve"> </w:t>
      </w:r>
      <w:r>
        <w:rPr>
          <w:sz w:val="26"/>
        </w:rPr>
        <w:t>Agreement.</w:t>
      </w:r>
    </w:p>
    <w:p w14:paraId="30E59FEC" w14:textId="411DD8E7" w:rsidR="0008248C" w:rsidRDefault="001A35EF">
      <w:pPr>
        <w:pStyle w:val="ListParagraph"/>
        <w:numPr>
          <w:ilvl w:val="1"/>
          <w:numId w:val="2"/>
        </w:numPr>
        <w:tabs>
          <w:tab w:val="left" w:pos="1540"/>
          <w:tab w:val="left" w:pos="1541"/>
        </w:tabs>
        <w:spacing w:before="9" w:line="480" w:lineRule="auto"/>
        <w:ind w:right="1360" w:firstLine="719"/>
        <w:rPr>
          <w:sz w:val="26"/>
        </w:rPr>
      </w:pPr>
      <w:r>
        <w:rPr>
          <w:sz w:val="26"/>
        </w:rPr>
        <w:t>DHS shall review a request for access to DHS Systems from</w:t>
      </w:r>
      <w:r>
        <w:rPr>
          <w:spacing w:val="-13"/>
          <w:sz w:val="26"/>
        </w:rPr>
        <w:t xml:space="preserve"> </w:t>
      </w:r>
      <w:r>
        <w:rPr>
          <w:sz w:val="26"/>
        </w:rPr>
        <w:t>the Organization for its staff member(s)</w:t>
      </w:r>
      <w:r w:rsidR="00764DD7">
        <w:rPr>
          <w:sz w:val="26"/>
        </w:rPr>
        <w:t>.</w:t>
      </w:r>
    </w:p>
    <w:p w14:paraId="74350117" w14:textId="77777777" w:rsidR="0008248C" w:rsidRDefault="001A35EF">
      <w:pPr>
        <w:pStyle w:val="ListParagraph"/>
        <w:numPr>
          <w:ilvl w:val="1"/>
          <w:numId w:val="2"/>
        </w:numPr>
        <w:tabs>
          <w:tab w:val="left" w:pos="1540"/>
          <w:tab w:val="left" w:pos="1541"/>
        </w:tabs>
        <w:spacing w:before="2" w:line="480" w:lineRule="auto"/>
        <w:ind w:right="425" w:firstLine="719"/>
        <w:rPr>
          <w:sz w:val="26"/>
        </w:rPr>
      </w:pPr>
      <w:r>
        <w:rPr>
          <w:sz w:val="26"/>
        </w:rPr>
        <w:t>Once approved, DHS will certify that the Organization’s staff member(s) may enter the DHS Systems data for child(ren) in its care as</w:t>
      </w:r>
      <w:r>
        <w:rPr>
          <w:spacing w:val="-7"/>
          <w:sz w:val="26"/>
        </w:rPr>
        <w:t xml:space="preserve"> </w:t>
      </w:r>
      <w:r>
        <w:rPr>
          <w:sz w:val="26"/>
        </w:rPr>
        <w:t>required.</w:t>
      </w:r>
    </w:p>
    <w:p w14:paraId="3077BFD3" w14:textId="4FAA8E90" w:rsidR="0008248C" w:rsidRDefault="001A35EF">
      <w:pPr>
        <w:pStyle w:val="ListParagraph"/>
        <w:numPr>
          <w:ilvl w:val="1"/>
          <w:numId w:val="2"/>
        </w:numPr>
        <w:tabs>
          <w:tab w:val="left" w:pos="1540"/>
          <w:tab w:val="left" w:pos="1541"/>
        </w:tabs>
        <w:spacing w:line="480" w:lineRule="auto"/>
        <w:ind w:right="532" w:firstLine="719"/>
        <w:rPr>
          <w:sz w:val="26"/>
        </w:rPr>
      </w:pPr>
      <w:r>
        <w:rPr>
          <w:sz w:val="26"/>
        </w:rPr>
        <w:t xml:space="preserve">DHS shall assist in setting up the Organization’s staff member(s) with logon </w:t>
      </w:r>
      <w:r w:rsidR="00873F80">
        <w:rPr>
          <w:sz w:val="26"/>
        </w:rPr>
        <w:t>access and</w:t>
      </w:r>
      <w:r>
        <w:rPr>
          <w:sz w:val="26"/>
        </w:rPr>
        <w:t xml:space="preserve"> will provide instructions for identified staff members when ready to begin use of DHS Systems.</w:t>
      </w:r>
    </w:p>
    <w:p w14:paraId="7D06CDDA" w14:textId="77777777" w:rsidR="0008248C" w:rsidRDefault="001A35EF">
      <w:pPr>
        <w:pStyle w:val="Heading1"/>
        <w:numPr>
          <w:ilvl w:val="0"/>
          <w:numId w:val="2"/>
        </w:numPr>
        <w:tabs>
          <w:tab w:val="left" w:pos="721"/>
          <w:tab w:val="left" w:pos="722"/>
        </w:tabs>
        <w:spacing w:before="4"/>
        <w:ind w:left="722" w:hanging="622"/>
        <w:jc w:val="left"/>
        <w:rPr>
          <w:u w:val="none"/>
        </w:rPr>
      </w:pPr>
      <w:r>
        <w:rPr>
          <w:u w:val="thick"/>
        </w:rPr>
        <w:t>RESPONSIBILITIES OF THE</w:t>
      </w:r>
      <w:r>
        <w:rPr>
          <w:spacing w:val="-4"/>
          <w:u w:val="thick"/>
        </w:rPr>
        <w:t xml:space="preserve"> </w:t>
      </w:r>
      <w:r>
        <w:rPr>
          <w:u w:val="thick"/>
        </w:rPr>
        <w:t>ORGANIZATION</w:t>
      </w:r>
    </w:p>
    <w:p w14:paraId="091419FC" w14:textId="77777777" w:rsidR="0008248C" w:rsidRDefault="0008248C">
      <w:pPr>
        <w:pStyle w:val="BodyText"/>
        <w:spacing w:before="3"/>
        <w:rPr>
          <w:b/>
          <w:sz w:val="20"/>
        </w:rPr>
      </w:pPr>
    </w:p>
    <w:p w14:paraId="6335A0B3" w14:textId="3EE3057D" w:rsidR="0008248C" w:rsidRDefault="001A35EF">
      <w:pPr>
        <w:pStyle w:val="ListParagraph"/>
        <w:numPr>
          <w:ilvl w:val="1"/>
          <w:numId w:val="2"/>
        </w:numPr>
        <w:tabs>
          <w:tab w:val="left" w:pos="1360"/>
          <w:tab w:val="left" w:pos="1361"/>
        </w:tabs>
        <w:spacing w:before="88"/>
        <w:ind w:left="1360" w:hanging="541"/>
        <w:rPr>
          <w:sz w:val="26"/>
        </w:rPr>
      </w:pPr>
      <w:r>
        <w:rPr>
          <w:sz w:val="26"/>
        </w:rPr>
        <w:t xml:space="preserve">The Organization </w:t>
      </w:r>
      <w:r w:rsidR="00631956">
        <w:rPr>
          <w:sz w:val="26"/>
        </w:rPr>
        <w:t>shall</w:t>
      </w:r>
      <w:r>
        <w:rPr>
          <w:sz w:val="26"/>
        </w:rPr>
        <w:t xml:space="preserve"> request that it be granted access to DHS</w:t>
      </w:r>
      <w:r>
        <w:rPr>
          <w:spacing w:val="-4"/>
          <w:sz w:val="26"/>
        </w:rPr>
        <w:t xml:space="preserve"> </w:t>
      </w:r>
      <w:r>
        <w:rPr>
          <w:sz w:val="26"/>
        </w:rPr>
        <w:t>Systems.</w:t>
      </w:r>
    </w:p>
    <w:p w14:paraId="1B62F029" w14:textId="77777777" w:rsidR="0008248C" w:rsidRDefault="0008248C">
      <w:pPr>
        <w:pStyle w:val="BodyText"/>
        <w:spacing w:before="8"/>
        <w:rPr>
          <w:sz w:val="25"/>
        </w:rPr>
      </w:pPr>
    </w:p>
    <w:p w14:paraId="3DA41569" w14:textId="7B3A12F3" w:rsidR="0008248C" w:rsidRDefault="001A35EF">
      <w:pPr>
        <w:pStyle w:val="ListParagraph"/>
        <w:numPr>
          <w:ilvl w:val="1"/>
          <w:numId w:val="2"/>
        </w:numPr>
        <w:tabs>
          <w:tab w:val="left" w:pos="1360"/>
          <w:tab w:val="left" w:pos="1361"/>
        </w:tabs>
        <w:spacing w:before="1" w:line="480" w:lineRule="auto"/>
        <w:ind w:right="117" w:firstLine="719"/>
        <w:rPr>
          <w:sz w:val="26"/>
        </w:rPr>
      </w:pPr>
      <w:r>
        <w:rPr>
          <w:sz w:val="26"/>
        </w:rPr>
        <w:t xml:space="preserve">The Organization </w:t>
      </w:r>
      <w:r w:rsidR="00631956">
        <w:rPr>
          <w:sz w:val="26"/>
        </w:rPr>
        <w:t>shall</w:t>
      </w:r>
      <w:r>
        <w:rPr>
          <w:sz w:val="26"/>
        </w:rPr>
        <w:t xml:space="preserve"> submit a letter to the designated DHS security</w:t>
      </w:r>
      <w:r>
        <w:rPr>
          <w:spacing w:val="-47"/>
          <w:sz w:val="26"/>
        </w:rPr>
        <w:t xml:space="preserve"> </w:t>
      </w:r>
      <w:r>
        <w:rPr>
          <w:sz w:val="26"/>
        </w:rPr>
        <w:t>monitor requesting access to the DHS Systems for its staff</w:t>
      </w:r>
      <w:r>
        <w:rPr>
          <w:spacing w:val="-3"/>
          <w:sz w:val="26"/>
        </w:rPr>
        <w:t xml:space="preserve"> </w:t>
      </w:r>
      <w:r>
        <w:rPr>
          <w:sz w:val="26"/>
        </w:rPr>
        <w:t>member(s).</w:t>
      </w:r>
    </w:p>
    <w:p w14:paraId="5AD61FAE" w14:textId="77777777" w:rsidR="0008248C" w:rsidRDefault="001A35EF">
      <w:pPr>
        <w:pStyle w:val="ListParagraph"/>
        <w:numPr>
          <w:ilvl w:val="1"/>
          <w:numId w:val="2"/>
        </w:numPr>
        <w:tabs>
          <w:tab w:val="left" w:pos="1360"/>
          <w:tab w:val="left" w:pos="1361"/>
        </w:tabs>
        <w:spacing w:before="1" w:line="477" w:lineRule="auto"/>
        <w:ind w:right="510" w:firstLine="719"/>
        <w:rPr>
          <w:sz w:val="26"/>
        </w:rPr>
      </w:pPr>
      <w:r>
        <w:rPr>
          <w:sz w:val="26"/>
        </w:rPr>
        <w:t>The Organization agrees that all information disclosed through this Agreement is confidential and cannot be disclosed to any other person without written consent of</w:t>
      </w:r>
      <w:r>
        <w:rPr>
          <w:spacing w:val="1"/>
          <w:sz w:val="26"/>
        </w:rPr>
        <w:t xml:space="preserve"> </w:t>
      </w:r>
      <w:r>
        <w:rPr>
          <w:sz w:val="26"/>
        </w:rPr>
        <w:t>DHS.</w:t>
      </w:r>
    </w:p>
    <w:p w14:paraId="638A3B70" w14:textId="77777777" w:rsidR="0008248C" w:rsidRDefault="001A35EF">
      <w:pPr>
        <w:pStyle w:val="ListParagraph"/>
        <w:numPr>
          <w:ilvl w:val="1"/>
          <w:numId w:val="2"/>
        </w:numPr>
        <w:tabs>
          <w:tab w:val="left" w:pos="1360"/>
          <w:tab w:val="left" w:pos="1361"/>
        </w:tabs>
        <w:spacing w:before="8" w:line="480" w:lineRule="auto"/>
        <w:ind w:right="124" w:firstLine="719"/>
        <w:rPr>
          <w:sz w:val="26"/>
        </w:rPr>
      </w:pPr>
      <w:r>
        <w:rPr>
          <w:sz w:val="26"/>
        </w:rPr>
        <w:t>The</w:t>
      </w:r>
      <w:r>
        <w:rPr>
          <w:spacing w:val="-18"/>
          <w:sz w:val="26"/>
        </w:rPr>
        <w:t xml:space="preserve"> </w:t>
      </w:r>
      <w:r>
        <w:rPr>
          <w:sz w:val="26"/>
        </w:rPr>
        <w:t>Organization</w:t>
      </w:r>
      <w:r>
        <w:rPr>
          <w:spacing w:val="-15"/>
          <w:sz w:val="26"/>
        </w:rPr>
        <w:t xml:space="preserve"> </w:t>
      </w:r>
      <w:r>
        <w:rPr>
          <w:sz w:val="26"/>
        </w:rPr>
        <w:t>agrees</w:t>
      </w:r>
      <w:r>
        <w:rPr>
          <w:spacing w:val="-19"/>
          <w:sz w:val="26"/>
        </w:rPr>
        <w:t xml:space="preserve"> </w:t>
      </w:r>
      <w:r>
        <w:rPr>
          <w:sz w:val="26"/>
        </w:rPr>
        <w:t>that</w:t>
      </w:r>
      <w:r>
        <w:rPr>
          <w:spacing w:val="-16"/>
          <w:sz w:val="26"/>
        </w:rPr>
        <w:t xml:space="preserve"> </w:t>
      </w:r>
      <w:r>
        <w:rPr>
          <w:sz w:val="26"/>
        </w:rPr>
        <w:t>use</w:t>
      </w:r>
      <w:r>
        <w:rPr>
          <w:spacing w:val="-16"/>
          <w:sz w:val="26"/>
        </w:rPr>
        <w:t xml:space="preserve"> </w:t>
      </w:r>
      <w:r>
        <w:rPr>
          <w:sz w:val="26"/>
        </w:rPr>
        <w:t>of</w:t>
      </w:r>
      <w:r>
        <w:rPr>
          <w:spacing w:val="-16"/>
          <w:sz w:val="26"/>
        </w:rPr>
        <w:t xml:space="preserve"> </w:t>
      </w:r>
      <w:r>
        <w:rPr>
          <w:sz w:val="26"/>
        </w:rPr>
        <w:t>confidential</w:t>
      </w:r>
      <w:r>
        <w:rPr>
          <w:spacing w:val="-18"/>
          <w:sz w:val="26"/>
        </w:rPr>
        <w:t xml:space="preserve"> </w:t>
      </w:r>
      <w:r>
        <w:rPr>
          <w:sz w:val="26"/>
        </w:rPr>
        <w:t>information</w:t>
      </w:r>
      <w:r>
        <w:rPr>
          <w:spacing w:val="-19"/>
          <w:sz w:val="26"/>
        </w:rPr>
        <w:t xml:space="preserve"> </w:t>
      </w:r>
      <w:r>
        <w:rPr>
          <w:sz w:val="26"/>
        </w:rPr>
        <w:t>for</w:t>
      </w:r>
      <w:r>
        <w:rPr>
          <w:spacing w:val="-18"/>
          <w:sz w:val="26"/>
        </w:rPr>
        <w:t xml:space="preserve"> </w:t>
      </w:r>
      <w:r>
        <w:rPr>
          <w:sz w:val="26"/>
        </w:rPr>
        <w:t>purposes</w:t>
      </w:r>
      <w:r>
        <w:rPr>
          <w:spacing w:val="-19"/>
          <w:sz w:val="26"/>
        </w:rPr>
        <w:t xml:space="preserve"> </w:t>
      </w:r>
      <w:r>
        <w:rPr>
          <w:sz w:val="26"/>
        </w:rPr>
        <w:t>other than those authorized by DHS is strictly prohibited by state and federal</w:t>
      </w:r>
      <w:r>
        <w:rPr>
          <w:spacing w:val="-22"/>
          <w:sz w:val="26"/>
        </w:rPr>
        <w:t xml:space="preserve"> </w:t>
      </w:r>
      <w:r>
        <w:rPr>
          <w:sz w:val="26"/>
        </w:rPr>
        <w:t>law.</w:t>
      </w:r>
    </w:p>
    <w:p w14:paraId="491720BD" w14:textId="77777777" w:rsidR="0008248C" w:rsidRDefault="0008248C">
      <w:pPr>
        <w:spacing w:line="480" w:lineRule="auto"/>
        <w:rPr>
          <w:sz w:val="26"/>
        </w:rPr>
        <w:sectPr w:rsidR="0008248C">
          <w:footerReference w:type="default" r:id="rId8"/>
          <w:pgSz w:w="12240" w:h="15840"/>
          <w:pgMar w:top="1360" w:right="1320" w:bottom="980" w:left="1340" w:header="0" w:footer="791" w:gutter="0"/>
          <w:pgNumType w:start="2"/>
          <w:cols w:space="720"/>
        </w:sectPr>
      </w:pPr>
    </w:p>
    <w:p w14:paraId="174FBF77" w14:textId="77777777" w:rsidR="0008248C" w:rsidRDefault="001A35EF">
      <w:pPr>
        <w:pStyle w:val="ListParagraph"/>
        <w:numPr>
          <w:ilvl w:val="1"/>
          <w:numId w:val="2"/>
        </w:numPr>
        <w:tabs>
          <w:tab w:val="left" w:pos="1361"/>
        </w:tabs>
        <w:spacing w:before="73" w:line="480" w:lineRule="auto"/>
        <w:ind w:right="118" w:firstLine="719"/>
        <w:jc w:val="both"/>
        <w:rPr>
          <w:sz w:val="26"/>
        </w:rPr>
      </w:pPr>
      <w:r>
        <w:rPr>
          <w:sz w:val="26"/>
        </w:rPr>
        <w:lastRenderedPageBreak/>
        <w:t>The</w:t>
      </w:r>
      <w:r>
        <w:rPr>
          <w:spacing w:val="-7"/>
          <w:sz w:val="26"/>
        </w:rPr>
        <w:t xml:space="preserve"> </w:t>
      </w:r>
      <w:r>
        <w:rPr>
          <w:sz w:val="26"/>
        </w:rPr>
        <w:t>Organization</w:t>
      </w:r>
      <w:r>
        <w:rPr>
          <w:spacing w:val="-3"/>
          <w:sz w:val="26"/>
        </w:rPr>
        <w:t xml:space="preserve"> </w:t>
      </w:r>
      <w:r>
        <w:rPr>
          <w:sz w:val="26"/>
        </w:rPr>
        <w:t>shall</w:t>
      </w:r>
      <w:r>
        <w:rPr>
          <w:spacing w:val="-5"/>
          <w:sz w:val="26"/>
        </w:rPr>
        <w:t xml:space="preserve"> </w:t>
      </w:r>
      <w:r>
        <w:rPr>
          <w:sz w:val="26"/>
        </w:rPr>
        <w:t>ensure</w:t>
      </w:r>
      <w:r>
        <w:rPr>
          <w:spacing w:val="-6"/>
          <w:sz w:val="26"/>
        </w:rPr>
        <w:t xml:space="preserve"> </w:t>
      </w:r>
      <w:r>
        <w:rPr>
          <w:sz w:val="26"/>
        </w:rPr>
        <w:t>that</w:t>
      </w:r>
      <w:r>
        <w:rPr>
          <w:spacing w:val="-6"/>
          <w:sz w:val="26"/>
        </w:rPr>
        <w:t xml:space="preserve"> </w:t>
      </w:r>
      <w:r>
        <w:rPr>
          <w:sz w:val="26"/>
        </w:rPr>
        <w:t>its</w:t>
      </w:r>
      <w:r>
        <w:rPr>
          <w:spacing w:val="-7"/>
          <w:sz w:val="26"/>
        </w:rPr>
        <w:t xml:space="preserve"> </w:t>
      </w:r>
      <w:r>
        <w:rPr>
          <w:sz w:val="26"/>
        </w:rPr>
        <w:t>agents,</w:t>
      </w:r>
      <w:r>
        <w:rPr>
          <w:spacing w:val="-4"/>
          <w:sz w:val="26"/>
        </w:rPr>
        <w:t xml:space="preserve"> </w:t>
      </w:r>
      <w:r>
        <w:rPr>
          <w:sz w:val="26"/>
        </w:rPr>
        <w:t>employees,</w:t>
      </w:r>
      <w:r>
        <w:rPr>
          <w:spacing w:val="-5"/>
          <w:sz w:val="26"/>
        </w:rPr>
        <w:t xml:space="preserve"> </w:t>
      </w:r>
      <w:r>
        <w:rPr>
          <w:sz w:val="26"/>
        </w:rPr>
        <w:t>and</w:t>
      </w:r>
      <w:r>
        <w:rPr>
          <w:spacing w:val="-6"/>
          <w:sz w:val="26"/>
        </w:rPr>
        <w:t xml:space="preserve"> </w:t>
      </w:r>
      <w:r>
        <w:rPr>
          <w:sz w:val="26"/>
        </w:rPr>
        <w:t>other</w:t>
      </w:r>
      <w:r>
        <w:rPr>
          <w:spacing w:val="-7"/>
          <w:sz w:val="26"/>
        </w:rPr>
        <w:t xml:space="preserve"> </w:t>
      </w:r>
      <w:r>
        <w:rPr>
          <w:sz w:val="26"/>
        </w:rPr>
        <w:t>designated persons agree to all provisions of this Agreement and will require all individuals who will have access to confidential information to execute a Non-Disclosure Agreement before they log into DHS</w:t>
      </w:r>
      <w:r>
        <w:rPr>
          <w:spacing w:val="-8"/>
          <w:sz w:val="26"/>
        </w:rPr>
        <w:t xml:space="preserve"> </w:t>
      </w:r>
      <w:r>
        <w:rPr>
          <w:sz w:val="26"/>
        </w:rPr>
        <w:t>Systems.</w:t>
      </w:r>
    </w:p>
    <w:p w14:paraId="6970F2AC" w14:textId="10E82DCC" w:rsidR="0008248C" w:rsidRDefault="001A35EF">
      <w:pPr>
        <w:pStyle w:val="ListParagraph"/>
        <w:numPr>
          <w:ilvl w:val="1"/>
          <w:numId w:val="2"/>
        </w:numPr>
        <w:tabs>
          <w:tab w:val="left" w:pos="1361"/>
        </w:tabs>
        <w:spacing w:before="1" w:line="480" w:lineRule="auto"/>
        <w:ind w:right="118" w:firstLine="719"/>
        <w:jc w:val="both"/>
        <w:rPr>
          <w:sz w:val="26"/>
        </w:rPr>
      </w:pPr>
      <w:r>
        <w:rPr>
          <w:sz w:val="26"/>
        </w:rPr>
        <w:t xml:space="preserve">The Organization </w:t>
      </w:r>
      <w:r w:rsidR="00631956">
        <w:rPr>
          <w:sz w:val="26"/>
        </w:rPr>
        <w:t>shall</w:t>
      </w:r>
      <w:r>
        <w:rPr>
          <w:sz w:val="26"/>
        </w:rPr>
        <w:t xml:space="preserve"> instruct all persons having access to confidential information about the security requirements and that they are bound by the confidentiality provisions of this Agreement. The Organization </w:t>
      </w:r>
      <w:r w:rsidR="00631956">
        <w:rPr>
          <w:sz w:val="26"/>
        </w:rPr>
        <w:t>shall</w:t>
      </w:r>
      <w:r>
        <w:rPr>
          <w:sz w:val="26"/>
        </w:rPr>
        <w:t xml:space="preserve"> inform DHS immediately if an employee or other designee who has access to DHS Systems has severed or been severed from</w:t>
      </w:r>
      <w:r>
        <w:rPr>
          <w:spacing w:val="-14"/>
          <w:sz w:val="26"/>
        </w:rPr>
        <w:t xml:space="preserve"> </w:t>
      </w:r>
      <w:r>
        <w:rPr>
          <w:sz w:val="26"/>
        </w:rPr>
        <w:t>any</w:t>
      </w:r>
      <w:r>
        <w:rPr>
          <w:spacing w:val="-14"/>
          <w:sz w:val="26"/>
        </w:rPr>
        <w:t xml:space="preserve"> </w:t>
      </w:r>
      <w:r>
        <w:rPr>
          <w:sz w:val="26"/>
        </w:rPr>
        <w:t>relationship</w:t>
      </w:r>
      <w:r>
        <w:rPr>
          <w:spacing w:val="-8"/>
          <w:sz w:val="26"/>
        </w:rPr>
        <w:t xml:space="preserve"> </w:t>
      </w:r>
      <w:r>
        <w:rPr>
          <w:sz w:val="26"/>
        </w:rPr>
        <w:t>with</w:t>
      </w:r>
      <w:r>
        <w:rPr>
          <w:spacing w:val="-11"/>
          <w:sz w:val="26"/>
        </w:rPr>
        <w:t xml:space="preserve"> </w:t>
      </w:r>
      <w:r>
        <w:rPr>
          <w:sz w:val="26"/>
        </w:rPr>
        <w:t>the</w:t>
      </w:r>
      <w:r>
        <w:rPr>
          <w:spacing w:val="-7"/>
          <w:sz w:val="26"/>
        </w:rPr>
        <w:t xml:space="preserve"> </w:t>
      </w:r>
      <w:r>
        <w:rPr>
          <w:sz w:val="26"/>
        </w:rPr>
        <w:t>Organization</w:t>
      </w:r>
      <w:r>
        <w:rPr>
          <w:spacing w:val="-10"/>
          <w:sz w:val="26"/>
        </w:rPr>
        <w:t xml:space="preserve"> </w:t>
      </w:r>
      <w:r>
        <w:rPr>
          <w:sz w:val="26"/>
        </w:rPr>
        <w:t>or</w:t>
      </w:r>
      <w:r>
        <w:rPr>
          <w:spacing w:val="-11"/>
          <w:sz w:val="26"/>
        </w:rPr>
        <w:t xml:space="preserve"> </w:t>
      </w:r>
      <w:r>
        <w:rPr>
          <w:sz w:val="26"/>
        </w:rPr>
        <w:t>has</w:t>
      </w:r>
      <w:r>
        <w:rPr>
          <w:spacing w:val="-9"/>
          <w:sz w:val="26"/>
        </w:rPr>
        <w:t xml:space="preserve"> </w:t>
      </w:r>
      <w:r>
        <w:rPr>
          <w:sz w:val="26"/>
        </w:rPr>
        <w:t>left</w:t>
      </w:r>
      <w:r>
        <w:rPr>
          <w:spacing w:val="-10"/>
          <w:sz w:val="26"/>
        </w:rPr>
        <w:t xml:space="preserve"> </w:t>
      </w:r>
      <w:r>
        <w:rPr>
          <w:sz w:val="26"/>
        </w:rPr>
        <w:t>employment,</w:t>
      </w:r>
      <w:r>
        <w:rPr>
          <w:spacing w:val="-7"/>
          <w:sz w:val="26"/>
        </w:rPr>
        <w:t xml:space="preserve"> </w:t>
      </w:r>
      <w:r>
        <w:rPr>
          <w:sz w:val="26"/>
        </w:rPr>
        <w:t>or</w:t>
      </w:r>
      <w:r>
        <w:rPr>
          <w:spacing w:val="-11"/>
          <w:sz w:val="26"/>
        </w:rPr>
        <w:t xml:space="preserve"> </w:t>
      </w:r>
      <w:r>
        <w:rPr>
          <w:sz w:val="26"/>
        </w:rPr>
        <w:t>if</w:t>
      </w:r>
      <w:r>
        <w:rPr>
          <w:spacing w:val="-9"/>
          <w:sz w:val="26"/>
        </w:rPr>
        <w:t xml:space="preserve"> </w:t>
      </w:r>
      <w:r>
        <w:rPr>
          <w:sz w:val="26"/>
        </w:rPr>
        <w:t>access</w:t>
      </w:r>
      <w:r>
        <w:rPr>
          <w:spacing w:val="-8"/>
          <w:sz w:val="26"/>
        </w:rPr>
        <w:t xml:space="preserve"> </w:t>
      </w:r>
      <w:r>
        <w:rPr>
          <w:sz w:val="26"/>
        </w:rPr>
        <w:t>is</w:t>
      </w:r>
      <w:r>
        <w:rPr>
          <w:spacing w:val="-9"/>
          <w:sz w:val="26"/>
        </w:rPr>
        <w:t xml:space="preserve"> </w:t>
      </w:r>
      <w:r>
        <w:rPr>
          <w:sz w:val="26"/>
        </w:rPr>
        <w:t>revoked for any</w:t>
      </w:r>
      <w:r>
        <w:rPr>
          <w:spacing w:val="-7"/>
          <w:sz w:val="26"/>
        </w:rPr>
        <w:t xml:space="preserve"> </w:t>
      </w:r>
      <w:r>
        <w:rPr>
          <w:sz w:val="26"/>
        </w:rPr>
        <w:t>reason.</w:t>
      </w:r>
    </w:p>
    <w:p w14:paraId="2D1AA466" w14:textId="6868F83E" w:rsidR="0008248C" w:rsidRDefault="001A35EF">
      <w:pPr>
        <w:pStyle w:val="ListParagraph"/>
        <w:numPr>
          <w:ilvl w:val="1"/>
          <w:numId w:val="2"/>
        </w:numPr>
        <w:tabs>
          <w:tab w:val="left" w:pos="1360"/>
          <w:tab w:val="left" w:pos="1361"/>
        </w:tabs>
        <w:spacing w:before="1" w:line="480" w:lineRule="auto"/>
        <w:ind w:right="545" w:firstLine="719"/>
        <w:rPr>
          <w:rFonts w:ascii="Calibri"/>
        </w:rPr>
      </w:pPr>
      <w:r>
        <w:rPr>
          <w:sz w:val="26"/>
        </w:rPr>
        <w:t xml:space="preserve">The Organization </w:t>
      </w:r>
      <w:r w:rsidR="00631956">
        <w:rPr>
          <w:sz w:val="26"/>
        </w:rPr>
        <w:t>shall</w:t>
      </w:r>
      <w:r>
        <w:rPr>
          <w:sz w:val="26"/>
        </w:rPr>
        <w:t xml:space="preserve"> designate and provide DHS with the name and contact information for the individual who will serve as the administrative account manager responsible for providing and terminating DHS Systems account roles for its employees.</w:t>
      </w:r>
    </w:p>
    <w:p w14:paraId="7221B6D1" w14:textId="70A39A99" w:rsidR="0008248C" w:rsidRDefault="001A35EF">
      <w:pPr>
        <w:pStyle w:val="ListParagraph"/>
        <w:numPr>
          <w:ilvl w:val="1"/>
          <w:numId w:val="2"/>
        </w:numPr>
        <w:tabs>
          <w:tab w:val="left" w:pos="1360"/>
          <w:tab w:val="left" w:pos="1361"/>
        </w:tabs>
        <w:spacing w:line="480" w:lineRule="auto"/>
        <w:ind w:right="118" w:firstLine="719"/>
        <w:rPr>
          <w:sz w:val="26"/>
        </w:rPr>
      </w:pPr>
      <w:r>
        <w:rPr>
          <w:sz w:val="26"/>
        </w:rPr>
        <w:t>The</w:t>
      </w:r>
      <w:r>
        <w:rPr>
          <w:spacing w:val="-5"/>
          <w:sz w:val="26"/>
        </w:rPr>
        <w:t xml:space="preserve"> </w:t>
      </w:r>
      <w:r>
        <w:rPr>
          <w:sz w:val="26"/>
        </w:rPr>
        <w:t>Organization</w:t>
      </w:r>
      <w:r>
        <w:rPr>
          <w:spacing w:val="-1"/>
          <w:sz w:val="26"/>
        </w:rPr>
        <w:t xml:space="preserve"> </w:t>
      </w:r>
      <w:r w:rsidR="00631956">
        <w:rPr>
          <w:sz w:val="26"/>
        </w:rPr>
        <w:t>shall</w:t>
      </w:r>
      <w:r>
        <w:rPr>
          <w:spacing w:val="-3"/>
          <w:sz w:val="26"/>
        </w:rPr>
        <w:t xml:space="preserve"> </w:t>
      </w:r>
      <w:r>
        <w:rPr>
          <w:sz w:val="26"/>
        </w:rPr>
        <w:t>immediately</w:t>
      </w:r>
      <w:r w:rsidR="00631956">
        <w:rPr>
          <w:sz w:val="26"/>
        </w:rPr>
        <w:t xml:space="preserve"> </w:t>
      </w:r>
      <w:r>
        <w:rPr>
          <w:sz w:val="26"/>
        </w:rPr>
        <w:t>notify</w:t>
      </w:r>
      <w:r>
        <w:rPr>
          <w:spacing w:val="-10"/>
          <w:sz w:val="26"/>
        </w:rPr>
        <w:t xml:space="preserve"> </w:t>
      </w:r>
      <w:r>
        <w:rPr>
          <w:sz w:val="26"/>
        </w:rPr>
        <w:t>the</w:t>
      </w:r>
      <w:r>
        <w:rPr>
          <w:spacing w:val="-2"/>
          <w:sz w:val="26"/>
        </w:rPr>
        <w:t xml:space="preserve"> </w:t>
      </w:r>
      <w:r>
        <w:rPr>
          <w:sz w:val="26"/>
        </w:rPr>
        <w:t>DHS</w:t>
      </w:r>
      <w:r>
        <w:rPr>
          <w:spacing w:val="-4"/>
          <w:sz w:val="26"/>
        </w:rPr>
        <w:t xml:space="preserve"> </w:t>
      </w:r>
      <w:r>
        <w:rPr>
          <w:sz w:val="26"/>
        </w:rPr>
        <w:t>point</w:t>
      </w:r>
      <w:r>
        <w:rPr>
          <w:spacing w:val="-5"/>
          <w:sz w:val="26"/>
        </w:rPr>
        <w:t xml:space="preserve"> </w:t>
      </w:r>
      <w:r>
        <w:rPr>
          <w:sz w:val="26"/>
        </w:rPr>
        <w:t>of</w:t>
      </w:r>
      <w:r>
        <w:rPr>
          <w:spacing w:val="-2"/>
          <w:sz w:val="26"/>
        </w:rPr>
        <w:t xml:space="preserve"> </w:t>
      </w:r>
      <w:r>
        <w:rPr>
          <w:sz w:val="26"/>
        </w:rPr>
        <w:t>contact</w:t>
      </w:r>
      <w:r>
        <w:rPr>
          <w:spacing w:val="-5"/>
          <w:sz w:val="26"/>
        </w:rPr>
        <w:t xml:space="preserve"> </w:t>
      </w:r>
      <w:r>
        <w:rPr>
          <w:sz w:val="26"/>
        </w:rPr>
        <w:t>via</w:t>
      </w:r>
      <w:r>
        <w:rPr>
          <w:spacing w:val="-4"/>
          <w:sz w:val="26"/>
        </w:rPr>
        <w:t xml:space="preserve"> </w:t>
      </w:r>
      <w:r>
        <w:rPr>
          <w:sz w:val="26"/>
        </w:rPr>
        <w:t>email when</w:t>
      </w:r>
      <w:r>
        <w:rPr>
          <w:spacing w:val="-12"/>
          <w:sz w:val="26"/>
        </w:rPr>
        <w:t xml:space="preserve"> </w:t>
      </w:r>
      <w:r>
        <w:rPr>
          <w:sz w:val="26"/>
        </w:rPr>
        <w:t>the</w:t>
      </w:r>
      <w:r>
        <w:rPr>
          <w:spacing w:val="-11"/>
          <w:sz w:val="26"/>
        </w:rPr>
        <w:t xml:space="preserve"> </w:t>
      </w:r>
      <w:r>
        <w:rPr>
          <w:sz w:val="26"/>
        </w:rPr>
        <w:t>DHS</w:t>
      </w:r>
      <w:r>
        <w:rPr>
          <w:spacing w:val="-12"/>
          <w:sz w:val="26"/>
        </w:rPr>
        <w:t xml:space="preserve"> </w:t>
      </w:r>
      <w:r>
        <w:rPr>
          <w:sz w:val="26"/>
        </w:rPr>
        <w:t>Systems</w:t>
      </w:r>
      <w:r>
        <w:rPr>
          <w:spacing w:val="-8"/>
          <w:sz w:val="26"/>
        </w:rPr>
        <w:t xml:space="preserve"> </w:t>
      </w:r>
      <w:r>
        <w:rPr>
          <w:sz w:val="26"/>
        </w:rPr>
        <w:t>administrative</w:t>
      </w:r>
      <w:r>
        <w:rPr>
          <w:spacing w:val="-12"/>
          <w:sz w:val="26"/>
        </w:rPr>
        <w:t xml:space="preserve"> </w:t>
      </w:r>
      <w:r>
        <w:rPr>
          <w:sz w:val="26"/>
        </w:rPr>
        <w:t>account</w:t>
      </w:r>
      <w:r>
        <w:rPr>
          <w:spacing w:val="-9"/>
          <w:sz w:val="26"/>
        </w:rPr>
        <w:t xml:space="preserve"> </w:t>
      </w:r>
      <w:r>
        <w:rPr>
          <w:sz w:val="26"/>
        </w:rPr>
        <w:t>manager</w:t>
      </w:r>
      <w:r>
        <w:rPr>
          <w:spacing w:val="-11"/>
          <w:sz w:val="26"/>
        </w:rPr>
        <w:t xml:space="preserve"> </w:t>
      </w:r>
      <w:r>
        <w:rPr>
          <w:sz w:val="26"/>
        </w:rPr>
        <w:t>is</w:t>
      </w:r>
      <w:r>
        <w:rPr>
          <w:spacing w:val="-12"/>
          <w:sz w:val="26"/>
        </w:rPr>
        <w:t xml:space="preserve"> </w:t>
      </w:r>
      <w:r>
        <w:rPr>
          <w:sz w:val="26"/>
        </w:rPr>
        <w:t>no</w:t>
      </w:r>
      <w:r>
        <w:rPr>
          <w:spacing w:val="-11"/>
          <w:sz w:val="26"/>
        </w:rPr>
        <w:t xml:space="preserve"> </w:t>
      </w:r>
      <w:r>
        <w:rPr>
          <w:sz w:val="26"/>
        </w:rPr>
        <w:t>longer</w:t>
      </w:r>
      <w:r>
        <w:rPr>
          <w:spacing w:val="-12"/>
          <w:sz w:val="26"/>
        </w:rPr>
        <w:t xml:space="preserve"> </w:t>
      </w:r>
      <w:r>
        <w:rPr>
          <w:sz w:val="26"/>
        </w:rPr>
        <w:t>employed</w:t>
      </w:r>
      <w:r>
        <w:rPr>
          <w:spacing w:val="-11"/>
          <w:sz w:val="26"/>
        </w:rPr>
        <w:t xml:space="preserve"> </w:t>
      </w:r>
      <w:r>
        <w:rPr>
          <w:sz w:val="26"/>
        </w:rPr>
        <w:t>in</w:t>
      </w:r>
      <w:r>
        <w:rPr>
          <w:spacing w:val="-12"/>
          <w:sz w:val="26"/>
        </w:rPr>
        <w:t xml:space="preserve"> </w:t>
      </w:r>
      <w:r>
        <w:rPr>
          <w:sz w:val="26"/>
        </w:rPr>
        <w:t>that</w:t>
      </w:r>
      <w:r>
        <w:rPr>
          <w:spacing w:val="-11"/>
          <w:sz w:val="26"/>
        </w:rPr>
        <w:t xml:space="preserve"> </w:t>
      </w:r>
      <w:r>
        <w:rPr>
          <w:sz w:val="26"/>
        </w:rPr>
        <w:t>role.</w:t>
      </w:r>
    </w:p>
    <w:p w14:paraId="126F60FF" w14:textId="79B83B40" w:rsidR="0008248C" w:rsidRDefault="001A35EF">
      <w:pPr>
        <w:pStyle w:val="ListParagraph"/>
        <w:numPr>
          <w:ilvl w:val="1"/>
          <w:numId w:val="2"/>
        </w:numPr>
        <w:tabs>
          <w:tab w:val="left" w:pos="1269"/>
        </w:tabs>
        <w:spacing w:line="480" w:lineRule="auto"/>
        <w:ind w:right="118" w:firstLine="719"/>
        <w:jc w:val="both"/>
        <w:rPr>
          <w:sz w:val="26"/>
        </w:rPr>
      </w:pPr>
      <w:r>
        <w:rPr>
          <w:sz w:val="26"/>
        </w:rPr>
        <w:t xml:space="preserve">The Organization </w:t>
      </w:r>
      <w:r w:rsidR="00631956">
        <w:rPr>
          <w:sz w:val="26"/>
        </w:rPr>
        <w:t>shall</w:t>
      </w:r>
      <w:r>
        <w:rPr>
          <w:sz w:val="26"/>
        </w:rPr>
        <w:t xml:space="preserve"> provide DHS with a list of all agents, employees and other designated persons who have been given access to DHS Systems. This list must be kept</w:t>
      </w:r>
      <w:r>
        <w:rPr>
          <w:spacing w:val="-2"/>
          <w:sz w:val="26"/>
        </w:rPr>
        <w:t xml:space="preserve"> </w:t>
      </w:r>
      <w:r>
        <w:rPr>
          <w:sz w:val="26"/>
        </w:rPr>
        <w:t>current.</w:t>
      </w:r>
    </w:p>
    <w:p w14:paraId="55E8CDDC" w14:textId="01840567" w:rsidR="0008248C" w:rsidRDefault="001A35EF">
      <w:pPr>
        <w:pStyle w:val="ListParagraph"/>
        <w:numPr>
          <w:ilvl w:val="1"/>
          <w:numId w:val="2"/>
        </w:numPr>
        <w:tabs>
          <w:tab w:val="left" w:pos="1360"/>
        </w:tabs>
        <w:spacing w:line="480" w:lineRule="auto"/>
        <w:ind w:right="122" w:firstLine="719"/>
        <w:jc w:val="both"/>
        <w:rPr>
          <w:sz w:val="26"/>
        </w:rPr>
      </w:pPr>
      <w:r>
        <w:rPr>
          <w:sz w:val="26"/>
        </w:rPr>
        <w:t xml:space="preserve">The Organization shall have sufficient process, </w:t>
      </w:r>
      <w:r w:rsidR="00286A65">
        <w:rPr>
          <w:sz w:val="26"/>
        </w:rPr>
        <w:t>protections,</w:t>
      </w:r>
      <w:r>
        <w:rPr>
          <w:sz w:val="26"/>
        </w:rPr>
        <w:t xml:space="preserve"> and procedures in place to protect the data in accordance with State and federal law, including the following:</w:t>
      </w:r>
    </w:p>
    <w:p w14:paraId="5F2E45BD" w14:textId="77777777" w:rsidR="0008248C" w:rsidRDefault="0008248C">
      <w:pPr>
        <w:spacing w:line="480" w:lineRule="auto"/>
        <w:jc w:val="both"/>
        <w:rPr>
          <w:sz w:val="26"/>
        </w:rPr>
        <w:sectPr w:rsidR="0008248C">
          <w:pgSz w:w="12240" w:h="15840"/>
          <w:pgMar w:top="1360" w:right="1320" w:bottom="980" w:left="1340" w:header="0" w:footer="791" w:gutter="0"/>
          <w:cols w:space="720"/>
        </w:sectPr>
      </w:pPr>
    </w:p>
    <w:p w14:paraId="0D36552E" w14:textId="02095B12" w:rsidR="0008248C" w:rsidRPr="00C13DE4" w:rsidRDefault="001A35EF" w:rsidP="00C13DE4">
      <w:pPr>
        <w:pStyle w:val="ListParagraph"/>
        <w:numPr>
          <w:ilvl w:val="0"/>
          <w:numId w:val="1"/>
        </w:numPr>
        <w:tabs>
          <w:tab w:val="left" w:pos="1181"/>
        </w:tabs>
        <w:spacing w:before="73" w:line="480" w:lineRule="auto"/>
        <w:ind w:right="122"/>
        <w:rPr>
          <w:sz w:val="26"/>
        </w:rPr>
      </w:pPr>
      <w:r w:rsidRPr="00C13DE4">
        <w:rPr>
          <w:sz w:val="26"/>
        </w:rPr>
        <w:lastRenderedPageBreak/>
        <w:t>Password protecting workstation with a “screensaver” password, set to automatically lock the system after a period of</w:t>
      </w:r>
      <w:r w:rsidRPr="00C13DE4">
        <w:rPr>
          <w:spacing w:val="-9"/>
          <w:sz w:val="26"/>
        </w:rPr>
        <w:t xml:space="preserve"> </w:t>
      </w:r>
      <w:r w:rsidRPr="00C13DE4">
        <w:rPr>
          <w:sz w:val="26"/>
        </w:rPr>
        <w:t>inactivity.</w:t>
      </w:r>
    </w:p>
    <w:p w14:paraId="786E804D" w14:textId="4F45A4BD" w:rsidR="0008248C" w:rsidRPr="00C13DE4" w:rsidRDefault="001A35EF" w:rsidP="00C13DE4">
      <w:pPr>
        <w:pStyle w:val="ListParagraph"/>
        <w:numPr>
          <w:ilvl w:val="0"/>
          <w:numId w:val="1"/>
        </w:numPr>
        <w:tabs>
          <w:tab w:val="left" w:pos="1193"/>
        </w:tabs>
        <w:spacing w:line="480" w:lineRule="auto"/>
        <w:ind w:right="125"/>
        <w:rPr>
          <w:sz w:val="26"/>
        </w:rPr>
      </w:pPr>
      <w:r w:rsidRPr="00C13DE4">
        <w:rPr>
          <w:sz w:val="26"/>
        </w:rPr>
        <w:t>Computers must automatically lock after periods of inactivity. The period of inactivity prior to locking will be no greater than 15 minutes for devices containing DHS data.</w:t>
      </w:r>
    </w:p>
    <w:p w14:paraId="423D0BD3" w14:textId="7835DFD2" w:rsidR="0008248C" w:rsidRDefault="001A35EF" w:rsidP="00C13DE4">
      <w:pPr>
        <w:pStyle w:val="ListParagraph"/>
        <w:numPr>
          <w:ilvl w:val="0"/>
          <w:numId w:val="1"/>
        </w:numPr>
        <w:tabs>
          <w:tab w:val="left" w:pos="1131"/>
        </w:tabs>
        <w:spacing w:before="1"/>
        <w:rPr>
          <w:sz w:val="26"/>
        </w:rPr>
      </w:pPr>
      <w:r>
        <w:rPr>
          <w:sz w:val="26"/>
        </w:rPr>
        <w:t>Logging out of DHS Systems when workstations are left</w:t>
      </w:r>
      <w:r>
        <w:rPr>
          <w:spacing w:val="-1"/>
          <w:sz w:val="26"/>
        </w:rPr>
        <w:t xml:space="preserve"> </w:t>
      </w:r>
      <w:r>
        <w:rPr>
          <w:sz w:val="26"/>
        </w:rPr>
        <w:t>unattended.</w:t>
      </w:r>
    </w:p>
    <w:p w14:paraId="3AFB6F40" w14:textId="77777777" w:rsidR="0008248C" w:rsidRDefault="0008248C">
      <w:pPr>
        <w:pStyle w:val="BodyText"/>
        <w:spacing w:before="11"/>
        <w:rPr>
          <w:sz w:val="25"/>
        </w:rPr>
      </w:pPr>
    </w:p>
    <w:p w14:paraId="5AE7BCAB" w14:textId="42F6DC77" w:rsidR="0008248C" w:rsidRPr="00C13DE4" w:rsidRDefault="001A35EF" w:rsidP="00445D45">
      <w:pPr>
        <w:pStyle w:val="ListParagraph"/>
        <w:numPr>
          <w:ilvl w:val="0"/>
          <w:numId w:val="1"/>
        </w:numPr>
        <w:tabs>
          <w:tab w:val="left" w:pos="1168"/>
        </w:tabs>
        <w:spacing w:line="480" w:lineRule="auto"/>
        <w:ind w:right="123"/>
        <w:rPr>
          <w:sz w:val="26"/>
        </w:rPr>
      </w:pPr>
      <w:r w:rsidRPr="00C13DE4">
        <w:rPr>
          <w:sz w:val="26"/>
        </w:rPr>
        <w:t>Selecting a “strong” set of passwords and using different passwords for access</w:t>
      </w:r>
      <w:r w:rsidR="00C13DE4" w:rsidRPr="00C13DE4">
        <w:rPr>
          <w:sz w:val="26"/>
        </w:rPr>
        <w:t xml:space="preserve"> </w:t>
      </w:r>
      <w:r w:rsidRPr="00C13DE4">
        <w:rPr>
          <w:sz w:val="26"/>
        </w:rPr>
        <w:t>to different</w:t>
      </w:r>
      <w:r w:rsidRPr="00C13DE4">
        <w:rPr>
          <w:spacing w:val="-3"/>
          <w:sz w:val="26"/>
        </w:rPr>
        <w:t xml:space="preserve"> </w:t>
      </w:r>
      <w:r w:rsidRPr="00C13DE4">
        <w:rPr>
          <w:sz w:val="26"/>
        </w:rPr>
        <w:t>systems.</w:t>
      </w:r>
    </w:p>
    <w:p w14:paraId="073DE4D6" w14:textId="6B513DD0" w:rsidR="0008248C" w:rsidRPr="00C13DE4" w:rsidRDefault="001A35EF" w:rsidP="00C13DE4">
      <w:pPr>
        <w:pStyle w:val="ListParagraph"/>
        <w:numPr>
          <w:ilvl w:val="0"/>
          <w:numId w:val="1"/>
        </w:numPr>
        <w:tabs>
          <w:tab w:val="left" w:pos="1284"/>
        </w:tabs>
        <w:spacing w:line="480" w:lineRule="auto"/>
        <w:ind w:right="118"/>
        <w:rPr>
          <w:sz w:val="26"/>
        </w:rPr>
      </w:pPr>
      <w:r w:rsidRPr="00C13DE4">
        <w:rPr>
          <w:sz w:val="26"/>
        </w:rPr>
        <w:t>Ensuring each device has up-to-date virus protection installed that is maintained and patched</w:t>
      </w:r>
      <w:r w:rsidRPr="00C13DE4">
        <w:rPr>
          <w:spacing w:val="-1"/>
          <w:sz w:val="26"/>
        </w:rPr>
        <w:t xml:space="preserve"> </w:t>
      </w:r>
      <w:r w:rsidRPr="00C13DE4">
        <w:rPr>
          <w:sz w:val="26"/>
        </w:rPr>
        <w:t>daily.</w:t>
      </w:r>
    </w:p>
    <w:p w14:paraId="6C808AC1" w14:textId="7488B984" w:rsidR="0008248C" w:rsidRPr="00C13DE4" w:rsidRDefault="00C13DE4" w:rsidP="00C13DE4">
      <w:pPr>
        <w:pStyle w:val="ListParagraph"/>
        <w:numPr>
          <w:ilvl w:val="0"/>
          <w:numId w:val="1"/>
        </w:numPr>
        <w:tabs>
          <w:tab w:val="left" w:pos="1154"/>
        </w:tabs>
        <w:spacing w:line="482" w:lineRule="auto"/>
        <w:ind w:right="118"/>
        <w:rPr>
          <w:sz w:val="26"/>
        </w:rPr>
      </w:pPr>
      <w:r w:rsidRPr="00C13DE4">
        <w:rPr>
          <w:sz w:val="26"/>
        </w:rPr>
        <w:t xml:space="preserve">Use of </w:t>
      </w:r>
      <w:r w:rsidR="001A35EF" w:rsidRPr="00C13DE4">
        <w:rPr>
          <w:sz w:val="26"/>
        </w:rPr>
        <w:t>Windows</w:t>
      </w:r>
      <w:r w:rsidR="001A35EF" w:rsidRPr="00C13DE4">
        <w:rPr>
          <w:spacing w:val="-3"/>
          <w:sz w:val="26"/>
        </w:rPr>
        <w:t xml:space="preserve"> </w:t>
      </w:r>
      <w:r w:rsidR="001A35EF" w:rsidRPr="00C13DE4">
        <w:rPr>
          <w:sz w:val="26"/>
        </w:rPr>
        <w:t>10Professional</w:t>
      </w:r>
      <w:r w:rsidR="001A35EF" w:rsidRPr="00C13DE4">
        <w:rPr>
          <w:spacing w:val="-7"/>
          <w:sz w:val="26"/>
        </w:rPr>
        <w:t xml:space="preserve"> </w:t>
      </w:r>
      <w:r w:rsidR="001A35EF" w:rsidRPr="00C13DE4">
        <w:rPr>
          <w:sz w:val="26"/>
        </w:rPr>
        <w:t>64-bit</w:t>
      </w:r>
      <w:r w:rsidR="001A35EF" w:rsidRPr="00C13DE4">
        <w:rPr>
          <w:spacing w:val="-7"/>
          <w:sz w:val="26"/>
        </w:rPr>
        <w:t xml:space="preserve"> </w:t>
      </w:r>
      <w:r w:rsidR="001A35EF" w:rsidRPr="00C13DE4">
        <w:rPr>
          <w:sz w:val="26"/>
        </w:rPr>
        <w:t>and</w:t>
      </w:r>
      <w:r w:rsidR="001A35EF" w:rsidRPr="00C13DE4">
        <w:rPr>
          <w:spacing w:val="-4"/>
          <w:sz w:val="26"/>
        </w:rPr>
        <w:t xml:space="preserve"> </w:t>
      </w:r>
      <w:r w:rsidR="001A35EF" w:rsidRPr="00C13DE4">
        <w:rPr>
          <w:sz w:val="26"/>
        </w:rPr>
        <w:t>internet</w:t>
      </w:r>
      <w:r w:rsidR="001A35EF" w:rsidRPr="00C13DE4">
        <w:rPr>
          <w:spacing w:val="-7"/>
          <w:sz w:val="26"/>
        </w:rPr>
        <w:t xml:space="preserve"> </w:t>
      </w:r>
      <w:r w:rsidR="001A35EF" w:rsidRPr="00C13DE4">
        <w:rPr>
          <w:sz w:val="26"/>
        </w:rPr>
        <w:t>explorer</w:t>
      </w:r>
      <w:r w:rsidR="001A35EF" w:rsidRPr="00C13DE4">
        <w:rPr>
          <w:spacing w:val="-3"/>
          <w:sz w:val="26"/>
        </w:rPr>
        <w:t xml:space="preserve"> </w:t>
      </w:r>
      <w:r w:rsidR="001A35EF" w:rsidRPr="00C13DE4">
        <w:rPr>
          <w:sz w:val="26"/>
        </w:rPr>
        <w:t>9</w:t>
      </w:r>
      <w:r w:rsidR="001A35EF" w:rsidRPr="00C13DE4">
        <w:rPr>
          <w:spacing w:val="-7"/>
          <w:sz w:val="26"/>
        </w:rPr>
        <w:t xml:space="preserve"> </w:t>
      </w:r>
      <w:r w:rsidR="001A35EF" w:rsidRPr="00C13DE4">
        <w:rPr>
          <w:sz w:val="26"/>
        </w:rPr>
        <w:t>(or</w:t>
      </w:r>
      <w:r w:rsidR="001A35EF" w:rsidRPr="00C13DE4">
        <w:rPr>
          <w:spacing w:val="-3"/>
          <w:sz w:val="26"/>
        </w:rPr>
        <w:t xml:space="preserve"> </w:t>
      </w:r>
      <w:r w:rsidR="001A35EF" w:rsidRPr="00C13DE4">
        <w:rPr>
          <w:sz w:val="26"/>
        </w:rPr>
        <w:t>later)</w:t>
      </w:r>
      <w:r w:rsidR="001A35EF" w:rsidRPr="00C13DE4">
        <w:rPr>
          <w:spacing w:val="-4"/>
          <w:sz w:val="26"/>
        </w:rPr>
        <w:t xml:space="preserve"> </w:t>
      </w:r>
      <w:r w:rsidR="001A35EF" w:rsidRPr="00C13DE4">
        <w:rPr>
          <w:sz w:val="26"/>
        </w:rPr>
        <w:t>with</w:t>
      </w:r>
      <w:r w:rsidR="001A35EF" w:rsidRPr="00C13DE4">
        <w:rPr>
          <w:spacing w:val="-7"/>
          <w:sz w:val="26"/>
        </w:rPr>
        <w:t xml:space="preserve"> </w:t>
      </w:r>
      <w:r w:rsidR="001A35EF" w:rsidRPr="00C13DE4">
        <w:rPr>
          <w:sz w:val="26"/>
        </w:rPr>
        <w:t>all</w:t>
      </w:r>
      <w:r w:rsidR="001A35EF" w:rsidRPr="00C13DE4">
        <w:rPr>
          <w:spacing w:val="-7"/>
          <w:sz w:val="26"/>
        </w:rPr>
        <w:t xml:space="preserve"> </w:t>
      </w:r>
      <w:r w:rsidR="001A35EF" w:rsidRPr="00C13DE4">
        <w:rPr>
          <w:sz w:val="26"/>
        </w:rPr>
        <w:t>current security patches and ongoing monthly patches for operating systems and</w:t>
      </w:r>
      <w:r w:rsidR="001A35EF" w:rsidRPr="00C13DE4">
        <w:rPr>
          <w:spacing w:val="-14"/>
          <w:sz w:val="26"/>
        </w:rPr>
        <w:t xml:space="preserve"> </w:t>
      </w:r>
      <w:r w:rsidR="001A35EF" w:rsidRPr="00C13DE4">
        <w:rPr>
          <w:sz w:val="26"/>
        </w:rPr>
        <w:t>applications.</w:t>
      </w:r>
    </w:p>
    <w:p w14:paraId="1A5803FA" w14:textId="3103B032" w:rsidR="0008248C" w:rsidRPr="00C13DE4" w:rsidRDefault="001A35EF" w:rsidP="00C13DE4">
      <w:pPr>
        <w:pStyle w:val="ListParagraph"/>
        <w:numPr>
          <w:ilvl w:val="0"/>
          <w:numId w:val="1"/>
        </w:numPr>
        <w:tabs>
          <w:tab w:val="left" w:pos="1259"/>
        </w:tabs>
        <w:spacing w:line="480" w:lineRule="auto"/>
        <w:ind w:right="118"/>
        <w:rPr>
          <w:sz w:val="26"/>
        </w:rPr>
      </w:pPr>
      <w:r w:rsidRPr="00C13DE4">
        <w:rPr>
          <w:sz w:val="26"/>
        </w:rPr>
        <w:t>USB ports must be protected such that no non-FIPS (Federal Information Processing</w:t>
      </w:r>
      <w:r w:rsidRPr="00C13DE4">
        <w:rPr>
          <w:spacing w:val="-4"/>
          <w:sz w:val="26"/>
        </w:rPr>
        <w:t xml:space="preserve"> </w:t>
      </w:r>
      <w:r w:rsidRPr="00C13DE4">
        <w:rPr>
          <w:sz w:val="26"/>
        </w:rPr>
        <w:t>Standards)</w:t>
      </w:r>
      <w:r w:rsidRPr="00C13DE4">
        <w:rPr>
          <w:spacing w:val="-4"/>
          <w:sz w:val="26"/>
        </w:rPr>
        <w:t xml:space="preserve"> </w:t>
      </w:r>
      <w:r w:rsidRPr="00C13DE4">
        <w:rPr>
          <w:sz w:val="26"/>
        </w:rPr>
        <w:t>compliant</w:t>
      </w:r>
      <w:r w:rsidRPr="00C13DE4">
        <w:rPr>
          <w:spacing w:val="-4"/>
          <w:sz w:val="26"/>
        </w:rPr>
        <w:t xml:space="preserve"> </w:t>
      </w:r>
      <w:r w:rsidRPr="00C13DE4">
        <w:rPr>
          <w:sz w:val="26"/>
        </w:rPr>
        <w:t>hardware</w:t>
      </w:r>
      <w:r w:rsidRPr="00C13DE4">
        <w:rPr>
          <w:spacing w:val="-6"/>
          <w:sz w:val="26"/>
        </w:rPr>
        <w:t xml:space="preserve"> </w:t>
      </w:r>
      <w:r w:rsidRPr="00C13DE4">
        <w:rPr>
          <w:sz w:val="26"/>
        </w:rPr>
        <w:t>level</w:t>
      </w:r>
      <w:r w:rsidRPr="00C13DE4">
        <w:rPr>
          <w:spacing w:val="-4"/>
          <w:sz w:val="26"/>
        </w:rPr>
        <w:t xml:space="preserve"> </w:t>
      </w:r>
      <w:r w:rsidRPr="00C13DE4">
        <w:rPr>
          <w:sz w:val="26"/>
        </w:rPr>
        <w:t>encryption</w:t>
      </w:r>
      <w:r w:rsidRPr="00C13DE4">
        <w:rPr>
          <w:spacing w:val="-5"/>
          <w:sz w:val="26"/>
        </w:rPr>
        <w:t xml:space="preserve"> </w:t>
      </w:r>
      <w:r w:rsidRPr="00C13DE4">
        <w:rPr>
          <w:sz w:val="26"/>
        </w:rPr>
        <w:t>devices</w:t>
      </w:r>
      <w:r w:rsidRPr="00C13DE4">
        <w:rPr>
          <w:spacing w:val="-6"/>
          <w:sz w:val="26"/>
        </w:rPr>
        <w:t xml:space="preserve"> </w:t>
      </w:r>
      <w:r w:rsidRPr="00C13DE4">
        <w:rPr>
          <w:sz w:val="26"/>
        </w:rPr>
        <w:t>that</w:t>
      </w:r>
      <w:r w:rsidRPr="00C13DE4">
        <w:rPr>
          <w:spacing w:val="-6"/>
          <w:sz w:val="26"/>
        </w:rPr>
        <w:t xml:space="preserve"> </w:t>
      </w:r>
      <w:r w:rsidRPr="00C13DE4">
        <w:rPr>
          <w:sz w:val="26"/>
        </w:rPr>
        <w:t>can</w:t>
      </w:r>
      <w:r w:rsidRPr="00C13DE4">
        <w:rPr>
          <w:spacing w:val="-6"/>
          <w:sz w:val="26"/>
        </w:rPr>
        <w:t xml:space="preserve"> </w:t>
      </w:r>
      <w:r w:rsidRPr="00C13DE4">
        <w:rPr>
          <w:sz w:val="26"/>
        </w:rPr>
        <w:t>store</w:t>
      </w:r>
      <w:r w:rsidRPr="00C13DE4">
        <w:rPr>
          <w:spacing w:val="-6"/>
          <w:sz w:val="26"/>
        </w:rPr>
        <w:t xml:space="preserve"> </w:t>
      </w:r>
      <w:r w:rsidRPr="00C13DE4">
        <w:rPr>
          <w:sz w:val="26"/>
        </w:rPr>
        <w:t>data</w:t>
      </w:r>
      <w:r w:rsidRPr="00C13DE4">
        <w:rPr>
          <w:spacing w:val="-6"/>
          <w:sz w:val="26"/>
        </w:rPr>
        <w:t xml:space="preserve"> </w:t>
      </w:r>
      <w:r w:rsidRPr="00C13DE4">
        <w:rPr>
          <w:sz w:val="26"/>
        </w:rPr>
        <w:t>can connect to the laptop, desktop</w:t>
      </w:r>
      <w:r w:rsidR="00C13DE4" w:rsidRPr="00C13DE4">
        <w:rPr>
          <w:sz w:val="26"/>
        </w:rPr>
        <w:t xml:space="preserve">, </w:t>
      </w:r>
      <w:proofErr w:type="gramStart"/>
      <w:r w:rsidRPr="00C13DE4">
        <w:rPr>
          <w:sz w:val="26"/>
        </w:rPr>
        <w:t>tablet</w:t>
      </w:r>
      <w:proofErr w:type="gramEnd"/>
      <w:r w:rsidR="00C13DE4" w:rsidRPr="00C13DE4">
        <w:rPr>
          <w:sz w:val="26"/>
        </w:rPr>
        <w:t xml:space="preserve"> or system where DHS data is stored</w:t>
      </w:r>
      <w:r w:rsidRPr="00C13DE4">
        <w:rPr>
          <w:sz w:val="26"/>
        </w:rPr>
        <w:t>.</w:t>
      </w:r>
    </w:p>
    <w:p w14:paraId="3D9D5D05" w14:textId="0A278202" w:rsidR="0008248C" w:rsidRPr="00C13DE4" w:rsidRDefault="001A35EF" w:rsidP="00C13DE4">
      <w:pPr>
        <w:pStyle w:val="ListParagraph"/>
        <w:numPr>
          <w:ilvl w:val="0"/>
          <w:numId w:val="1"/>
        </w:numPr>
        <w:tabs>
          <w:tab w:val="left" w:pos="1226"/>
        </w:tabs>
        <w:spacing w:line="480" w:lineRule="auto"/>
        <w:ind w:right="124"/>
        <w:rPr>
          <w:sz w:val="26"/>
        </w:rPr>
      </w:pPr>
      <w:r w:rsidRPr="00C13DE4">
        <w:rPr>
          <w:sz w:val="26"/>
        </w:rPr>
        <w:t>Laptops must have Absolute Computrace or another endpoint security that can be used to track, freeze, and remotely wipe the</w:t>
      </w:r>
      <w:r w:rsidRPr="00C13DE4">
        <w:rPr>
          <w:spacing w:val="-10"/>
          <w:sz w:val="26"/>
        </w:rPr>
        <w:t xml:space="preserve"> </w:t>
      </w:r>
      <w:r w:rsidRPr="00C13DE4">
        <w:rPr>
          <w:sz w:val="26"/>
        </w:rPr>
        <w:t>device.</w:t>
      </w:r>
    </w:p>
    <w:p w14:paraId="5906626E" w14:textId="435FEED9" w:rsidR="0008248C" w:rsidRPr="00C13DE4" w:rsidRDefault="001A35EF" w:rsidP="00C13DE4">
      <w:pPr>
        <w:pStyle w:val="ListParagraph"/>
        <w:numPr>
          <w:ilvl w:val="0"/>
          <w:numId w:val="1"/>
        </w:numPr>
        <w:tabs>
          <w:tab w:val="left" w:pos="1219"/>
        </w:tabs>
        <w:spacing w:line="482" w:lineRule="auto"/>
        <w:ind w:right="116"/>
        <w:rPr>
          <w:sz w:val="26"/>
        </w:rPr>
      </w:pPr>
      <w:r w:rsidRPr="00C13DE4">
        <w:rPr>
          <w:sz w:val="26"/>
        </w:rPr>
        <w:t xml:space="preserve">Portable Media Devices, including laptops, must have FIPS </w:t>
      </w:r>
      <w:r w:rsidRPr="00C13DE4">
        <w:rPr>
          <w:spacing w:val="2"/>
          <w:sz w:val="26"/>
        </w:rPr>
        <w:t xml:space="preserve">140-2 </w:t>
      </w:r>
      <w:r w:rsidRPr="00C13DE4">
        <w:rPr>
          <w:sz w:val="26"/>
        </w:rPr>
        <w:t>Compliant hardware level</w:t>
      </w:r>
      <w:r w:rsidRPr="00C13DE4">
        <w:rPr>
          <w:spacing w:val="-3"/>
          <w:sz w:val="26"/>
        </w:rPr>
        <w:t xml:space="preserve"> </w:t>
      </w:r>
      <w:r w:rsidRPr="00C13DE4">
        <w:rPr>
          <w:sz w:val="26"/>
        </w:rPr>
        <w:t>encryption.</w:t>
      </w:r>
    </w:p>
    <w:p w14:paraId="64FAF917" w14:textId="77777777" w:rsidR="0008248C" w:rsidRDefault="001A35EF">
      <w:pPr>
        <w:pStyle w:val="ListParagraph"/>
        <w:numPr>
          <w:ilvl w:val="1"/>
          <w:numId w:val="2"/>
        </w:numPr>
        <w:tabs>
          <w:tab w:val="left" w:pos="1370"/>
        </w:tabs>
        <w:spacing w:line="480" w:lineRule="auto"/>
        <w:ind w:right="118" w:firstLine="719"/>
        <w:jc w:val="both"/>
        <w:rPr>
          <w:sz w:val="26"/>
        </w:rPr>
      </w:pPr>
      <w:r>
        <w:rPr>
          <w:sz w:val="26"/>
        </w:rPr>
        <w:t xml:space="preserve">The Organization staff shall call the DHS OTHS Helpdesk at (410)767-7002 </w:t>
      </w:r>
      <w:r>
        <w:rPr>
          <w:sz w:val="26"/>
        </w:rPr>
        <w:lastRenderedPageBreak/>
        <w:t>within one (1) hour when a security incident(s) involving the acquisition, access, use or disclosure</w:t>
      </w:r>
      <w:r>
        <w:rPr>
          <w:spacing w:val="10"/>
          <w:sz w:val="26"/>
        </w:rPr>
        <w:t xml:space="preserve"> </w:t>
      </w:r>
      <w:r>
        <w:rPr>
          <w:sz w:val="26"/>
        </w:rPr>
        <w:t>of</w:t>
      </w:r>
      <w:r>
        <w:rPr>
          <w:spacing w:val="12"/>
          <w:sz w:val="26"/>
        </w:rPr>
        <w:t xml:space="preserve"> </w:t>
      </w:r>
      <w:r>
        <w:rPr>
          <w:sz w:val="26"/>
        </w:rPr>
        <w:t>confidential</w:t>
      </w:r>
      <w:r>
        <w:rPr>
          <w:spacing w:val="10"/>
          <w:sz w:val="26"/>
        </w:rPr>
        <w:t xml:space="preserve"> </w:t>
      </w:r>
      <w:r>
        <w:rPr>
          <w:sz w:val="26"/>
        </w:rPr>
        <w:t>information</w:t>
      </w:r>
      <w:r>
        <w:rPr>
          <w:spacing w:val="10"/>
          <w:sz w:val="26"/>
        </w:rPr>
        <w:t xml:space="preserve"> </w:t>
      </w:r>
      <w:r>
        <w:rPr>
          <w:sz w:val="26"/>
        </w:rPr>
        <w:t>is</w:t>
      </w:r>
      <w:r>
        <w:rPr>
          <w:spacing w:val="15"/>
          <w:sz w:val="26"/>
        </w:rPr>
        <w:t xml:space="preserve"> </w:t>
      </w:r>
      <w:r>
        <w:rPr>
          <w:sz w:val="26"/>
        </w:rPr>
        <w:t>suspected</w:t>
      </w:r>
      <w:r>
        <w:rPr>
          <w:spacing w:val="10"/>
          <w:sz w:val="26"/>
        </w:rPr>
        <w:t xml:space="preserve"> </w:t>
      </w:r>
      <w:r>
        <w:rPr>
          <w:sz w:val="26"/>
        </w:rPr>
        <w:t>or</w:t>
      </w:r>
      <w:r>
        <w:rPr>
          <w:spacing w:val="12"/>
          <w:sz w:val="26"/>
        </w:rPr>
        <w:t xml:space="preserve"> </w:t>
      </w:r>
      <w:r>
        <w:rPr>
          <w:sz w:val="26"/>
        </w:rPr>
        <w:t>detected</w:t>
      </w:r>
      <w:r>
        <w:rPr>
          <w:spacing w:val="11"/>
          <w:sz w:val="26"/>
        </w:rPr>
        <w:t xml:space="preserve"> </w:t>
      </w:r>
      <w:r>
        <w:rPr>
          <w:sz w:val="26"/>
        </w:rPr>
        <w:t>so</w:t>
      </w:r>
      <w:r>
        <w:rPr>
          <w:spacing w:val="11"/>
          <w:sz w:val="26"/>
        </w:rPr>
        <w:t xml:space="preserve"> </w:t>
      </w:r>
      <w:r>
        <w:rPr>
          <w:sz w:val="26"/>
        </w:rPr>
        <w:t>DHS</w:t>
      </w:r>
      <w:r>
        <w:rPr>
          <w:spacing w:val="13"/>
          <w:sz w:val="26"/>
        </w:rPr>
        <w:t xml:space="preserve"> </w:t>
      </w:r>
      <w:r>
        <w:rPr>
          <w:sz w:val="26"/>
        </w:rPr>
        <w:t>may</w:t>
      </w:r>
      <w:r>
        <w:rPr>
          <w:spacing w:val="5"/>
          <w:sz w:val="26"/>
        </w:rPr>
        <w:t xml:space="preserve"> </w:t>
      </w:r>
      <w:r>
        <w:rPr>
          <w:sz w:val="26"/>
        </w:rPr>
        <w:t>take</w:t>
      </w:r>
      <w:r>
        <w:rPr>
          <w:spacing w:val="10"/>
          <w:sz w:val="26"/>
        </w:rPr>
        <w:t xml:space="preserve"> </w:t>
      </w:r>
      <w:r>
        <w:rPr>
          <w:sz w:val="26"/>
        </w:rPr>
        <w:t>steps</w:t>
      </w:r>
      <w:r>
        <w:rPr>
          <w:spacing w:val="11"/>
          <w:sz w:val="26"/>
        </w:rPr>
        <w:t xml:space="preserve"> </w:t>
      </w:r>
      <w:r>
        <w:rPr>
          <w:sz w:val="26"/>
        </w:rPr>
        <w:t>to</w:t>
      </w:r>
    </w:p>
    <w:p w14:paraId="36F37846" w14:textId="77777777" w:rsidR="0008248C" w:rsidRDefault="001A35EF">
      <w:pPr>
        <w:pStyle w:val="BodyText"/>
        <w:spacing w:before="73" w:line="480" w:lineRule="auto"/>
        <w:ind w:left="100" w:right="120"/>
        <w:jc w:val="both"/>
      </w:pPr>
      <w:r>
        <w:t>determine whether its system has been compromised and to take appropriate security precautions.</w:t>
      </w:r>
    </w:p>
    <w:p w14:paraId="3559EBC0" w14:textId="77777777" w:rsidR="0008248C" w:rsidRDefault="001A35EF">
      <w:pPr>
        <w:pStyle w:val="ListParagraph"/>
        <w:numPr>
          <w:ilvl w:val="1"/>
          <w:numId w:val="2"/>
        </w:numPr>
        <w:tabs>
          <w:tab w:val="left" w:pos="1356"/>
        </w:tabs>
        <w:spacing w:line="480" w:lineRule="auto"/>
        <w:ind w:right="118" w:firstLine="719"/>
        <w:jc w:val="both"/>
        <w:rPr>
          <w:sz w:val="26"/>
        </w:rPr>
      </w:pPr>
      <w:r>
        <w:rPr>
          <w:sz w:val="26"/>
        </w:rPr>
        <w:t>The Organization may not assign its rights or interests, nor delegate its duties under this Agreement, in whole or in part, without the express prior written consent of DHS. Any attempted assignment or delegation without such express prior written consent shall be void and ineffective for all</w:t>
      </w:r>
      <w:r>
        <w:rPr>
          <w:spacing w:val="-9"/>
          <w:sz w:val="26"/>
        </w:rPr>
        <w:t xml:space="preserve"> </w:t>
      </w:r>
      <w:r>
        <w:rPr>
          <w:sz w:val="26"/>
        </w:rPr>
        <w:t>purposes.</w:t>
      </w:r>
    </w:p>
    <w:p w14:paraId="55B5E1D1" w14:textId="77777777" w:rsidR="0008248C" w:rsidRDefault="001A35EF">
      <w:pPr>
        <w:pStyle w:val="ListParagraph"/>
        <w:numPr>
          <w:ilvl w:val="1"/>
          <w:numId w:val="2"/>
        </w:numPr>
        <w:tabs>
          <w:tab w:val="left" w:pos="1361"/>
        </w:tabs>
        <w:spacing w:line="480" w:lineRule="auto"/>
        <w:ind w:right="120" w:firstLine="719"/>
        <w:jc w:val="both"/>
        <w:rPr>
          <w:sz w:val="26"/>
        </w:rPr>
      </w:pPr>
      <w:r>
        <w:rPr>
          <w:sz w:val="26"/>
        </w:rPr>
        <w:t>The Organization shall operate under this Agreement so that no person, otherwise qualified, is denied employment or other benefits on the grounds of race, color, sex, creed, national origin, age, marital status, sexual orientation, or physical or mental disability which would not reasonably preclude the required</w:t>
      </w:r>
      <w:r>
        <w:rPr>
          <w:spacing w:val="-15"/>
          <w:sz w:val="26"/>
        </w:rPr>
        <w:t xml:space="preserve"> </w:t>
      </w:r>
      <w:r>
        <w:rPr>
          <w:sz w:val="26"/>
        </w:rPr>
        <w:t>performance.</w:t>
      </w:r>
    </w:p>
    <w:p w14:paraId="3DA4EA30" w14:textId="77777777" w:rsidR="0008248C" w:rsidRDefault="001A35EF">
      <w:pPr>
        <w:pStyle w:val="Heading1"/>
        <w:numPr>
          <w:ilvl w:val="0"/>
          <w:numId w:val="2"/>
        </w:numPr>
        <w:tabs>
          <w:tab w:val="left" w:pos="829"/>
          <w:tab w:val="left" w:pos="830"/>
        </w:tabs>
        <w:spacing w:before="5"/>
        <w:ind w:left="830" w:hanging="730"/>
        <w:jc w:val="left"/>
        <w:rPr>
          <w:u w:val="none"/>
        </w:rPr>
      </w:pPr>
      <w:r>
        <w:rPr>
          <w:u w:val="thick"/>
        </w:rPr>
        <w:t>CONFIDENTIALITY</w:t>
      </w:r>
    </w:p>
    <w:p w14:paraId="7AB9166A" w14:textId="77777777" w:rsidR="0008248C" w:rsidRDefault="0008248C">
      <w:pPr>
        <w:pStyle w:val="BodyText"/>
        <w:rPr>
          <w:b/>
          <w:sz w:val="20"/>
        </w:rPr>
      </w:pPr>
    </w:p>
    <w:p w14:paraId="299DDEB0" w14:textId="77777777" w:rsidR="0008248C" w:rsidRDefault="001A35EF">
      <w:pPr>
        <w:pStyle w:val="BodyText"/>
        <w:spacing w:before="88" w:line="480" w:lineRule="auto"/>
        <w:ind w:left="100" w:right="122"/>
        <w:jc w:val="both"/>
      </w:pPr>
      <w:r>
        <w:t>DHS and the Organization shall protect the confidentiality of information obtained or accessed</w:t>
      </w:r>
      <w:r>
        <w:rPr>
          <w:spacing w:val="-10"/>
        </w:rPr>
        <w:t xml:space="preserve"> </w:t>
      </w:r>
      <w:r>
        <w:t>in</w:t>
      </w:r>
      <w:r>
        <w:rPr>
          <w:spacing w:val="-12"/>
        </w:rPr>
        <w:t xml:space="preserve"> </w:t>
      </w:r>
      <w:r>
        <w:t>the</w:t>
      </w:r>
      <w:r>
        <w:rPr>
          <w:spacing w:val="-11"/>
        </w:rPr>
        <w:t xml:space="preserve"> </w:t>
      </w:r>
      <w:r>
        <w:t>implementation</w:t>
      </w:r>
      <w:r>
        <w:rPr>
          <w:spacing w:val="-9"/>
        </w:rPr>
        <w:t xml:space="preserve"> </w:t>
      </w:r>
      <w:r>
        <w:t>of</w:t>
      </w:r>
      <w:r>
        <w:rPr>
          <w:spacing w:val="-9"/>
        </w:rPr>
        <w:t xml:space="preserve"> </w:t>
      </w:r>
      <w:r>
        <w:t>this</w:t>
      </w:r>
      <w:r>
        <w:rPr>
          <w:spacing w:val="-12"/>
        </w:rPr>
        <w:t xml:space="preserve"> </w:t>
      </w:r>
      <w:r>
        <w:t>Agreement.</w:t>
      </w:r>
      <w:r>
        <w:rPr>
          <w:spacing w:val="45"/>
        </w:rPr>
        <w:t xml:space="preserve"> </w:t>
      </w:r>
      <w:r>
        <w:t>The</w:t>
      </w:r>
      <w:r>
        <w:rPr>
          <w:spacing w:val="-11"/>
        </w:rPr>
        <w:t xml:space="preserve"> </w:t>
      </w:r>
      <w:r>
        <w:t>use</w:t>
      </w:r>
      <w:r>
        <w:rPr>
          <w:spacing w:val="-11"/>
        </w:rPr>
        <w:t xml:space="preserve"> </w:t>
      </w:r>
      <w:r>
        <w:t>of</w:t>
      </w:r>
      <w:r>
        <w:rPr>
          <w:spacing w:val="-10"/>
        </w:rPr>
        <w:t xml:space="preserve"> </w:t>
      </w:r>
      <w:r>
        <w:t>the</w:t>
      </w:r>
      <w:r>
        <w:rPr>
          <w:spacing w:val="-9"/>
        </w:rPr>
        <w:t xml:space="preserve"> </w:t>
      </w:r>
      <w:r>
        <w:t>confidential</w:t>
      </w:r>
      <w:r>
        <w:rPr>
          <w:spacing w:val="-12"/>
        </w:rPr>
        <w:t xml:space="preserve"> </w:t>
      </w:r>
      <w:r>
        <w:t>information is confined to activities that are essential for the purpose of this</w:t>
      </w:r>
      <w:r>
        <w:rPr>
          <w:spacing w:val="-11"/>
        </w:rPr>
        <w:t xml:space="preserve"> </w:t>
      </w:r>
      <w:r>
        <w:t>Agreement.</w:t>
      </w:r>
    </w:p>
    <w:p w14:paraId="2874DB48" w14:textId="77777777" w:rsidR="0008248C" w:rsidRDefault="001A35EF">
      <w:pPr>
        <w:pStyle w:val="Heading1"/>
        <w:numPr>
          <w:ilvl w:val="0"/>
          <w:numId w:val="2"/>
        </w:numPr>
        <w:tabs>
          <w:tab w:val="left" w:pos="732"/>
        </w:tabs>
        <w:spacing w:before="190"/>
        <w:ind w:left="731" w:hanging="632"/>
        <w:jc w:val="left"/>
        <w:rPr>
          <w:u w:val="none"/>
        </w:rPr>
      </w:pPr>
      <w:r>
        <w:rPr>
          <w:u w:val="thick"/>
        </w:rPr>
        <w:t>GENERAL</w:t>
      </w:r>
      <w:r>
        <w:rPr>
          <w:spacing w:val="-1"/>
          <w:u w:val="thick"/>
        </w:rPr>
        <w:t xml:space="preserve"> </w:t>
      </w:r>
      <w:r>
        <w:rPr>
          <w:u w:val="thick"/>
        </w:rPr>
        <w:t>PROVISIONS</w:t>
      </w:r>
    </w:p>
    <w:p w14:paraId="260D2EBA" w14:textId="77777777" w:rsidR="0008248C" w:rsidRDefault="0008248C">
      <w:pPr>
        <w:pStyle w:val="BodyText"/>
        <w:spacing w:before="9"/>
        <w:rPr>
          <w:b/>
          <w:sz w:val="19"/>
        </w:rPr>
      </w:pPr>
    </w:p>
    <w:p w14:paraId="62C659AE" w14:textId="77777777" w:rsidR="0008248C" w:rsidRDefault="001A35EF">
      <w:pPr>
        <w:pStyle w:val="ListParagraph"/>
        <w:numPr>
          <w:ilvl w:val="1"/>
          <w:numId w:val="2"/>
        </w:numPr>
        <w:tabs>
          <w:tab w:val="left" w:pos="1361"/>
        </w:tabs>
        <w:spacing w:before="89" w:line="480" w:lineRule="auto"/>
        <w:ind w:right="120" w:firstLine="719"/>
        <w:jc w:val="both"/>
        <w:rPr>
          <w:sz w:val="26"/>
        </w:rPr>
      </w:pPr>
      <w:r>
        <w:rPr>
          <w:sz w:val="26"/>
        </w:rPr>
        <w:t>Upon finding any breach of this Agreement by the Organization, DHS shall deny the use or access of DHS Systems to the Organization’s staff members who violate this</w:t>
      </w:r>
      <w:r>
        <w:rPr>
          <w:spacing w:val="-2"/>
          <w:sz w:val="26"/>
        </w:rPr>
        <w:t xml:space="preserve"> </w:t>
      </w:r>
      <w:r>
        <w:rPr>
          <w:sz w:val="26"/>
        </w:rPr>
        <w:t>Agreement.</w:t>
      </w:r>
    </w:p>
    <w:p w14:paraId="6E6B4652" w14:textId="77777777" w:rsidR="0008248C" w:rsidRDefault="0008248C">
      <w:pPr>
        <w:spacing w:line="480" w:lineRule="auto"/>
        <w:jc w:val="both"/>
        <w:rPr>
          <w:sz w:val="26"/>
        </w:rPr>
        <w:sectPr w:rsidR="0008248C">
          <w:pgSz w:w="12240" w:h="15840"/>
          <w:pgMar w:top="1360" w:right="1320" w:bottom="980" w:left="1340" w:header="0" w:footer="791" w:gutter="0"/>
          <w:cols w:space="720"/>
        </w:sectPr>
      </w:pPr>
    </w:p>
    <w:p w14:paraId="24759706" w14:textId="7B5F440A" w:rsidR="0008248C" w:rsidRDefault="001A35EF">
      <w:pPr>
        <w:pStyle w:val="ListParagraph"/>
        <w:numPr>
          <w:ilvl w:val="1"/>
          <w:numId w:val="2"/>
        </w:numPr>
        <w:tabs>
          <w:tab w:val="left" w:pos="1361"/>
        </w:tabs>
        <w:spacing w:before="73" w:line="480" w:lineRule="auto"/>
        <w:ind w:right="116" w:firstLine="719"/>
        <w:jc w:val="both"/>
        <w:rPr>
          <w:sz w:val="26"/>
        </w:rPr>
      </w:pPr>
      <w:r>
        <w:rPr>
          <w:sz w:val="26"/>
        </w:rPr>
        <w:lastRenderedPageBreak/>
        <w:t xml:space="preserve">If the Organization no longer has a </w:t>
      </w:r>
      <w:r w:rsidR="00C13DE4">
        <w:rPr>
          <w:sz w:val="26"/>
        </w:rPr>
        <w:t xml:space="preserve">valid </w:t>
      </w:r>
      <w:r>
        <w:rPr>
          <w:sz w:val="26"/>
        </w:rPr>
        <w:t>license to provide RCC services, this Agreement will be</w:t>
      </w:r>
      <w:r>
        <w:rPr>
          <w:spacing w:val="-2"/>
          <w:sz w:val="26"/>
        </w:rPr>
        <w:t xml:space="preserve"> </w:t>
      </w:r>
      <w:r>
        <w:rPr>
          <w:sz w:val="26"/>
        </w:rPr>
        <w:t>terminated.</w:t>
      </w:r>
    </w:p>
    <w:p w14:paraId="4E2F95EC" w14:textId="427E159F" w:rsidR="0008248C" w:rsidRDefault="001A35EF">
      <w:pPr>
        <w:pStyle w:val="ListParagraph"/>
        <w:numPr>
          <w:ilvl w:val="1"/>
          <w:numId w:val="2"/>
        </w:numPr>
        <w:tabs>
          <w:tab w:val="left" w:pos="1361"/>
        </w:tabs>
        <w:spacing w:line="480" w:lineRule="auto"/>
        <w:ind w:right="118" w:firstLine="719"/>
        <w:jc w:val="both"/>
        <w:rPr>
          <w:sz w:val="26"/>
        </w:rPr>
      </w:pPr>
      <w:r>
        <w:rPr>
          <w:sz w:val="26"/>
        </w:rPr>
        <w:t xml:space="preserve">If the Organization no longer provides RCC services under the contract with DHS but continues to have a license with </w:t>
      </w:r>
      <w:r w:rsidR="0018433D">
        <w:rPr>
          <w:sz w:val="26"/>
        </w:rPr>
        <w:t>the State</w:t>
      </w:r>
      <w:r>
        <w:rPr>
          <w:sz w:val="26"/>
        </w:rPr>
        <w:t>, this Agreement will</w:t>
      </w:r>
      <w:r>
        <w:rPr>
          <w:spacing w:val="-14"/>
          <w:sz w:val="26"/>
        </w:rPr>
        <w:t xml:space="preserve"> </w:t>
      </w:r>
      <w:r>
        <w:rPr>
          <w:sz w:val="26"/>
        </w:rPr>
        <w:t>continue.</w:t>
      </w:r>
    </w:p>
    <w:p w14:paraId="12976949" w14:textId="77777777" w:rsidR="0008248C" w:rsidRDefault="001A35EF">
      <w:pPr>
        <w:pStyle w:val="ListParagraph"/>
        <w:numPr>
          <w:ilvl w:val="1"/>
          <w:numId w:val="2"/>
        </w:numPr>
        <w:tabs>
          <w:tab w:val="left" w:pos="1361"/>
        </w:tabs>
        <w:spacing w:before="1" w:line="480" w:lineRule="auto"/>
        <w:ind w:right="118" w:firstLine="719"/>
        <w:jc w:val="both"/>
        <w:rPr>
          <w:sz w:val="26"/>
        </w:rPr>
      </w:pPr>
      <w:r>
        <w:rPr>
          <w:sz w:val="26"/>
        </w:rPr>
        <w:t>The Organization may not use the confidential information for any purpose other</w:t>
      </w:r>
      <w:r>
        <w:rPr>
          <w:spacing w:val="-6"/>
          <w:sz w:val="26"/>
        </w:rPr>
        <w:t xml:space="preserve"> </w:t>
      </w:r>
      <w:r>
        <w:rPr>
          <w:sz w:val="26"/>
        </w:rPr>
        <w:t>than</w:t>
      </w:r>
      <w:r>
        <w:rPr>
          <w:spacing w:val="-6"/>
          <w:sz w:val="26"/>
        </w:rPr>
        <w:t xml:space="preserve"> </w:t>
      </w:r>
      <w:r>
        <w:rPr>
          <w:sz w:val="26"/>
        </w:rPr>
        <w:t>serving</w:t>
      </w:r>
      <w:r>
        <w:rPr>
          <w:spacing w:val="-4"/>
          <w:sz w:val="26"/>
        </w:rPr>
        <w:t xml:space="preserve"> </w:t>
      </w:r>
      <w:r>
        <w:rPr>
          <w:sz w:val="26"/>
        </w:rPr>
        <w:t>the</w:t>
      </w:r>
      <w:r>
        <w:rPr>
          <w:spacing w:val="-6"/>
          <w:sz w:val="26"/>
        </w:rPr>
        <w:t xml:space="preserve"> </w:t>
      </w:r>
      <w:r>
        <w:rPr>
          <w:sz w:val="26"/>
        </w:rPr>
        <w:t>children</w:t>
      </w:r>
      <w:r>
        <w:rPr>
          <w:spacing w:val="-3"/>
          <w:sz w:val="26"/>
        </w:rPr>
        <w:t xml:space="preserve"> </w:t>
      </w:r>
      <w:r>
        <w:rPr>
          <w:sz w:val="26"/>
        </w:rPr>
        <w:t>who</w:t>
      </w:r>
      <w:r>
        <w:rPr>
          <w:spacing w:val="-4"/>
          <w:sz w:val="26"/>
        </w:rPr>
        <w:t xml:space="preserve"> </w:t>
      </w:r>
      <w:r>
        <w:rPr>
          <w:sz w:val="26"/>
        </w:rPr>
        <w:t>have</w:t>
      </w:r>
      <w:r>
        <w:rPr>
          <w:spacing w:val="-4"/>
          <w:sz w:val="26"/>
        </w:rPr>
        <w:t xml:space="preserve"> </w:t>
      </w:r>
      <w:r>
        <w:rPr>
          <w:sz w:val="26"/>
        </w:rPr>
        <w:t>been</w:t>
      </w:r>
      <w:r>
        <w:rPr>
          <w:spacing w:val="-4"/>
          <w:sz w:val="26"/>
        </w:rPr>
        <w:t xml:space="preserve"> </w:t>
      </w:r>
      <w:r>
        <w:rPr>
          <w:sz w:val="26"/>
        </w:rPr>
        <w:t>placed</w:t>
      </w:r>
      <w:r>
        <w:rPr>
          <w:spacing w:val="-6"/>
          <w:sz w:val="26"/>
        </w:rPr>
        <w:t xml:space="preserve"> </w:t>
      </w:r>
      <w:r>
        <w:rPr>
          <w:sz w:val="26"/>
        </w:rPr>
        <w:t>in</w:t>
      </w:r>
      <w:r>
        <w:rPr>
          <w:spacing w:val="-5"/>
          <w:sz w:val="26"/>
        </w:rPr>
        <w:t xml:space="preserve"> </w:t>
      </w:r>
      <w:r>
        <w:rPr>
          <w:sz w:val="26"/>
        </w:rPr>
        <w:t>their</w:t>
      </w:r>
      <w:r>
        <w:rPr>
          <w:spacing w:val="-3"/>
          <w:sz w:val="26"/>
        </w:rPr>
        <w:t xml:space="preserve"> </w:t>
      </w:r>
      <w:r>
        <w:rPr>
          <w:sz w:val="26"/>
        </w:rPr>
        <w:t>programs,</w:t>
      </w:r>
      <w:r>
        <w:rPr>
          <w:spacing w:val="-7"/>
          <w:sz w:val="26"/>
        </w:rPr>
        <w:t xml:space="preserve"> </w:t>
      </w:r>
      <w:r>
        <w:rPr>
          <w:sz w:val="26"/>
        </w:rPr>
        <w:t>and</w:t>
      </w:r>
      <w:r>
        <w:rPr>
          <w:spacing w:val="-4"/>
          <w:sz w:val="26"/>
        </w:rPr>
        <w:t xml:space="preserve"> </w:t>
      </w:r>
      <w:r>
        <w:rPr>
          <w:sz w:val="26"/>
        </w:rPr>
        <w:t>their</w:t>
      </w:r>
      <w:r>
        <w:rPr>
          <w:spacing w:val="-4"/>
          <w:sz w:val="26"/>
        </w:rPr>
        <w:t xml:space="preserve"> </w:t>
      </w:r>
      <w:r>
        <w:rPr>
          <w:sz w:val="26"/>
        </w:rPr>
        <w:t>families.</w:t>
      </w:r>
    </w:p>
    <w:p w14:paraId="55AED43C" w14:textId="77777777" w:rsidR="0008248C" w:rsidRDefault="001A35EF">
      <w:pPr>
        <w:pStyle w:val="ListParagraph"/>
        <w:numPr>
          <w:ilvl w:val="1"/>
          <w:numId w:val="2"/>
        </w:numPr>
        <w:tabs>
          <w:tab w:val="left" w:pos="1361"/>
        </w:tabs>
        <w:spacing w:line="480" w:lineRule="auto"/>
        <w:ind w:right="120" w:firstLine="719"/>
        <w:jc w:val="both"/>
        <w:rPr>
          <w:sz w:val="26"/>
        </w:rPr>
      </w:pPr>
      <w:r>
        <w:rPr>
          <w:sz w:val="26"/>
        </w:rPr>
        <w:t>The</w:t>
      </w:r>
      <w:r>
        <w:rPr>
          <w:spacing w:val="-15"/>
          <w:sz w:val="26"/>
        </w:rPr>
        <w:t xml:space="preserve"> </w:t>
      </w:r>
      <w:r>
        <w:rPr>
          <w:sz w:val="26"/>
        </w:rPr>
        <w:t>Organization</w:t>
      </w:r>
      <w:r>
        <w:rPr>
          <w:spacing w:val="-14"/>
          <w:sz w:val="26"/>
        </w:rPr>
        <w:t xml:space="preserve"> </w:t>
      </w:r>
      <w:r>
        <w:rPr>
          <w:sz w:val="26"/>
        </w:rPr>
        <w:t>agrees</w:t>
      </w:r>
      <w:r>
        <w:rPr>
          <w:spacing w:val="-14"/>
          <w:sz w:val="26"/>
        </w:rPr>
        <w:t xml:space="preserve"> </w:t>
      </w:r>
      <w:r>
        <w:rPr>
          <w:sz w:val="26"/>
        </w:rPr>
        <w:t>to</w:t>
      </w:r>
      <w:r>
        <w:rPr>
          <w:spacing w:val="-15"/>
          <w:sz w:val="26"/>
        </w:rPr>
        <w:t xml:space="preserve"> </w:t>
      </w:r>
      <w:r>
        <w:rPr>
          <w:sz w:val="26"/>
        </w:rPr>
        <w:t>hold</w:t>
      </w:r>
      <w:r>
        <w:rPr>
          <w:spacing w:val="-14"/>
          <w:sz w:val="26"/>
        </w:rPr>
        <w:t xml:space="preserve"> </w:t>
      </w:r>
      <w:r>
        <w:rPr>
          <w:sz w:val="26"/>
        </w:rPr>
        <w:t>the</w:t>
      </w:r>
      <w:r>
        <w:rPr>
          <w:spacing w:val="-15"/>
          <w:sz w:val="26"/>
        </w:rPr>
        <w:t xml:space="preserve"> </w:t>
      </w:r>
      <w:r>
        <w:rPr>
          <w:sz w:val="26"/>
        </w:rPr>
        <w:t>State</w:t>
      </w:r>
      <w:r>
        <w:rPr>
          <w:spacing w:val="-14"/>
          <w:sz w:val="26"/>
        </w:rPr>
        <w:t xml:space="preserve"> </w:t>
      </w:r>
      <w:r>
        <w:rPr>
          <w:sz w:val="26"/>
        </w:rPr>
        <w:t>of</w:t>
      </w:r>
      <w:r>
        <w:rPr>
          <w:spacing w:val="-12"/>
          <w:sz w:val="26"/>
        </w:rPr>
        <w:t xml:space="preserve"> </w:t>
      </w:r>
      <w:r>
        <w:rPr>
          <w:sz w:val="26"/>
        </w:rPr>
        <w:t>Maryland,</w:t>
      </w:r>
      <w:r>
        <w:rPr>
          <w:spacing w:val="-15"/>
          <w:sz w:val="26"/>
        </w:rPr>
        <w:t xml:space="preserve"> </w:t>
      </w:r>
      <w:r>
        <w:rPr>
          <w:sz w:val="26"/>
        </w:rPr>
        <w:t>DHS</w:t>
      </w:r>
      <w:r>
        <w:rPr>
          <w:spacing w:val="-12"/>
          <w:sz w:val="26"/>
        </w:rPr>
        <w:t xml:space="preserve"> </w:t>
      </w:r>
      <w:r>
        <w:rPr>
          <w:sz w:val="26"/>
        </w:rPr>
        <w:t>and</w:t>
      </w:r>
      <w:r>
        <w:rPr>
          <w:spacing w:val="-15"/>
          <w:sz w:val="26"/>
        </w:rPr>
        <w:t xml:space="preserve"> </w:t>
      </w:r>
      <w:r>
        <w:rPr>
          <w:sz w:val="26"/>
        </w:rPr>
        <w:t>its</w:t>
      </w:r>
      <w:r>
        <w:rPr>
          <w:spacing w:val="-14"/>
          <w:sz w:val="26"/>
        </w:rPr>
        <w:t xml:space="preserve"> </w:t>
      </w:r>
      <w:r>
        <w:rPr>
          <w:sz w:val="26"/>
        </w:rPr>
        <w:t>employees and officials harmless for loss, damages, and cost for any liability as a result of the disclosure</w:t>
      </w:r>
      <w:r>
        <w:rPr>
          <w:spacing w:val="-16"/>
          <w:sz w:val="26"/>
        </w:rPr>
        <w:t xml:space="preserve"> </w:t>
      </w:r>
      <w:r>
        <w:rPr>
          <w:sz w:val="26"/>
        </w:rPr>
        <w:t>or</w:t>
      </w:r>
      <w:r>
        <w:rPr>
          <w:spacing w:val="-18"/>
          <w:sz w:val="26"/>
        </w:rPr>
        <w:t xml:space="preserve"> </w:t>
      </w:r>
      <w:r>
        <w:rPr>
          <w:sz w:val="26"/>
        </w:rPr>
        <w:t>use</w:t>
      </w:r>
      <w:r>
        <w:rPr>
          <w:spacing w:val="-18"/>
          <w:sz w:val="26"/>
        </w:rPr>
        <w:t xml:space="preserve"> </w:t>
      </w:r>
      <w:r>
        <w:rPr>
          <w:sz w:val="26"/>
        </w:rPr>
        <w:t>of</w:t>
      </w:r>
      <w:r>
        <w:rPr>
          <w:spacing w:val="-16"/>
          <w:sz w:val="26"/>
        </w:rPr>
        <w:t xml:space="preserve"> </w:t>
      </w:r>
      <w:r>
        <w:rPr>
          <w:sz w:val="26"/>
        </w:rPr>
        <w:t>confidential</w:t>
      </w:r>
      <w:r>
        <w:rPr>
          <w:spacing w:val="-18"/>
          <w:sz w:val="26"/>
        </w:rPr>
        <w:t xml:space="preserve"> </w:t>
      </w:r>
      <w:r>
        <w:rPr>
          <w:sz w:val="26"/>
        </w:rPr>
        <w:t>information</w:t>
      </w:r>
      <w:r>
        <w:rPr>
          <w:spacing w:val="-17"/>
          <w:sz w:val="26"/>
        </w:rPr>
        <w:t xml:space="preserve"> </w:t>
      </w:r>
      <w:r>
        <w:rPr>
          <w:sz w:val="26"/>
        </w:rPr>
        <w:t>accessed</w:t>
      </w:r>
      <w:r>
        <w:rPr>
          <w:spacing w:val="-18"/>
          <w:sz w:val="26"/>
        </w:rPr>
        <w:t xml:space="preserve"> </w:t>
      </w:r>
      <w:r>
        <w:rPr>
          <w:sz w:val="26"/>
        </w:rPr>
        <w:t>or</w:t>
      </w:r>
      <w:r>
        <w:rPr>
          <w:spacing w:val="-16"/>
          <w:sz w:val="26"/>
        </w:rPr>
        <w:t xml:space="preserve"> </w:t>
      </w:r>
      <w:r>
        <w:rPr>
          <w:sz w:val="26"/>
        </w:rPr>
        <w:t>obtained</w:t>
      </w:r>
      <w:r>
        <w:rPr>
          <w:spacing w:val="-18"/>
          <w:sz w:val="26"/>
        </w:rPr>
        <w:t xml:space="preserve"> </w:t>
      </w:r>
      <w:r>
        <w:rPr>
          <w:sz w:val="26"/>
        </w:rPr>
        <w:t>during</w:t>
      </w:r>
      <w:r>
        <w:rPr>
          <w:spacing w:val="-19"/>
          <w:sz w:val="26"/>
        </w:rPr>
        <w:t xml:space="preserve"> </w:t>
      </w:r>
      <w:r>
        <w:rPr>
          <w:sz w:val="26"/>
        </w:rPr>
        <w:t>the</w:t>
      </w:r>
      <w:r>
        <w:rPr>
          <w:spacing w:val="-18"/>
          <w:sz w:val="26"/>
        </w:rPr>
        <w:t xml:space="preserve"> </w:t>
      </w:r>
      <w:r>
        <w:rPr>
          <w:sz w:val="26"/>
        </w:rPr>
        <w:t>administration and implementation of this</w:t>
      </w:r>
      <w:r>
        <w:rPr>
          <w:spacing w:val="-2"/>
          <w:sz w:val="26"/>
        </w:rPr>
        <w:t xml:space="preserve"> </w:t>
      </w:r>
      <w:r>
        <w:rPr>
          <w:sz w:val="26"/>
        </w:rPr>
        <w:t>Agreement.</w:t>
      </w:r>
    </w:p>
    <w:p w14:paraId="2F10DCE9" w14:textId="77777777" w:rsidR="0008248C" w:rsidRDefault="001A35EF">
      <w:pPr>
        <w:pStyle w:val="ListParagraph"/>
        <w:numPr>
          <w:ilvl w:val="1"/>
          <w:numId w:val="2"/>
        </w:numPr>
        <w:tabs>
          <w:tab w:val="left" w:pos="1361"/>
        </w:tabs>
        <w:spacing w:line="480" w:lineRule="auto"/>
        <w:ind w:right="119" w:firstLine="719"/>
        <w:jc w:val="both"/>
        <w:rPr>
          <w:sz w:val="26"/>
        </w:rPr>
      </w:pPr>
      <w:r>
        <w:rPr>
          <w:sz w:val="26"/>
        </w:rPr>
        <w:t>The State of Maryland or DHS is not responsible for any loss or expenses</w:t>
      </w:r>
      <w:r>
        <w:rPr>
          <w:spacing w:val="-37"/>
          <w:sz w:val="26"/>
        </w:rPr>
        <w:t xml:space="preserve"> </w:t>
      </w:r>
      <w:r>
        <w:rPr>
          <w:sz w:val="26"/>
        </w:rPr>
        <w:t xml:space="preserve">that may be incurred by the Organization, its </w:t>
      </w:r>
      <w:proofErr w:type="gramStart"/>
      <w:r>
        <w:rPr>
          <w:sz w:val="26"/>
        </w:rPr>
        <w:t>agents</w:t>
      </w:r>
      <w:proofErr w:type="gramEnd"/>
      <w:r>
        <w:rPr>
          <w:sz w:val="26"/>
        </w:rPr>
        <w:t xml:space="preserve"> or employees as a result of an inability to access the DHS</w:t>
      </w:r>
      <w:r>
        <w:rPr>
          <w:spacing w:val="-3"/>
          <w:sz w:val="26"/>
        </w:rPr>
        <w:t xml:space="preserve"> </w:t>
      </w:r>
      <w:r>
        <w:rPr>
          <w:sz w:val="26"/>
        </w:rPr>
        <w:t>Systems.</w:t>
      </w:r>
    </w:p>
    <w:p w14:paraId="34F7ABB0" w14:textId="77777777" w:rsidR="0008248C" w:rsidRDefault="001A35EF">
      <w:pPr>
        <w:pStyle w:val="ListParagraph"/>
        <w:numPr>
          <w:ilvl w:val="0"/>
          <w:numId w:val="2"/>
        </w:numPr>
        <w:tabs>
          <w:tab w:val="left" w:pos="876"/>
        </w:tabs>
        <w:ind w:left="875" w:hanging="685"/>
        <w:jc w:val="left"/>
        <w:rPr>
          <w:b/>
          <w:sz w:val="26"/>
        </w:rPr>
      </w:pPr>
      <w:r>
        <w:rPr>
          <w:b/>
          <w:sz w:val="26"/>
          <w:u w:val="thick"/>
        </w:rPr>
        <w:t>TERM</w:t>
      </w:r>
    </w:p>
    <w:p w14:paraId="1C825F00" w14:textId="77777777" w:rsidR="0008248C" w:rsidRDefault="0008248C">
      <w:pPr>
        <w:pStyle w:val="BodyText"/>
        <w:spacing w:before="10"/>
        <w:rPr>
          <w:b/>
          <w:sz w:val="17"/>
        </w:rPr>
      </w:pPr>
    </w:p>
    <w:p w14:paraId="5083313B" w14:textId="52F7F4DC" w:rsidR="00055DCF" w:rsidRDefault="00055DCF" w:rsidP="0018433D">
      <w:pPr>
        <w:pStyle w:val="ListParagraph"/>
        <w:tabs>
          <w:tab w:val="left" w:pos="1361"/>
        </w:tabs>
        <w:spacing w:before="89" w:line="480" w:lineRule="auto"/>
        <w:ind w:left="819" w:right="121" w:firstLine="0"/>
        <w:rPr>
          <w:sz w:val="26"/>
        </w:rPr>
      </w:pPr>
      <w:r>
        <w:rPr>
          <w:sz w:val="26"/>
        </w:rPr>
        <w:t xml:space="preserve">The term of this Agreement will commence on </w:t>
      </w:r>
      <w:r w:rsidR="000D67EB">
        <w:rPr>
          <w:sz w:val="26"/>
        </w:rPr>
        <w:t>May</w:t>
      </w:r>
      <w:r w:rsidR="00EE24DA">
        <w:rPr>
          <w:sz w:val="26"/>
        </w:rPr>
        <w:t xml:space="preserve"> 1</w:t>
      </w:r>
      <w:r>
        <w:rPr>
          <w:sz w:val="26"/>
        </w:rPr>
        <w:t xml:space="preserve">, </w:t>
      </w:r>
      <w:r w:rsidR="00A27304">
        <w:rPr>
          <w:sz w:val="26"/>
        </w:rPr>
        <w:t>202</w:t>
      </w:r>
      <w:r w:rsidR="005A5B34">
        <w:rPr>
          <w:sz w:val="26"/>
        </w:rPr>
        <w:t>2</w:t>
      </w:r>
      <w:r w:rsidR="00A27304">
        <w:rPr>
          <w:sz w:val="26"/>
        </w:rPr>
        <w:t>,</w:t>
      </w:r>
      <w:r>
        <w:rPr>
          <w:sz w:val="26"/>
        </w:rPr>
        <w:t xml:space="preserve"> and end </w:t>
      </w:r>
      <w:r w:rsidR="000F5A06">
        <w:rPr>
          <w:sz w:val="26"/>
        </w:rPr>
        <w:fldChar w:fldCharType="begin">
          <w:ffData>
            <w:name w:val="Dropdown4"/>
            <w:enabled/>
            <w:calcOnExit w:val="0"/>
            <w:ddList>
              <w:result w:val="1"/>
              <w:listEntry w:val="June 30"/>
              <w:listEntry w:val="May 31"/>
            </w:ddList>
          </w:ffData>
        </w:fldChar>
      </w:r>
      <w:bookmarkStart w:id="1" w:name="Dropdown4"/>
      <w:r w:rsidR="000F5A06">
        <w:rPr>
          <w:sz w:val="26"/>
        </w:rPr>
        <w:instrText xml:space="preserve"> FORMDROPDOWN </w:instrText>
      </w:r>
      <w:r w:rsidR="00C638AC">
        <w:rPr>
          <w:sz w:val="26"/>
        </w:rPr>
      </w:r>
      <w:r w:rsidR="00C638AC">
        <w:rPr>
          <w:sz w:val="26"/>
        </w:rPr>
        <w:fldChar w:fldCharType="separate"/>
      </w:r>
      <w:r w:rsidR="000F5A06">
        <w:rPr>
          <w:sz w:val="26"/>
        </w:rPr>
        <w:fldChar w:fldCharType="end"/>
      </w:r>
      <w:bookmarkEnd w:id="1"/>
      <w:r>
        <w:rPr>
          <w:sz w:val="26"/>
        </w:rPr>
        <w:t>, 202</w:t>
      </w:r>
      <w:r w:rsidR="00CF6C20">
        <w:rPr>
          <w:sz w:val="26"/>
        </w:rPr>
        <w:t>3</w:t>
      </w:r>
      <w:r w:rsidR="0018433D">
        <w:rPr>
          <w:sz w:val="26"/>
        </w:rPr>
        <w:t>, unless terminated earlier</w:t>
      </w:r>
      <w:r>
        <w:rPr>
          <w:sz w:val="26"/>
        </w:rPr>
        <w:t xml:space="preserve">.  </w:t>
      </w:r>
    </w:p>
    <w:p w14:paraId="1D2448DD" w14:textId="77777777" w:rsidR="0018433D" w:rsidRPr="0018433D" w:rsidRDefault="0018433D" w:rsidP="000247E9">
      <w:pPr>
        <w:pStyle w:val="ListParagraph"/>
        <w:numPr>
          <w:ilvl w:val="0"/>
          <w:numId w:val="2"/>
        </w:numPr>
        <w:tabs>
          <w:tab w:val="left" w:pos="1360"/>
          <w:tab w:val="left" w:pos="1361"/>
        </w:tabs>
        <w:spacing w:before="89" w:line="480" w:lineRule="auto"/>
        <w:ind w:left="609" w:right="118" w:hanging="419"/>
        <w:jc w:val="left"/>
        <w:rPr>
          <w:b/>
          <w:sz w:val="26"/>
          <w:u w:val="single"/>
        </w:rPr>
      </w:pPr>
      <w:r w:rsidRPr="0018433D">
        <w:rPr>
          <w:b/>
          <w:bCs/>
          <w:sz w:val="26"/>
          <w:u w:val="single"/>
        </w:rPr>
        <w:t>TERMINATION</w:t>
      </w:r>
    </w:p>
    <w:p w14:paraId="1723B671" w14:textId="2C92F741" w:rsidR="00EE5E2F" w:rsidRPr="00EE5E2F" w:rsidRDefault="001A35EF" w:rsidP="0018433D">
      <w:pPr>
        <w:pStyle w:val="ListParagraph"/>
        <w:tabs>
          <w:tab w:val="left" w:pos="1360"/>
          <w:tab w:val="left" w:pos="1361"/>
        </w:tabs>
        <w:spacing w:before="89" w:line="480" w:lineRule="auto"/>
        <w:ind w:left="609" w:right="118" w:firstLine="0"/>
        <w:rPr>
          <w:b/>
          <w:sz w:val="26"/>
        </w:rPr>
      </w:pPr>
      <w:r w:rsidRPr="0058679D">
        <w:rPr>
          <w:sz w:val="26"/>
        </w:rPr>
        <w:t>Either Party may terminate this Agreement at any time following thirty (30) days written notice to the other</w:t>
      </w:r>
      <w:r w:rsidRPr="0058679D">
        <w:rPr>
          <w:spacing w:val="-1"/>
          <w:sz w:val="26"/>
        </w:rPr>
        <w:t xml:space="preserve"> </w:t>
      </w:r>
      <w:r w:rsidRPr="0058679D">
        <w:rPr>
          <w:sz w:val="26"/>
        </w:rPr>
        <w:t>Party.</w:t>
      </w:r>
    </w:p>
    <w:p w14:paraId="77CCB07F" w14:textId="7A407DB6" w:rsidR="0008248C" w:rsidRPr="0058679D" w:rsidRDefault="001A35EF" w:rsidP="000247E9">
      <w:pPr>
        <w:pStyle w:val="ListParagraph"/>
        <w:numPr>
          <w:ilvl w:val="0"/>
          <w:numId w:val="2"/>
        </w:numPr>
        <w:tabs>
          <w:tab w:val="left" w:pos="1360"/>
          <w:tab w:val="left" w:pos="1361"/>
        </w:tabs>
        <w:spacing w:before="89" w:line="480" w:lineRule="auto"/>
        <w:ind w:left="609" w:right="118" w:hanging="419"/>
        <w:jc w:val="left"/>
        <w:rPr>
          <w:b/>
          <w:sz w:val="26"/>
        </w:rPr>
      </w:pPr>
      <w:r w:rsidRPr="0058679D">
        <w:rPr>
          <w:b/>
          <w:sz w:val="26"/>
          <w:u w:val="thick"/>
        </w:rPr>
        <w:t>GOVERNING</w:t>
      </w:r>
      <w:r w:rsidRPr="0058679D">
        <w:rPr>
          <w:b/>
          <w:spacing w:val="-2"/>
          <w:sz w:val="26"/>
          <w:u w:val="thick"/>
        </w:rPr>
        <w:t xml:space="preserve"> </w:t>
      </w:r>
      <w:r w:rsidRPr="0058679D">
        <w:rPr>
          <w:b/>
          <w:sz w:val="26"/>
          <w:u w:val="thick"/>
        </w:rPr>
        <w:t>LAW</w:t>
      </w:r>
    </w:p>
    <w:p w14:paraId="333A02DF" w14:textId="349E4820" w:rsidR="0008248C" w:rsidRDefault="001A35EF" w:rsidP="0018433D">
      <w:pPr>
        <w:pStyle w:val="BodyText"/>
        <w:spacing w:before="89" w:line="480" w:lineRule="auto"/>
        <w:ind w:left="510"/>
      </w:pPr>
      <w:r>
        <w:t>This Agreement and its construction, interpretation, and enforcement shall</w:t>
      </w:r>
      <w:r>
        <w:rPr>
          <w:spacing w:val="53"/>
        </w:rPr>
        <w:t xml:space="preserve"> </w:t>
      </w:r>
      <w:r>
        <w:t>be construed in accordance with and governed by the laws of the State of Maryland.</w:t>
      </w:r>
    </w:p>
    <w:p w14:paraId="3741B8A3" w14:textId="77777777" w:rsidR="003766DB" w:rsidRDefault="003766DB">
      <w:pPr>
        <w:pStyle w:val="BodyText"/>
        <w:spacing w:before="89" w:line="480" w:lineRule="auto"/>
        <w:ind w:left="100" w:firstLine="719"/>
      </w:pPr>
    </w:p>
    <w:p w14:paraId="538D012D" w14:textId="77777777" w:rsidR="0008248C" w:rsidRDefault="001A35EF">
      <w:pPr>
        <w:pStyle w:val="Heading1"/>
        <w:numPr>
          <w:ilvl w:val="0"/>
          <w:numId w:val="2"/>
        </w:numPr>
        <w:tabs>
          <w:tab w:val="left" w:pos="511"/>
        </w:tabs>
        <w:ind w:left="510" w:hanging="411"/>
        <w:jc w:val="left"/>
        <w:rPr>
          <w:u w:val="none"/>
        </w:rPr>
      </w:pPr>
      <w:r>
        <w:rPr>
          <w:u w:val="thick"/>
        </w:rPr>
        <w:t>CONTACT PERSONS</w:t>
      </w:r>
    </w:p>
    <w:p w14:paraId="6372F5DC" w14:textId="77777777" w:rsidR="0008248C" w:rsidRDefault="0008248C">
      <w:pPr>
        <w:pStyle w:val="BodyText"/>
        <w:spacing w:before="5"/>
        <w:rPr>
          <w:b/>
          <w:sz w:val="20"/>
        </w:rPr>
      </w:pPr>
    </w:p>
    <w:p w14:paraId="4C4EE2F2" w14:textId="3FEC2B9B" w:rsidR="0008248C" w:rsidRDefault="001A35EF">
      <w:pPr>
        <w:pStyle w:val="Heading2"/>
        <w:spacing w:before="88" w:line="480" w:lineRule="auto"/>
        <w:ind w:right="119"/>
        <w:jc w:val="both"/>
      </w:pPr>
      <w:r>
        <w:t>All notices, inquiries, or matters arising related to this Agreement, unless otherwise indicated</w:t>
      </w:r>
      <w:r>
        <w:rPr>
          <w:spacing w:val="-20"/>
        </w:rPr>
        <w:t xml:space="preserve"> </w:t>
      </w:r>
      <w:r>
        <w:t>in</w:t>
      </w:r>
      <w:r>
        <w:rPr>
          <w:spacing w:val="-20"/>
        </w:rPr>
        <w:t xml:space="preserve"> </w:t>
      </w:r>
      <w:r>
        <w:t>the</w:t>
      </w:r>
      <w:r>
        <w:rPr>
          <w:spacing w:val="-20"/>
        </w:rPr>
        <w:t xml:space="preserve"> </w:t>
      </w:r>
      <w:r>
        <w:t>Agreement,</w:t>
      </w:r>
      <w:r>
        <w:rPr>
          <w:spacing w:val="-19"/>
        </w:rPr>
        <w:t xml:space="preserve"> </w:t>
      </w:r>
      <w:r>
        <w:t>shall</w:t>
      </w:r>
      <w:r>
        <w:rPr>
          <w:spacing w:val="-20"/>
        </w:rPr>
        <w:t xml:space="preserve"> </w:t>
      </w:r>
      <w:r>
        <w:t>be</w:t>
      </w:r>
      <w:r>
        <w:rPr>
          <w:spacing w:val="-20"/>
        </w:rPr>
        <w:t xml:space="preserve"> </w:t>
      </w:r>
      <w:r>
        <w:t>between</w:t>
      </w:r>
      <w:r>
        <w:rPr>
          <w:spacing w:val="-20"/>
        </w:rPr>
        <w:t xml:space="preserve"> </w:t>
      </w:r>
      <w:r>
        <w:t>the</w:t>
      </w:r>
      <w:r>
        <w:rPr>
          <w:spacing w:val="-19"/>
        </w:rPr>
        <w:t xml:space="preserve"> </w:t>
      </w:r>
      <w:r>
        <w:t>points</w:t>
      </w:r>
      <w:r>
        <w:rPr>
          <w:spacing w:val="-20"/>
        </w:rPr>
        <w:t xml:space="preserve"> </w:t>
      </w:r>
      <w:r w:rsidR="0018433D">
        <w:rPr>
          <w:spacing w:val="-20"/>
        </w:rPr>
        <w:t xml:space="preserve">of contact </w:t>
      </w:r>
      <w:r>
        <w:t>below.</w:t>
      </w:r>
      <w:r>
        <w:rPr>
          <w:spacing w:val="25"/>
        </w:rPr>
        <w:t xml:space="preserve"> </w:t>
      </w:r>
      <w:r>
        <w:t>Each</w:t>
      </w:r>
      <w:r>
        <w:rPr>
          <w:spacing w:val="-19"/>
        </w:rPr>
        <w:t xml:space="preserve"> </w:t>
      </w:r>
      <w:r>
        <w:t>Party</w:t>
      </w:r>
      <w:r>
        <w:rPr>
          <w:spacing w:val="-17"/>
        </w:rPr>
        <w:t xml:space="preserve"> </w:t>
      </w:r>
      <w:r>
        <w:t>shall</w:t>
      </w:r>
      <w:r>
        <w:rPr>
          <w:spacing w:val="-20"/>
        </w:rPr>
        <w:t xml:space="preserve"> </w:t>
      </w:r>
      <w:r>
        <w:t>notify the other Party, in writing, of any changes to the points of</w:t>
      </w:r>
      <w:r>
        <w:rPr>
          <w:spacing w:val="-12"/>
        </w:rPr>
        <w:t xml:space="preserve"> </w:t>
      </w:r>
      <w:r>
        <w:t>contact.</w:t>
      </w:r>
    </w:p>
    <w:p w14:paraId="0B38575E" w14:textId="77777777" w:rsidR="0008248C" w:rsidRDefault="001A35EF">
      <w:pPr>
        <w:spacing w:before="60"/>
        <w:ind w:left="100"/>
        <w:rPr>
          <w:b/>
          <w:sz w:val="26"/>
        </w:rPr>
      </w:pPr>
      <w:r>
        <w:rPr>
          <w:b/>
          <w:sz w:val="26"/>
        </w:rPr>
        <w:t>The</w:t>
      </w:r>
      <w:r>
        <w:rPr>
          <w:b/>
          <w:spacing w:val="-15"/>
          <w:sz w:val="26"/>
        </w:rPr>
        <w:t xml:space="preserve"> </w:t>
      </w:r>
      <w:r>
        <w:rPr>
          <w:b/>
          <w:sz w:val="26"/>
        </w:rPr>
        <w:t>point</w:t>
      </w:r>
      <w:r>
        <w:rPr>
          <w:b/>
          <w:spacing w:val="-11"/>
          <w:sz w:val="26"/>
        </w:rPr>
        <w:t xml:space="preserve"> </w:t>
      </w:r>
      <w:r>
        <w:rPr>
          <w:b/>
          <w:sz w:val="26"/>
        </w:rPr>
        <w:t>of</w:t>
      </w:r>
      <w:r>
        <w:rPr>
          <w:b/>
          <w:spacing w:val="-14"/>
          <w:sz w:val="26"/>
        </w:rPr>
        <w:t xml:space="preserve"> </w:t>
      </w:r>
      <w:r>
        <w:rPr>
          <w:b/>
          <w:sz w:val="26"/>
        </w:rPr>
        <w:t>contact</w:t>
      </w:r>
      <w:r>
        <w:rPr>
          <w:b/>
          <w:spacing w:val="-11"/>
          <w:sz w:val="26"/>
        </w:rPr>
        <w:t xml:space="preserve"> </w:t>
      </w:r>
      <w:r>
        <w:rPr>
          <w:b/>
          <w:sz w:val="26"/>
        </w:rPr>
        <w:t>for</w:t>
      </w:r>
      <w:r>
        <w:rPr>
          <w:b/>
          <w:spacing w:val="-13"/>
          <w:sz w:val="26"/>
        </w:rPr>
        <w:t xml:space="preserve"> </w:t>
      </w:r>
      <w:r>
        <w:rPr>
          <w:b/>
          <w:sz w:val="26"/>
          <w:u w:val="thick"/>
        </w:rPr>
        <w:t>User</w:t>
      </w:r>
      <w:r>
        <w:rPr>
          <w:b/>
          <w:spacing w:val="-14"/>
          <w:sz w:val="26"/>
          <w:u w:val="thick"/>
        </w:rPr>
        <w:t xml:space="preserve"> </w:t>
      </w:r>
      <w:r>
        <w:rPr>
          <w:b/>
          <w:sz w:val="26"/>
          <w:u w:val="thick"/>
        </w:rPr>
        <w:t>Security</w:t>
      </w:r>
      <w:r>
        <w:rPr>
          <w:b/>
          <w:spacing w:val="-11"/>
          <w:sz w:val="26"/>
          <w:u w:val="thick"/>
        </w:rPr>
        <w:t xml:space="preserve"> </w:t>
      </w:r>
      <w:r>
        <w:rPr>
          <w:b/>
          <w:sz w:val="26"/>
          <w:u w:val="thick"/>
        </w:rPr>
        <w:t>and</w:t>
      </w:r>
      <w:r>
        <w:rPr>
          <w:b/>
          <w:spacing w:val="-14"/>
          <w:sz w:val="26"/>
          <w:u w:val="thick"/>
        </w:rPr>
        <w:t xml:space="preserve"> </w:t>
      </w:r>
      <w:r>
        <w:rPr>
          <w:b/>
          <w:sz w:val="26"/>
          <w:u w:val="thick"/>
        </w:rPr>
        <w:t>DHS</w:t>
      </w:r>
      <w:r>
        <w:rPr>
          <w:b/>
          <w:spacing w:val="-14"/>
          <w:sz w:val="26"/>
          <w:u w:val="thick"/>
        </w:rPr>
        <w:t xml:space="preserve"> </w:t>
      </w:r>
      <w:r>
        <w:rPr>
          <w:b/>
          <w:sz w:val="26"/>
          <w:u w:val="thick"/>
        </w:rPr>
        <w:t>Systems</w:t>
      </w:r>
      <w:r>
        <w:rPr>
          <w:b/>
          <w:spacing w:val="-13"/>
          <w:sz w:val="26"/>
        </w:rPr>
        <w:t xml:space="preserve"> </w:t>
      </w:r>
      <w:r>
        <w:rPr>
          <w:b/>
          <w:sz w:val="26"/>
        </w:rPr>
        <w:t>at</w:t>
      </w:r>
      <w:r>
        <w:rPr>
          <w:b/>
          <w:spacing w:val="-14"/>
          <w:sz w:val="26"/>
        </w:rPr>
        <w:t xml:space="preserve"> </w:t>
      </w:r>
      <w:r>
        <w:rPr>
          <w:b/>
          <w:sz w:val="26"/>
        </w:rPr>
        <w:t>the</w:t>
      </w:r>
      <w:r>
        <w:rPr>
          <w:b/>
          <w:spacing w:val="-12"/>
          <w:sz w:val="26"/>
        </w:rPr>
        <w:t xml:space="preserve"> </w:t>
      </w:r>
      <w:r>
        <w:rPr>
          <w:b/>
          <w:sz w:val="26"/>
        </w:rPr>
        <w:t>Department</w:t>
      </w:r>
      <w:r>
        <w:rPr>
          <w:b/>
          <w:spacing w:val="-14"/>
          <w:sz w:val="26"/>
        </w:rPr>
        <w:t xml:space="preserve"> </w:t>
      </w:r>
      <w:r>
        <w:rPr>
          <w:b/>
          <w:sz w:val="26"/>
        </w:rPr>
        <w:t>of</w:t>
      </w:r>
      <w:r>
        <w:rPr>
          <w:b/>
          <w:spacing w:val="-14"/>
          <w:sz w:val="26"/>
        </w:rPr>
        <w:t xml:space="preserve"> </w:t>
      </w:r>
      <w:r>
        <w:rPr>
          <w:b/>
          <w:sz w:val="26"/>
        </w:rPr>
        <w:t>Human</w:t>
      </w:r>
    </w:p>
    <w:p w14:paraId="0B7C5D36" w14:textId="77777777" w:rsidR="0008248C" w:rsidRDefault="0008248C">
      <w:pPr>
        <w:pStyle w:val="BodyText"/>
        <w:spacing w:before="3"/>
        <w:rPr>
          <w:b/>
          <w:sz w:val="18"/>
        </w:rPr>
      </w:pPr>
    </w:p>
    <w:p w14:paraId="3D108C9A" w14:textId="77777777" w:rsidR="0008248C" w:rsidRDefault="001A35EF">
      <w:pPr>
        <w:spacing w:before="88"/>
        <w:ind w:left="100"/>
        <w:rPr>
          <w:b/>
          <w:sz w:val="26"/>
        </w:rPr>
      </w:pPr>
      <w:r>
        <w:rPr>
          <w:b/>
          <w:sz w:val="26"/>
        </w:rPr>
        <w:t>Services is:</w:t>
      </w:r>
    </w:p>
    <w:p w14:paraId="3EEEBB53" w14:textId="77777777" w:rsidR="0008248C" w:rsidRDefault="0008248C">
      <w:pPr>
        <w:pStyle w:val="BodyText"/>
        <w:spacing w:before="4"/>
        <w:rPr>
          <w:b/>
          <w:sz w:val="25"/>
        </w:rPr>
      </w:pPr>
    </w:p>
    <w:p w14:paraId="67952EA6" w14:textId="77777777" w:rsidR="0008248C" w:rsidRDefault="001A35EF">
      <w:pPr>
        <w:pStyle w:val="BodyText"/>
        <w:tabs>
          <w:tab w:val="left" w:pos="1360"/>
        </w:tabs>
        <w:ind w:left="100"/>
      </w:pPr>
      <w:r>
        <w:rPr>
          <w:u w:val="single"/>
        </w:rPr>
        <w:t>Name</w:t>
      </w:r>
      <w:r>
        <w:t>:</w:t>
      </w:r>
      <w:r>
        <w:tab/>
        <w:t>OTHS Service</w:t>
      </w:r>
      <w:r>
        <w:rPr>
          <w:spacing w:val="-3"/>
        </w:rPr>
        <w:t xml:space="preserve"> </w:t>
      </w:r>
      <w:r>
        <w:t>Desk</w:t>
      </w:r>
    </w:p>
    <w:p w14:paraId="612B8BCA" w14:textId="77777777" w:rsidR="0008248C" w:rsidRDefault="0008248C">
      <w:pPr>
        <w:pStyle w:val="BodyText"/>
        <w:spacing w:before="4"/>
        <w:rPr>
          <w:sz w:val="18"/>
        </w:rPr>
      </w:pPr>
    </w:p>
    <w:p w14:paraId="5E9EBD64" w14:textId="77777777" w:rsidR="0008248C" w:rsidRDefault="001A35EF">
      <w:pPr>
        <w:pStyle w:val="BodyText"/>
        <w:tabs>
          <w:tab w:val="left" w:pos="1360"/>
        </w:tabs>
        <w:spacing w:before="88"/>
        <w:ind w:left="100"/>
      </w:pPr>
      <w:r>
        <w:rPr>
          <w:u w:val="single"/>
        </w:rPr>
        <w:t>Division</w:t>
      </w:r>
      <w:r>
        <w:t>:</w:t>
      </w:r>
      <w:r>
        <w:tab/>
        <w:t>Office of Technology for the Human</w:t>
      </w:r>
      <w:r>
        <w:rPr>
          <w:spacing w:val="-9"/>
        </w:rPr>
        <w:t xml:space="preserve"> </w:t>
      </w:r>
      <w:r>
        <w:t>Services</w:t>
      </w:r>
    </w:p>
    <w:p w14:paraId="0AD48C95" w14:textId="77777777" w:rsidR="0008248C" w:rsidRDefault="0008248C">
      <w:pPr>
        <w:pStyle w:val="BodyText"/>
        <w:spacing w:before="6"/>
        <w:rPr>
          <w:sz w:val="18"/>
        </w:rPr>
      </w:pPr>
    </w:p>
    <w:p w14:paraId="1721EF25" w14:textId="77777777" w:rsidR="0008248C" w:rsidRDefault="001A35EF">
      <w:pPr>
        <w:pStyle w:val="BodyText"/>
        <w:tabs>
          <w:tab w:val="left" w:pos="1360"/>
        </w:tabs>
        <w:spacing w:before="88" w:line="299" w:lineRule="exact"/>
        <w:ind w:left="100"/>
      </w:pPr>
      <w:r>
        <w:rPr>
          <w:u w:val="single"/>
        </w:rPr>
        <w:t>Address</w:t>
      </w:r>
      <w:r>
        <w:t>:</w:t>
      </w:r>
      <w:r>
        <w:tab/>
        <w:t>Department of Human</w:t>
      </w:r>
      <w:r>
        <w:rPr>
          <w:spacing w:val="4"/>
        </w:rPr>
        <w:t xml:space="preserve"> </w:t>
      </w:r>
      <w:r>
        <w:t>Services</w:t>
      </w:r>
    </w:p>
    <w:p w14:paraId="0BE02F11" w14:textId="77777777" w:rsidR="0008248C" w:rsidRDefault="001A35EF">
      <w:pPr>
        <w:pStyle w:val="BodyText"/>
        <w:ind w:left="1360" w:right="3070"/>
      </w:pPr>
      <w:r>
        <w:t>Office of Technology for the Human Services 311 West Saratoga St.</w:t>
      </w:r>
    </w:p>
    <w:p w14:paraId="327A63BC" w14:textId="77777777" w:rsidR="0008248C" w:rsidRDefault="001A35EF">
      <w:pPr>
        <w:pStyle w:val="BodyText"/>
        <w:spacing w:line="299" w:lineRule="exact"/>
        <w:ind w:left="1360"/>
      </w:pPr>
      <w:r>
        <w:t>Baltimore, Maryland 21201</w:t>
      </w:r>
    </w:p>
    <w:p w14:paraId="1C5104DB" w14:textId="77777777" w:rsidR="0008248C" w:rsidRDefault="001A35EF">
      <w:pPr>
        <w:pStyle w:val="BodyText"/>
        <w:tabs>
          <w:tab w:val="right" w:pos="3796"/>
        </w:tabs>
        <w:spacing w:before="298"/>
        <w:ind w:left="100"/>
      </w:pPr>
      <w:r>
        <w:rPr>
          <w:u w:val="single"/>
        </w:rPr>
        <w:t>Phone</w:t>
      </w:r>
      <w:r>
        <w:rPr>
          <w:spacing w:val="-2"/>
          <w:u w:val="single"/>
        </w:rPr>
        <w:t xml:space="preserve"> </w:t>
      </w:r>
      <w:r>
        <w:rPr>
          <w:u w:val="single"/>
        </w:rPr>
        <w:t>Number</w:t>
      </w:r>
      <w:r>
        <w:t>:</w:t>
      </w:r>
      <w:r>
        <w:tab/>
        <w:t>410-767-7002</w:t>
      </w:r>
    </w:p>
    <w:p w14:paraId="012949ED" w14:textId="22DFAD71" w:rsidR="008F64BA" w:rsidRDefault="001A35EF" w:rsidP="008F64BA">
      <w:pPr>
        <w:pStyle w:val="BodyText"/>
        <w:tabs>
          <w:tab w:val="left" w:pos="2260"/>
        </w:tabs>
        <w:ind w:left="100"/>
      </w:pPr>
      <w:r>
        <w:rPr>
          <w:u w:val="single"/>
        </w:rPr>
        <w:t>Email</w:t>
      </w:r>
      <w:r>
        <w:rPr>
          <w:spacing w:val="-2"/>
          <w:u w:val="single"/>
        </w:rPr>
        <w:t xml:space="preserve"> </w:t>
      </w:r>
      <w:r>
        <w:rPr>
          <w:u w:val="single"/>
        </w:rPr>
        <w:t>Address</w:t>
      </w:r>
      <w:r>
        <w:t>:</w:t>
      </w:r>
      <w:r>
        <w:tab/>
      </w:r>
      <w:hyperlink r:id="rId9">
        <w:r>
          <w:t>Oths.helpdesk@maryland.gov</w:t>
        </w:r>
      </w:hyperlink>
    </w:p>
    <w:p w14:paraId="7A0D7C46" w14:textId="77777777" w:rsidR="008F64BA" w:rsidRDefault="008F64BA" w:rsidP="008F64BA">
      <w:pPr>
        <w:pStyle w:val="BodyText"/>
        <w:tabs>
          <w:tab w:val="left" w:pos="2260"/>
        </w:tabs>
        <w:ind w:left="100"/>
      </w:pPr>
    </w:p>
    <w:p w14:paraId="46BFBF18" w14:textId="26FADE27" w:rsidR="0008248C" w:rsidRPr="0018433D" w:rsidRDefault="001A35EF" w:rsidP="008F64BA">
      <w:pPr>
        <w:pStyle w:val="BodyText"/>
        <w:tabs>
          <w:tab w:val="left" w:pos="2260"/>
        </w:tabs>
        <w:ind w:left="100"/>
        <w:rPr>
          <w:b/>
          <w:bCs/>
        </w:rPr>
      </w:pPr>
      <w:r w:rsidRPr="0018433D">
        <w:rPr>
          <w:b/>
          <w:bCs/>
        </w:rPr>
        <w:t xml:space="preserve">The point of contact person at SSA for </w:t>
      </w:r>
      <w:r w:rsidRPr="0018433D">
        <w:rPr>
          <w:b/>
          <w:bCs/>
          <w:u w:val="thick"/>
        </w:rPr>
        <w:t>DHS Systems</w:t>
      </w:r>
      <w:r w:rsidRPr="0018433D">
        <w:rPr>
          <w:b/>
          <w:bCs/>
        </w:rPr>
        <w:t xml:space="preserve"> in the Department of Human</w:t>
      </w:r>
    </w:p>
    <w:p w14:paraId="4512CA2B" w14:textId="77777777" w:rsidR="0008248C" w:rsidRPr="0018433D" w:rsidRDefault="0008248C" w:rsidP="008F64BA">
      <w:pPr>
        <w:pStyle w:val="BodyText"/>
        <w:rPr>
          <w:b/>
          <w:bCs/>
        </w:rPr>
      </w:pPr>
    </w:p>
    <w:p w14:paraId="7CE2B446" w14:textId="6251AD14" w:rsidR="0047708E" w:rsidRDefault="001A35EF" w:rsidP="0047708E">
      <w:pPr>
        <w:ind w:left="100"/>
        <w:rPr>
          <w:b/>
          <w:bCs/>
          <w:sz w:val="26"/>
        </w:rPr>
      </w:pPr>
      <w:r w:rsidRPr="0018433D">
        <w:rPr>
          <w:b/>
          <w:bCs/>
          <w:sz w:val="26"/>
        </w:rPr>
        <w:t>Services is:</w:t>
      </w:r>
    </w:p>
    <w:p w14:paraId="7269B4F3" w14:textId="77777777" w:rsidR="0018433D" w:rsidRPr="0018433D" w:rsidRDefault="0018433D" w:rsidP="0047708E">
      <w:pPr>
        <w:ind w:left="100"/>
        <w:rPr>
          <w:b/>
          <w:bCs/>
          <w:sz w:val="26"/>
        </w:rPr>
      </w:pPr>
    </w:p>
    <w:p w14:paraId="202AEDC6" w14:textId="77777777" w:rsidR="0047708E" w:rsidRPr="0047708E" w:rsidRDefault="001A35EF" w:rsidP="0047708E">
      <w:pPr>
        <w:ind w:left="100"/>
        <w:rPr>
          <w:b/>
          <w:sz w:val="26"/>
        </w:rPr>
      </w:pPr>
      <w:r>
        <w:rPr>
          <w:u w:val="single"/>
        </w:rPr>
        <w:t>Name</w:t>
      </w:r>
      <w:r>
        <w:t>:</w:t>
      </w:r>
      <w:r w:rsidR="00044652">
        <w:t xml:space="preserve"> </w:t>
      </w:r>
      <w:r w:rsidR="00566F3E">
        <w:tab/>
      </w:r>
      <w:r w:rsidR="0047708E">
        <w:rPr>
          <w:color w:val="222222"/>
          <w:sz w:val="26"/>
          <w:szCs w:val="26"/>
        </w:rPr>
        <w:t>Hilary Laskey</w:t>
      </w:r>
    </w:p>
    <w:p w14:paraId="29F080A6" w14:textId="77777777" w:rsidR="0008248C" w:rsidRDefault="00044652" w:rsidP="0047708E">
      <w:pPr>
        <w:pStyle w:val="BodyText"/>
        <w:tabs>
          <w:tab w:val="left" w:pos="1360"/>
        </w:tabs>
        <w:ind w:left="1360" w:right="5710" w:hanging="1260"/>
      </w:pPr>
      <w:r>
        <w:t xml:space="preserve"> </w:t>
      </w:r>
      <w:r w:rsidR="0047708E">
        <w:tab/>
        <w:t xml:space="preserve"> </w:t>
      </w:r>
      <w:r>
        <w:t>A</w:t>
      </w:r>
      <w:r w:rsidR="001A35EF">
        <w:t>rdena</w:t>
      </w:r>
      <w:r w:rsidR="001A35EF">
        <w:rPr>
          <w:spacing w:val="2"/>
        </w:rPr>
        <w:t xml:space="preserve"> </w:t>
      </w:r>
      <w:r w:rsidR="0047708E">
        <w:rPr>
          <w:spacing w:val="2"/>
        </w:rPr>
        <w:t>W</w:t>
      </w:r>
      <w:r w:rsidR="001A35EF">
        <w:rPr>
          <w:spacing w:val="-4"/>
        </w:rPr>
        <w:t>alker</w:t>
      </w:r>
    </w:p>
    <w:p w14:paraId="0A84313B" w14:textId="77777777" w:rsidR="0008248C" w:rsidRDefault="0008248C">
      <w:pPr>
        <w:pStyle w:val="BodyText"/>
        <w:spacing w:before="9"/>
        <w:rPr>
          <w:sz w:val="25"/>
        </w:rPr>
      </w:pPr>
    </w:p>
    <w:p w14:paraId="0C615E82" w14:textId="77777777" w:rsidR="0008248C" w:rsidRDefault="001A35EF">
      <w:pPr>
        <w:pStyle w:val="BodyText"/>
        <w:tabs>
          <w:tab w:val="left" w:pos="1360"/>
        </w:tabs>
        <w:spacing w:before="1"/>
        <w:ind w:left="100"/>
      </w:pPr>
      <w:r>
        <w:rPr>
          <w:u w:val="single"/>
        </w:rPr>
        <w:t>Division</w:t>
      </w:r>
      <w:r>
        <w:t>:</w:t>
      </w:r>
      <w:r>
        <w:tab/>
        <w:t>Social Services</w:t>
      </w:r>
      <w:r>
        <w:rPr>
          <w:spacing w:val="-3"/>
        </w:rPr>
        <w:t xml:space="preserve"> </w:t>
      </w:r>
      <w:r>
        <w:t>Administration</w:t>
      </w:r>
    </w:p>
    <w:p w14:paraId="0E734BF0" w14:textId="77777777" w:rsidR="0008248C" w:rsidRDefault="0008248C">
      <w:pPr>
        <w:pStyle w:val="BodyText"/>
        <w:spacing w:before="6"/>
        <w:rPr>
          <w:sz w:val="18"/>
        </w:rPr>
      </w:pPr>
    </w:p>
    <w:p w14:paraId="7834FE31" w14:textId="77777777" w:rsidR="0008248C" w:rsidRDefault="001A35EF">
      <w:pPr>
        <w:pStyle w:val="BodyText"/>
        <w:tabs>
          <w:tab w:val="left" w:pos="1360"/>
        </w:tabs>
        <w:spacing w:before="88"/>
        <w:ind w:left="1360" w:right="4936" w:hanging="1260"/>
      </w:pPr>
      <w:r>
        <w:rPr>
          <w:u w:val="single"/>
        </w:rPr>
        <w:t>Address</w:t>
      </w:r>
      <w:r>
        <w:t>:</w:t>
      </w:r>
      <w:r>
        <w:tab/>
        <w:t>Department of Human</w:t>
      </w:r>
      <w:r>
        <w:rPr>
          <w:spacing w:val="-19"/>
        </w:rPr>
        <w:t xml:space="preserve"> </w:t>
      </w:r>
      <w:r>
        <w:t>Services Social Services Administration 311 West Saratoga St Baltimore, Maryland</w:t>
      </w:r>
      <w:r>
        <w:rPr>
          <w:spacing w:val="-1"/>
        </w:rPr>
        <w:t xml:space="preserve"> </w:t>
      </w:r>
      <w:r>
        <w:t>21201</w:t>
      </w:r>
    </w:p>
    <w:p w14:paraId="24088CFF" w14:textId="77777777" w:rsidR="0008248C" w:rsidRDefault="001A35EF">
      <w:pPr>
        <w:pStyle w:val="BodyText"/>
        <w:tabs>
          <w:tab w:val="right" w:pos="3731"/>
        </w:tabs>
        <w:spacing w:before="297"/>
        <w:ind w:left="100"/>
      </w:pPr>
      <w:r>
        <w:rPr>
          <w:u w:val="single"/>
        </w:rPr>
        <w:t>Phone</w:t>
      </w:r>
      <w:r>
        <w:rPr>
          <w:spacing w:val="-2"/>
          <w:u w:val="single"/>
        </w:rPr>
        <w:t xml:space="preserve"> </w:t>
      </w:r>
      <w:r>
        <w:rPr>
          <w:u w:val="single"/>
        </w:rPr>
        <w:t>Number</w:t>
      </w:r>
      <w:r>
        <w:t>:</w:t>
      </w:r>
      <w:r w:rsidR="0047708E" w:rsidRPr="0047708E">
        <w:t xml:space="preserve"> </w:t>
      </w:r>
      <w:r w:rsidR="0047708E">
        <w:t xml:space="preserve">       410-767-7788</w:t>
      </w:r>
      <w:r>
        <w:tab/>
      </w:r>
    </w:p>
    <w:p w14:paraId="7715DB64" w14:textId="77777777" w:rsidR="0008248C" w:rsidRDefault="001A35EF">
      <w:pPr>
        <w:pStyle w:val="BodyText"/>
        <w:spacing w:before="1"/>
        <w:ind w:left="2260"/>
      </w:pPr>
      <w:r>
        <w:t>410-767-5773</w:t>
      </w:r>
    </w:p>
    <w:p w14:paraId="1C8E737B" w14:textId="77777777" w:rsidR="0008248C" w:rsidRDefault="0008248C">
      <w:pPr>
        <w:pStyle w:val="BodyText"/>
      </w:pPr>
    </w:p>
    <w:p w14:paraId="1FF0FBBE" w14:textId="30C4A16F" w:rsidR="0047708E" w:rsidRDefault="001A35EF">
      <w:pPr>
        <w:pStyle w:val="BodyText"/>
        <w:tabs>
          <w:tab w:val="left" w:pos="2260"/>
        </w:tabs>
        <w:ind w:left="100"/>
      </w:pPr>
      <w:r>
        <w:rPr>
          <w:u w:val="single"/>
        </w:rPr>
        <w:t>Email</w:t>
      </w:r>
      <w:r>
        <w:rPr>
          <w:spacing w:val="-2"/>
          <w:u w:val="single"/>
        </w:rPr>
        <w:t xml:space="preserve"> </w:t>
      </w:r>
      <w:r>
        <w:rPr>
          <w:u w:val="single"/>
        </w:rPr>
        <w:t>Address</w:t>
      </w:r>
      <w:r>
        <w:t>:</w:t>
      </w:r>
      <w:r>
        <w:tab/>
      </w:r>
      <w:hyperlink r:id="rId10" w:history="1">
        <w:r w:rsidR="00A27304" w:rsidRPr="00C36D11">
          <w:rPr>
            <w:rStyle w:val="Hyperlink"/>
          </w:rPr>
          <w:t>hilary.laskey@maryland.gov</w:t>
        </w:r>
      </w:hyperlink>
      <w:r w:rsidR="00A27304">
        <w:t xml:space="preserve"> </w:t>
      </w:r>
    </w:p>
    <w:p w14:paraId="2D9DC99D" w14:textId="6E8DBDC0" w:rsidR="00EE5E2F" w:rsidRDefault="0047708E" w:rsidP="008E6BCE">
      <w:pPr>
        <w:pStyle w:val="BodyText"/>
        <w:tabs>
          <w:tab w:val="left" w:pos="2260"/>
        </w:tabs>
        <w:ind w:left="100"/>
      </w:pPr>
      <w:r>
        <w:lastRenderedPageBreak/>
        <w:tab/>
      </w:r>
      <w:hyperlink r:id="rId11" w:history="1">
        <w:r w:rsidRPr="00592756">
          <w:rPr>
            <w:rStyle w:val="Hyperlink"/>
          </w:rPr>
          <w:t>ardena.walker1@Maryland.gov</w:t>
        </w:r>
      </w:hyperlink>
    </w:p>
    <w:p w14:paraId="1F88FB1B" w14:textId="77777777" w:rsidR="00EE5E2F" w:rsidRDefault="00EE5E2F">
      <w:pPr>
        <w:pStyle w:val="Heading2"/>
        <w:spacing w:before="60"/>
      </w:pPr>
    </w:p>
    <w:p w14:paraId="76C283C2" w14:textId="0CEA90E0" w:rsidR="0008248C" w:rsidRDefault="001A35EF">
      <w:pPr>
        <w:pStyle w:val="Heading2"/>
        <w:spacing w:before="60"/>
      </w:pPr>
      <w:r>
        <w:t>The alternate point of contact person for the Department of Human Services is:</w:t>
      </w:r>
    </w:p>
    <w:p w14:paraId="1F45AB8E" w14:textId="77777777" w:rsidR="0008248C" w:rsidRDefault="0008248C">
      <w:pPr>
        <w:pStyle w:val="BodyText"/>
        <w:spacing w:before="4"/>
        <w:rPr>
          <w:b/>
          <w:sz w:val="25"/>
        </w:rPr>
      </w:pPr>
    </w:p>
    <w:p w14:paraId="4ED326A6" w14:textId="5D423658" w:rsidR="0008248C" w:rsidRDefault="001A35EF">
      <w:pPr>
        <w:pStyle w:val="BodyText"/>
        <w:tabs>
          <w:tab w:val="left" w:pos="1360"/>
        </w:tabs>
        <w:ind w:left="100"/>
      </w:pPr>
      <w:r>
        <w:rPr>
          <w:u w:val="single"/>
        </w:rPr>
        <w:t>Name</w:t>
      </w:r>
      <w:r>
        <w:t>:</w:t>
      </w:r>
      <w:r>
        <w:tab/>
        <w:t>Kenyatta</w:t>
      </w:r>
      <w:r>
        <w:rPr>
          <w:spacing w:val="-2"/>
        </w:rPr>
        <w:t xml:space="preserve"> </w:t>
      </w:r>
      <w:r>
        <w:t>Powers</w:t>
      </w:r>
      <w:r w:rsidR="006C47C1">
        <w:t>-Rucker</w:t>
      </w:r>
    </w:p>
    <w:p w14:paraId="157E93C3" w14:textId="77777777" w:rsidR="0008248C" w:rsidRDefault="0008248C">
      <w:pPr>
        <w:pStyle w:val="BodyText"/>
        <w:spacing w:before="3"/>
        <w:rPr>
          <w:sz w:val="18"/>
        </w:rPr>
      </w:pPr>
    </w:p>
    <w:p w14:paraId="33F75112" w14:textId="77777777" w:rsidR="0008248C" w:rsidRDefault="001A35EF">
      <w:pPr>
        <w:pStyle w:val="BodyText"/>
        <w:tabs>
          <w:tab w:val="left" w:pos="1360"/>
        </w:tabs>
        <w:spacing w:before="88"/>
        <w:ind w:left="100"/>
      </w:pPr>
      <w:r>
        <w:rPr>
          <w:u w:val="single"/>
        </w:rPr>
        <w:t>Division</w:t>
      </w:r>
      <w:r>
        <w:t>:</w:t>
      </w:r>
      <w:r>
        <w:tab/>
        <w:t>OTHS Chief Information</w:t>
      </w:r>
      <w:r>
        <w:rPr>
          <w:spacing w:val="1"/>
        </w:rPr>
        <w:t xml:space="preserve"> </w:t>
      </w:r>
      <w:r>
        <w:t>Officer</w:t>
      </w:r>
    </w:p>
    <w:p w14:paraId="31EDDFFB" w14:textId="77777777" w:rsidR="0008248C" w:rsidRDefault="0008248C">
      <w:pPr>
        <w:pStyle w:val="BodyText"/>
        <w:spacing w:before="4"/>
        <w:rPr>
          <w:sz w:val="18"/>
        </w:rPr>
      </w:pPr>
    </w:p>
    <w:p w14:paraId="0DB65BC1" w14:textId="77777777" w:rsidR="0008248C" w:rsidRDefault="001A35EF">
      <w:pPr>
        <w:pStyle w:val="BodyText"/>
        <w:tabs>
          <w:tab w:val="left" w:pos="1360"/>
        </w:tabs>
        <w:spacing w:before="88"/>
        <w:ind w:left="100"/>
      </w:pPr>
      <w:r>
        <w:rPr>
          <w:u w:val="single"/>
        </w:rPr>
        <w:t>Address</w:t>
      </w:r>
      <w:r>
        <w:t>:</w:t>
      </w:r>
      <w:r>
        <w:tab/>
        <w:t>Department of Human</w:t>
      </w:r>
      <w:r>
        <w:rPr>
          <w:spacing w:val="4"/>
        </w:rPr>
        <w:t xml:space="preserve"> </w:t>
      </w:r>
      <w:r>
        <w:t>Services</w:t>
      </w:r>
    </w:p>
    <w:p w14:paraId="27EABE1A" w14:textId="77777777" w:rsidR="0008248C" w:rsidRDefault="001A35EF">
      <w:pPr>
        <w:pStyle w:val="BodyText"/>
        <w:spacing w:before="1"/>
        <w:ind w:left="1360" w:right="3070"/>
      </w:pPr>
      <w:r>
        <w:t>Office of Technology for the Human Services 311 West Saratoga St.</w:t>
      </w:r>
    </w:p>
    <w:p w14:paraId="738BADC1" w14:textId="77777777" w:rsidR="0008248C" w:rsidRDefault="001A35EF">
      <w:pPr>
        <w:pStyle w:val="BodyText"/>
        <w:ind w:left="1360"/>
      </w:pPr>
      <w:r>
        <w:t>Baltimore, Maryland 21201</w:t>
      </w:r>
    </w:p>
    <w:p w14:paraId="5095BBCD" w14:textId="77777777" w:rsidR="0008248C" w:rsidRDefault="0008248C">
      <w:pPr>
        <w:pStyle w:val="BodyText"/>
      </w:pPr>
    </w:p>
    <w:p w14:paraId="1B527686" w14:textId="77777777" w:rsidR="0008248C" w:rsidRDefault="001A35EF">
      <w:pPr>
        <w:pStyle w:val="BodyText"/>
        <w:ind w:left="100"/>
      </w:pPr>
      <w:r>
        <w:rPr>
          <w:u w:val="single"/>
        </w:rPr>
        <w:t>Phone Number</w:t>
      </w:r>
      <w:r>
        <w:t>:</w:t>
      </w:r>
      <w:r>
        <w:rPr>
          <w:spacing w:val="62"/>
        </w:rPr>
        <w:t xml:space="preserve"> </w:t>
      </w:r>
      <w:r>
        <w:t>410-767-7893</w:t>
      </w:r>
    </w:p>
    <w:p w14:paraId="4599BE5B" w14:textId="77777777" w:rsidR="0008248C" w:rsidRDefault="0008248C">
      <w:pPr>
        <w:pStyle w:val="BodyText"/>
        <w:spacing w:before="3"/>
        <w:rPr>
          <w:sz w:val="18"/>
        </w:rPr>
      </w:pPr>
    </w:p>
    <w:p w14:paraId="3628946F" w14:textId="46AD4C57" w:rsidR="0008248C" w:rsidRDefault="001A35EF">
      <w:pPr>
        <w:pStyle w:val="BodyText"/>
        <w:spacing w:before="89"/>
        <w:ind w:left="100"/>
      </w:pPr>
      <w:r>
        <w:rPr>
          <w:u w:val="single"/>
        </w:rPr>
        <w:t>Email Address</w:t>
      </w:r>
      <w:r>
        <w:t>:</w:t>
      </w:r>
      <w:r>
        <w:rPr>
          <w:spacing w:val="62"/>
        </w:rPr>
        <w:t xml:space="preserve"> </w:t>
      </w:r>
      <w:hyperlink r:id="rId12" w:history="1">
        <w:r w:rsidR="00DE65F0" w:rsidRPr="003C1C63">
          <w:rPr>
            <w:rStyle w:val="Hyperlink"/>
          </w:rPr>
          <w:t>kenyatta.powers-rucker@maryland.gov</w:t>
        </w:r>
      </w:hyperlink>
    </w:p>
    <w:p w14:paraId="4DD324F7" w14:textId="77777777" w:rsidR="0008248C" w:rsidRDefault="0008248C">
      <w:pPr>
        <w:pStyle w:val="BodyText"/>
        <w:rPr>
          <w:sz w:val="20"/>
        </w:rPr>
      </w:pPr>
    </w:p>
    <w:p w14:paraId="12D692D2" w14:textId="4847A6BE" w:rsidR="0008248C" w:rsidRDefault="001A35EF" w:rsidP="006F69E2">
      <w:pPr>
        <w:pStyle w:val="Heading2"/>
        <w:tabs>
          <w:tab w:val="left" w:pos="6840"/>
        </w:tabs>
        <w:spacing w:before="215"/>
      </w:pPr>
      <w:r>
        <w:t>The point of contact person for the Organization:</w:t>
      </w:r>
      <w:r w:rsidR="006F69E2" w:rsidRPr="001A75A7">
        <w:rPr>
          <w:color w:val="FF0000"/>
        </w:rPr>
        <w:tab/>
      </w:r>
    </w:p>
    <w:p w14:paraId="4CCB340A" w14:textId="77777777" w:rsidR="0008248C" w:rsidRDefault="0008248C">
      <w:pPr>
        <w:pStyle w:val="BodyText"/>
        <w:spacing w:before="5"/>
        <w:rPr>
          <w:b/>
          <w:sz w:val="25"/>
        </w:rPr>
      </w:pPr>
    </w:p>
    <w:p w14:paraId="30FBF448" w14:textId="42809754" w:rsidR="0008248C" w:rsidRPr="000D67EB" w:rsidRDefault="001A35EF" w:rsidP="000D67EB">
      <w:pPr>
        <w:pStyle w:val="BodyText"/>
        <w:tabs>
          <w:tab w:val="left" w:pos="1360"/>
          <w:tab w:val="left" w:pos="6096"/>
        </w:tabs>
        <w:ind w:left="100"/>
      </w:pPr>
      <w:bookmarkStart w:id="2" w:name="_Hlk87303890"/>
      <w:r w:rsidRPr="00F43660">
        <w:rPr>
          <w:u w:val="single"/>
        </w:rPr>
        <w:t>Name</w:t>
      </w:r>
      <w:r w:rsidRPr="00F43660">
        <w:t>:</w:t>
      </w:r>
      <w:r w:rsidR="000D67EB">
        <w:t xml:space="preserve"> </w:t>
      </w:r>
      <w:r w:rsidR="000D67EB">
        <w:fldChar w:fldCharType="begin">
          <w:ffData>
            <w:name w:val="Text5"/>
            <w:enabled/>
            <w:calcOnExit w:val="0"/>
            <w:textInput/>
          </w:ffData>
        </w:fldChar>
      </w:r>
      <w:bookmarkStart w:id="3" w:name="Text5"/>
      <w:r w:rsidR="000D67EB">
        <w:instrText xml:space="preserve"> FORMTEXT </w:instrText>
      </w:r>
      <w:r w:rsidR="000D67EB">
        <w:fldChar w:fldCharType="separate"/>
      </w:r>
      <w:r w:rsidR="000D67EB">
        <w:rPr>
          <w:noProof/>
        </w:rPr>
        <w:t> </w:t>
      </w:r>
      <w:r w:rsidR="000D67EB">
        <w:rPr>
          <w:noProof/>
        </w:rPr>
        <w:t> </w:t>
      </w:r>
      <w:r w:rsidR="000D67EB">
        <w:rPr>
          <w:noProof/>
        </w:rPr>
        <w:t> </w:t>
      </w:r>
      <w:r w:rsidR="000D67EB">
        <w:rPr>
          <w:noProof/>
        </w:rPr>
        <w:t> </w:t>
      </w:r>
      <w:r w:rsidR="000D67EB">
        <w:rPr>
          <w:noProof/>
        </w:rPr>
        <w:t> </w:t>
      </w:r>
      <w:r w:rsidR="000D67EB">
        <w:fldChar w:fldCharType="end"/>
      </w:r>
      <w:bookmarkEnd w:id="3"/>
      <w:r w:rsidRPr="00F43660">
        <w:tab/>
      </w:r>
    </w:p>
    <w:p w14:paraId="76E9B639" w14:textId="3C9530DE" w:rsidR="00813DB0" w:rsidRPr="00F43660" w:rsidRDefault="001A35EF" w:rsidP="00813DB0">
      <w:pPr>
        <w:pStyle w:val="BodyText"/>
        <w:tabs>
          <w:tab w:val="left" w:pos="6276"/>
        </w:tabs>
        <w:spacing w:before="88"/>
        <w:ind w:left="100"/>
        <w:rPr>
          <w:sz w:val="18"/>
        </w:rPr>
      </w:pPr>
      <w:r w:rsidRPr="00F43660">
        <w:rPr>
          <w:u w:val="single"/>
        </w:rPr>
        <w:t>Organization</w:t>
      </w:r>
      <w:r w:rsidRPr="00F43660">
        <w:t xml:space="preserve">: </w:t>
      </w:r>
      <w:r w:rsidRPr="00F43660">
        <w:rPr>
          <w:spacing w:val="11"/>
        </w:rPr>
        <w:t xml:space="preserve"> </w:t>
      </w:r>
      <w:r w:rsidR="000D67EB">
        <w:rPr>
          <w:spacing w:val="11"/>
        </w:rPr>
        <w:fldChar w:fldCharType="begin">
          <w:ffData>
            <w:name w:val="Text6"/>
            <w:enabled/>
            <w:calcOnExit w:val="0"/>
            <w:textInput/>
          </w:ffData>
        </w:fldChar>
      </w:r>
      <w:bookmarkStart w:id="4" w:name="Text6"/>
      <w:r w:rsidR="000D67EB">
        <w:rPr>
          <w:spacing w:val="11"/>
        </w:rPr>
        <w:instrText xml:space="preserve"> FORMTEXT </w:instrText>
      </w:r>
      <w:r w:rsidR="000D67EB">
        <w:rPr>
          <w:spacing w:val="11"/>
        </w:rPr>
      </w:r>
      <w:r w:rsidR="000D67EB">
        <w:rPr>
          <w:spacing w:val="11"/>
        </w:rPr>
        <w:fldChar w:fldCharType="separate"/>
      </w:r>
      <w:r w:rsidR="000D67EB">
        <w:rPr>
          <w:noProof/>
          <w:spacing w:val="11"/>
        </w:rPr>
        <w:t> </w:t>
      </w:r>
      <w:r w:rsidR="000D67EB">
        <w:rPr>
          <w:noProof/>
          <w:spacing w:val="11"/>
        </w:rPr>
        <w:t> </w:t>
      </w:r>
      <w:r w:rsidR="000D67EB">
        <w:rPr>
          <w:noProof/>
          <w:spacing w:val="11"/>
        </w:rPr>
        <w:t> </w:t>
      </w:r>
      <w:r w:rsidR="000D67EB">
        <w:rPr>
          <w:noProof/>
          <w:spacing w:val="11"/>
        </w:rPr>
        <w:t> </w:t>
      </w:r>
      <w:r w:rsidR="000D67EB">
        <w:rPr>
          <w:noProof/>
          <w:spacing w:val="11"/>
        </w:rPr>
        <w:t> </w:t>
      </w:r>
      <w:r w:rsidR="000D67EB">
        <w:rPr>
          <w:spacing w:val="11"/>
        </w:rPr>
        <w:fldChar w:fldCharType="end"/>
      </w:r>
      <w:bookmarkEnd w:id="4"/>
    </w:p>
    <w:p w14:paraId="575144E8" w14:textId="535E7E42" w:rsidR="0008248C" w:rsidRPr="000D67EB" w:rsidRDefault="001A35EF" w:rsidP="000D67EB">
      <w:pPr>
        <w:pStyle w:val="BodyText"/>
        <w:tabs>
          <w:tab w:val="left" w:pos="1360"/>
          <w:tab w:val="left" w:pos="6096"/>
        </w:tabs>
        <w:spacing w:before="88"/>
        <w:ind w:left="100"/>
      </w:pPr>
      <w:r w:rsidRPr="00F43660">
        <w:rPr>
          <w:u w:val="single"/>
        </w:rPr>
        <w:t>Address</w:t>
      </w:r>
      <w:r w:rsidRPr="00F43660">
        <w:t>:</w:t>
      </w:r>
      <w:r w:rsidR="000D67EB">
        <w:t xml:space="preserve"> </w:t>
      </w:r>
      <w:r w:rsidR="000D67EB">
        <w:fldChar w:fldCharType="begin">
          <w:ffData>
            <w:name w:val="Text7"/>
            <w:enabled/>
            <w:calcOnExit w:val="0"/>
            <w:textInput/>
          </w:ffData>
        </w:fldChar>
      </w:r>
      <w:bookmarkStart w:id="5" w:name="Text7"/>
      <w:r w:rsidR="000D67EB">
        <w:instrText xml:space="preserve"> FORMTEXT </w:instrText>
      </w:r>
      <w:r w:rsidR="000D67EB">
        <w:fldChar w:fldCharType="separate"/>
      </w:r>
      <w:r w:rsidR="000D67EB">
        <w:rPr>
          <w:noProof/>
        </w:rPr>
        <w:t> </w:t>
      </w:r>
      <w:r w:rsidR="000D67EB">
        <w:rPr>
          <w:noProof/>
        </w:rPr>
        <w:t> </w:t>
      </w:r>
      <w:r w:rsidR="000D67EB">
        <w:rPr>
          <w:noProof/>
        </w:rPr>
        <w:t> </w:t>
      </w:r>
      <w:r w:rsidR="000D67EB">
        <w:rPr>
          <w:noProof/>
        </w:rPr>
        <w:t> </w:t>
      </w:r>
      <w:r w:rsidR="000D67EB">
        <w:rPr>
          <w:noProof/>
        </w:rPr>
        <w:t> </w:t>
      </w:r>
      <w:r w:rsidR="000D67EB">
        <w:fldChar w:fldCharType="end"/>
      </w:r>
      <w:bookmarkEnd w:id="5"/>
      <w:r w:rsidRPr="00F43660">
        <w:tab/>
      </w:r>
    </w:p>
    <w:p w14:paraId="5A49991A" w14:textId="06DA7DDC" w:rsidR="0008248C" w:rsidRPr="000D67EB" w:rsidRDefault="001A35EF" w:rsidP="000D67EB">
      <w:pPr>
        <w:pStyle w:val="BodyText"/>
        <w:tabs>
          <w:tab w:val="left" w:pos="6215"/>
        </w:tabs>
        <w:spacing w:before="89"/>
        <w:ind w:left="100"/>
      </w:pPr>
      <w:r w:rsidRPr="00F43660">
        <w:rPr>
          <w:u w:val="single"/>
        </w:rPr>
        <w:t>Phone Number</w:t>
      </w:r>
      <w:r w:rsidRPr="00F43660">
        <w:t>:</w:t>
      </w:r>
      <w:r w:rsidR="00721D11" w:rsidRPr="00F43660">
        <w:t xml:space="preserve"> </w:t>
      </w:r>
      <w:r w:rsidR="000D67EB">
        <w:fldChar w:fldCharType="begin">
          <w:ffData>
            <w:name w:val="Text8"/>
            <w:enabled/>
            <w:calcOnExit w:val="0"/>
            <w:textInput/>
          </w:ffData>
        </w:fldChar>
      </w:r>
      <w:bookmarkStart w:id="6" w:name="Text8"/>
      <w:r w:rsidR="000D67EB">
        <w:instrText xml:space="preserve"> FORMTEXT </w:instrText>
      </w:r>
      <w:r w:rsidR="000D67EB">
        <w:fldChar w:fldCharType="separate"/>
      </w:r>
      <w:r w:rsidR="000D67EB">
        <w:rPr>
          <w:noProof/>
        </w:rPr>
        <w:t> </w:t>
      </w:r>
      <w:r w:rsidR="000D67EB">
        <w:rPr>
          <w:noProof/>
        </w:rPr>
        <w:t> </w:t>
      </w:r>
      <w:r w:rsidR="000D67EB">
        <w:rPr>
          <w:noProof/>
        </w:rPr>
        <w:t> </w:t>
      </w:r>
      <w:r w:rsidR="000D67EB">
        <w:rPr>
          <w:noProof/>
        </w:rPr>
        <w:t> </w:t>
      </w:r>
      <w:r w:rsidR="000D67EB">
        <w:rPr>
          <w:noProof/>
        </w:rPr>
        <w:t> </w:t>
      </w:r>
      <w:r w:rsidR="000D67EB">
        <w:fldChar w:fldCharType="end"/>
      </w:r>
      <w:bookmarkEnd w:id="6"/>
    </w:p>
    <w:p w14:paraId="54835089" w14:textId="69ADFFD1" w:rsidR="00386E9F" w:rsidRPr="00F43660" w:rsidRDefault="001A35EF" w:rsidP="00386E9F">
      <w:pPr>
        <w:pStyle w:val="BodyText"/>
        <w:tabs>
          <w:tab w:val="left" w:pos="6187"/>
        </w:tabs>
        <w:spacing w:before="88"/>
        <w:ind w:left="100"/>
        <w:rPr>
          <w:spacing w:val="61"/>
        </w:rPr>
      </w:pPr>
      <w:r w:rsidRPr="00F43660">
        <w:rPr>
          <w:u w:val="single"/>
        </w:rPr>
        <w:t>Email Address</w:t>
      </w:r>
      <w:r w:rsidRPr="00F43660">
        <w:t>:</w:t>
      </w:r>
      <w:r w:rsidR="000D67EB">
        <w:t xml:space="preserve"> </w:t>
      </w:r>
      <w:r w:rsidR="000D67EB">
        <w:fldChar w:fldCharType="begin">
          <w:ffData>
            <w:name w:val="Text9"/>
            <w:enabled/>
            <w:calcOnExit w:val="0"/>
            <w:textInput/>
          </w:ffData>
        </w:fldChar>
      </w:r>
      <w:bookmarkStart w:id="7" w:name="Text9"/>
      <w:r w:rsidR="000D67EB">
        <w:instrText xml:space="preserve"> FORMTEXT </w:instrText>
      </w:r>
      <w:r w:rsidR="000D67EB">
        <w:fldChar w:fldCharType="separate"/>
      </w:r>
      <w:r w:rsidR="000D67EB">
        <w:rPr>
          <w:noProof/>
        </w:rPr>
        <w:t> </w:t>
      </w:r>
      <w:r w:rsidR="000D67EB">
        <w:rPr>
          <w:noProof/>
        </w:rPr>
        <w:t> </w:t>
      </w:r>
      <w:r w:rsidR="000D67EB">
        <w:rPr>
          <w:noProof/>
        </w:rPr>
        <w:t> </w:t>
      </w:r>
      <w:r w:rsidR="000D67EB">
        <w:rPr>
          <w:noProof/>
        </w:rPr>
        <w:t> </w:t>
      </w:r>
      <w:r w:rsidR="000D67EB">
        <w:rPr>
          <w:noProof/>
        </w:rPr>
        <w:t> </w:t>
      </w:r>
      <w:r w:rsidR="000D67EB">
        <w:fldChar w:fldCharType="end"/>
      </w:r>
      <w:bookmarkEnd w:id="7"/>
    </w:p>
    <w:bookmarkEnd w:id="2"/>
    <w:p w14:paraId="2CFC1CCB" w14:textId="77777777" w:rsidR="005E7630" w:rsidRDefault="005E7630" w:rsidP="00386E9F">
      <w:pPr>
        <w:pStyle w:val="BodyText"/>
        <w:tabs>
          <w:tab w:val="left" w:pos="6187"/>
        </w:tabs>
        <w:spacing w:before="88"/>
        <w:ind w:left="100"/>
      </w:pPr>
    </w:p>
    <w:p w14:paraId="4CB58CA8" w14:textId="621A7B61" w:rsidR="0008248C" w:rsidRPr="00F95913" w:rsidRDefault="001A35EF" w:rsidP="00386E9F">
      <w:pPr>
        <w:pStyle w:val="BodyText"/>
        <w:tabs>
          <w:tab w:val="left" w:pos="6187"/>
        </w:tabs>
        <w:spacing w:before="88"/>
        <w:ind w:left="100"/>
        <w:rPr>
          <w:b/>
          <w:bCs/>
        </w:rPr>
      </w:pPr>
      <w:r w:rsidRPr="00F95913">
        <w:rPr>
          <w:b/>
          <w:bCs/>
        </w:rPr>
        <w:t>The alternate point of contact person for the Organization:</w:t>
      </w:r>
    </w:p>
    <w:p w14:paraId="6BE1F0A8" w14:textId="77777777" w:rsidR="0008248C" w:rsidRDefault="0008248C">
      <w:pPr>
        <w:pStyle w:val="BodyText"/>
        <w:spacing w:before="4"/>
        <w:rPr>
          <w:b/>
          <w:sz w:val="25"/>
        </w:rPr>
      </w:pPr>
    </w:p>
    <w:p w14:paraId="7C3AFA9E" w14:textId="77777777" w:rsidR="000D67EB" w:rsidRPr="000D67EB" w:rsidRDefault="000D67EB" w:rsidP="000D67EB">
      <w:pPr>
        <w:pStyle w:val="BodyText"/>
        <w:tabs>
          <w:tab w:val="left" w:pos="1360"/>
          <w:tab w:val="left" w:pos="6096"/>
        </w:tabs>
        <w:ind w:left="100"/>
      </w:pPr>
      <w:r w:rsidRPr="00F43660">
        <w:rPr>
          <w:u w:val="single"/>
        </w:rPr>
        <w:t>Name</w:t>
      </w:r>
      <w:r w:rsidRPr="00F43660">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43660">
        <w:tab/>
      </w:r>
    </w:p>
    <w:p w14:paraId="7DAD8405" w14:textId="77777777" w:rsidR="000D67EB" w:rsidRPr="00F43660" w:rsidRDefault="000D67EB" w:rsidP="000D67EB">
      <w:pPr>
        <w:pStyle w:val="BodyText"/>
        <w:tabs>
          <w:tab w:val="left" w:pos="6276"/>
        </w:tabs>
        <w:spacing w:before="88"/>
        <w:ind w:left="100"/>
        <w:rPr>
          <w:sz w:val="18"/>
        </w:rPr>
      </w:pPr>
      <w:r w:rsidRPr="00F43660">
        <w:rPr>
          <w:u w:val="single"/>
        </w:rPr>
        <w:t>Organization</w:t>
      </w:r>
      <w:r w:rsidRPr="00F43660">
        <w:t xml:space="preserve">: </w:t>
      </w:r>
      <w:r w:rsidRPr="00F43660">
        <w:rPr>
          <w:spacing w:val="11"/>
        </w:rPr>
        <w:t xml:space="preserve"> </w:t>
      </w:r>
      <w:r>
        <w:rPr>
          <w:spacing w:val="11"/>
        </w:rPr>
        <w:fldChar w:fldCharType="begin">
          <w:ffData>
            <w:name w:val="Text6"/>
            <w:enabled/>
            <w:calcOnExit w:val="0"/>
            <w:textInput/>
          </w:ffData>
        </w:fldChar>
      </w:r>
      <w:r>
        <w:rPr>
          <w:spacing w:val="11"/>
        </w:rPr>
        <w:instrText xml:space="preserve"> FORMTEXT </w:instrText>
      </w:r>
      <w:r>
        <w:rPr>
          <w:spacing w:val="11"/>
        </w:rPr>
      </w:r>
      <w:r>
        <w:rPr>
          <w:spacing w:val="11"/>
        </w:rPr>
        <w:fldChar w:fldCharType="separate"/>
      </w:r>
      <w:r>
        <w:rPr>
          <w:noProof/>
          <w:spacing w:val="11"/>
        </w:rPr>
        <w:t> </w:t>
      </w:r>
      <w:r>
        <w:rPr>
          <w:noProof/>
          <w:spacing w:val="11"/>
        </w:rPr>
        <w:t> </w:t>
      </w:r>
      <w:r>
        <w:rPr>
          <w:noProof/>
          <w:spacing w:val="11"/>
        </w:rPr>
        <w:t> </w:t>
      </w:r>
      <w:r>
        <w:rPr>
          <w:noProof/>
          <w:spacing w:val="11"/>
        </w:rPr>
        <w:t> </w:t>
      </w:r>
      <w:r>
        <w:rPr>
          <w:noProof/>
          <w:spacing w:val="11"/>
        </w:rPr>
        <w:t> </w:t>
      </w:r>
      <w:r>
        <w:rPr>
          <w:spacing w:val="11"/>
        </w:rPr>
        <w:fldChar w:fldCharType="end"/>
      </w:r>
    </w:p>
    <w:p w14:paraId="04AEA124" w14:textId="77777777" w:rsidR="000D67EB" w:rsidRPr="000D67EB" w:rsidRDefault="000D67EB" w:rsidP="000D67EB">
      <w:pPr>
        <w:pStyle w:val="BodyText"/>
        <w:tabs>
          <w:tab w:val="left" w:pos="1360"/>
          <w:tab w:val="left" w:pos="6096"/>
        </w:tabs>
        <w:spacing w:before="88"/>
        <w:ind w:left="100"/>
      </w:pPr>
      <w:r w:rsidRPr="00F43660">
        <w:rPr>
          <w:u w:val="single"/>
        </w:rPr>
        <w:t>Address</w:t>
      </w:r>
      <w:r w:rsidRPr="00F43660">
        <w:t>:</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43660">
        <w:tab/>
      </w:r>
    </w:p>
    <w:p w14:paraId="3A689627" w14:textId="77777777" w:rsidR="000D67EB" w:rsidRPr="000D67EB" w:rsidRDefault="000D67EB" w:rsidP="000D67EB">
      <w:pPr>
        <w:pStyle w:val="BodyText"/>
        <w:tabs>
          <w:tab w:val="left" w:pos="6215"/>
        </w:tabs>
        <w:spacing w:before="89"/>
        <w:ind w:left="100"/>
      </w:pPr>
      <w:r w:rsidRPr="00F43660">
        <w:rPr>
          <w:u w:val="single"/>
        </w:rPr>
        <w:t>Phone Number</w:t>
      </w:r>
      <w:r w:rsidRPr="00F43660">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1DC676" w14:textId="35811E7E" w:rsidR="0008248C" w:rsidRPr="000D67EB" w:rsidRDefault="000D67EB" w:rsidP="000D67EB">
      <w:pPr>
        <w:pStyle w:val="BodyText"/>
        <w:tabs>
          <w:tab w:val="left" w:pos="6187"/>
        </w:tabs>
        <w:spacing w:before="88"/>
        <w:ind w:left="100"/>
        <w:rPr>
          <w:spacing w:val="61"/>
        </w:rPr>
        <w:sectPr w:rsidR="0008248C" w:rsidRPr="000D67EB">
          <w:pgSz w:w="12240" w:h="15840"/>
          <w:pgMar w:top="1380" w:right="1320" w:bottom="980" w:left="1340" w:header="0" w:footer="791" w:gutter="0"/>
          <w:cols w:space="720"/>
        </w:sectPr>
      </w:pPr>
      <w:r w:rsidRPr="00F43660">
        <w:rPr>
          <w:u w:val="single"/>
        </w:rPr>
        <w:t>Email Address</w:t>
      </w:r>
      <w:r w:rsidRPr="00F43660">
        <w: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B151B4" w14:textId="77777777" w:rsidR="0008248C" w:rsidRDefault="0008248C">
      <w:pPr>
        <w:pStyle w:val="BodyText"/>
        <w:spacing w:before="8"/>
        <w:rPr>
          <w:sz w:val="19"/>
        </w:rPr>
      </w:pPr>
    </w:p>
    <w:p w14:paraId="04984E3F" w14:textId="77777777" w:rsidR="0008248C" w:rsidRDefault="001A35EF">
      <w:pPr>
        <w:pStyle w:val="Heading1"/>
        <w:spacing w:before="89" w:line="319" w:lineRule="exact"/>
        <w:ind w:firstLine="0"/>
        <w:rPr>
          <w:u w:val="none"/>
        </w:rPr>
      </w:pPr>
      <w:r>
        <w:rPr>
          <w:u w:val="thick"/>
        </w:rPr>
        <w:t>SIGNATURE PAGE</w:t>
      </w:r>
    </w:p>
    <w:p w14:paraId="7AE80AEA" w14:textId="77777777" w:rsidR="0018433D" w:rsidRDefault="001A35EF">
      <w:pPr>
        <w:pStyle w:val="BodyText"/>
        <w:ind w:left="100"/>
      </w:pPr>
      <w:r>
        <w:t xml:space="preserve">IN WITNESS WHEREOF, intending to be legally bound, the Parties have caused this </w:t>
      </w:r>
    </w:p>
    <w:p w14:paraId="64078BE9" w14:textId="77777777" w:rsidR="0018433D" w:rsidRDefault="0018433D">
      <w:pPr>
        <w:pStyle w:val="BodyText"/>
        <w:ind w:left="100"/>
      </w:pPr>
    </w:p>
    <w:p w14:paraId="61FE70EB" w14:textId="32F7B5D5" w:rsidR="0008248C" w:rsidRDefault="001A35EF">
      <w:pPr>
        <w:pStyle w:val="BodyText"/>
        <w:ind w:left="100"/>
      </w:pPr>
      <w:r>
        <w:t>Agreement to be executed as of the dates indicated below.</w:t>
      </w:r>
    </w:p>
    <w:p w14:paraId="793EE3C0" w14:textId="77777777" w:rsidR="0008248C" w:rsidRDefault="0008248C">
      <w:pPr>
        <w:pStyle w:val="BodyText"/>
        <w:rPr>
          <w:sz w:val="28"/>
        </w:rPr>
      </w:pPr>
    </w:p>
    <w:p w14:paraId="7CB42AAB" w14:textId="77777777" w:rsidR="0008248C" w:rsidRDefault="0008248C">
      <w:pPr>
        <w:pStyle w:val="BodyText"/>
        <w:spacing w:before="6"/>
        <w:rPr>
          <w:sz w:val="24"/>
        </w:rPr>
      </w:pPr>
    </w:p>
    <w:p w14:paraId="26D5CDF2" w14:textId="77777777" w:rsidR="0008248C" w:rsidRDefault="001A35EF">
      <w:pPr>
        <w:pStyle w:val="Heading2"/>
      </w:pPr>
      <w:r>
        <w:t>DEPARTMENT OF HUMAN SERVICES</w:t>
      </w:r>
    </w:p>
    <w:p w14:paraId="734A7F13" w14:textId="77777777" w:rsidR="0008248C" w:rsidRDefault="0008248C">
      <w:pPr>
        <w:pStyle w:val="BodyText"/>
        <w:rPr>
          <w:b/>
          <w:sz w:val="20"/>
        </w:rPr>
      </w:pPr>
    </w:p>
    <w:p w14:paraId="0CC5B21D" w14:textId="287012CB" w:rsidR="0008248C" w:rsidRDefault="001A35EF">
      <w:pPr>
        <w:pStyle w:val="BodyText"/>
        <w:tabs>
          <w:tab w:val="left" w:pos="9239"/>
        </w:tabs>
        <w:spacing w:before="88"/>
        <w:ind w:left="5861"/>
      </w:pPr>
      <w:r>
        <w:rPr>
          <w:u w:val="single"/>
        </w:rPr>
        <w:tab/>
      </w:r>
    </w:p>
    <w:p w14:paraId="174EB50A" w14:textId="77777777" w:rsidR="0008248C" w:rsidRDefault="0037676D">
      <w:pPr>
        <w:pStyle w:val="BodyText"/>
        <w:spacing w:line="20" w:lineRule="exact"/>
        <w:ind w:left="94"/>
        <w:rPr>
          <w:sz w:val="2"/>
        </w:rPr>
      </w:pPr>
      <w:r>
        <w:rPr>
          <w:noProof/>
          <w:sz w:val="2"/>
        </w:rPr>
        <mc:AlternateContent>
          <mc:Choice Requires="wpg">
            <w:drawing>
              <wp:inline distT="0" distB="0" distL="0" distR="0" wp14:anchorId="57AE762B" wp14:editId="5AF83D64">
                <wp:extent cx="3217545" cy="6985"/>
                <wp:effectExtent l="9525" t="9525" r="11430" b="254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7545" cy="6985"/>
                          <a:chOff x="0" y="0"/>
                          <a:chExt cx="5067" cy="11"/>
                        </a:xfrm>
                      </wpg:grpSpPr>
                      <wps:wsp>
                        <wps:cNvPr id="11" name="Line 17"/>
                        <wps:cNvCnPr>
                          <a:cxnSpLocks noChangeShapeType="1"/>
                        </wps:cNvCnPr>
                        <wps:spPr bwMode="auto">
                          <a:xfrm>
                            <a:off x="0" y="5"/>
                            <a:ext cx="1037"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12" name="Line 16"/>
                        <wps:cNvCnPr>
                          <a:cxnSpLocks noChangeShapeType="1"/>
                        </wps:cNvCnPr>
                        <wps:spPr bwMode="auto">
                          <a:xfrm>
                            <a:off x="1039" y="5"/>
                            <a:ext cx="777"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1819" y="5"/>
                            <a:ext cx="51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339" y="5"/>
                            <a:ext cx="1037"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3378" y="5"/>
                            <a:ext cx="777"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4158" y="5"/>
                            <a:ext cx="518"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4678"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26AA8E38" id="Group 10" o:spid="_x0000_s1026" style="width:253.35pt;height:.55pt;mso-position-horizontal-relative:char;mso-position-vertical-relative:line" coordsize="50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">
                <v:line id="Line 17" o:spid="_x0000_s1027" style="position:absolute;visibility:visible;mso-wrap-style:square" from="0,5" to="1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" strokeweight=".18289mm"/>
                <v:line id="Line 16" o:spid="_x0000_s1028" style="position:absolute;visibility:visible;mso-wrap-style:square" from="1039,5" to="18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" strokeweight=".18289mm"/>
                <v:line id="Line 15" o:spid="_x0000_s1029" style="position:absolute;visibility:visible;mso-wrap-style:square" from="1819,5" to="2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" strokeweight=".18289mm"/>
                <v:line id="Line 14" o:spid="_x0000_s1030" style="position:absolute;visibility:visible;mso-wrap-style:square" from="2339,5" to="3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" strokeweight=".18289mm"/>
                <v:line id="Line 13" o:spid="_x0000_s1031" style="position:absolute;visibility:visible;mso-wrap-style:square" from="3378,5" to="4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" strokeweight=".18289mm"/>
                <v:line id="Line 12" o:spid="_x0000_s1032" style="position:absolute;visibility:visible;mso-wrap-style:square" from="4158,5" to="46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" strokeweight=".18289mm"/>
                <v:line id="Line 11" o:spid="_x0000_s1033" style="position:absolute;visibility:visible;mso-wrap-style:square" from="4678,5" to="5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" strokeweight=".18289mm"/>
                <w10:anchorlock/>
              </v:group>
            </w:pict>
          </mc:Fallback>
        </mc:AlternateContent>
      </w:r>
    </w:p>
    <w:p w14:paraId="1036B71A" w14:textId="4A5D6E71" w:rsidR="0018433D" w:rsidRPr="0018433D" w:rsidRDefault="001A35EF" w:rsidP="0018433D">
      <w:pPr>
        <w:pStyle w:val="Heading2"/>
        <w:tabs>
          <w:tab w:val="left" w:pos="7301"/>
        </w:tabs>
        <w:ind w:left="101"/>
      </w:pPr>
      <w:r>
        <w:t>Name: Michelle L. Farr,</w:t>
      </w:r>
      <w:r>
        <w:rPr>
          <w:spacing w:val="-6"/>
        </w:rPr>
        <w:t xml:space="preserve"> </w:t>
      </w:r>
      <w:r>
        <w:t>LCSW-C,</w:t>
      </w:r>
      <w:r>
        <w:rPr>
          <w:spacing w:val="-3"/>
        </w:rPr>
        <w:t xml:space="preserve"> </w:t>
      </w:r>
      <w:r>
        <w:t>LICSW</w:t>
      </w:r>
      <w:r w:rsidR="0018433D">
        <w:t xml:space="preserve">               </w:t>
      </w:r>
      <w:r>
        <w:t xml:space="preserve">Date </w:t>
      </w:r>
      <w:r>
        <w:rPr>
          <w:spacing w:val="-3"/>
        </w:rPr>
        <w:t xml:space="preserve">Signed </w:t>
      </w:r>
    </w:p>
    <w:p w14:paraId="41840471" w14:textId="64118C0D" w:rsidR="0008248C" w:rsidRDefault="001A35EF" w:rsidP="0018433D">
      <w:pPr>
        <w:pStyle w:val="Heading2"/>
        <w:tabs>
          <w:tab w:val="left" w:pos="7301"/>
        </w:tabs>
        <w:ind w:left="101"/>
      </w:pPr>
      <w:r>
        <w:t>Title: Executive</w:t>
      </w:r>
      <w:r>
        <w:rPr>
          <w:spacing w:val="-3"/>
        </w:rPr>
        <w:t xml:space="preserve"> </w:t>
      </w:r>
      <w:r>
        <w:t>Director</w:t>
      </w:r>
    </w:p>
    <w:p w14:paraId="00AB4BA8" w14:textId="77777777" w:rsidR="0008248C" w:rsidRPr="008E6BCE" w:rsidRDefault="001A35EF">
      <w:pPr>
        <w:pStyle w:val="BodyText"/>
        <w:spacing w:line="291" w:lineRule="exact"/>
        <w:ind w:left="100"/>
        <w:rPr>
          <w:b/>
          <w:bCs/>
        </w:rPr>
      </w:pPr>
      <w:r w:rsidRPr="008E6BCE">
        <w:rPr>
          <w:b/>
          <w:bCs/>
        </w:rPr>
        <w:t>Social Services Administration</w:t>
      </w:r>
    </w:p>
    <w:p w14:paraId="46820F06" w14:textId="77777777" w:rsidR="0008248C" w:rsidRDefault="0008248C">
      <w:pPr>
        <w:pStyle w:val="BodyText"/>
        <w:rPr>
          <w:sz w:val="28"/>
        </w:rPr>
      </w:pPr>
    </w:p>
    <w:p w14:paraId="0ABD4F77" w14:textId="77777777" w:rsidR="0008248C" w:rsidRDefault="0008248C">
      <w:pPr>
        <w:pStyle w:val="BodyText"/>
        <w:rPr>
          <w:sz w:val="28"/>
        </w:rPr>
      </w:pPr>
    </w:p>
    <w:p w14:paraId="1B9E48BF" w14:textId="77777777" w:rsidR="0008248C" w:rsidRDefault="0008248C">
      <w:pPr>
        <w:pStyle w:val="BodyText"/>
        <w:rPr>
          <w:sz w:val="28"/>
        </w:rPr>
      </w:pPr>
    </w:p>
    <w:p w14:paraId="225989ED" w14:textId="1C9D1847" w:rsidR="0008248C" w:rsidRPr="00F95913" w:rsidRDefault="001A35EF" w:rsidP="00F95913">
      <w:pPr>
        <w:pStyle w:val="BodyText"/>
        <w:spacing w:before="6"/>
        <w:rPr>
          <w:noProof/>
          <w:color w:val="FF0000"/>
          <w:sz w:val="24"/>
          <w:szCs w:val="24"/>
        </w:rPr>
      </w:pPr>
      <w:r>
        <w:t xml:space="preserve">NAME OF THE </w:t>
      </w:r>
      <w:r w:rsidR="00286A65">
        <w:t>RCC</w:t>
      </w:r>
      <w:r w:rsidR="000D67EB">
        <w:t xml:space="preserve">: </w:t>
      </w:r>
      <w:r w:rsidR="000D67EB" w:rsidRPr="00E0194A">
        <w:rPr>
          <w:b/>
          <w:bCs/>
        </w:rPr>
        <w:fldChar w:fldCharType="begin">
          <w:ffData>
            <w:name w:val="Text10"/>
            <w:enabled/>
            <w:calcOnExit w:val="0"/>
            <w:textInput/>
          </w:ffData>
        </w:fldChar>
      </w:r>
      <w:bookmarkStart w:id="8" w:name="Text10"/>
      <w:r w:rsidR="000D67EB" w:rsidRPr="00E0194A">
        <w:rPr>
          <w:b/>
          <w:bCs/>
        </w:rPr>
        <w:instrText xml:space="preserve"> FORMTEXT </w:instrText>
      </w:r>
      <w:r w:rsidR="000D67EB" w:rsidRPr="00E0194A">
        <w:rPr>
          <w:b/>
          <w:bCs/>
        </w:rPr>
      </w:r>
      <w:r w:rsidR="000D67EB" w:rsidRPr="00E0194A">
        <w:rPr>
          <w:b/>
          <w:bCs/>
        </w:rPr>
        <w:fldChar w:fldCharType="separate"/>
      </w:r>
      <w:r w:rsidR="000D67EB" w:rsidRPr="00E0194A">
        <w:rPr>
          <w:b/>
          <w:bCs/>
          <w:noProof/>
        </w:rPr>
        <w:t> </w:t>
      </w:r>
      <w:r w:rsidR="000D67EB" w:rsidRPr="00E0194A">
        <w:rPr>
          <w:b/>
          <w:bCs/>
          <w:noProof/>
        </w:rPr>
        <w:t> </w:t>
      </w:r>
      <w:r w:rsidR="000D67EB" w:rsidRPr="00E0194A">
        <w:rPr>
          <w:b/>
          <w:bCs/>
          <w:noProof/>
        </w:rPr>
        <w:t> </w:t>
      </w:r>
      <w:r w:rsidR="000D67EB" w:rsidRPr="00E0194A">
        <w:rPr>
          <w:b/>
          <w:bCs/>
          <w:noProof/>
        </w:rPr>
        <w:t> </w:t>
      </w:r>
      <w:r w:rsidR="000D67EB" w:rsidRPr="00E0194A">
        <w:rPr>
          <w:b/>
          <w:bCs/>
          <w:noProof/>
        </w:rPr>
        <w:t> </w:t>
      </w:r>
      <w:r w:rsidR="000D67EB" w:rsidRPr="00E0194A">
        <w:rPr>
          <w:b/>
          <w:bCs/>
        </w:rPr>
        <w:fldChar w:fldCharType="end"/>
      </w:r>
      <w:bookmarkEnd w:id="8"/>
      <w:r w:rsidR="00207DE0" w:rsidRPr="00207DE0">
        <w:t xml:space="preserve">  </w:t>
      </w:r>
    </w:p>
    <w:p w14:paraId="600D07F6" w14:textId="77777777" w:rsidR="0008248C" w:rsidRDefault="0008248C">
      <w:pPr>
        <w:pStyle w:val="BodyText"/>
        <w:rPr>
          <w:b/>
          <w:sz w:val="20"/>
        </w:rPr>
      </w:pPr>
    </w:p>
    <w:p w14:paraId="6239A15D" w14:textId="54E1582F" w:rsidR="0008248C" w:rsidRPr="008E6BCE" w:rsidRDefault="0008248C" w:rsidP="008E6BCE">
      <w:pPr>
        <w:pStyle w:val="BodyText"/>
        <w:tabs>
          <w:tab w:val="left" w:pos="9239"/>
        </w:tabs>
        <w:spacing w:before="88"/>
      </w:pPr>
    </w:p>
    <w:p w14:paraId="57F067AB" w14:textId="439715B3" w:rsidR="0008248C" w:rsidRDefault="001A35EF" w:rsidP="0018433D">
      <w:pPr>
        <w:pStyle w:val="Heading2"/>
        <w:tabs>
          <w:tab w:val="left" w:pos="5861"/>
        </w:tabs>
        <w:ind w:left="101"/>
      </w:pPr>
      <w:r>
        <w:t>Name:</w:t>
      </w:r>
      <w:r w:rsidR="008E6BCE">
        <w:t xml:space="preserve"> </w:t>
      </w:r>
      <w:r w:rsidR="008E6BCE">
        <w:fldChar w:fldCharType="begin">
          <w:ffData>
            <w:name w:val="Text11"/>
            <w:enabled/>
            <w:calcOnExit w:val="0"/>
            <w:textInput/>
          </w:ffData>
        </w:fldChar>
      </w:r>
      <w:bookmarkStart w:id="9" w:name="Text11"/>
      <w:r w:rsidR="008E6BCE">
        <w:instrText xml:space="preserve"> FORMTEXT </w:instrText>
      </w:r>
      <w:r w:rsidR="008E6BCE">
        <w:fldChar w:fldCharType="separate"/>
      </w:r>
      <w:r w:rsidR="008E6BCE">
        <w:rPr>
          <w:noProof/>
        </w:rPr>
        <w:t> </w:t>
      </w:r>
      <w:r w:rsidR="008E6BCE">
        <w:rPr>
          <w:noProof/>
        </w:rPr>
        <w:t> </w:t>
      </w:r>
      <w:r w:rsidR="008E6BCE">
        <w:rPr>
          <w:noProof/>
        </w:rPr>
        <w:t> </w:t>
      </w:r>
      <w:r w:rsidR="008E6BCE">
        <w:rPr>
          <w:noProof/>
        </w:rPr>
        <w:t> </w:t>
      </w:r>
      <w:r w:rsidR="008E6BCE">
        <w:rPr>
          <w:noProof/>
        </w:rPr>
        <w:t> </w:t>
      </w:r>
      <w:r w:rsidR="008E6BCE">
        <w:fldChar w:fldCharType="end"/>
      </w:r>
      <w:bookmarkEnd w:id="9"/>
      <w:r>
        <w:tab/>
        <w:t>Date</w:t>
      </w:r>
      <w:r>
        <w:rPr>
          <w:spacing w:val="-2"/>
        </w:rPr>
        <w:t xml:space="preserve"> </w:t>
      </w:r>
      <w:r>
        <w:t>Signed</w:t>
      </w:r>
      <w:r w:rsidR="008E6BCE">
        <w:t xml:space="preserve">: </w:t>
      </w:r>
      <w:r w:rsidR="008E6BCE">
        <w:fldChar w:fldCharType="begin">
          <w:ffData>
            <w:name w:val="Text12"/>
            <w:enabled/>
            <w:calcOnExit w:val="0"/>
            <w:textInput/>
          </w:ffData>
        </w:fldChar>
      </w:r>
      <w:bookmarkStart w:id="10" w:name="Text12"/>
      <w:r w:rsidR="008E6BCE">
        <w:instrText xml:space="preserve"> FORMTEXT </w:instrText>
      </w:r>
      <w:r w:rsidR="008E6BCE">
        <w:fldChar w:fldCharType="separate"/>
      </w:r>
      <w:r w:rsidR="008E6BCE">
        <w:rPr>
          <w:noProof/>
        </w:rPr>
        <w:t> </w:t>
      </w:r>
      <w:r w:rsidR="008E6BCE">
        <w:rPr>
          <w:noProof/>
        </w:rPr>
        <w:t> </w:t>
      </w:r>
      <w:r w:rsidR="008E6BCE">
        <w:rPr>
          <w:noProof/>
        </w:rPr>
        <w:t> </w:t>
      </w:r>
      <w:r w:rsidR="008E6BCE">
        <w:rPr>
          <w:noProof/>
        </w:rPr>
        <w:t> </w:t>
      </w:r>
      <w:r w:rsidR="008E6BCE">
        <w:rPr>
          <w:noProof/>
        </w:rPr>
        <w:t> </w:t>
      </w:r>
      <w:r w:rsidR="008E6BCE">
        <w:fldChar w:fldCharType="end"/>
      </w:r>
      <w:bookmarkEnd w:id="10"/>
    </w:p>
    <w:p w14:paraId="3CC5E0C4" w14:textId="77777777" w:rsidR="0008248C" w:rsidRDefault="0008248C">
      <w:pPr>
        <w:pStyle w:val="BodyText"/>
        <w:rPr>
          <w:b/>
          <w:sz w:val="28"/>
        </w:rPr>
      </w:pPr>
    </w:p>
    <w:p w14:paraId="0E4C8A49" w14:textId="77777777" w:rsidR="0008248C" w:rsidRDefault="0008248C">
      <w:pPr>
        <w:pStyle w:val="BodyText"/>
        <w:spacing w:before="2"/>
        <w:rPr>
          <w:b/>
          <w:sz w:val="23"/>
        </w:rPr>
      </w:pPr>
    </w:p>
    <w:p w14:paraId="2961C626" w14:textId="6A71BD17" w:rsidR="0008248C" w:rsidRDefault="001A35EF">
      <w:pPr>
        <w:tabs>
          <w:tab w:val="left" w:pos="5313"/>
        </w:tabs>
        <w:ind w:left="100"/>
        <w:rPr>
          <w:b/>
          <w:sz w:val="26"/>
        </w:rPr>
      </w:pPr>
      <w:r>
        <w:rPr>
          <w:b/>
          <w:sz w:val="26"/>
        </w:rPr>
        <w:t xml:space="preserve">Title: </w:t>
      </w:r>
      <w:r w:rsidR="008E6BCE">
        <w:rPr>
          <w:b/>
          <w:spacing w:val="-1"/>
          <w:sz w:val="26"/>
        </w:rPr>
        <w:fldChar w:fldCharType="begin">
          <w:ffData>
            <w:name w:val="Text13"/>
            <w:enabled/>
            <w:calcOnExit w:val="0"/>
            <w:textInput/>
          </w:ffData>
        </w:fldChar>
      </w:r>
      <w:bookmarkStart w:id="11" w:name="Text13"/>
      <w:r w:rsidR="008E6BCE">
        <w:rPr>
          <w:b/>
          <w:spacing w:val="-1"/>
          <w:sz w:val="26"/>
        </w:rPr>
        <w:instrText xml:space="preserve"> FORMTEXT </w:instrText>
      </w:r>
      <w:r w:rsidR="008E6BCE">
        <w:rPr>
          <w:b/>
          <w:spacing w:val="-1"/>
          <w:sz w:val="26"/>
        </w:rPr>
      </w:r>
      <w:r w:rsidR="008E6BCE">
        <w:rPr>
          <w:b/>
          <w:spacing w:val="-1"/>
          <w:sz w:val="26"/>
        </w:rPr>
        <w:fldChar w:fldCharType="separate"/>
      </w:r>
      <w:r w:rsidR="008E6BCE">
        <w:rPr>
          <w:b/>
          <w:noProof/>
          <w:spacing w:val="-1"/>
          <w:sz w:val="26"/>
        </w:rPr>
        <w:t> </w:t>
      </w:r>
      <w:r w:rsidR="008E6BCE">
        <w:rPr>
          <w:b/>
          <w:noProof/>
          <w:spacing w:val="-1"/>
          <w:sz w:val="26"/>
        </w:rPr>
        <w:t> </w:t>
      </w:r>
      <w:r w:rsidR="008E6BCE">
        <w:rPr>
          <w:b/>
          <w:noProof/>
          <w:spacing w:val="-1"/>
          <w:sz w:val="26"/>
        </w:rPr>
        <w:t> </w:t>
      </w:r>
      <w:r w:rsidR="008E6BCE">
        <w:rPr>
          <w:b/>
          <w:noProof/>
          <w:spacing w:val="-1"/>
          <w:sz w:val="26"/>
        </w:rPr>
        <w:t> </w:t>
      </w:r>
      <w:r w:rsidR="008E6BCE">
        <w:rPr>
          <w:b/>
          <w:noProof/>
          <w:spacing w:val="-1"/>
          <w:sz w:val="26"/>
        </w:rPr>
        <w:t> </w:t>
      </w:r>
      <w:r w:rsidR="008E6BCE">
        <w:rPr>
          <w:b/>
          <w:spacing w:val="-1"/>
          <w:sz w:val="26"/>
        </w:rPr>
        <w:fldChar w:fldCharType="end"/>
      </w:r>
      <w:bookmarkEnd w:id="11"/>
    </w:p>
    <w:p w14:paraId="26FB590D" w14:textId="77777777" w:rsidR="0008248C" w:rsidRDefault="0008248C">
      <w:pPr>
        <w:pStyle w:val="BodyText"/>
        <w:rPr>
          <w:b/>
          <w:sz w:val="20"/>
        </w:rPr>
      </w:pPr>
    </w:p>
    <w:p w14:paraId="139418DF" w14:textId="77777777" w:rsidR="0008248C" w:rsidRDefault="0008248C">
      <w:pPr>
        <w:pStyle w:val="BodyText"/>
        <w:rPr>
          <w:b/>
          <w:sz w:val="20"/>
        </w:rPr>
      </w:pPr>
    </w:p>
    <w:p w14:paraId="338AF1FD" w14:textId="7D62BA3E" w:rsidR="0008248C" w:rsidRDefault="0008248C">
      <w:pPr>
        <w:pStyle w:val="BodyText"/>
        <w:rPr>
          <w:b/>
          <w:sz w:val="20"/>
        </w:rPr>
      </w:pPr>
    </w:p>
    <w:p w14:paraId="4F8FCA84" w14:textId="5A591CAB" w:rsidR="0018433D" w:rsidRDefault="0018433D">
      <w:pPr>
        <w:pStyle w:val="BodyText"/>
        <w:rPr>
          <w:b/>
          <w:sz w:val="20"/>
        </w:rPr>
      </w:pPr>
    </w:p>
    <w:p w14:paraId="27ADA97C" w14:textId="4C4BB9F6" w:rsidR="0018433D" w:rsidRDefault="0018433D">
      <w:pPr>
        <w:pStyle w:val="BodyText"/>
        <w:rPr>
          <w:b/>
          <w:sz w:val="20"/>
        </w:rPr>
      </w:pPr>
    </w:p>
    <w:p w14:paraId="1029E9E3" w14:textId="32FE62F0" w:rsidR="0018433D" w:rsidRDefault="0018433D">
      <w:pPr>
        <w:pStyle w:val="BodyText"/>
        <w:rPr>
          <w:b/>
          <w:sz w:val="20"/>
        </w:rPr>
      </w:pPr>
    </w:p>
    <w:p w14:paraId="642650E0" w14:textId="2CF98A5A" w:rsidR="0018433D" w:rsidRDefault="0018433D">
      <w:pPr>
        <w:pStyle w:val="BodyText"/>
        <w:rPr>
          <w:b/>
          <w:sz w:val="20"/>
        </w:rPr>
      </w:pPr>
    </w:p>
    <w:p w14:paraId="7C3D6486" w14:textId="77777777" w:rsidR="0018433D" w:rsidRDefault="0018433D">
      <w:pPr>
        <w:pStyle w:val="BodyText"/>
        <w:rPr>
          <w:b/>
          <w:sz w:val="20"/>
        </w:rPr>
      </w:pPr>
    </w:p>
    <w:p w14:paraId="74723B9E" w14:textId="77777777" w:rsidR="0008248C" w:rsidRDefault="001A35EF">
      <w:pPr>
        <w:spacing w:before="215"/>
        <w:ind w:left="2135" w:right="794" w:hanging="1342"/>
        <w:rPr>
          <w:b/>
          <w:sz w:val="28"/>
        </w:rPr>
      </w:pPr>
      <w:r>
        <w:rPr>
          <w:b/>
          <w:sz w:val="28"/>
        </w:rPr>
        <w:t>APPROVED FOR FORM AND LEGAL SUFFICIENCY BY THE OFFICE OF THE ATTORNEY GENERAL</w:t>
      </w:r>
    </w:p>
    <w:sectPr w:rsidR="0008248C" w:rsidSect="0008248C">
      <w:pgSz w:w="12240" w:h="15840"/>
      <w:pgMar w:top="1500" w:right="1320" w:bottom="980" w:left="134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DC937" w14:textId="77777777" w:rsidR="008E198A" w:rsidRDefault="008E198A" w:rsidP="0008248C">
      <w:r>
        <w:separator/>
      </w:r>
    </w:p>
  </w:endnote>
  <w:endnote w:type="continuationSeparator" w:id="0">
    <w:p w14:paraId="1ED6ED5B" w14:textId="77777777" w:rsidR="008E198A" w:rsidRDefault="008E198A" w:rsidP="0008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24CED" w14:textId="77777777" w:rsidR="0008248C" w:rsidRDefault="0037676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7496FDA" wp14:editId="5754FF4C">
              <wp:simplePos x="0" y="0"/>
              <wp:positionH relativeFrom="page">
                <wp:posOffset>3772535</wp:posOffset>
              </wp:positionH>
              <wp:positionV relativeFrom="page">
                <wp:posOffset>9416415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2DF3F" w14:textId="77777777" w:rsidR="0008248C" w:rsidRDefault="00E30B2F">
                          <w:pPr>
                            <w:spacing w:before="10"/>
                            <w:ind w:left="60"/>
                            <w:rPr>
                              <w:sz w:val="24"/>
                            </w:rPr>
                          </w:pPr>
                          <w:r>
                            <w:fldChar w:fldCharType="begin"/>
                          </w:r>
                          <w:r w:rsidR="001A35EF">
                            <w:rPr>
                              <w:sz w:val="24"/>
                            </w:rPr>
                            <w:instrText xml:space="preserve"> PAGE </w:instrText>
                          </w:r>
                          <w:r>
                            <w:fldChar w:fldCharType="separate"/>
                          </w:r>
                          <w:r w:rsidR="007E78D3">
                            <w:rPr>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96FDA" id="_x0000_t202" coordsize="21600,21600" o:spt="202" path="m,l,21600r21600,l21600,xe">
              <v:stroke joinstyle="miter"/>
              <v:path gradientshapeok="t" o:connecttype="rect"/>
            </v:shapetype>
            <v:shape id="Text Box 1" o:spid="_x0000_s1026" type="#_x0000_t202" style="position:absolute;margin-left:297.05pt;margin-top:741.4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" filled="f" stroked="f">
              <v:textbox inset="0,0,0,0">
                <w:txbxContent>
                  <w:p w14:paraId="72D2DF3F" w14:textId="77777777" w:rsidR="0008248C" w:rsidRDefault="00E30B2F">
                    <w:pPr>
                      <w:spacing w:before="10"/>
                      <w:ind w:left="60"/>
                      <w:rPr>
                        <w:sz w:val="24"/>
                      </w:rPr>
                    </w:pPr>
                    <w:r>
                      <w:fldChar w:fldCharType="begin"/>
                    </w:r>
                    <w:r w:rsidR="001A35EF">
                      <w:rPr>
                        <w:sz w:val="24"/>
                      </w:rPr>
                      <w:instrText xml:space="preserve"> PAGE </w:instrText>
                    </w:r>
                    <w:r>
                      <w:fldChar w:fldCharType="separate"/>
                    </w:r>
                    <w:r w:rsidR="007E78D3">
                      <w:rPr>
                        <w:noProof/>
                        <w:sz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3734C" w14:textId="77777777" w:rsidR="008E198A" w:rsidRDefault="008E198A" w:rsidP="0008248C">
      <w:r>
        <w:separator/>
      </w:r>
    </w:p>
  </w:footnote>
  <w:footnote w:type="continuationSeparator" w:id="0">
    <w:p w14:paraId="5266ED46" w14:textId="77777777" w:rsidR="008E198A" w:rsidRDefault="008E198A" w:rsidP="00082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E3647"/>
    <w:multiLevelType w:val="hybridMultilevel"/>
    <w:tmpl w:val="84229E96"/>
    <w:lvl w:ilvl="0" w:tplc="1F9850DE">
      <w:start w:val="1"/>
      <w:numFmt w:val="upperRoman"/>
      <w:lvlText w:val="%1."/>
      <w:lvlJc w:val="left"/>
      <w:pPr>
        <w:ind w:left="767" w:hanging="668"/>
        <w:jc w:val="right"/>
      </w:pPr>
      <w:rPr>
        <w:rFonts w:hint="default"/>
        <w:b/>
        <w:bCs/>
        <w:w w:val="100"/>
        <w:lang w:val="en-US" w:eastAsia="en-US" w:bidi="en-US"/>
      </w:rPr>
    </w:lvl>
    <w:lvl w:ilvl="1" w:tplc="8A242E64">
      <w:start w:val="1"/>
      <w:numFmt w:val="lowerLetter"/>
      <w:lvlText w:val="%2."/>
      <w:lvlJc w:val="left"/>
      <w:pPr>
        <w:ind w:left="100" w:hanging="540"/>
        <w:jc w:val="left"/>
      </w:pPr>
      <w:rPr>
        <w:rFonts w:ascii="Times New Roman" w:hAnsi="Times New Roman" w:cs="Times New Roman" w:hint="default"/>
        <w:w w:val="99"/>
        <w:sz w:val="26"/>
        <w:szCs w:val="26"/>
        <w:lang w:val="en-US" w:eastAsia="en-US" w:bidi="en-US"/>
      </w:rPr>
    </w:lvl>
    <w:lvl w:ilvl="2" w:tplc="7D2C84F4">
      <w:numFmt w:val="bullet"/>
      <w:lvlText w:val="•"/>
      <w:lvlJc w:val="left"/>
      <w:pPr>
        <w:ind w:left="1360" w:hanging="540"/>
      </w:pPr>
      <w:rPr>
        <w:rFonts w:hint="default"/>
        <w:lang w:val="en-US" w:eastAsia="en-US" w:bidi="en-US"/>
      </w:rPr>
    </w:lvl>
    <w:lvl w:ilvl="3" w:tplc="28D2712C">
      <w:numFmt w:val="bullet"/>
      <w:lvlText w:val="•"/>
      <w:lvlJc w:val="left"/>
      <w:pPr>
        <w:ind w:left="2387" w:hanging="540"/>
      </w:pPr>
      <w:rPr>
        <w:rFonts w:hint="default"/>
        <w:lang w:val="en-US" w:eastAsia="en-US" w:bidi="en-US"/>
      </w:rPr>
    </w:lvl>
    <w:lvl w:ilvl="4" w:tplc="15E4171E">
      <w:numFmt w:val="bullet"/>
      <w:lvlText w:val="•"/>
      <w:lvlJc w:val="left"/>
      <w:pPr>
        <w:ind w:left="3415" w:hanging="540"/>
      </w:pPr>
      <w:rPr>
        <w:rFonts w:hint="default"/>
        <w:lang w:val="en-US" w:eastAsia="en-US" w:bidi="en-US"/>
      </w:rPr>
    </w:lvl>
    <w:lvl w:ilvl="5" w:tplc="620A9BE8">
      <w:numFmt w:val="bullet"/>
      <w:lvlText w:val="•"/>
      <w:lvlJc w:val="left"/>
      <w:pPr>
        <w:ind w:left="4442" w:hanging="540"/>
      </w:pPr>
      <w:rPr>
        <w:rFonts w:hint="default"/>
        <w:lang w:val="en-US" w:eastAsia="en-US" w:bidi="en-US"/>
      </w:rPr>
    </w:lvl>
    <w:lvl w:ilvl="6" w:tplc="BA561DD8">
      <w:numFmt w:val="bullet"/>
      <w:lvlText w:val="•"/>
      <w:lvlJc w:val="left"/>
      <w:pPr>
        <w:ind w:left="5470" w:hanging="540"/>
      </w:pPr>
      <w:rPr>
        <w:rFonts w:hint="default"/>
        <w:lang w:val="en-US" w:eastAsia="en-US" w:bidi="en-US"/>
      </w:rPr>
    </w:lvl>
    <w:lvl w:ilvl="7" w:tplc="4B5A4018">
      <w:numFmt w:val="bullet"/>
      <w:lvlText w:val="•"/>
      <w:lvlJc w:val="left"/>
      <w:pPr>
        <w:ind w:left="6497" w:hanging="540"/>
      </w:pPr>
      <w:rPr>
        <w:rFonts w:hint="default"/>
        <w:lang w:val="en-US" w:eastAsia="en-US" w:bidi="en-US"/>
      </w:rPr>
    </w:lvl>
    <w:lvl w:ilvl="8" w:tplc="23747D2A">
      <w:numFmt w:val="bullet"/>
      <w:lvlText w:val="•"/>
      <w:lvlJc w:val="left"/>
      <w:pPr>
        <w:ind w:left="7525" w:hanging="540"/>
      </w:pPr>
      <w:rPr>
        <w:rFonts w:hint="default"/>
        <w:lang w:val="en-US" w:eastAsia="en-US" w:bidi="en-US"/>
      </w:rPr>
    </w:lvl>
  </w:abstractNum>
  <w:abstractNum w:abstractNumId="1" w15:restartNumberingAfterBreak="0">
    <w:nsid w:val="7D98073E"/>
    <w:multiLevelType w:val="hybridMultilevel"/>
    <w:tmpl w:val="96CCA7F6"/>
    <w:lvl w:ilvl="0" w:tplc="0409000F">
      <w:start w:val="1"/>
      <w:numFmt w:val="decimal"/>
      <w:lvlText w:val="%1."/>
      <w:lvlJc w:val="left"/>
      <w:pPr>
        <w:ind w:left="1800" w:hanging="360"/>
        <w:jc w:val="left"/>
      </w:pPr>
      <w:rPr>
        <w:w w:val="99"/>
        <w:sz w:val="26"/>
        <w:szCs w:val="26"/>
        <w:lang w:val="en-US" w:eastAsia="en-US" w:bidi="en-US"/>
      </w:rPr>
    </w:lvl>
    <w:lvl w:ilvl="1" w:tplc="6D5E3F1C">
      <w:numFmt w:val="bullet"/>
      <w:lvlText w:val="•"/>
      <w:lvlJc w:val="left"/>
      <w:pPr>
        <w:ind w:left="2748" w:hanging="360"/>
      </w:pPr>
      <w:rPr>
        <w:rFonts w:hint="default"/>
        <w:lang w:val="en-US" w:eastAsia="en-US" w:bidi="en-US"/>
      </w:rPr>
    </w:lvl>
    <w:lvl w:ilvl="2" w:tplc="704A23E2">
      <w:numFmt w:val="bullet"/>
      <w:lvlText w:val="•"/>
      <w:lvlJc w:val="left"/>
      <w:pPr>
        <w:ind w:left="3696" w:hanging="360"/>
      </w:pPr>
      <w:rPr>
        <w:rFonts w:hint="default"/>
        <w:lang w:val="en-US" w:eastAsia="en-US" w:bidi="en-US"/>
      </w:rPr>
    </w:lvl>
    <w:lvl w:ilvl="3" w:tplc="DC3A3C98">
      <w:numFmt w:val="bullet"/>
      <w:lvlText w:val="•"/>
      <w:lvlJc w:val="left"/>
      <w:pPr>
        <w:ind w:left="4644" w:hanging="360"/>
      </w:pPr>
      <w:rPr>
        <w:rFonts w:hint="default"/>
        <w:lang w:val="en-US" w:eastAsia="en-US" w:bidi="en-US"/>
      </w:rPr>
    </w:lvl>
    <w:lvl w:ilvl="4" w:tplc="E02452F6">
      <w:numFmt w:val="bullet"/>
      <w:lvlText w:val="•"/>
      <w:lvlJc w:val="left"/>
      <w:pPr>
        <w:ind w:left="5592" w:hanging="360"/>
      </w:pPr>
      <w:rPr>
        <w:rFonts w:hint="default"/>
        <w:lang w:val="en-US" w:eastAsia="en-US" w:bidi="en-US"/>
      </w:rPr>
    </w:lvl>
    <w:lvl w:ilvl="5" w:tplc="04465430">
      <w:numFmt w:val="bullet"/>
      <w:lvlText w:val="•"/>
      <w:lvlJc w:val="left"/>
      <w:pPr>
        <w:ind w:left="6540" w:hanging="360"/>
      </w:pPr>
      <w:rPr>
        <w:rFonts w:hint="default"/>
        <w:lang w:val="en-US" w:eastAsia="en-US" w:bidi="en-US"/>
      </w:rPr>
    </w:lvl>
    <w:lvl w:ilvl="6" w:tplc="18C46E62">
      <w:numFmt w:val="bullet"/>
      <w:lvlText w:val="•"/>
      <w:lvlJc w:val="left"/>
      <w:pPr>
        <w:ind w:left="7488" w:hanging="360"/>
      </w:pPr>
      <w:rPr>
        <w:rFonts w:hint="default"/>
        <w:lang w:val="en-US" w:eastAsia="en-US" w:bidi="en-US"/>
      </w:rPr>
    </w:lvl>
    <w:lvl w:ilvl="7" w:tplc="226A7EBA">
      <w:numFmt w:val="bullet"/>
      <w:lvlText w:val="•"/>
      <w:lvlJc w:val="left"/>
      <w:pPr>
        <w:ind w:left="8436" w:hanging="360"/>
      </w:pPr>
      <w:rPr>
        <w:rFonts w:hint="default"/>
        <w:lang w:val="en-US" w:eastAsia="en-US" w:bidi="en-US"/>
      </w:rPr>
    </w:lvl>
    <w:lvl w:ilvl="8" w:tplc="26FAACCA">
      <w:numFmt w:val="bullet"/>
      <w:lvlText w:val="•"/>
      <w:lvlJc w:val="left"/>
      <w:pPr>
        <w:ind w:left="9384" w:hanging="360"/>
      </w:pPr>
      <w:rPr>
        <w:rFonts w:hint="default"/>
        <w:lang w:val="en-US" w:eastAsia="en-US" w:bidi="en-US"/>
      </w:rPr>
    </w:lvl>
  </w:abstractNum>
  <w:num w:numId="1">
    <w:abstractNumId w:val="1"/>
  </w:num>
  <w:num w:numId="2">
    <w:abstractNumId w:val="0"/>
  </w:num>
  <w:num w:numId="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J0Oh3BtaDyrbq5ofx1EeyGmDuKFcYwMuArQBOQK1HvlSmf2CDLXD0a7BQail9KNwKIdKjXjmIMTe7Mx58Cv/w==" w:salt="mKmmRo2GcSCM4piAzLOHk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8C"/>
    <w:rsid w:val="00044652"/>
    <w:rsid w:val="00044D75"/>
    <w:rsid w:val="00055DCF"/>
    <w:rsid w:val="00066433"/>
    <w:rsid w:val="0008248C"/>
    <w:rsid w:val="000D64FC"/>
    <w:rsid w:val="000D67EB"/>
    <w:rsid w:val="000F0958"/>
    <w:rsid w:val="000F5A06"/>
    <w:rsid w:val="00107D3F"/>
    <w:rsid w:val="00154D39"/>
    <w:rsid w:val="0018433D"/>
    <w:rsid w:val="001976A4"/>
    <w:rsid w:val="001A35EF"/>
    <w:rsid w:val="001A75A7"/>
    <w:rsid w:val="001D19A5"/>
    <w:rsid w:val="001D6AE9"/>
    <w:rsid w:val="00207DE0"/>
    <w:rsid w:val="00286A65"/>
    <w:rsid w:val="002D598D"/>
    <w:rsid w:val="003766DB"/>
    <w:rsid w:val="0037676D"/>
    <w:rsid w:val="00386E9F"/>
    <w:rsid w:val="003E088C"/>
    <w:rsid w:val="003F1B08"/>
    <w:rsid w:val="003F4C4A"/>
    <w:rsid w:val="00434142"/>
    <w:rsid w:val="004675C6"/>
    <w:rsid w:val="0047708E"/>
    <w:rsid w:val="00532A8B"/>
    <w:rsid w:val="00566F3E"/>
    <w:rsid w:val="0058679D"/>
    <w:rsid w:val="005A4FCF"/>
    <w:rsid w:val="005A5B34"/>
    <w:rsid w:val="005E7630"/>
    <w:rsid w:val="006021C9"/>
    <w:rsid w:val="00631956"/>
    <w:rsid w:val="006432C9"/>
    <w:rsid w:val="00675AB1"/>
    <w:rsid w:val="006B4094"/>
    <w:rsid w:val="006C47C1"/>
    <w:rsid w:val="006F69E2"/>
    <w:rsid w:val="00721D11"/>
    <w:rsid w:val="00764DD7"/>
    <w:rsid w:val="00791D6D"/>
    <w:rsid w:val="00793F53"/>
    <w:rsid w:val="007C0B5C"/>
    <w:rsid w:val="007E78D3"/>
    <w:rsid w:val="00813DB0"/>
    <w:rsid w:val="00842069"/>
    <w:rsid w:val="00873F80"/>
    <w:rsid w:val="008C1227"/>
    <w:rsid w:val="008E198A"/>
    <w:rsid w:val="008E6BCE"/>
    <w:rsid w:val="008F5F27"/>
    <w:rsid w:val="008F64BA"/>
    <w:rsid w:val="00921D77"/>
    <w:rsid w:val="009645FC"/>
    <w:rsid w:val="009735F0"/>
    <w:rsid w:val="00981E5A"/>
    <w:rsid w:val="00990A06"/>
    <w:rsid w:val="009B1104"/>
    <w:rsid w:val="00A27304"/>
    <w:rsid w:val="00A61CA2"/>
    <w:rsid w:val="00A71C55"/>
    <w:rsid w:val="00A736AA"/>
    <w:rsid w:val="00AB4107"/>
    <w:rsid w:val="00AC514B"/>
    <w:rsid w:val="00B25E46"/>
    <w:rsid w:val="00B601D0"/>
    <w:rsid w:val="00B7129A"/>
    <w:rsid w:val="00C13DE4"/>
    <w:rsid w:val="00C203E4"/>
    <w:rsid w:val="00C30775"/>
    <w:rsid w:val="00C509F7"/>
    <w:rsid w:val="00C52BF7"/>
    <w:rsid w:val="00C638AC"/>
    <w:rsid w:val="00C82E84"/>
    <w:rsid w:val="00CF6C20"/>
    <w:rsid w:val="00D14B2D"/>
    <w:rsid w:val="00D20DBE"/>
    <w:rsid w:val="00DC2915"/>
    <w:rsid w:val="00DC5EDF"/>
    <w:rsid w:val="00DE65F0"/>
    <w:rsid w:val="00E0194A"/>
    <w:rsid w:val="00E14002"/>
    <w:rsid w:val="00E30B2F"/>
    <w:rsid w:val="00E33883"/>
    <w:rsid w:val="00E529B9"/>
    <w:rsid w:val="00EE24DA"/>
    <w:rsid w:val="00EE5E2F"/>
    <w:rsid w:val="00EF21D8"/>
    <w:rsid w:val="00EF63AA"/>
    <w:rsid w:val="00F43660"/>
    <w:rsid w:val="00F76D04"/>
    <w:rsid w:val="00F95913"/>
    <w:rsid w:val="00F9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B2F9D"/>
  <w15:docId w15:val="{55BB2C70-26C6-40DA-8A66-6E4FD194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8248C"/>
    <w:rPr>
      <w:rFonts w:ascii="Times New Roman" w:eastAsia="Times New Roman" w:hAnsi="Times New Roman" w:cs="Times New Roman"/>
      <w:lang w:bidi="en-US"/>
    </w:rPr>
  </w:style>
  <w:style w:type="paragraph" w:styleId="Heading1">
    <w:name w:val="heading 1"/>
    <w:basedOn w:val="Normal"/>
    <w:uiPriority w:val="1"/>
    <w:qFormat/>
    <w:rsid w:val="0008248C"/>
    <w:pPr>
      <w:ind w:left="100" w:hanging="2477"/>
      <w:outlineLvl w:val="0"/>
    </w:pPr>
    <w:rPr>
      <w:b/>
      <w:bCs/>
      <w:sz w:val="28"/>
      <w:szCs w:val="28"/>
      <w:u w:val="single" w:color="000000"/>
    </w:rPr>
  </w:style>
  <w:style w:type="paragraph" w:styleId="Heading2">
    <w:name w:val="heading 2"/>
    <w:basedOn w:val="Normal"/>
    <w:uiPriority w:val="1"/>
    <w:qFormat/>
    <w:rsid w:val="0008248C"/>
    <w:pPr>
      <w:ind w:left="10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8248C"/>
    <w:rPr>
      <w:sz w:val="26"/>
      <w:szCs w:val="26"/>
    </w:rPr>
  </w:style>
  <w:style w:type="paragraph" w:styleId="ListParagraph">
    <w:name w:val="List Paragraph"/>
    <w:basedOn w:val="Normal"/>
    <w:uiPriority w:val="1"/>
    <w:qFormat/>
    <w:rsid w:val="0008248C"/>
    <w:pPr>
      <w:ind w:left="100" w:firstLine="719"/>
    </w:pPr>
  </w:style>
  <w:style w:type="paragraph" w:customStyle="1" w:styleId="TableParagraph">
    <w:name w:val="Table Paragraph"/>
    <w:basedOn w:val="Normal"/>
    <w:uiPriority w:val="1"/>
    <w:qFormat/>
    <w:rsid w:val="0008248C"/>
  </w:style>
  <w:style w:type="character" w:styleId="Hyperlink">
    <w:name w:val="Hyperlink"/>
    <w:basedOn w:val="DefaultParagraphFont"/>
    <w:uiPriority w:val="99"/>
    <w:unhideWhenUsed/>
    <w:rsid w:val="00813DB0"/>
    <w:rPr>
      <w:color w:val="0000FF" w:themeColor="hyperlink"/>
      <w:u w:val="single"/>
    </w:rPr>
  </w:style>
  <w:style w:type="paragraph" w:styleId="NormalWeb">
    <w:name w:val="Normal (Web)"/>
    <w:basedOn w:val="Normal"/>
    <w:uiPriority w:val="99"/>
    <w:unhideWhenUsed/>
    <w:rsid w:val="0047708E"/>
    <w:pPr>
      <w:widowControl/>
      <w:autoSpaceDE/>
      <w:autoSpaceDN/>
      <w:spacing w:before="100" w:beforeAutospacing="1" w:after="100" w:afterAutospacing="1"/>
    </w:pPr>
    <w:rPr>
      <w:sz w:val="24"/>
      <w:szCs w:val="24"/>
      <w:lang w:bidi="ar-SA"/>
    </w:rPr>
  </w:style>
  <w:style w:type="character" w:styleId="UnresolvedMention">
    <w:name w:val="Unresolved Mention"/>
    <w:basedOn w:val="DefaultParagraphFont"/>
    <w:uiPriority w:val="99"/>
    <w:semiHidden/>
    <w:unhideWhenUsed/>
    <w:rsid w:val="0047708E"/>
    <w:rPr>
      <w:color w:val="605E5C"/>
      <w:shd w:val="clear" w:color="auto" w:fill="E1DFDD"/>
    </w:rPr>
  </w:style>
  <w:style w:type="character" w:customStyle="1" w:styleId="BodyTextChar">
    <w:name w:val="Body Text Char"/>
    <w:basedOn w:val="DefaultParagraphFont"/>
    <w:link w:val="BodyText"/>
    <w:uiPriority w:val="1"/>
    <w:rsid w:val="00873F80"/>
    <w:rPr>
      <w:rFonts w:ascii="Times New Roman" w:eastAsia="Times New Roman" w:hAnsi="Times New Roman" w:cs="Times New Roman"/>
      <w:sz w:val="26"/>
      <w:szCs w:val="26"/>
      <w:lang w:bidi="en-US"/>
    </w:rPr>
  </w:style>
  <w:style w:type="character" w:styleId="CommentReference">
    <w:name w:val="annotation reference"/>
    <w:basedOn w:val="DefaultParagraphFont"/>
    <w:uiPriority w:val="99"/>
    <w:semiHidden/>
    <w:unhideWhenUsed/>
    <w:rsid w:val="00EE24DA"/>
    <w:rPr>
      <w:sz w:val="16"/>
      <w:szCs w:val="16"/>
    </w:rPr>
  </w:style>
  <w:style w:type="paragraph" w:styleId="CommentText">
    <w:name w:val="annotation text"/>
    <w:basedOn w:val="Normal"/>
    <w:link w:val="CommentTextChar"/>
    <w:uiPriority w:val="99"/>
    <w:semiHidden/>
    <w:unhideWhenUsed/>
    <w:rsid w:val="00EE24DA"/>
    <w:rPr>
      <w:sz w:val="20"/>
      <w:szCs w:val="20"/>
    </w:rPr>
  </w:style>
  <w:style w:type="character" w:customStyle="1" w:styleId="CommentTextChar">
    <w:name w:val="Comment Text Char"/>
    <w:basedOn w:val="DefaultParagraphFont"/>
    <w:link w:val="CommentText"/>
    <w:uiPriority w:val="99"/>
    <w:semiHidden/>
    <w:rsid w:val="00EE24DA"/>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E24DA"/>
    <w:rPr>
      <w:b/>
      <w:bCs/>
    </w:rPr>
  </w:style>
  <w:style w:type="character" w:customStyle="1" w:styleId="CommentSubjectChar">
    <w:name w:val="Comment Subject Char"/>
    <w:basedOn w:val="CommentTextChar"/>
    <w:link w:val="CommentSubject"/>
    <w:uiPriority w:val="99"/>
    <w:semiHidden/>
    <w:rsid w:val="00EE24DA"/>
    <w:rPr>
      <w:rFonts w:ascii="Times New Roman" w:eastAsia="Times New Roman" w:hAnsi="Times New Roman" w:cs="Times New Roman"/>
      <w:b/>
      <w:bCs/>
      <w:sz w:val="20"/>
      <w:szCs w:val="20"/>
      <w:lang w:bidi="en-US"/>
    </w:rPr>
  </w:style>
  <w:style w:type="character" w:styleId="PlaceholderText">
    <w:name w:val="Placeholder Text"/>
    <w:basedOn w:val="DefaultParagraphFont"/>
    <w:uiPriority w:val="99"/>
    <w:semiHidden/>
    <w:rsid w:val="009B11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440981">
      <w:bodyDiv w:val="1"/>
      <w:marLeft w:val="0"/>
      <w:marRight w:val="0"/>
      <w:marTop w:val="0"/>
      <w:marBottom w:val="0"/>
      <w:divBdr>
        <w:top w:val="none" w:sz="0" w:space="0" w:color="auto"/>
        <w:left w:val="none" w:sz="0" w:space="0" w:color="auto"/>
        <w:bottom w:val="none" w:sz="0" w:space="0" w:color="auto"/>
        <w:right w:val="none" w:sz="0" w:space="0" w:color="auto"/>
      </w:divBdr>
    </w:div>
    <w:div w:id="1438140191">
      <w:bodyDiv w:val="1"/>
      <w:marLeft w:val="0"/>
      <w:marRight w:val="0"/>
      <w:marTop w:val="0"/>
      <w:marBottom w:val="0"/>
      <w:divBdr>
        <w:top w:val="none" w:sz="0" w:space="0" w:color="auto"/>
        <w:left w:val="none" w:sz="0" w:space="0" w:color="auto"/>
        <w:bottom w:val="none" w:sz="0" w:space="0" w:color="auto"/>
        <w:right w:val="none" w:sz="0" w:space="0" w:color="auto"/>
      </w:divBdr>
    </w:div>
    <w:div w:id="1786773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yatta.powers-rucker@maryland.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dena.walker1@Maryland.gov" TargetMode="External"/><Relationship Id="rId5" Type="http://schemas.openxmlformats.org/officeDocument/2006/relationships/webSettings" Target="webSettings.xml"/><Relationship Id="rId10" Type="http://schemas.openxmlformats.org/officeDocument/2006/relationships/hyperlink" Target="mailto:hilary.laskey@maryland.gov" TargetMode="External"/><Relationship Id="rId4" Type="http://schemas.openxmlformats.org/officeDocument/2006/relationships/settings" Target="settings.xml"/><Relationship Id="rId9" Type="http://schemas.openxmlformats.org/officeDocument/2006/relationships/hyperlink" Target="mailto:Oths.helpdesk@marylan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32583-6ABE-4F15-BDB4-24F3C0E2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Vesta Kimble</dc:creator>
  <cp:lastModifiedBy>Samuel Eduful</cp:lastModifiedBy>
  <cp:revision>4</cp:revision>
  <dcterms:created xsi:type="dcterms:W3CDTF">2021-12-14T17:50:00Z</dcterms:created>
  <dcterms:modified xsi:type="dcterms:W3CDTF">2021-12-21T17:29:00Z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2020-05-01T00:00:00Z</vt:filetime>
  </property>
  <property fmtid="{D5CDD505-2E9C-101B-9397-08002B2CF9AE}" pid="3" name="Creator">
    <vt:lpwstr>Microsoft® Word 2013</vt:lpwstr>
  </property>
  <property fmtid="{D5CDD505-2E9C-101B-9397-08002B2CF9AE}" pid="4" name="LastSaved">
    <vt:filetime>2020-06-05T00:00:00Z</vt:filetime>
  </property>
</Properties>
</file>