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C9" w:rsidRPr="00424EC9" w:rsidRDefault="002A2B18" w:rsidP="003D2B10">
      <w:pPr>
        <w:pStyle w:val="MDTitle"/>
        <w:spacing w:after="120"/>
        <w:rPr>
          <w:sz w:val="24"/>
          <w:szCs w:val="24"/>
        </w:rPr>
      </w:pPr>
      <w:r>
        <w:rPr>
          <w:sz w:val="24"/>
          <w:szCs w:val="24"/>
        </w:rPr>
        <w:t>Request For Proposals (RFP</w:t>
      </w:r>
      <w:r w:rsidR="00424EC9" w:rsidRPr="00424EC9">
        <w:rPr>
          <w:sz w:val="24"/>
          <w:szCs w:val="24"/>
        </w:rPr>
        <w:t>)</w:t>
      </w:r>
    </w:p>
    <w:p w:rsidR="00424EC9" w:rsidRPr="00424EC9" w:rsidRDefault="00424EC9" w:rsidP="00424EC9">
      <w:pPr>
        <w:pStyle w:val="MDTitle"/>
        <w:spacing w:after="120"/>
        <w:rPr>
          <w:sz w:val="24"/>
          <w:szCs w:val="24"/>
        </w:rPr>
      </w:pPr>
      <w:r w:rsidRPr="00424EC9">
        <w:rPr>
          <w:sz w:val="24"/>
          <w:szCs w:val="24"/>
        </w:rPr>
        <w:t>State of Maryland</w:t>
      </w:r>
    </w:p>
    <w:p w:rsidR="00424EC9" w:rsidRPr="00424EC9" w:rsidRDefault="00424EC9" w:rsidP="0090367F">
      <w:pPr>
        <w:pStyle w:val="MDTitle"/>
        <w:spacing w:after="120"/>
        <w:rPr>
          <w:sz w:val="24"/>
          <w:szCs w:val="24"/>
        </w:rPr>
      </w:pPr>
      <w:r w:rsidRPr="00424EC9">
        <w:rPr>
          <w:sz w:val="24"/>
          <w:szCs w:val="24"/>
        </w:rPr>
        <w:t>DEPARTMENT OF HUMAN SERVICES (DHS)</w:t>
      </w:r>
    </w:p>
    <w:p w:rsidR="00424EC9" w:rsidRPr="00424EC9" w:rsidRDefault="00981CB4" w:rsidP="00424EC9">
      <w:pPr>
        <w:pStyle w:val="MDTitle"/>
        <w:spacing w:after="120"/>
        <w:rPr>
          <w:sz w:val="24"/>
          <w:szCs w:val="24"/>
        </w:rPr>
      </w:pPr>
      <w:r>
        <w:rPr>
          <w:sz w:val="24"/>
          <w:szCs w:val="24"/>
        </w:rPr>
        <w:t>Legal representation services…</w:t>
      </w:r>
    </w:p>
    <w:p w:rsidR="00424EC9" w:rsidRPr="00424EC9" w:rsidRDefault="002E57D7" w:rsidP="00424EC9">
      <w:pPr>
        <w:pStyle w:val="MDTitle"/>
        <w:spacing w:before="0" w:after="120"/>
        <w:rPr>
          <w:sz w:val="24"/>
          <w:szCs w:val="24"/>
        </w:rPr>
      </w:pPr>
      <w:r>
        <w:rPr>
          <w:sz w:val="24"/>
          <w:szCs w:val="24"/>
        </w:rPr>
        <w:t>AGENCY CONTROL NO.</w:t>
      </w:r>
      <w:r w:rsidR="0090367F">
        <w:rPr>
          <w:sz w:val="24"/>
          <w:szCs w:val="24"/>
        </w:rPr>
        <w:t xml:space="preserve">: </w:t>
      </w:r>
      <w:r w:rsidR="00981CB4">
        <w:rPr>
          <w:sz w:val="24"/>
          <w:szCs w:val="24"/>
        </w:rPr>
        <w:t>os/mlsp</w:t>
      </w:r>
      <w:r w:rsidR="002A2B18">
        <w:rPr>
          <w:sz w:val="24"/>
          <w:szCs w:val="24"/>
        </w:rPr>
        <w:t>-2</w:t>
      </w:r>
      <w:r w:rsidR="00981CB4">
        <w:rPr>
          <w:sz w:val="24"/>
          <w:szCs w:val="24"/>
        </w:rPr>
        <w:t>1</w:t>
      </w:r>
      <w:r w:rsidR="002A2B18">
        <w:rPr>
          <w:sz w:val="24"/>
          <w:szCs w:val="24"/>
        </w:rPr>
        <w:t>-</w:t>
      </w:r>
      <w:r w:rsidR="00981CB4">
        <w:rPr>
          <w:sz w:val="24"/>
          <w:szCs w:val="24"/>
        </w:rPr>
        <w:t>5</w:t>
      </w:r>
      <w:r w:rsidR="002A2B18">
        <w:rPr>
          <w:sz w:val="24"/>
          <w:szCs w:val="24"/>
        </w:rPr>
        <w:t>00-S</w:t>
      </w:r>
    </w:p>
    <w:p w:rsidR="00424EC9" w:rsidRDefault="00D847C5" w:rsidP="00424E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</w:t>
      </w:r>
      <w:r w:rsidR="00047858">
        <w:rPr>
          <w:rFonts w:ascii="Times New Roman" w:hAnsi="Times New Roman"/>
          <w:b/>
          <w:sz w:val="24"/>
          <w:szCs w:val="24"/>
        </w:rPr>
        <w:t xml:space="preserve">No. </w:t>
      </w:r>
      <w:r w:rsidR="00981CB4">
        <w:rPr>
          <w:rFonts w:ascii="Times New Roman" w:hAnsi="Times New Roman"/>
          <w:b/>
          <w:sz w:val="24"/>
          <w:szCs w:val="24"/>
        </w:rPr>
        <w:t>1</w:t>
      </w:r>
    </w:p>
    <w:p w:rsidR="00424EC9" w:rsidRDefault="000617D6" w:rsidP="00424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11D3">
        <w:rPr>
          <w:rFonts w:ascii="Times New Roman" w:hAnsi="Times New Roman"/>
          <w:b/>
          <w:sz w:val="24"/>
          <w:szCs w:val="24"/>
        </w:rPr>
        <w:t xml:space="preserve">November </w:t>
      </w:r>
      <w:r w:rsidR="00F411D3" w:rsidRPr="00F411D3">
        <w:rPr>
          <w:rFonts w:ascii="Times New Roman" w:hAnsi="Times New Roman"/>
          <w:b/>
          <w:sz w:val="24"/>
          <w:szCs w:val="24"/>
        </w:rPr>
        <w:t>30</w:t>
      </w:r>
      <w:r w:rsidR="00B107E6" w:rsidRPr="00F411D3">
        <w:rPr>
          <w:rFonts w:ascii="Times New Roman" w:hAnsi="Times New Roman"/>
          <w:b/>
          <w:sz w:val="24"/>
          <w:szCs w:val="24"/>
        </w:rPr>
        <w:t>, 2020</w:t>
      </w:r>
    </w:p>
    <w:p w:rsidR="00424EC9" w:rsidRDefault="00424EC9" w:rsidP="00424E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25C66" w:rsidRDefault="00425C66" w:rsidP="00425C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r w:rsidR="00D87DC4">
        <w:rPr>
          <w:rFonts w:ascii="Times New Roman" w:hAnsi="Times New Roman"/>
          <w:sz w:val="24"/>
          <w:szCs w:val="24"/>
        </w:rPr>
        <w:t>Offerors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25C66" w:rsidRDefault="00425C66" w:rsidP="00425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683" w:rsidRPr="004861A8" w:rsidRDefault="00425C66" w:rsidP="00486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 w:rsidR="002A2B18">
        <w:rPr>
          <w:rFonts w:ascii="Times New Roman" w:hAnsi="Times New Roman"/>
          <w:sz w:val="24"/>
          <w:szCs w:val="24"/>
        </w:rPr>
        <w:t>RFP</w:t>
      </w:r>
      <w:r w:rsidR="003A34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All information contained herein is binding on all </w:t>
      </w:r>
      <w:r w:rsidR="00D87DC4">
        <w:rPr>
          <w:rFonts w:ascii="Times New Roman" w:hAnsi="Times New Roman"/>
          <w:sz w:val="24"/>
          <w:szCs w:val="24"/>
        </w:rPr>
        <w:t xml:space="preserve">Offerors </w:t>
      </w:r>
      <w:r w:rsidR="003A344C">
        <w:rPr>
          <w:rFonts w:ascii="Times New Roman" w:hAnsi="Times New Roman"/>
          <w:sz w:val="24"/>
          <w:szCs w:val="24"/>
        </w:rPr>
        <w:t xml:space="preserve">who respond to this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>.  Specifi</w:t>
      </w:r>
      <w:r w:rsidR="003A344C">
        <w:rPr>
          <w:rFonts w:ascii="Times New Roman" w:hAnsi="Times New Roman"/>
          <w:sz w:val="24"/>
          <w:szCs w:val="24"/>
        </w:rPr>
        <w:t xml:space="preserve">c parts of the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</w:t>
      </w:r>
      <w:r w:rsidR="00B04345">
        <w:rPr>
          <w:rFonts w:ascii="Times New Roman" w:hAnsi="Times New Roman"/>
          <w:sz w:val="24"/>
          <w:szCs w:val="24"/>
        </w:rPr>
        <w:t xml:space="preserve">. </w:t>
      </w:r>
      <w:r w:rsidR="00543F9F">
        <w:rPr>
          <w:rFonts w:ascii="Times New Roman" w:hAnsi="Times New Roman"/>
          <w:sz w:val="24"/>
          <w:szCs w:val="24"/>
        </w:rPr>
        <w:t>New language has been underlined and ma</w:t>
      </w:r>
      <w:r w:rsidR="0040401C">
        <w:rPr>
          <w:rFonts w:ascii="Times New Roman" w:hAnsi="Times New Roman"/>
          <w:sz w:val="24"/>
          <w:szCs w:val="24"/>
        </w:rPr>
        <w:t>r</w:t>
      </w:r>
      <w:r w:rsidR="00543F9F">
        <w:rPr>
          <w:rFonts w:ascii="Times New Roman" w:hAnsi="Times New Roman"/>
          <w:sz w:val="24"/>
          <w:szCs w:val="24"/>
        </w:rPr>
        <w:t>ke</w:t>
      </w:r>
      <w:r w:rsidR="00D87DC4">
        <w:rPr>
          <w:rFonts w:ascii="Times New Roman" w:hAnsi="Times New Roman"/>
          <w:sz w:val="24"/>
          <w:szCs w:val="24"/>
        </w:rPr>
        <w:t>d</w:t>
      </w:r>
      <w:r w:rsidR="00543F9F">
        <w:rPr>
          <w:rFonts w:ascii="Times New Roman" w:hAnsi="Times New Roman"/>
          <w:sz w:val="24"/>
          <w:szCs w:val="24"/>
        </w:rPr>
        <w:t xml:space="preserve"> in </w:t>
      </w:r>
      <w:r w:rsidR="00543F9F" w:rsidRPr="00543F9F">
        <w:rPr>
          <w:rFonts w:ascii="Times New Roman" w:hAnsi="Times New Roman"/>
          <w:b/>
          <w:sz w:val="24"/>
          <w:szCs w:val="24"/>
        </w:rPr>
        <w:t>bold</w:t>
      </w:r>
      <w:r w:rsidR="00543F9F">
        <w:rPr>
          <w:rFonts w:ascii="Times New Roman" w:hAnsi="Times New Roman"/>
          <w:sz w:val="24"/>
          <w:szCs w:val="24"/>
        </w:rPr>
        <w:t xml:space="preserve"> (</w:t>
      </w:r>
      <w:r w:rsidR="00543F9F" w:rsidRPr="00543F9F">
        <w:rPr>
          <w:rFonts w:ascii="Times New Roman" w:hAnsi="Times New Roman"/>
          <w:b/>
          <w:sz w:val="24"/>
          <w:szCs w:val="24"/>
        </w:rPr>
        <w:t xml:space="preserve">i.e. </w:t>
      </w:r>
      <w:r w:rsidR="00543F9F" w:rsidRPr="00543F9F">
        <w:rPr>
          <w:rFonts w:ascii="Times New Roman" w:hAnsi="Times New Roman"/>
          <w:b/>
          <w:sz w:val="24"/>
          <w:szCs w:val="24"/>
          <w:u w:val="double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), and language that has been deleted has been marked with a strikethrough (i.e. </w:t>
      </w:r>
      <w:r w:rsidR="00543F9F" w:rsidRPr="00543F9F">
        <w:rPr>
          <w:rFonts w:ascii="Times New Roman" w:hAnsi="Times New Roman"/>
          <w:strike/>
          <w:sz w:val="24"/>
          <w:szCs w:val="24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). </w:t>
      </w:r>
    </w:p>
    <w:p w:rsidR="001C2FB2" w:rsidRPr="001C2FB2" w:rsidRDefault="0053029B" w:rsidP="001C2FB2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 w:after="120"/>
      </w:pPr>
      <w:r w:rsidRPr="001C2FB2">
        <w:rPr>
          <w:rFonts w:ascii="Times New Roman" w:hAnsi="Times New Roman"/>
          <w:b/>
          <w:bCs/>
          <w:sz w:val="24"/>
          <w:szCs w:val="24"/>
        </w:rPr>
        <w:t xml:space="preserve">Revised Section </w:t>
      </w:r>
      <w:r w:rsidR="001C2FB2">
        <w:rPr>
          <w:rFonts w:ascii="Times New Roman" w:hAnsi="Times New Roman"/>
          <w:b/>
          <w:bCs/>
          <w:sz w:val="24"/>
          <w:szCs w:val="24"/>
        </w:rPr>
        <w:t xml:space="preserve">1.1.3 </w:t>
      </w:r>
      <w:r w:rsidRPr="001C2FB2">
        <w:rPr>
          <w:rFonts w:ascii="Times New Roman" w:hAnsi="Times New Roman"/>
          <w:b/>
          <w:bCs/>
          <w:sz w:val="24"/>
          <w:szCs w:val="24"/>
        </w:rPr>
        <w:t xml:space="preserve"> as follows:</w:t>
      </w:r>
    </w:p>
    <w:p w:rsidR="001C2FB2" w:rsidRPr="007E683F" w:rsidRDefault="001C2FB2" w:rsidP="001C2FB2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7E683F">
        <w:rPr>
          <w:rFonts w:ascii="Times New Roman" w:hAnsi="Times New Roman"/>
          <w:color w:val="000000"/>
          <w:sz w:val="24"/>
          <w:szCs w:val="24"/>
        </w:rPr>
        <w:t xml:space="preserve">As proof of meeting this requirement, for Functional Areas I and II, </w:t>
      </w:r>
      <w:r w:rsidR="007E683F" w:rsidRPr="007E683F">
        <w:rPr>
          <w:rFonts w:ascii="Times New Roman" w:hAnsi="Times New Roman"/>
          <w:color w:val="000000"/>
          <w:sz w:val="24"/>
          <w:szCs w:val="24"/>
        </w:rPr>
        <w:t>t</w:t>
      </w:r>
      <w:r w:rsidRPr="007E683F">
        <w:rPr>
          <w:rFonts w:ascii="Times New Roman" w:hAnsi="Times New Roman"/>
          <w:color w:val="000000"/>
          <w:sz w:val="24"/>
          <w:szCs w:val="24"/>
        </w:rPr>
        <w:t>he Offeror shall provide with its Proposal, a copy of the resume of the attorney relied on t</w:t>
      </w:r>
      <w:r w:rsidRPr="007E683F">
        <w:rPr>
          <w:rFonts w:ascii="Times New Roman" w:hAnsi="Times New Roman"/>
          <w:sz w:val="24"/>
          <w:szCs w:val="24"/>
        </w:rPr>
        <w:t>o meet the requirement, along with any reference</w:t>
      </w:r>
      <w:r w:rsidR="007E683F">
        <w:rPr>
          <w:rFonts w:ascii="Times New Roman" w:hAnsi="Times New Roman"/>
          <w:sz w:val="24"/>
          <w:szCs w:val="24"/>
        </w:rPr>
        <w:t xml:space="preserve"> </w:t>
      </w:r>
      <w:r w:rsidRPr="007E683F">
        <w:rPr>
          <w:rFonts w:ascii="Times New Roman" w:hAnsi="Times New Roman"/>
          <w:b/>
          <w:bCs/>
          <w:sz w:val="24"/>
          <w:szCs w:val="24"/>
          <w:u w:val="double"/>
        </w:rPr>
        <w:t xml:space="preserve">letters </w:t>
      </w:r>
      <w:r w:rsidRPr="007E683F">
        <w:rPr>
          <w:rFonts w:ascii="Times New Roman" w:hAnsi="Times New Roman"/>
          <w:sz w:val="24"/>
          <w:szCs w:val="24"/>
        </w:rPr>
        <w:t>to substantiate the experience</w:t>
      </w:r>
      <w:r w:rsidRPr="007E683F">
        <w:rPr>
          <w:rFonts w:ascii="Times New Roman" w:hAnsi="Times New Roman"/>
          <w:color w:val="000000"/>
          <w:sz w:val="24"/>
          <w:szCs w:val="24"/>
        </w:rPr>
        <w:t>.</w:t>
      </w:r>
    </w:p>
    <w:p w:rsidR="0053029B" w:rsidRDefault="0053029B" w:rsidP="0053029B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C2FB2" w:rsidRDefault="00860F43" w:rsidP="001C2FB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B0F03">
        <w:rPr>
          <w:rFonts w:ascii="Times New Roman" w:hAnsi="Times New Roman"/>
          <w:b/>
          <w:bCs/>
          <w:sz w:val="24"/>
          <w:szCs w:val="24"/>
        </w:rPr>
        <w:t xml:space="preserve">Revised </w:t>
      </w:r>
      <w:r w:rsidR="0053029B">
        <w:rPr>
          <w:rFonts w:ascii="Times New Roman" w:hAnsi="Times New Roman"/>
          <w:b/>
          <w:bCs/>
          <w:sz w:val="24"/>
          <w:szCs w:val="24"/>
        </w:rPr>
        <w:t xml:space="preserve">Section </w:t>
      </w:r>
      <w:r w:rsidR="001C2FB2">
        <w:rPr>
          <w:rFonts w:ascii="Times New Roman" w:hAnsi="Times New Roman"/>
          <w:b/>
          <w:bCs/>
          <w:sz w:val="24"/>
          <w:szCs w:val="24"/>
        </w:rPr>
        <w:t>2.2.1C</w:t>
      </w:r>
      <w:r w:rsidR="0046184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C2FB2">
        <w:rPr>
          <w:rFonts w:ascii="Times New Roman" w:hAnsi="Times New Roman"/>
          <w:b/>
          <w:bCs/>
          <w:sz w:val="24"/>
          <w:szCs w:val="24"/>
        </w:rPr>
        <w:t>3)</w:t>
      </w:r>
      <w:r w:rsidR="0046184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C2FB2">
        <w:rPr>
          <w:rFonts w:ascii="Times New Roman" w:hAnsi="Times New Roman"/>
          <w:b/>
          <w:bCs/>
          <w:sz w:val="24"/>
          <w:szCs w:val="24"/>
        </w:rPr>
        <w:t>c)</w:t>
      </w:r>
      <w:r w:rsidR="0053029B">
        <w:rPr>
          <w:rFonts w:ascii="Times New Roman" w:hAnsi="Times New Roman"/>
          <w:b/>
          <w:bCs/>
          <w:sz w:val="24"/>
          <w:szCs w:val="24"/>
        </w:rPr>
        <w:t xml:space="preserve"> as follows:</w:t>
      </w:r>
    </w:p>
    <w:p w:rsidR="0053029B" w:rsidRPr="00707ABC" w:rsidRDefault="001C2FB2" w:rsidP="001C2FB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7ABC">
        <w:rPr>
          <w:rFonts w:ascii="Times New Roman" w:hAnsi="Times New Roman"/>
          <w:sz w:val="24"/>
          <w:szCs w:val="24"/>
        </w:rPr>
        <w:t xml:space="preserve">Ensure that the investigations are conducted by an employee of the Contractor who possesses at least </w:t>
      </w:r>
      <w:r w:rsidRPr="00707ABC">
        <w:rPr>
          <w:rFonts w:ascii="Times New Roman" w:hAnsi="Times New Roman"/>
          <w:strike/>
          <w:sz w:val="24"/>
          <w:szCs w:val="24"/>
        </w:rPr>
        <w:t>three</w:t>
      </w:r>
      <w:r w:rsidRPr="00707ABC">
        <w:rPr>
          <w:rFonts w:ascii="Times New Roman" w:hAnsi="Times New Roman"/>
          <w:sz w:val="24"/>
          <w:szCs w:val="24"/>
        </w:rPr>
        <w:t xml:space="preserve"> </w:t>
      </w:r>
      <w:r w:rsidRPr="00707ABC">
        <w:rPr>
          <w:rFonts w:ascii="Times New Roman" w:hAnsi="Times New Roman"/>
          <w:b/>
          <w:bCs/>
          <w:sz w:val="24"/>
          <w:szCs w:val="24"/>
          <w:u w:val="double"/>
        </w:rPr>
        <w:t>two</w:t>
      </w:r>
      <w:r w:rsidRPr="00707ABC">
        <w:rPr>
          <w:rFonts w:ascii="Times New Roman" w:hAnsi="Times New Roman"/>
          <w:sz w:val="24"/>
          <w:szCs w:val="24"/>
        </w:rPr>
        <w:t xml:space="preserve"> years of child welfare experience. </w:t>
      </w:r>
    </w:p>
    <w:p w:rsidR="001C2FB2" w:rsidRPr="001C2FB2" w:rsidRDefault="001C2FB2" w:rsidP="001C2FB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C2FB2" w:rsidRDefault="0053029B" w:rsidP="001C2FB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3029B">
        <w:rPr>
          <w:rFonts w:ascii="Times New Roman" w:hAnsi="Times New Roman"/>
          <w:b/>
          <w:bCs/>
          <w:sz w:val="24"/>
          <w:szCs w:val="24"/>
        </w:rPr>
        <w:t xml:space="preserve">Revised Section </w:t>
      </w:r>
      <w:r w:rsidR="001C2FB2">
        <w:rPr>
          <w:rFonts w:ascii="Times New Roman" w:hAnsi="Times New Roman"/>
          <w:b/>
          <w:bCs/>
          <w:sz w:val="24"/>
          <w:szCs w:val="24"/>
        </w:rPr>
        <w:t>2.4.1</w:t>
      </w:r>
      <w:r w:rsidR="004618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DD1">
        <w:rPr>
          <w:rFonts w:ascii="Times New Roman" w:hAnsi="Times New Roman"/>
          <w:b/>
          <w:bCs/>
          <w:sz w:val="24"/>
          <w:szCs w:val="24"/>
        </w:rPr>
        <w:t>a</w:t>
      </w:r>
      <w:r w:rsidRPr="0053029B">
        <w:rPr>
          <w:rFonts w:ascii="Times New Roman" w:hAnsi="Times New Roman"/>
          <w:b/>
          <w:bCs/>
          <w:sz w:val="24"/>
          <w:szCs w:val="24"/>
        </w:rPr>
        <w:t>s follows:</w:t>
      </w:r>
      <w:r w:rsidR="0053071B" w:rsidRPr="005307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3DD1" w:rsidRDefault="001C2FB2" w:rsidP="00643DD1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14AC0">
        <w:rPr>
          <w:rFonts w:ascii="Times New Roman" w:hAnsi="Times New Roman"/>
          <w:sz w:val="24"/>
          <w:szCs w:val="24"/>
        </w:rPr>
        <w:t xml:space="preserve">Functional Area I – </w:t>
      </w:r>
      <w:r w:rsidR="00643DD1" w:rsidRPr="00643DD1">
        <w:rPr>
          <w:rFonts w:ascii="Times New Roman" w:hAnsi="Times New Roman"/>
          <w:b/>
          <w:bCs/>
          <w:sz w:val="24"/>
          <w:szCs w:val="24"/>
          <w:u w:val="double"/>
        </w:rPr>
        <w:t>the following</w:t>
      </w:r>
      <w:r w:rsidR="00643DD1">
        <w:rPr>
          <w:rFonts w:ascii="Times New Roman" w:hAnsi="Times New Roman"/>
          <w:sz w:val="24"/>
          <w:szCs w:val="24"/>
        </w:rPr>
        <w:t xml:space="preserve"> </w:t>
      </w:r>
      <w:r w:rsidRPr="00D14AC0">
        <w:rPr>
          <w:rFonts w:ascii="Times New Roman" w:hAnsi="Times New Roman"/>
          <w:sz w:val="24"/>
          <w:szCs w:val="24"/>
        </w:rPr>
        <w:t xml:space="preserve">CINA/TPR </w:t>
      </w:r>
      <w:r w:rsidR="00643DD1" w:rsidRPr="00643DD1">
        <w:rPr>
          <w:rFonts w:ascii="Times New Roman" w:hAnsi="Times New Roman"/>
          <w:b/>
          <w:bCs/>
          <w:sz w:val="24"/>
          <w:szCs w:val="24"/>
          <w:u w:val="double"/>
        </w:rPr>
        <w:t>reports are</w:t>
      </w:r>
      <w:r w:rsidR="00643DD1">
        <w:rPr>
          <w:rFonts w:ascii="Times New Roman" w:hAnsi="Times New Roman"/>
          <w:sz w:val="24"/>
          <w:szCs w:val="24"/>
        </w:rPr>
        <w:t xml:space="preserve"> </w:t>
      </w:r>
      <w:r w:rsidRPr="00643DD1">
        <w:rPr>
          <w:rFonts w:ascii="Times New Roman" w:hAnsi="Times New Roman"/>
          <w:strike/>
          <w:sz w:val="24"/>
          <w:szCs w:val="24"/>
        </w:rPr>
        <w:t>is</w:t>
      </w:r>
      <w:r w:rsidRPr="00D14AC0">
        <w:rPr>
          <w:rFonts w:ascii="Times New Roman" w:hAnsi="Times New Roman"/>
          <w:sz w:val="24"/>
          <w:szCs w:val="24"/>
        </w:rPr>
        <w:t xml:space="preserve"> due by the </w:t>
      </w:r>
      <w:r w:rsidRPr="00D14AC0">
        <w:rPr>
          <w:rFonts w:ascii="Times New Roman" w:hAnsi="Times New Roman"/>
          <w:strike/>
          <w:sz w:val="24"/>
          <w:szCs w:val="24"/>
        </w:rPr>
        <w:t>15th</w:t>
      </w:r>
      <w:r w:rsidRPr="00D14AC0">
        <w:rPr>
          <w:rFonts w:ascii="Times New Roman" w:hAnsi="Times New Roman"/>
          <w:sz w:val="24"/>
          <w:szCs w:val="24"/>
        </w:rPr>
        <w:t xml:space="preserve"> </w:t>
      </w:r>
      <w:r w:rsidR="00461844" w:rsidRPr="00643DD1">
        <w:rPr>
          <w:rFonts w:ascii="Times New Roman" w:hAnsi="Times New Roman"/>
          <w:b/>
          <w:bCs/>
          <w:sz w:val="24"/>
          <w:szCs w:val="24"/>
          <w:u w:val="double"/>
        </w:rPr>
        <w:t>3</w:t>
      </w:r>
      <w:r w:rsidRPr="00643DD1">
        <w:rPr>
          <w:rFonts w:ascii="Times New Roman" w:hAnsi="Times New Roman"/>
          <w:b/>
          <w:bCs/>
          <w:sz w:val="24"/>
          <w:szCs w:val="24"/>
          <w:u w:val="double"/>
        </w:rPr>
        <w:t>0</w:t>
      </w:r>
      <w:r w:rsidRPr="00643DD1">
        <w:rPr>
          <w:rFonts w:ascii="Times New Roman" w:hAnsi="Times New Roman"/>
          <w:b/>
          <w:bCs/>
          <w:sz w:val="24"/>
          <w:szCs w:val="24"/>
          <w:u w:val="double"/>
          <w:vertAlign w:val="superscript"/>
        </w:rPr>
        <w:t>th</w:t>
      </w:r>
      <w:r w:rsidRPr="00D14AC0">
        <w:rPr>
          <w:rFonts w:ascii="Times New Roman" w:hAnsi="Times New Roman"/>
          <w:sz w:val="24"/>
          <w:szCs w:val="24"/>
        </w:rPr>
        <w:t xml:space="preserve"> of each month for the preceding month’s activities and submitted using the Maryland Legal Services Program electronic invoicing system at </w:t>
      </w:r>
      <w:hyperlink r:id="rId7" w:anchor="/signIn">
        <w:r w:rsidRPr="00D14AC0">
          <w:rPr>
            <w:rStyle w:val="Hyperlink"/>
            <w:rFonts w:ascii="Times New Roman" w:hAnsi="Times New Roman"/>
            <w:sz w:val="24"/>
            <w:szCs w:val="24"/>
          </w:rPr>
          <w:t>https://mlsp.dhr.state.md.us/mlspCLIENT/app/#/signIn</w:t>
        </w:r>
      </w:hyperlink>
      <w:r w:rsidRPr="00D14AC0">
        <w:rPr>
          <w:rFonts w:ascii="Times New Roman" w:hAnsi="Times New Roman"/>
          <w:sz w:val="24"/>
          <w:szCs w:val="24"/>
        </w:rPr>
        <w:t>.</w:t>
      </w:r>
      <w:r w:rsidR="00461844" w:rsidRPr="00D14AC0">
        <w:rPr>
          <w:rFonts w:ascii="Times New Roman" w:hAnsi="Times New Roman"/>
          <w:sz w:val="24"/>
          <w:szCs w:val="24"/>
        </w:rPr>
        <w:t xml:space="preserve"> </w:t>
      </w:r>
    </w:p>
    <w:p w:rsidR="00643DD1" w:rsidRDefault="00643DD1" w:rsidP="0046184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61844" w:rsidRPr="00D14AC0" w:rsidRDefault="00461844" w:rsidP="00643DD1">
      <w:pPr>
        <w:pStyle w:val="ListParagraph"/>
        <w:numPr>
          <w:ilvl w:val="0"/>
          <w:numId w:val="39"/>
        </w:numPr>
        <w:rPr>
          <w:rFonts w:ascii="Times New Roman" w:hAnsi="Times New Roman"/>
          <w:b/>
          <w:bCs/>
          <w:sz w:val="24"/>
          <w:szCs w:val="24"/>
        </w:rPr>
      </w:pPr>
      <w:r w:rsidRPr="00D14AC0">
        <w:rPr>
          <w:rFonts w:ascii="Times New Roman" w:hAnsi="Times New Roman"/>
          <w:sz w:val="24"/>
          <w:szCs w:val="24"/>
        </w:rPr>
        <w:t xml:space="preserve">Functional Area II – </w:t>
      </w:r>
      <w:r w:rsidR="00643DD1" w:rsidRPr="00643DD1">
        <w:rPr>
          <w:rFonts w:ascii="Times New Roman" w:hAnsi="Times New Roman"/>
          <w:b/>
          <w:bCs/>
          <w:sz w:val="24"/>
          <w:szCs w:val="24"/>
          <w:u w:val="double"/>
        </w:rPr>
        <w:t>the following</w:t>
      </w:r>
      <w:r w:rsidR="00643DD1">
        <w:rPr>
          <w:rFonts w:ascii="Times New Roman" w:hAnsi="Times New Roman"/>
          <w:sz w:val="24"/>
          <w:szCs w:val="24"/>
        </w:rPr>
        <w:t xml:space="preserve"> </w:t>
      </w:r>
      <w:r w:rsidRPr="00D14AC0">
        <w:rPr>
          <w:rFonts w:ascii="Times New Roman" w:hAnsi="Times New Roman"/>
          <w:sz w:val="24"/>
          <w:szCs w:val="24"/>
        </w:rPr>
        <w:t xml:space="preserve">APS/APGRB </w:t>
      </w:r>
      <w:r w:rsidR="00643DD1" w:rsidRPr="00643DD1">
        <w:rPr>
          <w:rFonts w:ascii="Times New Roman" w:hAnsi="Times New Roman"/>
          <w:b/>
          <w:bCs/>
          <w:sz w:val="24"/>
          <w:szCs w:val="24"/>
          <w:u w:val="double"/>
        </w:rPr>
        <w:t>reports are</w:t>
      </w:r>
      <w:r w:rsidR="00643DD1">
        <w:rPr>
          <w:rFonts w:ascii="Times New Roman" w:hAnsi="Times New Roman"/>
          <w:sz w:val="24"/>
          <w:szCs w:val="24"/>
        </w:rPr>
        <w:t xml:space="preserve"> </w:t>
      </w:r>
      <w:r w:rsidRPr="00643DD1">
        <w:rPr>
          <w:rFonts w:ascii="Times New Roman" w:hAnsi="Times New Roman"/>
          <w:strike/>
          <w:sz w:val="24"/>
          <w:szCs w:val="24"/>
        </w:rPr>
        <w:t>is</w:t>
      </w:r>
      <w:r w:rsidRPr="00D14AC0">
        <w:rPr>
          <w:rFonts w:ascii="Times New Roman" w:hAnsi="Times New Roman"/>
          <w:sz w:val="24"/>
          <w:szCs w:val="24"/>
        </w:rPr>
        <w:t xml:space="preserve"> due by the </w:t>
      </w:r>
      <w:r w:rsidRPr="00D14AC0">
        <w:rPr>
          <w:rFonts w:ascii="Times New Roman" w:hAnsi="Times New Roman"/>
          <w:strike/>
          <w:sz w:val="24"/>
          <w:szCs w:val="24"/>
        </w:rPr>
        <w:t>30th</w:t>
      </w:r>
      <w:r w:rsidRPr="00D14AC0">
        <w:rPr>
          <w:rFonts w:ascii="Times New Roman" w:hAnsi="Times New Roman"/>
          <w:sz w:val="24"/>
          <w:szCs w:val="24"/>
        </w:rPr>
        <w:t xml:space="preserve"> </w:t>
      </w:r>
      <w:r w:rsidRPr="00643DD1">
        <w:rPr>
          <w:rFonts w:ascii="Times New Roman" w:hAnsi="Times New Roman"/>
          <w:b/>
          <w:bCs/>
          <w:sz w:val="24"/>
          <w:szCs w:val="24"/>
          <w:u w:val="double"/>
        </w:rPr>
        <w:t>15</w:t>
      </w:r>
      <w:r w:rsidRPr="00643DD1">
        <w:rPr>
          <w:rFonts w:ascii="Times New Roman" w:hAnsi="Times New Roman"/>
          <w:b/>
          <w:bCs/>
          <w:sz w:val="24"/>
          <w:szCs w:val="24"/>
          <w:u w:val="double"/>
          <w:vertAlign w:val="superscript"/>
        </w:rPr>
        <w:t>th</w:t>
      </w:r>
      <w:r w:rsidRPr="00D14AC0">
        <w:rPr>
          <w:rFonts w:ascii="Times New Roman" w:hAnsi="Times New Roman"/>
          <w:sz w:val="24"/>
          <w:szCs w:val="24"/>
        </w:rPr>
        <w:t xml:space="preserve"> of each month for the preceding month’s activities and submitted using the Maryland Legal Services Program electronic invoicing system at </w:t>
      </w:r>
      <w:hyperlink r:id="rId8" w:anchor="/signIn">
        <w:r w:rsidRPr="00D14AC0">
          <w:rPr>
            <w:rStyle w:val="Hyperlink"/>
            <w:rFonts w:ascii="Times New Roman" w:hAnsi="Times New Roman"/>
            <w:sz w:val="24"/>
            <w:szCs w:val="24"/>
          </w:rPr>
          <w:t>https://mlsp.dhr.state.md.us/mlspCLIENT/app/#/signIn</w:t>
        </w:r>
      </w:hyperlink>
      <w:r w:rsidRPr="00D14AC0">
        <w:rPr>
          <w:rFonts w:ascii="Times New Roman" w:hAnsi="Times New Roman"/>
          <w:sz w:val="24"/>
          <w:szCs w:val="24"/>
        </w:rPr>
        <w:t xml:space="preserve">. </w:t>
      </w:r>
    </w:p>
    <w:p w:rsidR="001C2FB2" w:rsidRPr="001C2FB2" w:rsidRDefault="001C2FB2" w:rsidP="001C2FB2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4236B" w:rsidRPr="00906310" w:rsidRDefault="00A4236B" w:rsidP="001C2FB2">
      <w:pPr>
        <w:spacing w:after="0"/>
        <w:ind w:left="360"/>
        <w:rPr>
          <w:rFonts w:ascii="Times New Roman" w:hAnsi="Times New Roman"/>
          <w:b/>
          <w:bCs/>
          <w:sz w:val="2"/>
          <w:szCs w:val="2"/>
        </w:rPr>
      </w:pPr>
    </w:p>
    <w:p w:rsidR="00981CB4" w:rsidRDefault="0053029B" w:rsidP="00981CB4">
      <w:pPr>
        <w:pStyle w:val="MDText1"/>
        <w:numPr>
          <w:ilvl w:val="0"/>
          <w:numId w:val="1"/>
        </w:numPr>
        <w:rPr>
          <w:b/>
          <w:bCs/>
          <w:sz w:val="24"/>
        </w:rPr>
      </w:pPr>
      <w:r w:rsidRPr="0053029B">
        <w:rPr>
          <w:b/>
          <w:bCs/>
          <w:sz w:val="24"/>
        </w:rPr>
        <w:t xml:space="preserve">Revised Section </w:t>
      </w:r>
      <w:r w:rsidR="001C2FB2">
        <w:rPr>
          <w:b/>
          <w:bCs/>
          <w:sz w:val="24"/>
        </w:rPr>
        <w:t>3.3.1</w:t>
      </w:r>
      <w:r w:rsidR="00461844">
        <w:rPr>
          <w:b/>
          <w:bCs/>
          <w:sz w:val="24"/>
        </w:rPr>
        <w:t xml:space="preserve"> (</w:t>
      </w:r>
      <w:r w:rsidR="001C2FB2">
        <w:rPr>
          <w:b/>
          <w:bCs/>
          <w:sz w:val="24"/>
        </w:rPr>
        <w:t>C</w:t>
      </w:r>
      <w:r w:rsidR="00461844">
        <w:rPr>
          <w:b/>
          <w:bCs/>
          <w:sz w:val="24"/>
        </w:rPr>
        <w:t>) (</w:t>
      </w:r>
      <w:r w:rsidR="001C2FB2">
        <w:rPr>
          <w:b/>
          <w:bCs/>
          <w:sz w:val="24"/>
        </w:rPr>
        <w:t>10)</w:t>
      </w:r>
      <w:r w:rsidRPr="0053029B">
        <w:rPr>
          <w:b/>
          <w:bCs/>
          <w:sz w:val="24"/>
        </w:rPr>
        <w:t xml:space="preserve"> as follows:</w:t>
      </w:r>
    </w:p>
    <w:p w:rsidR="00981CB4" w:rsidRPr="002345B9" w:rsidRDefault="00981CB4" w:rsidP="00981CB4">
      <w:pPr>
        <w:pStyle w:val="MDText1"/>
        <w:numPr>
          <w:ilvl w:val="0"/>
          <w:numId w:val="0"/>
        </w:numPr>
        <w:ind w:left="360"/>
        <w:rPr>
          <w:b/>
          <w:bCs/>
          <w:sz w:val="24"/>
        </w:rPr>
      </w:pPr>
      <w:r w:rsidRPr="002345B9">
        <w:rPr>
          <w:color w:val="000000" w:themeColor="text1"/>
          <w:sz w:val="24"/>
        </w:rPr>
        <w:t>Appointment Orders.  The Appointment Orders shall contain the name of the client, the petition/case number, the Contractor’s</w:t>
      </w:r>
      <w:r w:rsidR="002345B9" w:rsidRPr="002345B9">
        <w:rPr>
          <w:b/>
          <w:bCs/>
          <w:color w:val="000000" w:themeColor="text1"/>
          <w:sz w:val="24"/>
          <w:u w:val="double"/>
        </w:rPr>
        <w:t>/firm</w:t>
      </w:r>
      <w:r w:rsidRPr="002345B9">
        <w:rPr>
          <w:color w:val="000000" w:themeColor="text1"/>
          <w:sz w:val="24"/>
        </w:rPr>
        <w:t xml:space="preserve"> name and</w:t>
      </w:r>
      <w:r w:rsidR="002345B9" w:rsidRPr="002345B9">
        <w:rPr>
          <w:b/>
          <w:bCs/>
          <w:color w:val="000000" w:themeColor="text1"/>
          <w:sz w:val="24"/>
          <w:u w:val="double"/>
        </w:rPr>
        <w:t>/or</w:t>
      </w:r>
      <w:r w:rsidRPr="002345B9">
        <w:rPr>
          <w:color w:val="000000" w:themeColor="text1"/>
          <w:sz w:val="24"/>
        </w:rPr>
        <w:t xml:space="preserve"> name of the attorney assigned to represent the client, and the date and signature of the </w:t>
      </w:r>
      <w:r w:rsidRPr="002345B9">
        <w:rPr>
          <w:strike/>
          <w:color w:val="000000" w:themeColor="text1"/>
          <w:sz w:val="24"/>
        </w:rPr>
        <w:t>presiding</w:t>
      </w:r>
      <w:r w:rsidRPr="002345B9">
        <w:rPr>
          <w:color w:val="000000" w:themeColor="text1"/>
          <w:sz w:val="24"/>
        </w:rPr>
        <w:t xml:space="preserve"> Judge</w:t>
      </w:r>
      <w:r w:rsidR="002345B9" w:rsidRPr="002345B9">
        <w:rPr>
          <w:color w:val="000000" w:themeColor="text1"/>
          <w:sz w:val="24"/>
        </w:rPr>
        <w:t>.</w:t>
      </w:r>
      <w:r w:rsidRPr="002345B9">
        <w:rPr>
          <w:color w:val="000000" w:themeColor="text1"/>
          <w:sz w:val="24"/>
        </w:rPr>
        <w:t xml:space="preserve">  All other confidential or privileged information in the Order may be redacted prior to submission to MLSP;</w:t>
      </w:r>
    </w:p>
    <w:p w:rsidR="00981CB4" w:rsidRDefault="005D2413" w:rsidP="00981CB4">
      <w:pPr>
        <w:pStyle w:val="MDText1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Revised Section </w:t>
      </w:r>
      <w:r w:rsidR="004861A8">
        <w:rPr>
          <w:b/>
          <w:bCs/>
          <w:sz w:val="24"/>
        </w:rPr>
        <w:t>3.3.1</w:t>
      </w:r>
      <w:r w:rsidR="00461844">
        <w:rPr>
          <w:b/>
          <w:bCs/>
          <w:sz w:val="24"/>
        </w:rPr>
        <w:t xml:space="preserve"> (</w:t>
      </w:r>
      <w:r w:rsidR="004861A8">
        <w:rPr>
          <w:b/>
          <w:bCs/>
          <w:sz w:val="24"/>
        </w:rPr>
        <w:t>C</w:t>
      </w:r>
      <w:r w:rsidR="00461844">
        <w:rPr>
          <w:b/>
          <w:bCs/>
          <w:sz w:val="24"/>
        </w:rPr>
        <w:t>) (</w:t>
      </w:r>
      <w:r w:rsidR="004861A8">
        <w:rPr>
          <w:b/>
          <w:bCs/>
          <w:sz w:val="24"/>
        </w:rPr>
        <w:t>11)</w:t>
      </w:r>
      <w:r>
        <w:rPr>
          <w:b/>
          <w:bCs/>
          <w:sz w:val="24"/>
        </w:rPr>
        <w:t xml:space="preserve"> as follows</w:t>
      </w:r>
      <w:r w:rsidR="00C9488E">
        <w:rPr>
          <w:b/>
          <w:bCs/>
          <w:sz w:val="24"/>
        </w:rPr>
        <w:t>:</w:t>
      </w:r>
    </w:p>
    <w:p w:rsidR="00981CB4" w:rsidRPr="002345B9" w:rsidRDefault="00981CB4" w:rsidP="00981CB4">
      <w:pPr>
        <w:pStyle w:val="MDText1"/>
        <w:numPr>
          <w:ilvl w:val="0"/>
          <w:numId w:val="0"/>
        </w:numPr>
        <w:ind w:left="360"/>
        <w:rPr>
          <w:b/>
          <w:bCs/>
          <w:sz w:val="24"/>
          <w:u w:val="double"/>
        </w:rPr>
      </w:pPr>
      <w:r w:rsidRPr="002345B9">
        <w:rPr>
          <w:color w:val="000000" w:themeColor="text1"/>
          <w:sz w:val="24"/>
        </w:rPr>
        <w:t>Court Orders and/or Certificates of Attendance.  The Court Orders and/or Certificates of Attendance shall contain the name of the client, the petition/case number, the Contractor/Assigned Attorney’s name, date of the hearing, verification of the attorney's appearance</w:t>
      </w:r>
      <w:r w:rsidR="005B6368" w:rsidRPr="00CC17D9">
        <w:rPr>
          <w:b/>
          <w:bCs/>
          <w:color w:val="000000" w:themeColor="text1"/>
          <w:sz w:val="24"/>
          <w:u w:val="double"/>
        </w:rPr>
        <w:t>.</w:t>
      </w:r>
      <w:r w:rsidRPr="00CC17D9">
        <w:rPr>
          <w:b/>
          <w:bCs/>
          <w:color w:val="000000" w:themeColor="text1"/>
          <w:sz w:val="24"/>
          <w:u w:val="double"/>
        </w:rPr>
        <w:t xml:space="preserve"> </w:t>
      </w:r>
      <w:r w:rsidR="005B6368" w:rsidRPr="00CC17D9">
        <w:rPr>
          <w:b/>
          <w:bCs/>
          <w:color w:val="000000" w:themeColor="text1"/>
          <w:sz w:val="24"/>
          <w:u w:val="double"/>
        </w:rPr>
        <w:t>A Judge or Magistrate’s signature must be included on Court Orders and Certificates of Attendance.  Certificates of Attendance shall be signed by the Judge, Magistrate, or courtroom clerk.</w:t>
      </w:r>
      <w:r w:rsidR="005B6368" w:rsidRPr="002345B9">
        <w:rPr>
          <w:color w:val="000000" w:themeColor="text1"/>
          <w:sz w:val="24"/>
        </w:rPr>
        <w:t xml:space="preserve"> </w:t>
      </w:r>
      <w:r w:rsidR="005B6368" w:rsidRPr="002345B9">
        <w:rPr>
          <w:strike/>
          <w:color w:val="000000" w:themeColor="text1"/>
          <w:sz w:val="24"/>
        </w:rPr>
        <w:t>and the signa</w:t>
      </w:r>
      <w:r w:rsidRPr="002345B9">
        <w:rPr>
          <w:strike/>
          <w:color w:val="000000" w:themeColor="text1"/>
          <w:sz w:val="24"/>
        </w:rPr>
        <w:t>ture of the presiding Judge</w:t>
      </w:r>
      <w:r w:rsidR="00047858" w:rsidRPr="002345B9">
        <w:rPr>
          <w:strike/>
          <w:color w:val="000000" w:themeColor="text1"/>
          <w:sz w:val="24"/>
        </w:rPr>
        <w:t>; and for Appeals a copy of the email to MLSP demonstrating that the</w:t>
      </w:r>
      <w:r w:rsidR="00047858" w:rsidRPr="002345B9">
        <w:rPr>
          <w:color w:val="000000" w:themeColor="text1"/>
          <w:sz w:val="24"/>
        </w:rPr>
        <w:t xml:space="preserve"> </w:t>
      </w:r>
      <w:r w:rsidR="00047858" w:rsidRPr="002345B9">
        <w:rPr>
          <w:strike/>
          <w:color w:val="000000" w:themeColor="text1"/>
          <w:sz w:val="24"/>
        </w:rPr>
        <w:t>appellate brief has been filed; and</w:t>
      </w:r>
      <w:r w:rsidR="00980362" w:rsidRPr="002345B9">
        <w:rPr>
          <w:color w:val="000000" w:themeColor="text1"/>
          <w:sz w:val="24"/>
        </w:rPr>
        <w:t xml:space="preserve"> </w:t>
      </w:r>
      <w:r w:rsidR="00980362" w:rsidRPr="00CC17D9">
        <w:rPr>
          <w:b/>
          <w:bCs/>
          <w:color w:val="000000" w:themeColor="text1"/>
          <w:sz w:val="24"/>
          <w:u w:val="double"/>
        </w:rPr>
        <w:t>The appellate brief must be uploaded into the MLSP invoicing system at the time of billing</w:t>
      </w:r>
      <w:r w:rsidR="00980362" w:rsidRPr="002345B9">
        <w:rPr>
          <w:b/>
          <w:bCs/>
          <w:color w:val="000000" w:themeColor="text1"/>
          <w:sz w:val="24"/>
          <w:u w:val="double"/>
        </w:rPr>
        <w:t xml:space="preserve">; </w:t>
      </w:r>
      <w:r w:rsidRPr="002345B9">
        <w:rPr>
          <w:b/>
          <w:bCs/>
          <w:color w:val="000000" w:themeColor="text1"/>
          <w:sz w:val="24"/>
          <w:u w:val="double"/>
        </w:rPr>
        <w:t>and</w:t>
      </w:r>
    </w:p>
    <w:p w:rsidR="00047858" w:rsidRDefault="00047858" w:rsidP="00981CB4">
      <w:pPr>
        <w:pStyle w:val="MDText1"/>
        <w:numPr>
          <w:ilvl w:val="0"/>
          <w:numId w:val="0"/>
        </w:numPr>
        <w:ind w:left="360"/>
        <w:rPr>
          <w:szCs w:val="22"/>
        </w:rPr>
      </w:pPr>
    </w:p>
    <w:p w:rsidR="00047858" w:rsidRDefault="00047858" w:rsidP="00047858">
      <w:pPr>
        <w:pStyle w:val="MDText1"/>
        <w:numPr>
          <w:ilvl w:val="0"/>
          <w:numId w:val="1"/>
        </w:numPr>
        <w:rPr>
          <w:b/>
          <w:bCs/>
          <w:szCs w:val="22"/>
        </w:rPr>
      </w:pPr>
      <w:r w:rsidRPr="002345B9">
        <w:rPr>
          <w:b/>
          <w:bCs/>
          <w:szCs w:val="22"/>
        </w:rPr>
        <w:t>Revise Section 7 RFP Attachments and Appendices</w:t>
      </w:r>
      <w:r w:rsidR="00195223">
        <w:rPr>
          <w:b/>
          <w:bCs/>
          <w:szCs w:val="22"/>
        </w:rPr>
        <w:t>, Attachments DD and DD1</w:t>
      </w:r>
      <w:r w:rsidRPr="002345B9">
        <w:rPr>
          <w:b/>
          <w:bCs/>
          <w:szCs w:val="22"/>
        </w:rPr>
        <w:t>.  See attached revised Table 1.</w:t>
      </w:r>
      <w:r w:rsidR="00195223">
        <w:rPr>
          <w:b/>
          <w:bCs/>
          <w:szCs w:val="22"/>
        </w:rPr>
        <w:t xml:space="preserve">  </w:t>
      </w:r>
    </w:p>
    <w:p w:rsidR="00F411D3" w:rsidRPr="002345B9" w:rsidRDefault="00F411D3" w:rsidP="00F411D3">
      <w:pPr>
        <w:pStyle w:val="MDText1"/>
        <w:numPr>
          <w:ilvl w:val="0"/>
          <w:numId w:val="0"/>
        </w:numPr>
        <w:ind w:left="360"/>
        <w:rPr>
          <w:b/>
          <w:bCs/>
          <w:szCs w:val="22"/>
        </w:rPr>
      </w:pPr>
    </w:p>
    <w:p w:rsidR="00BB43E9" w:rsidRDefault="00BB43E9" w:rsidP="004861A8">
      <w:pPr>
        <w:pStyle w:val="MDText1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Revise Section 5.3.2 (H) as follows:</w:t>
      </w:r>
    </w:p>
    <w:p w:rsidR="00BB43E9" w:rsidRDefault="00BB43E9" w:rsidP="00BB43E9">
      <w:pPr>
        <w:pStyle w:val="MDText1"/>
        <w:numPr>
          <w:ilvl w:val="0"/>
          <w:numId w:val="0"/>
        </w:numPr>
        <w:ind w:left="360"/>
        <w:rPr>
          <w:b/>
          <w:bCs/>
          <w:sz w:val="24"/>
          <w:u w:val="double"/>
        </w:rPr>
      </w:pPr>
      <w:r>
        <w:rPr>
          <w:sz w:val="24"/>
        </w:rPr>
        <w:t xml:space="preserve">The Offeror shall include information on past experience with similar project and services including information in support of the Offeror Experience criteria in </w:t>
      </w:r>
      <w:r w:rsidRPr="00BB43E9">
        <w:rPr>
          <w:b/>
          <w:bCs/>
          <w:sz w:val="24"/>
        </w:rPr>
        <w:t>Section 3.10.1</w:t>
      </w:r>
      <w:r w:rsidRPr="00BB43E9">
        <w:rPr>
          <w:b/>
          <w:bCs/>
          <w:sz w:val="24"/>
          <w:u w:val="double"/>
        </w:rPr>
        <w:t xml:space="preserve">, </w:t>
      </w:r>
      <w:r w:rsidRPr="00CC17D9">
        <w:rPr>
          <w:b/>
          <w:bCs/>
          <w:sz w:val="24"/>
          <w:u w:val="double"/>
        </w:rPr>
        <w:t>if</w:t>
      </w:r>
      <w:r w:rsidRPr="00BB43E9">
        <w:rPr>
          <w:b/>
          <w:bCs/>
          <w:sz w:val="24"/>
          <w:u w:val="double"/>
        </w:rPr>
        <w:t xml:space="preserve"> applicable.</w:t>
      </w:r>
      <w:bookmarkStart w:id="0" w:name="_GoBack"/>
      <w:bookmarkEnd w:id="0"/>
    </w:p>
    <w:p w:rsidR="00F411D3" w:rsidRPr="00BB43E9" w:rsidRDefault="00F411D3" w:rsidP="00BB43E9">
      <w:pPr>
        <w:pStyle w:val="MDText1"/>
        <w:numPr>
          <w:ilvl w:val="0"/>
          <w:numId w:val="0"/>
        </w:numPr>
        <w:ind w:left="360"/>
        <w:rPr>
          <w:b/>
          <w:bCs/>
          <w:sz w:val="24"/>
          <w:u w:val="double"/>
        </w:rPr>
      </w:pPr>
    </w:p>
    <w:p w:rsidR="004861A8" w:rsidRDefault="004861A8" w:rsidP="004861A8">
      <w:pPr>
        <w:pStyle w:val="MDText1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Revised Section 5.3.2</w:t>
      </w:r>
      <w:r w:rsidR="00065DC4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I</w:t>
      </w:r>
      <w:r w:rsidR="00065DC4">
        <w:rPr>
          <w:b/>
          <w:bCs/>
          <w:sz w:val="24"/>
        </w:rPr>
        <w:t>)</w:t>
      </w:r>
      <w:r>
        <w:rPr>
          <w:b/>
          <w:bCs/>
          <w:sz w:val="24"/>
        </w:rPr>
        <w:t xml:space="preserve"> as follows:</w:t>
      </w:r>
    </w:p>
    <w:p w:rsidR="004861A8" w:rsidRDefault="004861A8" w:rsidP="004861A8">
      <w:pPr>
        <w:pStyle w:val="MDText1"/>
        <w:numPr>
          <w:ilvl w:val="0"/>
          <w:numId w:val="0"/>
        </w:numPr>
        <w:ind w:left="360"/>
        <w:rPr>
          <w:sz w:val="24"/>
        </w:rPr>
      </w:pPr>
      <w:r w:rsidRPr="00BB43E9">
        <w:rPr>
          <w:sz w:val="24"/>
        </w:rPr>
        <w:t xml:space="preserve">At least three (3) reference </w:t>
      </w:r>
      <w:r w:rsidRPr="00BB43E9">
        <w:rPr>
          <w:b/>
          <w:bCs/>
          <w:sz w:val="24"/>
          <w:u w:val="double"/>
        </w:rPr>
        <w:t>letter</w:t>
      </w:r>
      <w:r w:rsidR="00981CB4" w:rsidRPr="00BB43E9">
        <w:rPr>
          <w:b/>
          <w:bCs/>
          <w:sz w:val="24"/>
          <w:u w:val="double"/>
        </w:rPr>
        <w:t>s</w:t>
      </w:r>
      <w:r w:rsidRPr="00BB43E9">
        <w:rPr>
          <w:b/>
          <w:bCs/>
          <w:sz w:val="24"/>
          <w:u w:val="double"/>
        </w:rPr>
        <w:t xml:space="preserve"> </w:t>
      </w:r>
      <w:r w:rsidRPr="00BB43E9">
        <w:rPr>
          <w:sz w:val="24"/>
        </w:rPr>
        <w:t>are requested from</w:t>
      </w:r>
      <w:r w:rsidR="00F411D3">
        <w:rPr>
          <w:sz w:val="24"/>
        </w:rPr>
        <w:t xml:space="preserve"> </w:t>
      </w:r>
      <w:proofErr w:type="gramStart"/>
      <w:r w:rsidR="00F411D3" w:rsidRPr="00F411D3">
        <w:rPr>
          <w:strike/>
          <w:sz w:val="24"/>
        </w:rPr>
        <w:t>customers</w:t>
      </w:r>
      <w:proofErr w:type="gramEnd"/>
      <w:r w:rsidR="00065DC4" w:rsidRPr="00F411D3">
        <w:rPr>
          <w:strike/>
          <w:sz w:val="24"/>
        </w:rPr>
        <w:t xml:space="preserve"> </w:t>
      </w:r>
      <w:r w:rsidR="00AD12D3">
        <w:rPr>
          <w:b/>
          <w:bCs/>
          <w:sz w:val="24"/>
          <w:u w:val="double"/>
        </w:rPr>
        <w:t>individuals</w:t>
      </w:r>
      <w:r w:rsidR="00065DC4" w:rsidRPr="00BB43E9">
        <w:rPr>
          <w:sz w:val="24"/>
        </w:rPr>
        <w:t xml:space="preserve"> </w:t>
      </w:r>
      <w:r w:rsidRPr="00BB43E9">
        <w:rPr>
          <w:sz w:val="24"/>
        </w:rPr>
        <w:t>who are capable of documenting the Offeror’s ability to provide the goods and services specified in this RFP</w:t>
      </w:r>
      <w:r w:rsidR="00F411D3">
        <w:rPr>
          <w:sz w:val="24"/>
        </w:rPr>
        <w:t>.</w:t>
      </w:r>
      <w:r w:rsidRPr="00BB43E9">
        <w:rPr>
          <w:sz w:val="24"/>
        </w:rPr>
        <w:t xml:space="preserve"> References used to meet any Minimum Qualifications (see RFP </w:t>
      </w:r>
      <w:r w:rsidRPr="00BB43E9">
        <w:rPr>
          <w:b/>
          <w:sz w:val="24"/>
        </w:rPr>
        <w:t>Section 1</w:t>
      </w:r>
      <w:r w:rsidRPr="00BB43E9">
        <w:rPr>
          <w:sz w:val="24"/>
        </w:rPr>
        <w:t xml:space="preserve">) may be used to meet this request. Each reference shall be from </w:t>
      </w:r>
      <w:r w:rsidRPr="00AD12D3">
        <w:rPr>
          <w:strike/>
          <w:sz w:val="24"/>
        </w:rPr>
        <w:t>a client</w:t>
      </w:r>
      <w:r w:rsidRPr="00BB43E9">
        <w:rPr>
          <w:sz w:val="24"/>
        </w:rPr>
        <w:t xml:space="preserve"> </w:t>
      </w:r>
      <w:r w:rsidR="00AD12D3">
        <w:rPr>
          <w:b/>
          <w:bCs/>
          <w:sz w:val="24"/>
          <w:u w:val="double"/>
        </w:rPr>
        <w:t xml:space="preserve">an </w:t>
      </w:r>
      <w:r w:rsidR="00AD12D3" w:rsidRPr="00AD12D3">
        <w:rPr>
          <w:b/>
          <w:bCs/>
          <w:sz w:val="24"/>
          <w:u w:val="double"/>
        </w:rPr>
        <w:t>individual</w:t>
      </w:r>
      <w:r w:rsidR="00AD12D3">
        <w:rPr>
          <w:b/>
          <w:bCs/>
          <w:sz w:val="24"/>
        </w:rPr>
        <w:t xml:space="preserve"> </w:t>
      </w:r>
      <w:r w:rsidRPr="00AD12D3">
        <w:rPr>
          <w:sz w:val="24"/>
        </w:rPr>
        <w:t>for</w:t>
      </w:r>
      <w:r w:rsidRPr="00BB43E9">
        <w:rPr>
          <w:sz w:val="24"/>
        </w:rPr>
        <w:t xml:space="preserve"> whom the Offeror has provided goods and services within the past five (5) years and shall include the following information:</w:t>
      </w:r>
    </w:p>
    <w:p w:rsidR="00F411D3" w:rsidRPr="00BB43E9" w:rsidRDefault="00F411D3" w:rsidP="004861A8">
      <w:pPr>
        <w:pStyle w:val="MDText1"/>
        <w:numPr>
          <w:ilvl w:val="0"/>
          <w:numId w:val="0"/>
        </w:numPr>
        <w:ind w:left="360"/>
        <w:rPr>
          <w:b/>
          <w:bCs/>
          <w:sz w:val="24"/>
        </w:rPr>
      </w:pPr>
    </w:p>
    <w:p w:rsidR="00FE5D9E" w:rsidRDefault="00FE5D9E" w:rsidP="00FE5D9E">
      <w:pPr>
        <w:pStyle w:val="MDText1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Revised Section 5.3.2</w:t>
      </w:r>
      <w:r w:rsidR="00E36766">
        <w:rPr>
          <w:b/>
          <w:bCs/>
          <w:sz w:val="24"/>
        </w:rPr>
        <w:t xml:space="preserve"> (</w:t>
      </w:r>
      <w:r w:rsidR="00F411D3">
        <w:rPr>
          <w:b/>
          <w:bCs/>
          <w:sz w:val="24"/>
        </w:rPr>
        <w:t>B</w:t>
      </w:r>
      <w:r w:rsidR="00E36766">
        <w:rPr>
          <w:b/>
          <w:bCs/>
          <w:sz w:val="24"/>
        </w:rPr>
        <w:t>)</w:t>
      </w:r>
      <w:r>
        <w:rPr>
          <w:b/>
          <w:bCs/>
          <w:sz w:val="24"/>
        </w:rPr>
        <w:t xml:space="preserve"> as follows:</w:t>
      </w:r>
    </w:p>
    <w:p w:rsidR="004861A8" w:rsidRDefault="00FE5D9E" w:rsidP="00FE5D9E">
      <w:pPr>
        <w:pStyle w:val="MDText1"/>
        <w:numPr>
          <w:ilvl w:val="0"/>
          <w:numId w:val="0"/>
        </w:numPr>
        <w:ind w:left="360"/>
        <w:rPr>
          <w:color w:val="000000"/>
          <w:sz w:val="24"/>
        </w:rPr>
      </w:pPr>
      <w:r w:rsidRPr="00F411D3">
        <w:rPr>
          <w:color w:val="000000"/>
          <w:sz w:val="24"/>
        </w:rPr>
        <w:t xml:space="preserve">Any information which is claimed to be confidential and/or proprietary information should be identified by page and section number and placed after the Title Page and </w:t>
      </w:r>
      <w:r w:rsidRPr="00F411D3">
        <w:rPr>
          <w:strike/>
          <w:color w:val="000000"/>
          <w:sz w:val="24"/>
        </w:rPr>
        <w:t>before</w:t>
      </w:r>
      <w:r w:rsidRPr="00F411D3">
        <w:rPr>
          <w:color w:val="000000"/>
          <w:sz w:val="24"/>
        </w:rPr>
        <w:t xml:space="preserve"> </w:t>
      </w:r>
      <w:r w:rsidRPr="00F411D3">
        <w:rPr>
          <w:b/>
          <w:bCs/>
          <w:color w:val="000000"/>
          <w:sz w:val="24"/>
          <w:u w:val="double"/>
        </w:rPr>
        <w:t>after</w:t>
      </w:r>
      <w:r w:rsidRPr="00F411D3">
        <w:rPr>
          <w:color w:val="000000"/>
          <w:sz w:val="24"/>
        </w:rPr>
        <w:t xml:space="preserve"> the Table of Contents in the Technical Proposal, and if applicable, separately in the Financial Proposal.</w:t>
      </w:r>
    </w:p>
    <w:p w:rsidR="00915BC5" w:rsidRDefault="00915BC5" w:rsidP="00915BC5">
      <w:pPr>
        <w:pStyle w:val="MDText1"/>
        <w:numPr>
          <w:ilvl w:val="0"/>
          <w:numId w:val="0"/>
        </w:numPr>
        <w:rPr>
          <w:color w:val="000000"/>
          <w:sz w:val="24"/>
        </w:rPr>
      </w:pPr>
    </w:p>
    <w:p w:rsidR="00915BC5" w:rsidRDefault="00915BC5" w:rsidP="00915BC5">
      <w:pPr>
        <w:pStyle w:val="MDText1"/>
        <w:numPr>
          <w:ilvl w:val="0"/>
          <w:numId w:val="1"/>
        </w:numPr>
        <w:rPr>
          <w:b/>
          <w:bCs/>
          <w:color w:val="000000"/>
          <w:sz w:val="24"/>
        </w:rPr>
      </w:pPr>
      <w:r w:rsidRPr="00915BC5">
        <w:rPr>
          <w:b/>
          <w:bCs/>
          <w:color w:val="000000"/>
          <w:sz w:val="24"/>
        </w:rPr>
        <w:t>Delete Section 5.3.2 (F) (10) in its entirety</w:t>
      </w:r>
      <w:r>
        <w:rPr>
          <w:b/>
          <w:bCs/>
          <w:color w:val="000000"/>
          <w:sz w:val="24"/>
        </w:rPr>
        <w:t>.  Re</w:t>
      </w:r>
      <w:r w:rsidRPr="00915BC5">
        <w:rPr>
          <w:b/>
          <w:bCs/>
          <w:color w:val="000000"/>
          <w:sz w:val="24"/>
        </w:rPr>
        <w:t>number Non-Compete Prohibition to 5.3.2 (F) (10).</w:t>
      </w:r>
    </w:p>
    <w:p w:rsidR="00052DE8" w:rsidRDefault="00052DE8" w:rsidP="00052DE8">
      <w:pPr>
        <w:pStyle w:val="MDText1"/>
        <w:numPr>
          <w:ilvl w:val="0"/>
          <w:numId w:val="0"/>
        </w:numPr>
        <w:ind w:left="360"/>
        <w:rPr>
          <w:b/>
          <w:bCs/>
          <w:color w:val="000000"/>
          <w:sz w:val="24"/>
        </w:rPr>
      </w:pPr>
    </w:p>
    <w:p w:rsidR="00052DE8" w:rsidRDefault="00052DE8" w:rsidP="00915BC5">
      <w:pPr>
        <w:pStyle w:val="MDText1"/>
        <w:numPr>
          <w:ilvl w:val="0"/>
          <w:numId w:val="1"/>
        </w:num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Revise Section 5.3.2 (G) Experience and Qualifications of Proposed Staff as follows:</w:t>
      </w:r>
    </w:p>
    <w:p w:rsidR="00052DE8" w:rsidRPr="00052DE8" w:rsidRDefault="00052DE8" w:rsidP="00052DE8">
      <w:pPr>
        <w:pStyle w:val="MDText1"/>
        <w:numPr>
          <w:ilvl w:val="0"/>
          <w:numId w:val="0"/>
        </w:numPr>
        <w:ind w:left="360"/>
        <w:rPr>
          <w:color w:val="000000"/>
          <w:sz w:val="24"/>
        </w:rPr>
      </w:pPr>
      <w:r w:rsidRPr="00052DE8">
        <w:rPr>
          <w:color w:val="000000"/>
          <w:sz w:val="24"/>
        </w:rPr>
        <w:lastRenderedPageBreak/>
        <w:t xml:space="preserve">As part of the evaluation of the Proposal for this RFP, Offerors shall propose </w:t>
      </w:r>
      <w:r w:rsidRPr="00052DE8">
        <w:rPr>
          <w:strike/>
          <w:color w:val="000000"/>
          <w:sz w:val="24"/>
        </w:rPr>
        <w:t>exactly three (3)</w:t>
      </w:r>
      <w:r w:rsidRPr="00052DE8">
        <w:rPr>
          <w:color w:val="000000"/>
          <w:sz w:val="24"/>
        </w:rPr>
        <w:t xml:space="preserve"> key resources and shall describe in a Staffing Plan how additional resources shall be acquired to meet the needs of the Department.</w:t>
      </w:r>
    </w:p>
    <w:p w:rsidR="00F411D3" w:rsidRPr="00F411D3" w:rsidRDefault="00F411D3" w:rsidP="00FE5D9E">
      <w:pPr>
        <w:pStyle w:val="MDText1"/>
        <w:numPr>
          <w:ilvl w:val="0"/>
          <w:numId w:val="0"/>
        </w:numPr>
        <w:ind w:left="360"/>
        <w:rPr>
          <w:b/>
          <w:bCs/>
          <w:sz w:val="24"/>
        </w:rPr>
      </w:pPr>
    </w:p>
    <w:p w:rsidR="00425C66" w:rsidRDefault="00425C66" w:rsidP="00707BA0">
      <w:pPr>
        <w:rPr>
          <w:rFonts w:ascii="Times New Roman" w:hAnsi="Times New Roman"/>
          <w:sz w:val="24"/>
          <w:szCs w:val="24"/>
        </w:rPr>
      </w:pPr>
      <w:r w:rsidRPr="00707BA0">
        <w:rPr>
          <w:rFonts w:ascii="Times New Roman" w:hAnsi="Times New Roman"/>
          <w:sz w:val="24"/>
          <w:szCs w:val="24"/>
        </w:rPr>
        <w:t>If you require clarification of the information provided in this amendment, ple</w:t>
      </w:r>
      <w:r w:rsidR="003A344C" w:rsidRPr="00707BA0">
        <w:rPr>
          <w:rFonts w:ascii="Times New Roman" w:hAnsi="Times New Roman"/>
          <w:sz w:val="24"/>
          <w:szCs w:val="24"/>
        </w:rPr>
        <w:t>ase contact me at (410) 767-7</w:t>
      </w:r>
      <w:r w:rsidR="00AA6E38" w:rsidRPr="00707BA0">
        <w:rPr>
          <w:rFonts w:ascii="Times New Roman" w:hAnsi="Times New Roman"/>
          <w:sz w:val="24"/>
          <w:szCs w:val="24"/>
        </w:rPr>
        <w:t>044</w:t>
      </w:r>
      <w:r w:rsidRPr="00707BA0">
        <w:rPr>
          <w:rFonts w:ascii="Times New Roman" w:hAnsi="Times New Roman"/>
          <w:sz w:val="24"/>
          <w:szCs w:val="24"/>
        </w:rPr>
        <w:t xml:space="preserve">, or via email at </w:t>
      </w:r>
      <w:hyperlink r:id="rId9" w:history="1">
        <w:r w:rsidR="00AA6E38" w:rsidRPr="00707BA0">
          <w:rPr>
            <w:rStyle w:val="Hyperlink"/>
            <w:rFonts w:ascii="Times New Roman" w:hAnsi="Times New Roman"/>
            <w:sz w:val="24"/>
            <w:szCs w:val="24"/>
          </w:rPr>
          <w:t>rufus.berry@maryland.gov</w:t>
        </w:r>
      </w:hyperlink>
      <w:r w:rsidRPr="00707BA0">
        <w:rPr>
          <w:rFonts w:ascii="Times New Roman" w:hAnsi="Times New Roman"/>
          <w:sz w:val="24"/>
          <w:szCs w:val="24"/>
        </w:rPr>
        <w:t>.</w:t>
      </w:r>
    </w:p>
    <w:p w:rsidR="00F411D3" w:rsidRPr="00707BA0" w:rsidRDefault="00F411D3" w:rsidP="00707BA0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425C66" w:rsidRPr="008D1438" w:rsidRDefault="006364A5" w:rsidP="006364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AA6E38">
        <w:rPr>
          <w:rFonts w:ascii="Times New Roman" w:hAnsi="Times New Roman"/>
          <w:b/>
          <w:sz w:val="24"/>
          <w:szCs w:val="24"/>
        </w:rPr>
        <w:t>ufus Berry</w:t>
      </w:r>
      <w:r w:rsidR="00425C66" w:rsidRPr="008D1438">
        <w:rPr>
          <w:rFonts w:ascii="Times New Roman" w:hAnsi="Times New Roman"/>
          <w:b/>
          <w:sz w:val="24"/>
          <w:szCs w:val="24"/>
        </w:rPr>
        <w:t>, Procurement Officer</w:t>
      </w:r>
    </w:p>
    <w:p w:rsidR="00425C66" w:rsidRDefault="000617D6" w:rsidP="006364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F411D3">
        <w:rPr>
          <w:rFonts w:ascii="Times New Roman" w:hAnsi="Times New Roman"/>
          <w:b/>
          <w:sz w:val="24"/>
          <w:szCs w:val="24"/>
        </w:rPr>
        <w:t>30</w:t>
      </w:r>
      <w:r w:rsidR="00E7455E">
        <w:rPr>
          <w:rFonts w:ascii="Times New Roman" w:hAnsi="Times New Roman"/>
          <w:b/>
          <w:sz w:val="24"/>
          <w:szCs w:val="24"/>
        </w:rPr>
        <w:t>, 2020</w:t>
      </w:r>
    </w:p>
    <w:sectPr w:rsidR="00425C66" w:rsidSect="002826DD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A4" w:rsidRDefault="00AB5DA4" w:rsidP="002826DD">
      <w:pPr>
        <w:spacing w:after="0" w:line="240" w:lineRule="auto"/>
      </w:pPr>
      <w:r>
        <w:separator/>
      </w:r>
    </w:p>
  </w:endnote>
  <w:endnote w:type="continuationSeparator" w:id="0">
    <w:p w:rsidR="00AB5DA4" w:rsidRDefault="00AB5DA4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0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69pt;margin-top:10.45pt;width:365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" stroked="f">
          <v:textbox>
            <w:txbxContent>
              <w:p w:rsidR="00AB2100" w:rsidRPr="001A3760" w:rsidRDefault="00AB2100" w:rsidP="00C97F21">
                <w:pPr>
                  <w:rPr>
                    <w:sz w:val="14"/>
                    <w:szCs w:val="14"/>
                  </w:rPr>
                </w:pPr>
                <w:r w:rsidRPr="001A3760">
                  <w:rPr>
                    <w:sz w:val="14"/>
                    <w:szCs w:val="14"/>
                  </w:rPr>
                  <w:t>311 W. Saratoga Street, Baltimore, MD 21201-3500 | Tel: 1-800-332-6347 | TTY</w:t>
                </w:r>
                <w:r>
                  <w:rPr>
                    <w:sz w:val="14"/>
                    <w:szCs w:val="14"/>
                  </w:rPr>
                  <w:t xml:space="preserve"> 1-800-735-2258 | www.dhs.maryland.gov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A4" w:rsidRDefault="00AB5DA4" w:rsidP="002826DD">
      <w:pPr>
        <w:spacing w:after="0" w:line="240" w:lineRule="auto"/>
      </w:pPr>
      <w:r>
        <w:separator/>
      </w:r>
    </w:p>
  </w:footnote>
  <w:footnote w:type="continuationSeparator" w:id="0">
    <w:p w:rsidR="00AB5DA4" w:rsidRDefault="00AB5DA4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AF"/>
    <w:multiLevelType w:val="multilevel"/>
    <w:tmpl w:val="A352E9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>
    <w:nsid w:val="01C920D8"/>
    <w:multiLevelType w:val="hybridMultilevel"/>
    <w:tmpl w:val="4A283F1A"/>
    <w:lvl w:ilvl="0" w:tplc="833657B4">
      <w:start w:val="1"/>
      <w:numFmt w:val="bullet"/>
      <w:pStyle w:val="MD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873B1"/>
    <w:multiLevelType w:val="hybridMultilevel"/>
    <w:tmpl w:val="B6928D5A"/>
    <w:lvl w:ilvl="0" w:tplc="3D5E8E2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18409BA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5213"/>
    <w:multiLevelType w:val="multilevel"/>
    <w:tmpl w:val="27BE0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9802D2F"/>
    <w:multiLevelType w:val="multilevel"/>
    <w:tmpl w:val="1E04E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AFB60AC"/>
    <w:multiLevelType w:val="hybridMultilevel"/>
    <w:tmpl w:val="9B1E7924"/>
    <w:lvl w:ilvl="0" w:tplc="D4BCB2D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6374C8"/>
    <w:multiLevelType w:val="multilevel"/>
    <w:tmpl w:val="BC78EDC4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A0A191F"/>
    <w:multiLevelType w:val="multilevel"/>
    <w:tmpl w:val="7750B44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0"/>
        </w:tabs>
        <w:ind w:left="3720" w:hanging="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600"/>
      </w:pPr>
      <w:rPr>
        <w:rFonts w:hint="default"/>
      </w:rPr>
    </w:lvl>
  </w:abstractNum>
  <w:abstractNum w:abstractNumId="8">
    <w:nsid w:val="1ED57A88"/>
    <w:multiLevelType w:val="multilevel"/>
    <w:tmpl w:val="3B9E97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2C467ED"/>
    <w:multiLevelType w:val="multilevel"/>
    <w:tmpl w:val="8D60449C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576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32"/>
        </w:tabs>
        <w:ind w:left="2232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6"/>
        </w:tabs>
        <w:ind w:left="5616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64"/>
        </w:tabs>
        <w:ind w:left="6264" w:hanging="648"/>
      </w:pPr>
      <w:rPr>
        <w:rFonts w:hint="default"/>
      </w:rPr>
    </w:lvl>
  </w:abstractNum>
  <w:abstractNum w:abstractNumId="10">
    <w:nsid w:val="241041FE"/>
    <w:multiLevelType w:val="multilevel"/>
    <w:tmpl w:val="CFA0D8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250A1CA8"/>
    <w:multiLevelType w:val="multilevel"/>
    <w:tmpl w:val="05001B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25166604"/>
    <w:multiLevelType w:val="multilevel"/>
    <w:tmpl w:val="EF8437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2531085A"/>
    <w:multiLevelType w:val="multilevel"/>
    <w:tmpl w:val="3C3880D8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29D61F71"/>
    <w:multiLevelType w:val="multilevel"/>
    <w:tmpl w:val="DBE8CD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36215AED"/>
    <w:multiLevelType w:val="multilevel"/>
    <w:tmpl w:val="DFE29D84"/>
    <w:lvl w:ilvl="0">
      <w:start w:val="1"/>
      <w:numFmt w:val="upperLetter"/>
      <w:lvlText w:val="%1."/>
      <w:lvlJc w:val="left"/>
      <w:pPr>
        <w:ind w:left="1152" w:hanging="432"/>
      </w:pPr>
    </w:lvl>
    <w:lvl w:ilvl="1">
      <w:start w:val="1"/>
      <w:numFmt w:val="decimal"/>
      <w:lvlText w:val="%2)"/>
      <w:lvlJc w:val="left"/>
      <w:pPr>
        <w:ind w:left="1872" w:hanging="576"/>
      </w:p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16">
    <w:nsid w:val="36E36411"/>
    <w:multiLevelType w:val="hybridMultilevel"/>
    <w:tmpl w:val="035411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E8536C"/>
    <w:multiLevelType w:val="multilevel"/>
    <w:tmpl w:val="3C1C7810"/>
    <w:lvl w:ilvl="0">
      <w:start w:val="1"/>
      <w:numFmt w:val="upperLetter"/>
      <w:pStyle w:val="MDABC"/>
      <w:lvlText w:val="%1."/>
      <w:lvlJc w:val="left"/>
      <w:pPr>
        <w:ind w:left="1062" w:hanging="432"/>
      </w:pPr>
      <w:rPr>
        <w:rFonts w:hint="default"/>
        <w:u w:val="double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18">
    <w:nsid w:val="5420287A"/>
    <w:multiLevelType w:val="multilevel"/>
    <w:tmpl w:val="30325E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58A02E00"/>
    <w:multiLevelType w:val="hybridMultilevel"/>
    <w:tmpl w:val="936AB4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28884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E5D1F"/>
    <w:multiLevelType w:val="hybridMultilevel"/>
    <w:tmpl w:val="9EBC086E"/>
    <w:lvl w:ilvl="0" w:tplc="74BA7B3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B4154B"/>
    <w:multiLevelType w:val="hybridMultilevel"/>
    <w:tmpl w:val="0EBA44CE"/>
    <w:lvl w:ilvl="0" w:tplc="EED4F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454DEB"/>
    <w:multiLevelType w:val="multilevel"/>
    <w:tmpl w:val="CD54A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39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>
    <w:nsid w:val="5A681870"/>
    <w:multiLevelType w:val="multilevel"/>
    <w:tmpl w:val="E0385A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5DA54BAF"/>
    <w:multiLevelType w:val="multilevel"/>
    <w:tmpl w:val="624A42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1C50B05"/>
    <w:multiLevelType w:val="multilevel"/>
    <w:tmpl w:val="BAC0EAC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6AED49A9"/>
    <w:multiLevelType w:val="multilevel"/>
    <w:tmpl w:val="3F4EF0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6BE748ED"/>
    <w:multiLevelType w:val="multilevel"/>
    <w:tmpl w:val="D0668674"/>
    <w:lvl w:ilvl="0">
      <w:start w:val="1"/>
      <w:numFmt w:val="upperLetter"/>
      <w:pStyle w:val="List5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8">
    <w:nsid w:val="6D3D1E20"/>
    <w:multiLevelType w:val="hybridMultilevel"/>
    <w:tmpl w:val="C04A8CB8"/>
    <w:lvl w:ilvl="0" w:tplc="02BEA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000000" w:themeColor="text1"/>
        <w:sz w:val="24"/>
        <w:szCs w:val="24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36C62"/>
    <w:multiLevelType w:val="multilevel"/>
    <w:tmpl w:val="578889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F968AB"/>
    <w:multiLevelType w:val="multilevel"/>
    <w:tmpl w:val="98ACA740"/>
    <w:lvl w:ilvl="0">
      <w:start w:val="2"/>
      <w:numFmt w:val="upperLetter"/>
      <w:lvlText w:val="%1."/>
      <w:lvlJc w:val="left"/>
      <w:pPr>
        <w:ind w:left="151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56"/>
        </w:tabs>
        <w:ind w:left="165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746"/>
        </w:tabs>
        <w:ind w:left="1746" w:hanging="576"/>
      </w:pPr>
      <w:rPr>
        <w:rFonts w:ascii="Times New Roman" w:eastAsiaTheme="minorHAnsi" w:hAnsi="Times New Roman" w:cstheme="minorBidi"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2628"/>
        </w:tabs>
        <w:ind w:left="262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84"/>
        </w:tabs>
        <w:ind w:left="428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012"/>
        </w:tabs>
        <w:ind w:left="6012" w:hanging="600"/>
      </w:pPr>
      <w:rPr>
        <w:rFonts w:hint="default"/>
      </w:rPr>
    </w:lvl>
  </w:abstractNum>
  <w:abstractNum w:abstractNumId="31">
    <w:nsid w:val="71D553C9"/>
    <w:multiLevelType w:val="hybridMultilevel"/>
    <w:tmpl w:val="4F1AEE2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2">
    <w:nsid w:val="762C5365"/>
    <w:multiLevelType w:val="multilevel"/>
    <w:tmpl w:val="61C061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33">
    <w:nsid w:val="764A55AE"/>
    <w:multiLevelType w:val="hybridMultilevel"/>
    <w:tmpl w:val="D556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82CC0"/>
    <w:multiLevelType w:val="multilevel"/>
    <w:tmpl w:val="2C5C453A"/>
    <w:lvl w:ilvl="0">
      <w:start w:val="1"/>
      <w:numFmt w:val="upperLetter"/>
      <w:lvlText w:val="%1."/>
      <w:lvlJc w:val="left"/>
      <w:pPr>
        <w:ind w:left="1152" w:hanging="432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872" w:hanging="576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35">
    <w:nsid w:val="797B3BD4"/>
    <w:multiLevelType w:val="hybridMultilevel"/>
    <w:tmpl w:val="69541D4A"/>
    <w:lvl w:ilvl="0" w:tplc="F7DA2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7"/>
  </w:num>
  <w:num w:numId="4">
    <w:abstractNumId w:val="2"/>
  </w:num>
  <w:num w:numId="5">
    <w:abstractNumId w:val="33"/>
  </w:num>
  <w:num w:numId="6">
    <w:abstractNumId w:val="27"/>
  </w:num>
  <w:num w:numId="7">
    <w:abstractNumId w:val="3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2"/>
  </w:num>
  <w:num w:numId="13">
    <w:abstractNumId w:val="10"/>
  </w:num>
  <w:num w:numId="14">
    <w:abstractNumId w:val="21"/>
  </w:num>
  <w:num w:numId="15">
    <w:abstractNumId w:val="4"/>
  </w:num>
  <w:num w:numId="16">
    <w:abstractNumId w:val="3"/>
  </w:num>
  <w:num w:numId="17">
    <w:abstractNumId w:val="7"/>
  </w:num>
  <w:num w:numId="18">
    <w:abstractNumId w:val="25"/>
  </w:num>
  <w:num w:numId="19">
    <w:abstractNumId w:val="29"/>
  </w:num>
  <w:num w:numId="20">
    <w:abstractNumId w:val="13"/>
  </w:num>
  <w:num w:numId="21">
    <w:abstractNumId w:val="6"/>
  </w:num>
  <w:num w:numId="22">
    <w:abstractNumId w:val="1"/>
  </w:num>
  <w:num w:numId="23">
    <w:abstractNumId w:val="24"/>
  </w:num>
  <w:num w:numId="24">
    <w:abstractNumId w:val="18"/>
  </w:num>
  <w:num w:numId="25">
    <w:abstractNumId w:val="23"/>
  </w:num>
  <w:num w:numId="26">
    <w:abstractNumId w:val="32"/>
  </w:num>
  <w:num w:numId="27">
    <w:abstractNumId w:val="26"/>
  </w:num>
  <w:num w:numId="28">
    <w:abstractNumId w:val="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1"/>
  </w:num>
  <w:num w:numId="33">
    <w:abstractNumId w:val="14"/>
  </w:num>
  <w:num w:numId="34">
    <w:abstractNumId w:val="8"/>
  </w:num>
  <w:num w:numId="35">
    <w:abstractNumId w:val="5"/>
  </w:num>
  <w:num w:numId="36">
    <w:abstractNumId w:val="16"/>
  </w:num>
  <w:num w:numId="37">
    <w:abstractNumId w:val="15"/>
  </w:num>
  <w:num w:numId="38">
    <w:abstractNumId w:val="34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PjbsQBiGeLgYuN++6m4YkR9HfM=" w:salt="w03cLxrDznTW338LlyfUHg==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26DD"/>
    <w:rsid w:val="000026E5"/>
    <w:rsid w:val="00015556"/>
    <w:rsid w:val="00047858"/>
    <w:rsid w:val="00052B0F"/>
    <w:rsid w:val="00052DE8"/>
    <w:rsid w:val="000617D6"/>
    <w:rsid w:val="0006379A"/>
    <w:rsid w:val="00065DC4"/>
    <w:rsid w:val="000712F1"/>
    <w:rsid w:val="000728B3"/>
    <w:rsid w:val="00076254"/>
    <w:rsid w:val="00076857"/>
    <w:rsid w:val="00096987"/>
    <w:rsid w:val="000A6A9F"/>
    <w:rsid w:val="000C005F"/>
    <w:rsid w:val="000C0BD5"/>
    <w:rsid w:val="000E238A"/>
    <w:rsid w:val="000E72F8"/>
    <w:rsid w:val="000F04F0"/>
    <w:rsid w:val="0010271A"/>
    <w:rsid w:val="00115DF9"/>
    <w:rsid w:val="001206EA"/>
    <w:rsid w:val="0012498B"/>
    <w:rsid w:val="00131B7E"/>
    <w:rsid w:val="0013756E"/>
    <w:rsid w:val="00141680"/>
    <w:rsid w:val="00143B92"/>
    <w:rsid w:val="00146FC4"/>
    <w:rsid w:val="001559EF"/>
    <w:rsid w:val="00155D25"/>
    <w:rsid w:val="0015777E"/>
    <w:rsid w:val="00160C71"/>
    <w:rsid w:val="00173232"/>
    <w:rsid w:val="00176BA1"/>
    <w:rsid w:val="001770F4"/>
    <w:rsid w:val="00177C6C"/>
    <w:rsid w:val="00181427"/>
    <w:rsid w:val="001855A4"/>
    <w:rsid w:val="00190394"/>
    <w:rsid w:val="0019041F"/>
    <w:rsid w:val="00195223"/>
    <w:rsid w:val="001A4025"/>
    <w:rsid w:val="001A5E41"/>
    <w:rsid w:val="001B2C56"/>
    <w:rsid w:val="001C2FB2"/>
    <w:rsid w:val="001C647B"/>
    <w:rsid w:val="001C7C00"/>
    <w:rsid w:val="001E730D"/>
    <w:rsid w:val="001F0A32"/>
    <w:rsid w:val="001F1908"/>
    <w:rsid w:val="001F6773"/>
    <w:rsid w:val="00200F2B"/>
    <w:rsid w:val="0020100A"/>
    <w:rsid w:val="00202E5A"/>
    <w:rsid w:val="00205E26"/>
    <w:rsid w:val="0020757B"/>
    <w:rsid w:val="002150E0"/>
    <w:rsid w:val="002345B9"/>
    <w:rsid w:val="00236024"/>
    <w:rsid w:val="002447A1"/>
    <w:rsid w:val="00255FC3"/>
    <w:rsid w:val="00260BD3"/>
    <w:rsid w:val="002619FC"/>
    <w:rsid w:val="00264A03"/>
    <w:rsid w:val="00265846"/>
    <w:rsid w:val="00280FAF"/>
    <w:rsid w:val="00282109"/>
    <w:rsid w:val="002826DD"/>
    <w:rsid w:val="0029413E"/>
    <w:rsid w:val="00297751"/>
    <w:rsid w:val="002A21F4"/>
    <w:rsid w:val="002A2B18"/>
    <w:rsid w:val="002B0526"/>
    <w:rsid w:val="002B4599"/>
    <w:rsid w:val="002B7464"/>
    <w:rsid w:val="002C1188"/>
    <w:rsid w:val="002D6BDD"/>
    <w:rsid w:val="002E20CE"/>
    <w:rsid w:val="002E3146"/>
    <w:rsid w:val="002E506C"/>
    <w:rsid w:val="002E57D7"/>
    <w:rsid w:val="002F1F4E"/>
    <w:rsid w:val="002F3740"/>
    <w:rsid w:val="002F3D45"/>
    <w:rsid w:val="00303902"/>
    <w:rsid w:val="00305E05"/>
    <w:rsid w:val="00306399"/>
    <w:rsid w:val="00313492"/>
    <w:rsid w:val="00313A82"/>
    <w:rsid w:val="00317C12"/>
    <w:rsid w:val="00323200"/>
    <w:rsid w:val="0032788D"/>
    <w:rsid w:val="0033047E"/>
    <w:rsid w:val="00333C26"/>
    <w:rsid w:val="003364CC"/>
    <w:rsid w:val="0033665E"/>
    <w:rsid w:val="003445C1"/>
    <w:rsid w:val="00345E70"/>
    <w:rsid w:val="00350EF3"/>
    <w:rsid w:val="003657E4"/>
    <w:rsid w:val="00372BBD"/>
    <w:rsid w:val="00376D53"/>
    <w:rsid w:val="00380BAA"/>
    <w:rsid w:val="00383EBE"/>
    <w:rsid w:val="003855F0"/>
    <w:rsid w:val="00392FBF"/>
    <w:rsid w:val="00394108"/>
    <w:rsid w:val="003959BD"/>
    <w:rsid w:val="00395DD9"/>
    <w:rsid w:val="003A10DB"/>
    <w:rsid w:val="003A10DF"/>
    <w:rsid w:val="003A344C"/>
    <w:rsid w:val="003B0B33"/>
    <w:rsid w:val="003B0BA5"/>
    <w:rsid w:val="003B3999"/>
    <w:rsid w:val="003B6D0F"/>
    <w:rsid w:val="003B79B9"/>
    <w:rsid w:val="003C4E1F"/>
    <w:rsid w:val="003C5D0E"/>
    <w:rsid w:val="003C739E"/>
    <w:rsid w:val="003D2B10"/>
    <w:rsid w:val="003D447F"/>
    <w:rsid w:val="003D5558"/>
    <w:rsid w:val="003D6F79"/>
    <w:rsid w:val="003D77E2"/>
    <w:rsid w:val="003D7BC4"/>
    <w:rsid w:val="003E2B79"/>
    <w:rsid w:val="003E33E2"/>
    <w:rsid w:val="003E34B6"/>
    <w:rsid w:val="0040401C"/>
    <w:rsid w:val="00407636"/>
    <w:rsid w:val="004131B1"/>
    <w:rsid w:val="0041567B"/>
    <w:rsid w:val="00422D74"/>
    <w:rsid w:val="00424E10"/>
    <w:rsid w:val="00424EC9"/>
    <w:rsid w:val="00425C66"/>
    <w:rsid w:val="004364FA"/>
    <w:rsid w:val="00437210"/>
    <w:rsid w:val="00443511"/>
    <w:rsid w:val="00444E70"/>
    <w:rsid w:val="00445C5D"/>
    <w:rsid w:val="00454794"/>
    <w:rsid w:val="00461844"/>
    <w:rsid w:val="00461ADB"/>
    <w:rsid w:val="004706AE"/>
    <w:rsid w:val="00482283"/>
    <w:rsid w:val="00483A61"/>
    <w:rsid w:val="004861A8"/>
    <w:rsid w:val="00487E4C"/>
    <w:rsid w:val="004906A0"/>
    <w:rsid w:val="00490CEA"/>
    <w:rsid w:val="00495369"/>
    <w:rsid w:val="0049690F"/>
    <w:rsid w:val="00496A19"/>
    <w:rsid w:val="004A38C1"/>
    <w:rsid w:val="004B48D1"/>
    <w:rsid w:val="004C3B9F"/>
    <w:rsid w:val="004C5C2E"/>
    <w:rsid w:val="004D7392"/>
    <w:rsid w:val="004E19CA"/>
    <w:rsid w:val="004E1A64"/>
    <w:rsid w:val="004F48A9"/>
    <w:rsid w:val="004F4FBD"/>
    <w:rsid w:val="005062F2"/>
    <w:rsid w:val="005064E2"/>
    <w:rsid w:val="00507CE5"/>
    <w:rsid w:val="0051309B"/>
    <w:rsid w:val="00520370"/>
    <w:rsid w:val="00523460"/>
    <w:rsid w:val="0052435B"/>
    <w:rsid w:val="0052709C"/>
    <w:rsid w:val="00527AEA"/>
    <w:rsid w:val="0053029B"/>
    <w:rsid w:val="0053071B"/>
    <w:rsid w:val="00531683"/>
    <w:rsid w:val="0054128E"/>
    <w:rsid w:val="00543F9F"/>
    <w:rsid w:val="005442C0"/>
    <w:rsid w:val="00544FA0"/>
    <w:rsid w:val="00556D68"/>
    <w:rsid w:val="00557FF1"/>
    <w:rsid w:val="005623E2"/>
    <w:rsid w:val="00563FA5"/>
    <w:rsid w:val="005654AF"/>
    <w:rsid w:val="005713B4"/>
    <w:rsid w:val="00574513"/>
    <w:rsid w:val="00576DAF"/>
    <w:rsid w:val="00580090"/>
    <w:rsid w:val="00582AA9"/>
    <w:rsid w:val="00595B3C"/>
    <w:rsid w:val="005A056D"/>
    <w:rsid w:val="005A1AC6"/>
    <w:rsid w:val="005A5CD9"/>
    <w:rsid w:val="005A6843"/>
    <w:rsid w:val="005B03F5"/>
    <w:rsid w:val="005B190E"/>
    <w:rsid w:val="005B6368"/>
    <w:rsid w:val="005D01CA"/>
    <w:rsid w:val="005D2413"/>
    <w:rsid w:val="005D675C"/>
    <w:rsid w:val="005E0F72"/>
    <w:rsid w:val="005E19F8"/>
    <w:rsid w:val="005E4AC7"/>
    <w:rsid w:val="005E5361"/>
    <w:rsid w:val="005F75D1"/>
    <w:rsid w:val="00601AE4"/>
    <w:rsid w:val="00612318"/>
    <w:rsid w:val="006233F8"/>
    <w:rsid w:val="0062410D"/>
    <w:rsid w:val="00624201"/>
    <w:rsid w:val="0062625D"/>
    <w:rsid w:val="006267E3"/>
    <w:rsid w:val="006364A5"/>
    <w:rsid w:val="00643DD1"/>
    <w:rsid w:val="006553C9"/>
    <w:rsid w:val="00655B39"/>
    <w:rsid w:val="00666CF1"/>
    <w:rsid w:val="00667426"/>
    <w:rsid w:val="00680293"/>
    <w:rsid w:val="006848EB"/>
    <w:rsid w:val="00691AD0"/>
    <w:rsid w:val="006A2D67"/>
    <w:rsid w:val="006B07CB"/>
    <w:rsid w:val="006B0F03"/>
    <w:rsid w:val="006B2CB9"/>
    <w:rsid w:val="006C598B"/>
    <w:rsid w:val="006D0AE9"/>
    <w:rsid w:val="006E42A9"/>
    <w:rsid w:val="006F04F2"/>
    <w:rsid w:val="006F264B"/>
    <w:rsid w:val="006F28CA"/>
    <w:rsid w:val="006F4CF4"/>
    <w:rsid w:val="006F600D"/>
    <w:rsid w:val="006F6D9B"/>
    <w:rsid w:val="00707ABC"/>
    <w:rsid w:val="00707BA0"/>
    <w:rsid w:val="0071327E"/>
    <w:rsid w:val="007149FE"/>
    <w:rsid w:val="00721E19"/>
    <w:rsid w:val="00727178"/>
    <w:rsid w:val="0074026E"/>
    <w:rsid w:val="007403E6"/>
    <w:rsid w:val="00750950"/>
    <w:rsid w:val="00751B15"/>
    <w:rsid w:val="00753132"/>
    <w:rsid w:val="00754DAB"/>
    <w:rsid w:val="00757AA1"/>
    <w:rsid w:val="00762B42"/>
    <w:rsid w:val="0077513D"/>
    <w:rsid w:val="00790FF9"/>
    <w:rsid w:val="00793AC0"/>
    <w:rsid w:val="00795CDE"/>
    <w:rsid w:val="0079795A"/>
    <w:rsid w:val="007A524B"/>
    <w:rsid w:val="007B0486"/>
    <w:rsid w:val="007B599D"/>
    <w:rsid w:val="007B7483"/>
    <w:rsid w:val="007C28E8"/>
    <w:rsid w:val="007C4822"/>
    <w:rsid w:val="007C653A"/>
    <w:rsid w:val="007D4BC4"/>
    <w:rsid w:val="007D6EF9"/>
    <w:rsid w:val="007E4FAF"/>
    <w:rsid w:val="007E683F"/>
    <w:rsid w:val="007F11CA"/>
    <w:rsid w:val="007F1B5E"/>
    <w:rsid w:val="007F1CAC"/>
    <w:rsid w:val="007F4970"/>
    <w:rsid w:val="008033E2"/>
    <w:rsid w:val="008104FB"/>
    <w:rsid w:val="00816A30"/>
    <w:rsid w:val="008211AB"/>
    <w:rsid w:val="00826774"/>
    <w:rsid w:val="008336D7"/>
    <w:rsid w:val="00836EFC"/>
    <w:rsid w:val="00840594"/>
    <w:rsid w:val="008542FD"/>
    <w:rsid w:val="00857066"/>
    <w:rsid w:val="00860EE9"/>
    <w:rsid w:val="00860F43"/>
    <w:rsid w:val="008761DB"/>
    <w:rsid w:val="0088366B"/>
    <w:rsid w:val="008837B5"/>
    <w:rsid w:val="00884C5A"/>
    <w:rsid w:val="008855A6"/>
    <w:rsid w:val="008B40E7"/>
    <w:rsid w:val="008C7ADD"/>
    <w:rsid w:val="008D0ECD"/>
    <w:rsid w:val="008E2C53"/>
    <w:rsid w:val="008E3B72"/>
    <w:rsid w:val="0090367F"/>
    <w:rsid w:val="0090585D"/>
    <w:rsid w:val="00906310"/>
    <w:rsid w:val="00911F71"/>
    <w:rsid w:val="00915BC5"/>
    <w:rsid w:val="00924E6E"/>
    <w:rsid w:val="00926408"/>
    <w:rsid w:val="0093449A"/>
    <w:rsid w:val="00935215"/>
    <w:rsid w:val="009352EA"/>
    <w:rsid w:val="0093734A"/>
    <w:rsid w:val="009376D4"/>
    <w:rsid w:val="00947A19"/>
    <w:rsid w:val="00947CD8"/>
    <w:rsid w:val="00952241"/>
    <w:rsid w:val="00952998"/>
    <w:rsid w:val="00957CE1"/>
    <w:rsid w:val="00961672"/>
    <w:rsid w:val="009659F5"/>
    <w:rsid w:val="009664CD"/>
    <w:rsid w:val="009704A2"/>
    <w:rsid w:val="009714F3"/>
    <w:rsid w:val="009745A9"/>
    <w:rsid w:val="00980362"/>
    <w:rsid w:val="00980CF2"/>
    <w:rsid w:val="00981CB4"/>
    <w:rsid w:val="00994CAD"/>
    <w:rsid w:val="009B730F"/>
    <w:rsid w:val="009C1E32"/>
    <w:rsid w:val="009C51BA"/>
    <w:rsid w:val="009D38B0"/>
    <w:rsid w:val="009D64D9"/>
    <w:rsid w:val="009E1022"/>
    <w:rsid w:val="009E111C"/>
    <w:rsid w:val="009E2FD7"/>
    <w:rsid w:val="009E4171"/>
    <w:rsid w:val="009E47A3"/>
    <w:rsid w:val="009F2C51"/>
    <w:rsid w:val="009F6E76"/>
    <w:rsid w:val="00A02841"/>
    <w:rsid w:val="00A05DE1"/>
    <w:rsid w:val="00A06424"/>
    <w:rsid w:val="00A07810"/>
    <w:rsid w:val="00A142B6"/>
    <w:rsid w:val="00A14974"/>
    <w:rsid w:val="00A200E4"/>
    <w:rsid w:val="00A21559"/>
    <w:rsid w:val="00A217B5"/>
    <w:rsid w:val="00A2201C"/>
    <w:rsid w:val="00A31606"/>
    <w:rsid w:val="00A33647"/>
    <w:rsid w:val="00A4236B"/>
    <w:rsid w:val="00A532EC"/>
    <w:rsid w:val="00A542FF"/>
    <w:rsid w:val="00A71ECD"/>
    <w:rsid w:val="00A778AB"/>
    <w:rsid w:val="00A80F34"/>
    <w:rsid w:val="00A9171C"/>
    <w:rsid w:val="00A943CA"/>
    <w:rsid w:val="00A94C08"/>
    <w:rsid w:val="00AA6E38"/>
    <w:rsid w:val="00AB0C3E"/>
    <w:rsid w:val="00AB1251"/>
    <w:rsid w:val="00AB2100"/>
    <w:rsid w:val="00AB5DA4"/>
    <w:rsid w:val="00AD0BC0"/>
    <w:rsid w:val="00AD12D3"/>
    <w:rsid w:val="00AF12D9"/>
    <w:rsid w:val="00AF4B5F"/>
    <w:rsid w:val="00AF5C46"/>
    <w:rsid w:val="00B00B00"/>
    <w:rsid w:val="00B04345"/>
    <w:rsid w:val="00B0631B"/>
    <w:rsid w:val="00B064FF"/>
    <w:rsid w:val="00B107E6"/>
    <w:rsid w:val="00B10D6E"/>
    <w:rsid w:val="00B11BF6"/>
    <w:rsid w:val="00B15473"/>
    <w:rsid w:val="00B15EC3"/>
    <w:rsid w:val="00B17699"/>
    <w:rsid w:val="00B25F33"/>
    <w:rsid w:val="00B268C2"/>
    <w:rsid w:val="00B271A1"/>
    <w:rsid w:val="00B33157"/>
    <w:rsid w:val="00B52A79"/>
    <w:rsid w:val="00B54275"/>
    <w:rsid w:val="00B54706"/>
    <w:rsid w:val="00B61963"/>
    <w:rsid w:val="00B64843"/>
    <w:rsid w:val="00B71774"/>
    <w:rsid w:val="00B72895"/>
    <w:rsid w:val="00B74150"/>
    <w:rsid w:val="00B91D47"/>
    <w:rsid w:val="00BB02DC"/>
    <w:rsid w:val="00BB43E9"/>
    <w:rsid w:val="00BD0207"/>
    <w:rsid w:val="00BD1820"/>
    <w:rsid w:val="00BD629A"/>
    <w:rsid w:val="00BD766C"/>
    <w:rsid w:val="00BE1E2B"/>
    <w:rsid w:val="00BF775F"/>
    <w:rsid w:val="00C3296B"/>
    <w:rsid w:val="00C33D44"/>
    <w:rsid w:val="00C435CD"/>
    <w:rsid w:val="00C46C7F"/>
    <w:rsid w:val="00C5364A"/>
    <w:rsid w:val="00C70B91"/>
    <w:rsid w:val="00C93DEA"/>
    <w:rsid w:val="00C9488E"/>
    <w:rsid w:val="00C95B58"/>
    <w:rsid w:val="00CA344E"/>
    <w:rsid w:val="00CA41E3"/>
    <w:rsid w:val="00CA684A"/>
    <w:rsid w:val="00CB3FA2"/>
    <w:rsid w:val="00CB5991"/>
    <w:rsid w:val="00CC08A2"/>
    <w:rsid w:val="00CC17D9"/>
    <w:rsid w:val="00CC692C"/>
    <w:rsid w:val="00CD4790"/>
    <w:rsid w:val="00CE69F1"/>
    <w:rsid w:val="00CE6AC9"/>
    <w:rsid w:val="00CF1570"/>
    <w:rsid w:val="00D04E53"/>
    <w:rsid w:val="00D059E7"/>
    <w:rsid w:val="00D14AC0"/>
    <w:rsid w:val="00D14B65"/>
    <w:rsid w:val="00D2438F"/>
    <w:rsid w:val="00D2751D"/>
    <w:rsid w:val="00D36C7F"/>
    <w:rsid w:val="00D4477B"/>
    <w:rsid w:val="00D55282"/>
    <w:rsid w:val="00D65090"/>
    <w:rsid w:val="00D6547B"/>
    <w:rsid w:val="00D654BE"/>
    <w:rsid w:val="00D66B1F"/>
    <w:rsid w:val="00D81149"/>
    <w:rsid w:val="00D829B0"/>
    <w:rsid w:val="00D847C5"/>
    <w:rsid w:val="00D87DC4"/>
    <w:rsid w:val="00D87FE0"/>
    <w:rsid w:val="00D91DDF"/>
    <w:rsid w:val="00D926A2"/>
    <w:rsid w:val="00DA0F37"/>
    <w:rsid w:val="00DA379F"/>
    <w:rsid w:val="00DA3E19"/>
    <w:rsid w:val="00DB1303"/>
    <w:rsid w:val="00DB3986"/>
    <w:rsid w:val="00DC1886"/>
    <w:rsid w:val="00DC4463"/>
    <w:rsid w:val="00DC65F3"/>
    <w:rsid w:val="00DE23CB"/>
    <w:rsid w:val="00DE2846"/>
    <w:rsid w:val="00DE3B9F"/>
    <w:rsid w:val="00DF2FDF"/>
    <w:rsid w:val="00DF575A"/>
    <w:rsid w:val="00DF732F"/>
    <w:rsid w:val="00DF73D7"/>
    <w:rsid w:val="00E01497"/>
    <w:rsid w:val="00E200BA"/>
    <w:rsid w:val="00E274F2"/>
    <w:rsid w:val="00E36766"/>
    <w:rsid w:val="00E42792"/>
    <w:rsid w:val="00E44500"/>
    <w:rsid w:val="00E61FEE"/>
    <w:rsid w:val="00E622C1"/>
    <w:rsid w:val="00E70B55"/>
    <w:rsid w:val="00E720A6"/>
    <w:rsid w:val="00E73D94"/>
    <w:rsid w:val="00E7455E"/>
    <w:rsid w:val="00E82436"/>
    <w:rsid w:val="00E87DF8"/>
    <w:rsid w:val="00E90457"/>
    <w:rsid w:val="00E97EE6"/>
    <w:rsid w:val="00EA058A"/>
    <w:rsid w:val="00EA465A"/>
    <w:rsid w:val="00EA4A19"/>
    <w:rsid w:val="00EA66A3"/>
    <w:rsid w:val="00EB215A"/>
    <w:rsid w:val="00EB525D"/>
    <w:rsid w:val="00ED0769"/>
    <w:rsid w:val="00ED1AA7"/>
    <w:rsid w:val="00ED5E2B"/>
    <w:rsid w:val="00ED666F"/>
    <w:rsid w:val="00EE0010"/>
    <w:rsid w:val="00EE10E5"/>
    <w:rsid w:val="00EE5B10"/>
    <w:rsid w:val="00EE68A1"/>
    <w:rsid w:val="00EE78C4"/>
    <w:rsid w:val="00EF3609"/>
    <w:rsid w:val="00EF60F1"/>
    <w:rsid w:val="00F02FEA"/>
    <w:rsid w:val="00F06D51"/>
    <w:rsid w:val="00F13061"/>
    <w:rsid w:val="00F13EBF"/>
    <w:rsid w:val="00F210B7"/>
    <w:rsid w:val="00F30800"/>
    <w:rsid w:val="00F33C8E"/>
    <w:rsid w:val="00F411D3"/>
    <w:rsid w:val="00F42239"/>
    <w:rsid w:val="00F4602A"/>
    <w:rsid w:val="00F56DB9"/>
    <w:rsid w:val="00F57825"/>
    <w:rsid w:val="00F63440"/>
    <w:rsid w:val="00F651FE"/>
    <w:rsid w:val="00F679AC"/>
    <w:rsid w:val="00F77FAC"/>
    <w:rsid w:val="00F80D87"/>
    <w:rsid w:val="00F821F4"/>
    <w:rsid w:val="00F83719"/>
    <w:rsid w:val="00F85899"/>
    <w:rsid w:val="00F922DE"/>
    <w:rsid w:val="00FA4B8D"/>
    <w:rsid w:val="00FA7DF4"/>
    <w:rsid w:val="00FB12EA"/>
    <w:rsid w:val="00FB2CE9"/>
    <w:rsid w:val="00FB4350"/>
    <w:rsid w:val="00FB759A"/>
    <w:rsid w:val="00FC3A95"/>
    <w:rsid w:val="00FD0B71"/>
    <w:rsid w:val="00FD2B21"/>
    <w:rsid w:val="00FD5964"/>
    <w:rsid w:val="00FD60F5"/>
    <w:rsid w:val="00FE44C3"/>
    <w:rsid w:val="00FE5D9E"/>
    <w:rsid w:val="00FF4515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C9"/>
    <w:rPr>
      <w:rFonts w:ascii="Calibri" w:eastAsia="Calibri" w:hAnsi="Calibri" w:cs="Times New Roman"/>
    </w:rPr>
  </w:style>
  <w:style w:type="paragraph" w:styleId="Heading1">
    <w:name w:val="heading 1"/>
    <w:next w:val="MDText1"/>
    <w:link w:val="Heading1Char"/>
    <w:uiPriority w:val="9"/>
    <w:qFormat/>
    <w:rsid w:val="00ED666F"/>
    <w:pPr>
      <w:keepNext/>
      <w:keepLines/>
      <w:pageBreakBefore/>
      <w:numPr>
        <w:numId w:val="11"/>
      </w:numPr>
      <w:shd w:val="pct20" w:color="auto" w:fill="auto"/>
      <w:spacing w:before="240" w:after="120" w:line="240" w:lineRule="auto"/>
      <w:ind w:left="45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next w:val="MDTableText1"/>
    <w:link w:val="Heading2Char"/>
    <w:uiPriority w:val="9"/>
    <w:qFormat/>
    <w:rsid w:val="00ED666F"/>
    <w:pPr>
      <w:keepNext/>
      <w:keepLines/>
      <w:numPr>
        <w:ilvl w:val="1"/>
        <w:numId w:val="11"/>
      </w:numPr>
      <w:spacing w:before="240" w:after="120" w:line="240" w:lineRule="auto"/>
      <w:ind w:left="576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next w:val="MDText1"/>
    <w:link w:val="Heading3Char"/>
    <w:uiPriority w:val="9"/>
    <w:qFormat/>
    <w:rsid w:val="00ED666F"/>
    <w:pPr>
      <w:numPr>
        <w:ilvl w:val="2"/>
        <w:numId w:val="11"/>
      </w:numPr>
      <w:tabs>
        <w:tab w:val="left" w:pos="990"/>
      </w:tabs>
      <w:spacing w:before="120" w:after="120" w:line="240" w:lineRule="auto"/>
      <w:outlineLvl w:val="2"/>
    </w:pPr>
    <w:rPr>
      <w:rFonts w:ascii="Times New Roman" w:eastAsia="Calibri" w:hAnsi="Times New Roman" w:cs="Times New Roman"/>
      <w:b/>
      <w:szCs w:val="24"/>
    </w:rPr>
  </w:style>
  <w:style w:type="paragraph" w:styleId="Heading4">
    <w:name w:val="heading 4"/>
    <w:next w:val="MDText1"/>
    <w:link w:val="Heading4Char"/>
    <w:uiPriority w:val="9"/>
    <w:qFormat/>
    <w:rsid w:val="00ED666F"/>
    <w:pPr>
      <w:numPr>
        <w:ilvl w:val="3"/>
        <w:numId w:val="11"/>
      </w:numPr>
      <w:spacing w:before="240" w:after="120" w:line="240" w:lineRule="auto"/>
      <w:ind w:left="1166"/>
      <w:outlineLvl w:val="3"/>
    </w:pPr>
    <w:rPr>
      <w:rFonts w:ascii="Times New Roman" w:eastAsia="Times New Roman" w:hAnsi="Times New Roman" w:cs="Times New Roman"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D666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ED666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D666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D666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666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customStyle="1" w:styleId="MDTitle">
    <w:name w:val="MD Title"/>
    <w:uiPriority w:val="2"/>
    <w:qFormat/>
    <w:rsid w:val="00424EC9"/>
    <w:pPr>
      <w:spacing w:before="60" w:after="240" w:line="259" w:lineRule="auto"/>
      <w:jc w:val="center"/>
    </w:pPr>
    <w:rPr>
      <w:rFonts w:ascii="Times New Roman" w:eastAsia="Calibri" w:hAnsi="Times New Roman" w:cs="Arial"/>
      <w:b/>
      <w:caps/>
      <w:sz w:val="32"/>
    </w:rPr>
  </w:style>
  <w:style w:type="paragraph" w:styleId="ListParagraph">
    <w:name w:val="List Paragraph"/>
    <w:basedOn w:val="Normal"/>
    <w:uiPriority w:val="34"/>
    <w:qFormat/>
    <w:rsid w:val="00425C66"/>
    <w:pPr>
      <w:spacing w:after="0" w:line="240" w:lineRule="auto"/>
      <w:ind w:left="720"/>
      <w:contextualSpacing/>
    </w:pPr>
  </w:style>
  <w:style w:type="paragraph" w:customStyle="1" w:styleId="Normal1">
    <w:name w:val="Normal1"/>
    <w:rsid w:val="00425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C66"/>
    <w:rPr>
      <w:color w:val="0000FF"/>
      <w:u w:val="single"/>
    </w:rPr>
  </w:style>
  <w:style w:type="paragraph" w:customStyle="1" w:styleId="MDInstruction">
    <w:name w:val="MD Instruction"/>
    <w:uiPriority w:val="2"/>
    <w:qFormat/>
    <w:rsid w:val="002447A1"/>
    <w:pPr>
      <w:shd w:val="clear" w:color="00FFFF" w:fill="auto"/>
      <w:spacing w:before="120" w:after="12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MDABC">
    <w:name w:val="MD ABC"/>
    <w:uiPriority w:val="23"/>
    <w:qFormat/>
    <w:rsid w:val="00FA7DF4"/>
    <w:pPr>
      <w:numPr>
        <w:numId w:val="3"/>
      </w:numPr>
      <w:spacing w:before="120" w:after="120" w:line="240" w:lineRule="auto"/>
      <w:ind w:left="1152"/>
    </w:pPr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rsid w:val="003A34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344C"/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3A344C"/>
    <w:pPr>
      <w:numPr>
        <w:numId w:val="6"/>
      </w:numPr>
      <w:spacing w:before="240" w:after="120" w:line="240" w:lineRule="auto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40"/>
    <w:rPr>
      <w:color w:val="605E5C"/>
      <w:shd w:val="clear" w:color="auto" w:fill="E1DFDD"/>
    </w:rPr>
  </w:style>
  <w:style w:type="paragraph" w:customStyle="1" w:styleId="MDTableText0">
    <w:name w:val="MD Table Text 0"/>
    <w:uiPriority w:val="31"/>
    <w:qFormat/>
    <w:rsid w:val="00556D6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DTableText1">
    <w:name w:val="MD Table Text 1"/>
    <w:uiPriority w:val="32"/>
    <w:qFormat/>
    <w:rsid w:val="00556D68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MDContractText1">
    <w:name w:val="MD Contract Text 1"/>
    <w:uiPriority w:val="35"/>
    <w:semiHidden/>
    <w:qFormat/>
    <w:rsid w:val="000712F1"/>
    <w:pPr>
      <w:spacing w:before="120" w:after="120" w:line="240" w:lineRule="auto"/>
      <w:ind w:left="480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D666F"/>
    <w:rPr>
      <w:rFonts w:ascii="Times New Roman" w:eastAsia="Times New Roman" w:hAnsi="Times New Roman" w:cs="Times New Roman"/>
      <w:b/>
      <w:sz w:val="32"/>
      <w:szCs w:val="32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ED666F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6F"/>
    <w:rPr>
      <w:rFonts w:ascii="Times New Roman" w:eastAsia="Calibri" w:hAnsi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666F"/>
    <w:rPr>
      <w:rFonts w:ascii="Times New Roman" w:eastAsia="Times New Roman" w:hAnsi="Times New Roman" w:cs="Times New Roman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D666F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rsid w:val="00ED666F"/>
    <w:rPr>
      <w:rFonts w:ascii="Calibri Light" w:eastAsia="Times New Roman" w:hAnsi="Calibri Light" w:cs="Times New Roman"/>
      <w:color w:val="1F4D78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D666F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D666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D666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MDText1">
    <w:name w:val="MD Text 1"/>
    <w:basedOn w:val="Heading3"/>
    <w:link w:val="MDText1Char"/>
    <w:uiPriority w:val="20"/>
    <w:qFormat/>
    <w:rsid w:val="00ED666F"/>
    <w:pPr>
      <w:tabs>
        <w:tab w:val="clear" w:pos="990"/>
        <w:tab w:val="left" w:pos="900"/>
      </w:tabs>
    </w:pPr>
    <w:rPr>
      <w:b w:val="0"/>
    </w:rPr>
  </w:style>
  <w:style w:type="character" w:customStyle="1" w:styleId="MDText1Char">
    <w:name w:val="MD Text 1 Char"/>
    <w:link w:val="MDText1"/>
    <w:uiPriority w:val="20"/>
    <w:rsid w:val="00ED666F"/>
    <w:rPr>
      <w:rFonts w:ascii="Times New Roman" w:eastAsia="Calibri" w:hAnsi="Times New Roman" w:cs="Times New Roman"/>
      <w:szCs w:val="24"/>
    </w:rPr>
  </w:style>
  <w:style w:type="paragraph" w:customStyle="1" w:styleId="MDB1">
    <w:name w:val="MD B1"/>
    <w:uiPriority w:val="21"/>
    <w:qFormat/>
    <w:rsid w:val="005D2413"/>
    <w:pPr>
      <w:numPr>
        <w:numId w:val="22"/>
      </w:numPr>
      <w:spacing w:before="60" w:after="60" w:line="240" w:lineRule="auto"/>
    </w:pPr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3A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4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sp.dhr.state.md.us/mlspCLIENT/a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lsp.dhr.state.md.us/mlspCLIENT/ap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fus.berry@maryland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4093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4</cp:revision>
  <cp:lastPrinted>2020-10-07T19:07:00Z</cp:lastPrinted>
  <dcterms:created xsi:type="dcterms:W3CDTF">2020-11-30T20:56:00Z</dcterms:created>
  <dcterms:modified xsi:type="dcterms:W3CDTF">2020-11-30T21:14:00Z</dcterms:modified>
</cp:coreProperties>
</file>