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B7" w:rsidRDefault="000421B7" w:rsidP="007666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CITRUS_ITALIC"/>
      <w:bookmarkEnd w:id="0"/>
    </w:p>
    <w:p w:rsidR="000421B7" w:rsidRDefault="000421B7" w:rsidP="007666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1B7" w:rsidRPr="00C66D26" w:rsidRDefault="000421B7" w:rsidP="007666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3C8" w:rsidRPr="00C66D26" w:rsidRDefault="001B3610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PROPOSAL</w:t>
      </w:r>
      <w:r w:rsidR="00C143C8" w:rsidRPr="00C66D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RFP</w:t>
      </w:r>
      <w:r w:rsidR="00C143C8" w:rsidRPr="00C66D26">
        <w:rPr>
          <w:rFonts w:ascii="Times New Roman" w:hAnsi="Times New Roman" w:cs="Times New Roman"/>
          <w:b/>
          <w:sz w:val="24"/>
          <w:szCs w:val="24"/>
        </w:rPr>
        <w:t>)</w:t>
      </w:r>
    </w:p>
    <w:p w:rsidR="00C143C8" w:rsidRPr="00662D7F" w:rsidRDefault="00C143C8" w:rsidP="00C143C8">
      <w:pPr>
        <w:jc w:val="center"/>
        <w:rPr>
          <w:rFonts w:ascii="Times New Roman" w:hAnsi="Times New Roman" w:cs="Times New Roman"/>
          <w:sz w:val="16"/>
          <w:szCs w:val="24"/>
        </w:rPr>
      </w:pPr>
    </w:p>
    <w:p w:rsidR="00C143C8" w:rsidRPr="007666C8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C8">
        <w:rPr>
          <w:rFonts w:ascii="Times New Roman" w:hAnsi="Times New Roman" w:cs="Times New Roman"/>
          <w:b/>
          <w:sz w:val="24"/>
          <w:szCs w:val="24"/>
        </w:rPr>
        <w:t>STATE OF MARYLAND</w:t>
      </w:r>
    </w:p>
    <w:p w:rsidR="00C143C8" w:rsidRPr="007666C8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C8">
        <w:rPr>
          <w:rFonts w:ascii="Times New Roman" w:hAnsi="Times New Roman" w:cs="Times New Roman"/>
          <w:b/>
          <w:sz w:val="24"/>
          <w:szCs w:val="24"/>
        </w:rPr>
        <w:t>DEPARTMENT OF HUMAN RESOURCES</w:t>
      </w:r>
    </w:p>
    <w:p w:rsidR="00C143C8" w:rsidRPr="007666C8" w:rsidRDefault="001B3610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FAMILY INVESTMENT ADMINISTRATION</w:t>
      </w:r>
    </w:p>
    <w:p w:rsidR="00C143C8" w:rsidRPr="007666C8" w:rsidRDefault="001B3610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HOME ENERGY PROGRAMS</w:t>
      </w:r>
    </w:p>
    <w:p w:rsidR="00C143C8" w:rsidRPr="007666C8" w:rsidRDefault="001742AE" w:rsidP="00C143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FIA/OHEP-14</w:t>
      </w:r>
      <w:r w:rsidR="00222E90">
        <w:rPr>
          <w:rFonts w:ascii="Times New Roman" w:hAnsi="Times New Roman"/>
          <w:b/>
          <w:sz w:val="24"/>
        </w:rPr>
        <w:t>-003</w:t>
      </w:r>
      <w:r w:rsidR="001B3610">
        <w:rPr>
          <w:rFonts w:ascii="Times New Roman" w:hAnsi="Times New Roman"/>
          <w:b/>
          <w:sz w:val="24"/>
        </w:rPr>
        <w:t>-S</w:t>
      </w:r>
    </w:p>
    <w:p w:rsidR="00C143C8" w:rsidRPr="00662D7F" w:rsidRDefault="00C143C8" w:rsidP="00C143C8">
      <w:pPr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C143C8" w:rsidRPr="00C66D26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D26">
        <w:rPr>
          <w:rFonts w:ascii="Times New Roman" w:hAnsi="Times New Roman" w:cs="Times New Roman"/>
          <w:b/>
          <w:sz w:val="24"/>
          <w:szCs w:val="24"/>
        </w:rPr>
        <w:t xml:space="preserve">AMENDMENT NO. </w:t>
      </w:r>
      <w:r w:rsidR="0005480C">
        <w:rPr>
          <w:rFonts w:ascii="Times New Roman" w:hAnsi="Times New Roman" w:cs="Times New Roman"/>
          <w:b/>
          <w:sz w:val="24"/>
          <w:szCs w:val="24"/>
        </w:rPr>
        <w:t>2</w:t>
      </w:r>
    </w:p>
    <w:p w:rsidR="00C143C8" w:rsidRPr="00C66D26" w:rsidRDefault="002B259A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="0005480C">
        <w:rPr>
          <w:rFonts w:ascii="Times New Roman" w:hAnsi="Times New Roman" w:cs="Times New Roman"/>
          <w:b/>
          <w:sz w:val="24"/>
          <w:szCs w:val="24"/>
        </w:rPr>
        <w:t>3</w:t>
      </w:r>
      <w:r w:rsidR="00C143C8" w:rsidRPr="00C66D26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Dear Prospective </w:t>
      </w:r>
      <w:r w:rsidR="004D3189">
        <w:rPr>
          <w:rFonts w:ascii="Times New Roman" w:hAnsi="Times New Roman" w:cs="Times New Roman"/>
          <w:sz w:val="24"/>
          <w:szCs w:val="24"/>
        </w:rPr>
        <w:t>Offeror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666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This amendment is being issued to amend certain information in the above-named </w:t>
      </w:r>
      <w:r w:rsidR="001B3610">
        <w:rPr>
          <w:rFonts w:ascii="Times New Roman" w:hAnsi="Times New Roman" w:cs="Times New Roman"/>
          <w:sz w:val="24"/>
          <w:szCs w:val="24"/>
        </w:rPr>
        <w:t>RFP</w:t>
      </w:r>
      <w:r w:rsidRPr="007666C8">
        <w:rPr>
          <w:rFonts w:ascii="Times New Roman" w:hAnsi="Times New Roman" w:cs="Times New Roman"/>
          <w:sz w:val="24"/>
          <w:szCs w:val="24"/>
        </w:rPr>
        <w:t xml:space="preserve">. All information contained herein is binding on all </w:t>
      </w:r>
      <w:r w:rsidR="004D3189">
        <w:rPr>
          <w:rFonts w:ascii="Times New Roman" w:hAnsi="Times New Roman" w:cs="Times New Roman"/>
          <w:sz w:val="24"/>
          <w:szCs w:val="24"/>
        </w:rPr>
        <w:t>Offero</w:t>
      </w:r>
      <w:r w:rsidR="00A31BF4">
        <w:rPr>
          <w:rFonts w:ascii="Times New Roman" w:hAnsi="Times New Roman" w:cs="Times New Roman"/>
          <w:sz w:val="24"/>
          <w:szCs w:val="24"/>
        </w:rPr>
        <w:t>rs</w:t>
      </w:r>
      <w:r w:rsidRPr="007666C8">
        <w:rPr>
          <w:rFonts w:ascii="Times New Roman" w:hAnsi="Times New Roman" w:cs="Times New Roman"/>
          <w:sz w:val="24"/>
          <w:szCs w:val="24"/>
        </w:rPr>
        <w:t xml:space="preserve"> who respond to this </w:t>
      </w:r>
      <w:r w:rsidR="001B3610">
        <w:rPr>
          <w:rFonts w:ascii="Times New Roman" w:hAnsi="Times New Roman" w:cs="Times New Roman"/>
          <w:sz w:val="24"/>
          <w:szCs w:val="24"/>
        </w:rPr>
        <w:t>RFP</w:t>
      </w:r>
      <w:r>
        <w:rPr>
          <w:rFonts w:ascii="Times New Roman" w:hAnsi="Times New Roman" w:cs="Times New Roman"/>
          <w:sz w:val="24"/>
          <w:szCs w:val="24"/>
        </w:rPr>
        <w:t xml:space="preserve">. Specific parts of the </w:t>
      </w:r>
      <w:r w:rsidR="001B3610">
        <w:rPr>
          <w:rFonts w:ascii="Times New Roman" w:hAnsi="Times New Roman" w:cs="Times New Roman"/>
          <w:sz w:val="24"/>
          <w:szCs w:val="24"/>
        </w:rPr>
        <w:t>RFP</w:t>
      </w:r>
      <w:r w:rsidR="00A31BF4">
        <w:rPr>
          <w:rFonts w:ascii="Times New Roman" w:hAnsi="Times New Roman" w:cs="Times New Roman"/>
          <w:sz w:val="24"/>
          <w:szCs w:val="24"/>
        </w:rPr>
        <w:t xml:space="preserve"> </w:t>
      </w:r>
      <w:r w:rsidRPr="007666C8">
        <w:rPr>
          <w:rFonts w:ascii="Times New Roman" w:hAnsi="Times New Roman" w:cs="Times New Roman"/>
          <w:sz w:val="24"/>
          <w:szCs w:val="24"/>
        </w:rPr>
        <w:t>have been amended. The changes are listed below. New langu</w:t>
      </w:r>
      <w:r>
        <w:rPr>
          <w:rFonts w:ascii="Times New Roman" w:hAnsi="Times New Roman" w:cs="Times New Roman"/>
          <w:sz w:val="24"/>
          <w:szCs w:val="24"/>
        </w:rPr>
        <w:t xml:space="preserve">age has been double underlined </w:t>
      </w:r>
      <w:r w:rsidRPr="007666C8">
        <w:rPr>
          <w:rFonts w:ascii="Times New Roman" w:hAnsi="Times New Roman" w:cs="Times New Roman"/>
          <w:sz w:val="24"/>
          <w:szCs w:val="24"/>
        </w:rPr>
        <w:t xml:space="preserve">and marked in </w:t>
      </w:r>
      <w:r w:rsidRPr="007666C8">
        <w:rPr>
          <w:rFonts w:ascii="Times New Roman" w:hAnsi="Times New Roman" w:cs="Times New Roman"/>
          <w:b/>
          <w:sz w:val="24"/>
          <w:szCs w:val="24"/>
        </w:rPr>
        <w:t xml:space="preserve">bold (i.e. </w:t>
      </w:r>
      <w:r w:rsidRPr="007666C8">
        <w:rPr>
          <w:rFonts w:ascii="Times New Roman" w:hAnsi="Times New Roman" w:cs="Times New Roman"/>
          <w:b/>
          <w:sz w:val="24"/>
          <w:szCs w:val="24"/>
          <w:u w:val="double"/>
        </w:rPr>
        <w:t>word</w:t>
      </w:r>
      <w:r w:rsidRPr="007666C8">
        <w:rPr>
          <w:rFonts w:ascii="Times New Roman" w:hAnsi="Times New Roman" w:cs="Times New Roman"/>
          <w:b/>
          <w:sz w:val="24"/>
          <w:szCs w:val="24"/>
        </w:rPr>
        <w:t>)</w:t>
      </w:r>
      <w:r w:rsidRPr="007666C8">
        <w:rPr>
          <w:rFonts w:ascii="Times New Roman" w:hAnsi="Times New Roman" w:cs="Times New Roman"/>
          <w:sz w:val="24"/>
          <w:szCs w:val="24"/>
        </w:rPr>
        <w:t xml:space="preserve">, and language that has been </w:t>
      </w:r>
      <w:r>
        <w:rPr>
          <w:rFonts w:ascii="Times New Roman" w:hAnsi="Times New Roman" w:cs="Times New Roman"/>
          <w:sz w:val="24"/>
          <w:szCs w:val="24"/>
        </w:rPr>
        <w:t xml:space="preserve">deleted has been marked with a </w:t>
      </w:r>
      <w:r w:rsidRPr="007666C8">
        <w:rPr>
          <w:rFonts w:ascii="Times New Roman" w:hAnsi="Times New Roman" w:cs="Times New Roman"/>
          <w:sz w:val="24"/>
          <w:szCs w:val="24"/>
        </w:rPr>
        <w:t xml:space="preserve">strikethrough (i.e. </w:t>
      </w:r>
      <w:r w:rsidRPr="007666C8">
        <w:rPr>
          <w:rFonts w:ascii="Times New Roman" w:hAnsi="Times New Roman" w:cs="Times New Roman"/>
          <w:strike/>
          <w:sz w:val="24"/>
          <w:szCs w:val="24"/>
        </w:rPr>
        <w:t>word</w:t>
      </w:r>
      <w:r w:rsidRPr="007666C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0A42" w:rsidRPr="00470EA9" w:rsidRDefault="00BD0A42" w:rsidP="00C143C8">
      <w:pPr>
        <w:rPr>
          <w:rFonts w:ascii="Times New Roman" w:hAnsi="Times New Roman" w:cs="Times New Roman"/>
          <w:sz w:val="24"/>
          <w:szCs w:val="24"/>
        </w:rPr>
      </w:pPr>
    </w:p>
    <w:p w:rsidR="00C2445F" w:rsidRPr="00A22FFA" w:rsidRDefault="00A22FFA" w:rsidP="00A22FFA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470EA9">
        <w:rPr>
          <w:rFonts w:ascii="Times New Roman" w:hAnsi="Times New Roman" w:cs="Times New Roman"/>
        </w:rPr>
        <w:t>Remove</w:t>
      </w:r>
      <w:r w:rsidRPr="00470EA9">
        <w:rPr>
          <w:rFonts w:ascii="Times New Roman" w:hAnsi="Times New Roman" w:cs="Times New Roman"/>
          <w:u w:val="single"/>
        </w:rPr>
        <w:t xml:space="preserve"> </w:t>
      </w:r>
      <w:r w:rsidR="00C2445F" w:rsidRPr="00470EA9">
        <w:rPr>
          <w:rFonts w:ascii="Times New Roman" w:hAnsi="Times New Roman" w:cs="Times New Roman"/>
          <w:b/>
          <w:u w:val="single"/>
        </w:rPr>
        <w:t>Attachment BB</w:t>
      </w:r>
      <w:r w:rsidR="00C2445F">
        <w:rPr>
          <w:rFonts w:ascii="Times New Roman" w:hAnsi="Times New Roman" w:cs="Times New Roman"/>
          <w:b/>
        </w:rPr>
        <w:t xml:space="preserve"> </w:t>
      </w:r>
      <w:r w:rsidRPr="00A22FFA">
        <w:rPr>
          <w:rFonts w:ascii="Times New Roman" w:hAnsi="Times New Roman" w:cs="Times New Roman"/>
        </w:rPr>
        <w:t>(</w:t>
      </w:r>
      <w:r w:rsidR="00C2445F" w:rsidRPr="00A22FFA">
        <w:rPr>
          <w:rFonts w:ascii="Times New Roman" w:hAnsi="Times New Roman" w:cs="Times New Roman"/>
        </w:rPr>
        <w:t xml:space="preserve">OHEP Intake Summary by County </w:t>
      </w:r>
      <w:r w:rsidR="00C2445F" w:rsidRPr="009B2C68">
        <w:rPr>
          <w:rFonts w:ascii="Times New Roman" w:hAnsi="Times New Roman" w:cs="Times New Roman"/>
        </w:rPr>
        <w:t>by</w:t>
      </w:r>
      <w:r w:rsidR="00C2445F" w:rsidRPr="00A22FFA">
        <w:rPr>
          <w:rFonts w:ascii="Times New Roman" w:hAnsi="Times New Roman" w:cs="Times New Roman"/>
        </w:rPr>
        <w:t xml:space="preserve"> FY 2005 through FY 2013</w:t>
      </w:r>
      <w:r w:rsidRPr="00A22FFA">
        <w:rPr>
          <w:rFonts w:ascii="Times New Roman" w:hAnsi="Times New Roman" w:cs="Times New Roman"/>
        </w:rPr>
        <w:t>)</w:t>
      </w:r>
      <w:r w:rsidR="00810646">
        <w:rPr>
          <w:rFonts w:ascii="Times New Roman" w:hAnsi="Times New Roman" w:cs="Times New Roman"/>
        </w:rPr>
        <w:t xml:space="preserve"> provided on October 2,</w:t>
      </w:r>
      <w:r>
        <w:rPr>
          <w:rFonts w:ascii="Times New Roman" w:hAnsi="Times New Roman" w:cs="Times New Roman"/>
        </w:rPr>
        <w:t xml:space="preserve"> 2014 and replace it with </w:t>
      </w:r>
      <w:r w:rsidRPr="00470EA9">
        <w:rPr>
          <w:rFonts w:ascii="Times New Roman" w:hAnsi="Times New Roman" w:cs="Times New Roman"/>
          <w:b/>
          <w:u w:val="single"/>
        </w:rPr>
        <w:t>Attachment BB</w:t>
      </w:r>
      <w:r>
        <w:rPr>
          <w:rFonts w:ascii="Times New Roman" w:hAnsi="Times New Roman" w:cs="Times New Roman"/>
          <w:b/>
        </w:rPr>
        <w:t xml:space="preserve"> </w:t>
      </w:r>
      <w:r w:rsidRPr="00A22FFA">
        <w:rPr>
          <w:rFonts w:ascii="Times New Roman" w:hAnsi="Times New Roman" w:cs="Times New Roman"/>
        </w:rPr>
        <w:t xml:space="preserve">(OHEP Intake Summary by County </w:t>
      </w:r>
      <w:r w:rsidR="009B2C68">
        <w:rPr>
          <w:rFonts w:ascii="Times New Roman" w:hAnsi="Times New Roman" w:cs="Times New Roman"/>
        </w:rPr>
        <w:t>f</w:t>
      </w:r>
      <w:r w:rsidR="00BE5E08" w:rsidRPr="009B2C68">
        <w:rPr>
          <w:rFonts w:ascii="Times New Roman" w:hAnsi="Times New Roman" w:cs="Times New Roman"/>
        </w:rPr>
        <w:t>rom</w:t>
      </w:r>
      <w:r w:rsidR="00BE5E08" w:rsidRPr="00A22FFA">
        <w:rPr>
          <w:rFonts w:ascii="Times New Roman" w:hAnsi="Times New Roman" w:cs="Times New Roman"/>
        </w:rPr>
        <w:t xml:space="preserve"> </w:t>
      </w:r>
      <w:r w:rsidRPr="00A22FFA">
        <w:rPr>
          <w:rFonts w:ascii="Times New Roman" w:hAnsi="Times New Roman" w:cs="Times New Roman"/>
        </w:rPr>
        <w:t xml:space="preserve">FY 2005 </w:t>
      </w:r>
      <w:r w:rsidRPr="00BE5E08">
        <w:rPr>
          <w:rFonts w:ascii="Times New Roman" w:hAnsi="Times New Roman" w:cs="Times New Roman"/>
        </w:rPr>
        <w:t>through</w:t>
      </w:r>
      <w:r w:rsidRPr="00A22FFA">
        <w:rPr>
          <w:rFonts w:ascii="Times New Roman" w:hAnsi="Times New Roman" w:cs="Times New Roman"/>
        </w:rPr>
        <w:t xml:space="preserve"> FY 2013)</w:t>
      </w:r>
      <w:r>
        <w:rPr>
          <w:rFonts w:ascii="Times New Roman" w:hAnsi="Times New Roman" w:cs="Times New Roman"/>
        </w:rPr>
        <w:t xml:space="preserve"> provided on October 3, 2014.</w:t>
      </w:r>
      <w:r w:rsidR="00C2445F">
        <w:tab/>
      </w:r>
    </w:p>
    <w:p w:rsidR="00C2445F" w:rsidRPr="00C2445F" w:rsidRDefault="00C2445F" w:rsidP="00C143C8">
      <w:pPr>
        <w:rPr>
          <w:rFonts w:ascii="Times New Roman" w:hAnsi="Times New Roman" w:cs="Times New Roman"/>
          <w:sz w:val="24"/>
          <w:szCs w:val="24"/>
        </w:rPr>
      </w:pP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>If you require clarification of the information provided in this amendment,</w:t>
      </w:r>
      <w:r>
        <w:rPr>
          <w:rFonts w:ascii="Times New Roman" w:hAnsi="Times New Roman" w:cs="Times New Roman"/>
          <w:sz w:val="24"/>
          <w:szCs w:val="24"/>
        </w:rPr>
        <w:t xml:space="preserve"> please contact me at (410) 767-7418, or via email at </w:t>
      </w:r>
      <w:hyperlink r:id="rId7" w:history="1">
        <w:r w:rsidRPr="00040DC6">
          <w:rPr>
            <w:rStyle w:val="Hyperlink"/>
            <w:rFonts w:ascii="Times New Roman" w:hAnsi="Times New Roman" w:cs="Times New Roman"/>
            <w:sz w:val="24"/>
            <w:szCs w:val="24"/>
          </w:rPr>
          <w:t>nneka.willis-gray@maryland.gov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3C8" w:rsidRPr="00662D7F" w:rsidRDefault="00C143C8" w:rsidP="00C143C8">
      <w:pPr>
        <w:rPr>
          <w:rFonts w:ascii="Times New Roman" w:hAnsi="Times New Roman" w:cs="Times New Roman"/>
          <w:b/>
          <w:sz w:val="24"/>
          <w:szCs w:val="24"/>
        </w:rPr>
      </w:pP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  <w:t>By:</w:t>
      </w:r>
    </w:p>
    <w:p w:rsidR="00C143C8" w:rsidRPr="00662D7F" w:rsidRDefault="00C143C8" w:rsidP="00C143C8">
      <w:pPr>
        <w:rPr>
          <w:rFonts w:ascii="Lucida Handwriting" w:hAnsi="Lucida Handwriting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Lucida Handwriting" w:hAnsi="Lucida Handwriting" w:cs="Times New Roman"/>
          <w:sz w:val="24"/>
          <w:szCs w:val="24"/>
        </w:rPr>
        <w:t>Nneka Willis-Gray</w:t>
      </w: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Nneka Willis-Gray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  <w:t>Procurement Officer</w:t>
      </w: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</w:p>
    <w:p w:rsidR="00E76738" w:rsidRPr="002D5E53" w:rsidRDefault="00E76738" w:rsidP="00C66D26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E76738" w:rsidRPr="002D5E53" w:rsidSect="00E767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520" w:rsidRDefault="00FD3520" w:rsidP="000421B7">
      <w:r>
        <w:separator/>
      </w:r>
    </w:p>
  </w:endnote>
  <w:endnote w:type="continuationSeparator" w:id="0">
    <w:p w:rsidR="00FD3520" w:rsidRDefault="00FD3520" w:rsidP="0004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520" w:rsidRDefault="00FD3520" w:rsidP="000421B7">
      <w:r>
        <w:separator/>
      </w:r>
    </w:p>
  </w:footnote>
  <w:footnote w:type="continuationSeparator" w:id="0">
    <w:p w:rsidR="00FD3520" w:rsidRDefault="00FD3520" w:rsidP="0004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B7" w:rsidRDefault="000421B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-328589</wp:posOffset>
          </wp:positionH>
          <wp:positionV relativeFrom="paragraph">
            <wp:posOffset>158885</wp:posOffset>
          </wp:positionV>
          <wp:extent cx="6799472" cy="402076"/>
          <wp:effectExtent l="19050" t="0" r="1378" b="0"/>
          <wp:wrapNone/>
          <wp:docPr id="1" name="Picture 1" descr="DHR_L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R_Ltterhead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9472" cy="402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84F323"/>
    <w:multiLevelType w:val="hybridMultilevel"/>
    <w:tmpl w:val="8A0A0F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7">
      <w:start w:val="1"/>
      <w:numFmt w:val="bullet"/>
      <w:lvlText w:val=""/>
      <w:lvlJc w:val="left"/>
      <w:rPr>
        <w:rFonts w:ascii="Wingdings" w:hAnsi="Wingdings" w:hint="default"/>
        <w:sz w:val="16"/>
      </w:rPr>
    </w:lvl>
  </w:abstractNum>
  <w:abstractNum w:abstractNumId="1">
    <w:nsid w:val="11663B76"/>
    <w:multiLevelType w:val="hybridMultilevel"/>
    <w:tmpl w:val="FD765164"/>
    <w:lvl w:ilvl="0" w:tplc="89F86C9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C29EF"/>
    <w:multiLevelType w:val="hybridMultilevel"/>
    <w:tmpl w:val="E888393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D3D1E20"/>
    <w:multiLevelType w:val="hybridMultilevel"/>
    <w:tmpl w:val="439C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47FC5"/>
    <w:multiLevelType w:val="hybridMultilevel"/>
    <w:tmpl w:val="FF18D496"/>
    <w:lvl w:ilvl="0" w:tplc="2A72B80C">
      <w:start w:val="1"/>
      <w:numFmt w:val="lowerLetter"/>
      <w:lvlText w:val="%1."/>
      <w:lvlJc w:val="left"/>
      <w:pPr>
        <w:ind w:left="2520" w:hanging="360"/>
      </w:pPr>
      <w:rPr>
        <w:rFonts w:hint="default"/>
        <w:strike w:val="0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 w:cryptProviderType="rsaFull" w:cryptAlgorithmClass="hash" w:cryptAlgorithmType="typeAny" w:cryptAlgorithmSid="4" w:cryptSpinCount="100000" w:hash="8ZZf8Bz4PYZxBJA2EsAAatDVVow=" w:salt="RghYnLQcvfAk2BuWxALWlA=="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docVars>
    <w:docVar w:name="_CITRUS_JURISDICTION" w:val="Bluebook"/>
    <w:docVar w:name="CITRUS_DOC_GUID" w:val="{BCEC39D3-EEC9-4A73-B2E6-02462E766E18}"/>
  </w:docVars>
  <w:rsids>
    <w:rsidRoot w:val="007666C8"/>
    <w:rsid w:val="00007A27"/>
    <w:rsid w:val="00010A7C"/>
    <w:rsid w:val="000421B7"/>
    <w:rsid w:val="0005480C"/>
    <w:rsid w:val="00057410"/>
    <w:rsid w:val="000816F1"/>
    <w:rsid w:val="000E4D7A"/>
    <w:rsid w:val="000E4F67"/>
    <w:rsid w:val="001742AE"/>
    <w:rsid w:val="001A1934"/>
    <w:rsid w:val="001B3610"/>
    <w:rsid w:val="00222E90"/>
    <w:rsid w:val="00230E47"/>
    <w:rsid w:val="00263243"/>
    <w:rsid w:val="002646D4"/>
    <w:rsid w:val="002874DA"/>
    <w:rsid w:val="002B259A"/>
    <w:rsid w:val="002D5E53"/>
    <w:rsid w:val="002F73DD"/>
    <w:rsid w:val="003E44AF"/>
    <w:rsid w:val="003F5FEF"/>
    <w:rsid w:val="00466712"/>
    <w:rsid w:val="00470EA9"/>
    <w:rsid w:val="004875AC"/>
    <w:rsid w:val="004D3189"/>
    <w:rsid w:val="00551801"/>
    <w:rsid w:val="00661CD5"/>
    <w:rsid w:val="00675664"/>
    <w:rsid w:val="006902BC"/>
    <w:rsid w:val="00743C05"/>
    <w:rsid w:val="00746FE9"/>
    <w:rsid w:val="007666C8"/>
    <w:rsid w:val="00792273"/>
    <w:rsid w:val="007B06E3"/>
    <w:rsid w:val="008014CF"/>
    <w:rsid w:val="0081063D"/>
    <w:rsid w:val="00810646"/>
    <w:rsid w:val="00825F0E"/>
    <w:rsid w:val="008D5299"/>
    <w:rsid w:val="008F3783"/>
    <w:rsid w:val="009032D3"/>
    <w:rsid w:val="00956056"/>
    <w:rsid w:val="00961547"/>
    <w:rsid w:val="00990A55"/>
    <w:rsid w:val="009B2C68"/>
    <w:rsid w:val="009D16AB"/>
    <w:rsid w:val="00A0434C"/>
    <w:rsid w:val="00A22FFA"/>
    <w:rsid w:val="00A31BF4"/>
    <w:rsid w:val="00A57729"/>
    <w:rsid w:val="00A85FDA"/>
    <w:rsid w:val="00A93A27"/>
    <w:rsid w:val="00AE48CA"/>
    <w:rsid w:val="00AF2E37"/>
    <w:rsid w:val="00B174C3"/>
    <w:rsid w:val="00B471AE"/>
    <w:rsid w:val="00BD0A42"/>
    <w:rsid w:val="00BE5E08"/>
    <w:rsid w:val="00C143C8"/>
    <w:rsid w:val="00C2445F"/>
    <w:rsid w:val="00C35E26"/>
    <w:rsid w:val="00C66D26"/>
    <w:rsid w:val="00C67699"/>
    <w:rsid w:val="00C8610F"/>
    <w:rsid w:val="00CA7DC9"/>
    <w:rsid w:val="00D27CBC"/>
    <w:rsid w:val="00DA285B"/>
    <w:rsid w:val="00E20FED"/>
    <w:rsid w:val="00E76738"/>
    <w:rsid w:val="00E81819"/>
    <w:rsid w:val="00ED0DF2"/>
    <w:rsid w:val="00ED4892"/>
    <w:rsid w:val="00F51CAE"/>
    <w:rsid w:val="00F65078"/>
    <w:rsid w:val="00FC0A9E"/>
    <w:rsid w:val="00FC4F56"/>
    <w:rsid w:val="00FD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38"/>
  </w:style>
  <w:style w:type="paragraph" w:styleId="Heading3">
    <w:name w:val="heading 3"/>
    <w:basedOn w:val="Normal"/>
    <w:next w:val="Normal"/>
    <w:link w:val="Heading3Char"/>
    <w:qFormat/>
    <w:rsid w:val="002D5E53"/>
    <w:pPr>
      <w:keepNext/>
      <w:widowControl w:val="0"/>
      <w:suppressAutoHyphens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E5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D5E53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D5E53"/>
    <w:rPr>
      <w:color w:val="0000FF"/>
      <w:u w:val="single"/>
    </w:rPr>
  </w:style>
  <w:style w:type="paragraph" w:customStyle="1" w:styleId="Default">
    <w:name w:val="Default"/>
    <w:rsid w:val="002D5E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uiPriority w:val="99"/>
    <w:rsid w:val="002D5E53"/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042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1B7"/>
  </w:style>
  <w:style w:type="paragraph" w:styleId="Footer">
    <w:name w:val="footer"/>
    <w:basedOn w:val="Normal"/>
    <w:link w:val="FooterChar"/>
    <w:uiPriority w:val="99"/>
    <w:semiHidden/>
    <w:unhideWhenUsed/>
    <w:rsid w:val="00042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1B7"/>
  </w:style>
  <w:style w:type="paragraph" w:styleId="BlockText">
    <w:name w:val="Block Text"/>
    <w:basedOn w:val="Normal"/>
    <w:rsid w:val="00C143C8"/>
    <w:pPr>
      <w:widowControl w:val="0"/>
      <w:suppressAutoHyphens/>
      <w:ind w:left="720" w:right="432"/>
    </w:pPr>
    <w:rPr>
      <w:rFonts w:ascii="Courier New" w:eastAsia="Times New Roman" w:hAnsi="Courier New" w:cs="Times New Roman"/>
      <w:sz w:val="24"/>
      <w:szCs w:val="20"/>
    </w:rPr>
  </w:style>
  <w:style w:type="paragraph" w:styleId="BodyText">
    <w:name w:val="Body Text"/>
    <w:basedOn w:val="Normal"/>
    <w:link w:val="BodyTextChar"/>
    <w:rsid w:val="00C143C8"/>
    <w:pPr>
      <w:widowControl w:val="0"/>
      <w:suppressAutoHyphens/>
      <w:ind w:right="432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143C8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4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4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4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neka.willis-gray@maryla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Nwgray</cp:lastModifiedBy>
  <cp:revision>5</cp:revision>
  <cp:lastPrinted>2014-10-03T14:55:00Z</cp:lastPrinted>
  <dcterms:created xsi:type="dcterms:W3CDTF">2014-10-03T14:55:00Z</dcterms:created>
  <dcterms:modified xsi:type="dcterms:W3CDTF">2014-10-03T16:39:00Z</dcterms:modified>
</cp:coreProperties>
</file>