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0D3D" w14:textId="0F338CDB" w:rsidR="00AF776C" w:rsidRPr="00B4662A" w:rsidRDefault="00B4662A" w:rsidP="00B4662A">
      <w:pPr>
        <w:pStyle w:val="BodyText"/>
        <w:ind w:left="3129"/>
        <w:rPr>
          <w:sz w:val="20"/>
        </w:rPr>
      </w:pPr>
      <w:r>
        <w:rPr>
          <w:noProof/>
          <w:sz w:val="20"/>
        </w:rPr>
        <w:drawing>
          <wp:inline distT="0" distB="0" distL="0" distR="0" wp14:anchorId="046D9393" wp14:editId="47AF6CF3">
            <wp:extent cx="3299460" cy="2887166"/>
            <wp:effectExtent l="0" t="0" r="0" b="0"/>
            <wp:docPr id="212952057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20579" name="Picture 1" descr="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0413" cy="2896751"/>
                    </a:xfrm>
                    <a:prstGeom prst="rect">
                      <a:avLst/>
                    </a:prstGeom>
                  </pic:spPr>
                </pic:pic>
              </a:graphicData>
            </a:graphic>
          </wp:inline>
        </w:drawing>
      </w:r>
    </w:p>
    <w:p w14:paraId="7A25B5A6" w14:textId="77777777" w:rsidR="00AF776C" w:rsidRDefault="00BE3D65">
      <w:pPr>
        <w:spacing w:before="367"/>
        <w:ind w:left="378"/>
        <w:jc w:val="center"/>
        <w:rPr>
          <w:sz w:val="32"/>
        </w:rPr>
      </w:pPr>
      <w:r>
        <w:rPr>
          <w:sz w:val="32"/>
        </w:rPr>
        <w:t>REQUEST</w:t>
      </w:r>
      <w:r>
        <w:rPr>
          <w:spacing w:val="-14"/>
          <w:sz w:val="32"/>
        </w:rPr>
        <w:t xml:space="preserve"> </w:t>
      </w:r>
      <w:r>
        <w:rPr>
          <w:sz w:val="32"/>
        </w:rPr>
        <w:t>FOR</w:t>
      </w:r>
      <w:r>
        <w:rPr>
          <w:spacing w:val="-13"/>
          <w:sz w:val="32"/>
        </w:rPr>
        <w:t xml:space="preserve"> </w:t>
      </w:r>
      <w:r>
        <w:rPr>
          <w:sz w:val="32"/>
        </w:rPr>
        <w:t>GRANT</w:t>
      </w:r>
      <w:r>
        <w:rPr>
          <w:spacing w:val="-14"/>
          <w:sz w:val="32"/>
        </w:rPr>
        <w:t xml:space="preserve"> </w:t>
      </w:r>
      <w:r>
        <w:rPr>
          <w:sz w:val="32"/>
        </w:rPr>
        <w:t>PROPOSALS</w:t>
      </w:r>
      <w:r>
        <w:rPr>
          <w:spacing w:val="-13"/>
          <w:sz w:val="32"/>
        </w:rPr>
        <w:t xml:space="preserve"> </w:t>
      </w:r>
      <w:r>
        <w:rPr>
          <w:spacing w:val="-2"/>
          <w:sz w:val="32"/>
        </w:rPr>
        <w:t>(RFGP)</w:t>
      </w:r>
    </w:p>
    <w:p w14:paraId="13B68F01" w14:textId="77777777" w:rsidR="00AF776C" w:rsidRDefault="00BE3D65">
      <w:pPr>
        <w:spacing w:before="1" w:line="368" w:lineRule="exact"/>
        <w:ind w:left="381"/>
        <w:jc w:val="center"/>
        <w:rPr>
          <w:sz w:val="32"/>
        </w:rPr>
      </w:pPr>
      <w:r>
        <w:rPr>
          <w:spacing w:val="-5"/>
          <w:sz w:val="32"/>
        </w:rPr>
        <w:t>For</w:t>
      </w:r>
    </w:p>
    <w:p w14:paraId="5D98C9D7" w14:textId="77777777" w:rsidR="00AF776C" w:rsidRDefault="00BE3D65">
      <w:pPr>
        <w:spacing w:line="368" w:lineRule="exact"/>
        <w:ind w:left="379"/>
        <w:jc w:val="center"/>
        <w:rPr>
          <w:sz w:val="32"/>
        </w:rPr>
      </w:pPr>
      <w:r>
        <w:rPr>
          <w:sz w:val="32"/>
        </w:rPr>
        <w:t>CSA</w:t>
      </w:r>
      <w:r>
        <w:rPr>
          <w:spacing w:val="-9"/>
          <w:sz w:val="32"/>
        </w:rPr>
        <w:t xml:space="preserve"> </w:t>
      </w:r>
      <w:r>
        <w:rPr>
          <w:sz w:val="32"/>
        </w:rPr>
        <w:t>Access</w:t>
      </w:r>
      <w:r>
        <w:rPr>
          <w:spacing w:val="-9"/>
          <w:sz w:val="32"/>
        </w:rPr>
        <w:t xml:space="preserve"> </w:t>
      </w:r>
      <w:r>
        <w:rPr>
          <w:sz w:val="32"/>
        </w:rPr>
        <w:t>&amp;</w:t>
      </w:r>
      <w:r>
        <w:rPr>
          <w:spacing w:val="-8"/>
          <w:sz w:val="32"/>
        </w:rPr>
        <w:t xml:space="preserve"> </w:t>
      </w:r>
      <w:r>
        <w:rPr>
          <w:sz w:val="32"/>
        </w:rPr>
        <w:t>Visitation</w:t>
      </w:r>
      <w:r>
        <w:rPr>
          <w:spacing w:val="-9"/>
          <w:sz w:val="32"/>
        </w:rPr>
        <w:t xml:space="preserve"> </w:t>
      </w:r>
      <w:r>
        <w:rPr>
          <w:spacing w:val="-2"/>
          <w:sz w:val="32"/>
        </w:rPr>
        <w:t>Programs</w:t>
      </w:r>
    </w:p>
    <w:p w14:paraId="49842AF3" w14:textId="77777777" w:rsidR="00AF776C" w:rsidRDefault="00AF776C">
      <w:pPr>
        <w:pStyle w:val="BodyText"/>
        <w:rPr>
          <w:sz w:val="32"/>
        </w:rPr>
      </w:pPr>
    </w:p>
    <w:p w14:paraId="6E70910E" w14:textId="09AD0865" w:rsidR="00AF776C" w:rsidRPr="00B74C48" w:rsidRDefault="00BE3D65">
      <w:pPr>
        <w:spacing w:before="1"/>
        <w:ind w:left="379"/>
        <w:jc w:val="center"/>
        <w:rPr>
          <w:sz w:val="32"/>
        </w:rPr>
      </w:pPr>
      <w:r>
        <w:rPr>
          <w:spacing w:val="-2"/>
          <w:sz w:val="32"/>
        </w:rPr>
        <w:t>SOLICITATION</w:t>
      </w:r>
      <w:r>
        <w:rPr>
          <w:spacing w:val="1"/>
          <w:sz w:val="32"/>
        </w:rPr>
        <w:t xml:space="preserve"> </w:t>
      </w:r>
      <w:r>
        <w:rPr>
          <w:spacing w:val="-2"/>
          <w:sz w:val="32"/>
        </w:rPr>
        <w:t>NO.</w:t>
      </w:r>
      <w:r>
        <w:rPr>
          <w:spacing w:val="3"/>
          <w:sz w:val="32"/>
        </w:rPr>
        <w:t xml:space="preserve"> </w:t>
      </w:r>
      <w:r w:rsidR="00B74C48">
        <w:rPr>
          <w:spacing w:val="3"/>
          <w:sz w:val="32"/>
        </w:rPr>
        <w:t>CSA/ AV 26</w:t>
      </w:r>
      <w:r w:rsidR="00B74C48">
        <w:rPr>
          <w:sz w:val="32"/>
        </w:rPr>
        <w:t xml:space="preserve"> 001-S</w:t>
      </w:r>
    </w:p>
    <w:p w14:paraId="6F79ABB0" w14:textId="2C0D4CCE" w:rsidR="00AF776C" w:rsidRDefault="00BE3D65">
      <w:pPr>
        <w:spacing w:before="276"/>
        <w:ind w:left="378"/>
        <w:jc w:val="center"/>
        <w:rPr>
          <w:b/>
          <w:sz w:val="24"/>
        </w:rPr>
      </w:pPr>
      <w:r>
        <w:rPr>
          <w:b/>
          <w:sz w:val="24"/>
        </w:rPr>
        <w:t>Issue</w:t>
      </w:r>
      <w:r>
        <w:rPr>
          <w:b/>
          <w:spacing w:val="-5"/>
          <w:sz w:val="24"/>
        </w:rPr>
        <w:t xml:space="preserve"> </w:t>
      </w:r>
      <w:r>
        <w:rPr>
          <w:b/>
          <w:sz w:val="24"/>
        </w:rPr>
        <w:t>Date:</w:t>
      </w:r>
      <w:r>
        <w:rPr>
          <w:b/>
          <w:spacing w:val="49"/>
          <w:sz w:val="24"/>
        </w:rPr>
        <w:t xml:space="preserve"> </w:t>
      </w:r>
      <w:r w:rsidR="00B861EF">
        <w:rPr>
          <w:b/>
          <w:sz w:val="24"/>
        </w:rPr>
        <w:t>TBD</w:t>
      </w:r>
    </w:p>
    <w:p w14:paraId="29BC6478" w14:textId="77777777" w:rsidR="00AF776C" w:rsidRDefault="00AF776C">
      <w:pPr>
        <w:pStyle w:val="BodyText"/>
        <w:rPr>
          <w:b/>
        </w:rPr>
      </w:pPr>
    </w:p>
    <w:p w14:paraId="3B6707DE" w14:textId="77777777" w:rsidR="00AF776C" w:rsidRDefault="00AF776C">
      <w:pPr>
        <w:pStyle w:val="BodyText"/>
        <w:rPr>
          <w:b/>
        </w:rPr>
      </w:pPr>
    </w:p>
    <w:p w14:paraId="7AA592EE" w14:textId="77777777" w:rsidR="00AF776C" w:rsidRDefault="00BE3D65">
      <w:pPr>
        <w:pStyle w:val="Heading3"/>
        <w:ind w:left="377"/>
      </w:pPr>
      <w:r>
        <w:rPr>
          <w:spacing w:val="-2"/>
        </w:rPr>
        <w:t>NOTICE</w:t>
      </w:r>
    </w:p>
    <w:p w14:paraId="3D02B902" w14:textId="77777777" w:rsidR="00AF776C" w:rsidRDefault="00BE3D65">
      <w:pPr>
        <w:pStyle w:val="BodyText"/>
        <w:spacing w:before="275"/>
        <w:ind w:left="1439" w:right="1180"/>
      </w:pPr>
      <w:r>
        <w:t>A</w:t>
      </w:r>
      <w:r>
        <w:rPr>
          <w:spacing w:val="-4"/>
        </w:rPr>
        <w:t xml:space="preserve"> </w:t>
      </w:r>
      <w:r>
        <w:t>Prospective</w:t>
      </w:r>
      <w:r>
        <w:rPr>
          <w:spacing w:val="-4"/>
        </w:rPr>
        <w:t xml:space="preserve"> </w:t>
      </w:r>
      <w:r>
        <w:t>Applicant</w:t>
      </w:r>
      <w:r>
        <w:rPr>
          <w:spacing w:val="-4"/>
        </w:rPr>
        <w:t xml:space="preserve"> </w:t>
      </w:r>
      <w:r>
        <w:t>that</w:t>
      </w:r>
      <w:r>
        <w:rPr>
          <w:spacing w:val="-4"/>
        </w:rPr>
        <w:t xml:space="preserve"> </w:t>
      </w:r>
      <w:r>
        <w:t>has</w:t>
      </w:r>
      <w:r>
        <w:rPr>
          <w:spacing w:val="-4"/>
        </w:rPr>
        <w:t xml:space="preserve"> </w:t>
      </w:r>
      <w:r>
        <w:t>received</w:t>
      </w:r>
      <w:r>
        <w:rPr>
          <w:spacing w:val="-4"/>
        </w:rPr>
        <w:t xml:space="preserve"> </w:t>
      </w:r>
      <w:r>
        <w:t>this</w:t>
      </w:r>
      <w:r>
        <w:rPr>
          <w:spacing w:val="-4"/>
        </w:rPr>
        <w:t xml:space="preserve"> </w:t>
      </w:r>
      <w:r>
        <w:t>document</w:t>
      </w:r>
      <w:r>
        <w:rPr>
          <w:spacing w:val="-4"/>
        </w:rPr>
        <w:t xml:space="preserve"> </w:t>
      </w:r>
      <w:r>
        <w:t>from</w:t>
      </w:r>
      <w:r>
        <w:rPr>
          <w:spacing w:val="-4"/>
        </w:rPr>
        <w:t xml:space="preserve"> </w:t>
      </w:r>
      <w:r>
        <w:t>the</w:t>
      </w:r>
      <w:r>
        <w:rPr>
          <w:spacing w:val="-4"/>
        </w:rPr>
        <w:t xml:space="preserve"> </w:t>
      </w:r>
      <w:r>
        <w:t>Department’s</w:t>
      </w:r>
      <w:r>
        <w:rPr>
          <w:spacing w:val="-4"/>
        </w:rPr>
        <w:t xml:space="preserve"> </w:t>
      </w:r>
      <w:r>
        <w:t>website</w:t>
      </w:r>
      <w:r>
        <w:rPr>
          <w:spacing w:val="-4"/>
        </w:rPr>
        <w:t xml:space="preserve"> </w:t>
      </w:r>
      <w:r>
        <w:t xml:space="preserve">located at </w:t>
      </w:r>
      <w:hyperlink r:id="rId8">
        <w:r>
          <w:rPr>
            <w:b/>
            <w:color w:val="0000FF"/>
            <w:u w:val="thick" w:color="0000FF"/>
          </w:rPr>
          <w:t>www.DHS.maryland.gov</w:t>
        </w:r>
        <w:r>
          <w:rPr>
            <w:b/>
          </w:rPr>
          <w:t>,</w:t>
        </w:r>
      </w:hyperlink>
      <w:r>
        <w:rPr>
          <w:b/>
        </w:rPr>
        <w:t xml:space="preserve"> </w:t>
      </w:r>
      <w:r>
        <w:t>or that has received this document from a source other than the Procurement Officer, and that wishes to assure receipt of any changes or additional materials related to this RFGP, should immediately contact the Procurement Officer and provide the Prospective Applicant’s name and mailing address so that addenda to the RFGP or other communications can be sent to the Prospective Applicant.</w:t>
      </w:r>
    </w:p>
    <w:p w14:paraId="2C806801" w14:textId="77777777" w:rsidR="00AF776C" w:rsidRDefault="00AF776C">
      <w:pPr>
        <w:pStyle w:val="BodyText"/>
      </w:pPr>
    </w:p>
    <w:p w14:paraId="5522C5E1" w14:textId="77777777" w:rsidR="00AF776C" w:rsidRDefault="00BE3D65">
      <w:pPr>
        <w:ind w:left="380"/>
        <w:jc w:val="center"/>
        <w:rPr>
          <w:b/>
          <w:sz w:val="24"/>
        </w:rPr>
      </w:pPr>
      <w:r>
        <w:rPr>
          <w:b/>
          <w:sz w:val="24"/>
        </w:rPr>
        <w:t>Minority</w:t>
      </w:r>
      <w:r>
        <w:rPr>
          <w:b/>
          <w:spacing w:val="-8"/>
          <w:sz w:val="24"/>
        </w:rPr>
        <w:t xml:space="preserve"> </w:t>
      </w:r>
      <w:r>
        <w:rPr>
          <w:b/>
          <w:sz w:val="24"/>
        </w:rPr>
        <w:t>Business</w:t>
      </w:r>
      <w:r>
        <w:rPr>
          <w:b/>
          <w:spacing w:val="-7"/>
          <w:sz w:val="24"/>
        </w:rPr>
        <w:t xml:space="preserve"> </w:t>
      </w:r>
      <w:r>
        <w:rPr>
          <w:b/>
          <w:sz w:val="24"/>
        </w:rPr>
        <w:t>Enterprises</w:t>
      </w:r>
      <w:r>
        <w:rPr>
          <w:b/>
          <w:spacing w:val="-7"/>
          <w:sz w:val="24"/>
        </w:rPr>
        <w:t xml:space="preserve"> </w:t>
      </w:r>
      <w:r>
        <w:rPr>
          <w:b/>
          <w:sz w:val="24"/>
        </w:rPr>
        <w:t>are</w:t>
      </w:r>
      <w:r>
        <w:rPr>
          <w:b/>
          <w:spacing w:val="-7"/>
          <w:sz w:val="24"/>
        </w:rPr>
        <w:t xml:space="preserve"> </w:t>
      </w:r>
      <w:r>
        <w:rPr>
          <w:b/>
          <w:sz w:val="24"/>
        </w:rPr>
        <w:t>Encouraged</w:t>
      </w:r>
      <w:r>
        <w:rPr>
          <w:b/>
          <w:spacing w:val="-7"/>
          <w:sz w:val="24"/>
        </w:rPr>
        <w:t xml:space="preserve"> </w:t>
      </w:r>
      <w:r>
        <w:rPr>
          <w:b/>
          <w:sz w:val="24"/>
        </w:rPr>
        <w:t>to</w:t>
      </w:r>
      <w:r>
        <w:rPr>
          <w:b/>
          <w:spacing w:val="-7"/>
          <w:sz w:val="24"/>
        </w:rPr>
        <w:t xml:space="preserve"> </w:t>
      </w:r>
      <w:r>
        <w:rPr>
          <w:b/>
          <w:sz w:val="24"/>
        </w:rPr>
        <w:t>Participate</w:t>
      </w:r>
      <w:r>
        <w:rPr>
          <w:b/>
          <w:spacing w:val="-7"/>
          <w:sz w:val="24"/>
        </w:rPr>
        <w:t xml:space="preserve"> </w:t>
      </w:r>
      <w:r>
        <w:rPr>
          <w:b/>
          <w:sz w:val="24"/>
        </w:rPr>
        <w:t>in</w:t>
      </w:r>
      <w:r>
        <w:rPr>
          <w:b/>
          <w:spacing w:val="-7"/>
          <w:sz w:val="24"/>
        </w:rPr>
        <w:t xml:space="preserve"> </w:t>
      </w:r>
      <w:r>
        <w:rPr>
          <w:b/>
          <w:sz w:val="24"/>
        </w:rPr>
        <w:t>this</w:t>
      </w:r>
      <w:r>
        <w:rPr>
          <w:b/>
          <w:spacing w:val="-8"/>
          <w:sz w:val="24"/>
        </w:rPr>
        <w:t xml:space="preserve"> </w:t>
      </w:r>
      <w:r>
        <w:rPr>
          <w:b/>
          <w:sz w:val="24"/>
        </w:rPr>
        <w:t>RFGP</w:t>
      </w:r>
      <w:r>
        <w:rPr>
          <w:b/>
          <w:spacing w:val="-7"/>
          <w:sz w:val="24"/>
        </w:rPr>
        <w:t xml:space="preserve"> </w:t>
      </w:r>
      <w:r>
        <w:rPr>
          <w:b/>
          <w:spacing w:val="-2"/>
          <w:sz w:val="24"/>
        </w:rPr>
        <w:t>Process</w:t>
      </w:r>
    </w:p>
    <w:p w14:paraId="320E2893" w14:textId="77777777" w:rsidR="00AF776C" w:rsidRDefault="00AF776C">
      <w:pPr>
        <w:jc w:val="center"/>
        <w:rPr>
          <w:sz w:val="24"/>
        </w:rPr>
        <w:sectPr w:rsidR="00AF776C">
          <w:type w:val="continuous"/>
          <w:pgSz w:w="12240" w:h="15840"/>
          <w:pgMar w:top="1440" w:right="380" w:bottom="280" w:left="0" w:header="720" w:footer="720" w:gutter="0"/>
          <w:cols w:space="720"/>
        </w:sectPr>
      </w:pPr>
    </w:p>
    <w:p w14:paraId="64374F17" w14:textId="77777777" w:rsidR="00AF776C" w:rsidRDefault="00BE3D65">
      <w:pPr>
        <w:pStyle w:val="Heading3"/>
        <w:spacing w:before="60"/>
        <w:ind w:left="378"/>
      </w:pPr>
      <w:r>
        <w:lastRenderedPageBreak/>
        <w:t>NOTICE</w:t>
      </w:r>
      <w:r>
        <w:rPr>
          <w:spacing w:val="-4"/>
        </w:rPr>
        <w:t xml:space="preserve"> </w:t>
      </w:r>
      <w:r>
        <w:t>TO</w:t>
      </w:r>
      <w:r>
        <w:rPr>
          <w:spacing w:val="-2"/>
        </w:rPr>
        <w:t xml:space="preserve"> VENDORS</w:t>
      </w:r>
    </w:p>
    <w:p w14:paraId="38E20E55" w14:textId="77777777" w:rsidR="00AF776C" w:rsidRDefault="00AF776C">
      <w:pPr>
        <w:pStyle w:val="BodyText"/>
        <w:rPr>
          <w:b/>
        </w:rPr>
      </w:pPr>
    </w:p>
    <w:p w14:paraId="534C98B6" w14:textId="77777777" w:rsidR="00AF776C" w:rsidRDefault="00BE3D65">
      <w:pPr>
        <w:pStyle w:val="BodyText"/>
        <w:ind w:left="4744" w:right="4362"/>
        <w:jc w:val="center"/>
      </w:pPr>
      <w:r>
        <w:rPr>
          <w:color w:val="355E91"/>
        </w:rPr>
        <w:t>Maryland</w:t>
      </w:r>
      <w:r>
        <w:rPr>
          <w:color w:val="355E91"/>
          <w:spacing w:val="-13"/>
        </w:rPr>
        <w:t xml:space="preserve"> </w:t>
      </w:r>
      <w:r>
        <w:rPr>
          <w:color w:val="355E91"/>
        </w:rPr>
        <w:t>Wants</w:t>
      </w:r>
      <w:r>
        <w:rPr>
          <w:color w:val="355E91"/>
          <w:spacing w:val="-13"/>
        </w:rPr>
        <w:t xml:space="preserve"> </w:t>
      </w:r>
      <w:r>
        <w:rPr>
          <w:color w:val="355E91"/>
        </w:rPr>
        <w:t>to</w:t>
      </w:r>
      <w:r>
        <w:rPr>
          <w:color w:val="355E91"/>
          <w:spacing w:val="-13"/>
        </w:rPr>
        <w:t xml:space="preserve"> </w:t>
      </w:r>
      <w:r>
        <w:rPr>
          <w:color w:val="355E91"/>
        </w:rPr>
        <w:t>Do Business with You</w:t>
      </w:r>
    </w:p>
    <w:p w14:paraId="3C8B630C" w14:textId="77777777" w:rsidR="00AF776C" w:rsidRDefault="00BE3D65">
      <w:pPr>
        <w:pStyle w:val="BodyText"/>
        <w:spacing w:before="41"/>
        <w:rPr>
          <w:sz w:val="20"/>
        </w:rPr>
      </w:pPr>
      <w:r>
        <w:rPr>
          <w:noProof/>
        </w:rPr>
        <mc:AlternateContent>
          <mc:Choice Requires="wps">
            <w:drawing>
              <wp:anchor distT="0" distB="0" distL="0" distR="0" simplePos="0" relativeHeight="487588864" behindDoc="1" locked="0" layoutInCell="1" allowOverlap="1" wp14:anchorId="0B75393C" wp14:editId="2B21726A">
                <wp:simplePos x="0" y="0"/>
                <wp:positionH relativeFrom="page">
                  <wp:posOffset>895350</wp:posOffset>
                </wp:positionH>
                <wp:positionV relativeFrom="paragraph">
                  <wp:posOffset>187511</wp:posOffset>
                </wp:positionV>
                <wp:extent cx="59817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4E81BD"/>
                        </a:solidFill>
                      </wps:spPr>
                      <wps:bodyPr wrap="square" lIns="0" tIns="0" rIns="0" bIns="0" rtlCol="0">
                        <a:prstTxWarp prst="textNoShape">
                          <a:avLst/>
                        </a:prstTxWarp>
                        <a:noAutofit/>
                      </wps:bodyPr>
                    </wps:wsp>
                  </a:graphicData>
                </a:graphic>
              </wp:anchor>
            </w:drawing>
          </mc:Choice>
          <mc:Fallback>
            <w:pict>
              <v:shape w14:anchorId="2D56885D" id="Graphic 10" o:spid="_x0000_s1026" style="position:absolute;margin-left:70.5pt;margin-top:14.75pt;width:47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" path="m5981700,l,,,6095r5981700,l5981700,xe" fillcolor="#4e81bd" stroked="f">
                <v:path arrowok="t"/>
                <w10:wrap type="topAndBottom" anchorx="page"/>
              </v:shape>
            </w:pict>
          </mc:Fallback>
        </mc:AlternateContent>
      </w:r>
    </w:p>
    <w:p w14:paraId="4A639089" w14:textId="77777777" w:rsidR="00AF776C" w:rsidRDefault="00AF776C">
      <w:pPr>
        <w:pStyle w:val="BodyText"/>
        <w:spacing w:before="1"/>
      </w:pPr>
    </w:p>
    <w:p w14:paraId="68ACB50E" w14:textId="4E44CDE3" w:rsidR="00AF776C" w:rsidRDefault="00BE3D65">
      <w:pPr>
        <w:pStyle w:val="BodyText"/>
        <w:ind w:left="1439" w:right="1180"/>
        <w:rPr>
          <w:b/>
        </w:rPr>
      </w:pPr>
      <w:r>
        <w:t>In</w:t>
      </w:r>
      <w:r>
        <w:rPr>
          <w:spacing w:val="-3"/>
        </w:rPr>
        <w:t xml:space="preserve"> </w:t>
      </w:r>
      <w:r>
        <w:t>order</w:t>
      </w:r>
      <w:r>
        <w:rPr>
          <w:spacing w:val="-3"/>
        </w:rPr>
        <w:t xml:space="preserve"> </w:t>
      </w:r>
      <w:r>
        <w:t>to</w:t>
      </w:r>
      <w:r>
        <w:rPr>
          <w:spacing w:val="-3"/>
        </w:rPr>
        <w:t xml:space="preserve"> </w:t>
      </w:r>
      <w:r>
        <w:t>help</w:t>
      </w:r>
      <w:r>
        <w:rPr>
          <w:spacing w:val="-3"/>
        </w:rPr>
        <w:t xml:space="preserve"> </w:t>
      </w:r>
      <w:r>
        <w:t>us</w:t>
      </w:r>
      <w:r>
        <w:rPr>
          <w:spacing w:val="-3"/>
        </w:rPr>
        <w:t xml:space="preserve"> </w:t>
      </w:r>
      <w:r>
        <w:t>improve</w:t>
      </w:r>
      <w:r>
        <w:rPr>
          <w:spacing w:val="-2"/>
        </w:rPr>
        <w:t xml:space="preserve"> </w:t>
      </w:r>
      <w:r>
        <w:t>the</w:t>
      </w:r>
      <w:r>
        <w:rPr>
          <w:spacing w:val="-2"/>
        </w:rPr>
        <w:t xml:space="preserve"> </w:t>
      </w:r>
      <w:r>
        <w:t>quality</w:t>
      </w:r>
      <w:r>
        <w:rPr>
          <w:spacing w:val="-3"/>
        </w:rPr>
        <w:t xml:space="preserve"> </w:t>
      </w:r>
      <w:r>
        <w:t>of</w:t>
      </w:r>
      <w:r>
        <w:rPr>
          <w:spacing w:val="-3"/>
        </w:rPr>
        <w:t xml:space="preserve"> </w:t>
      </w:r>
      <w:r>
        <w:t>State</w:t>
      </w:r>
      <w:r>
        <w:rPr>
          <w:spacing w:val="-2"/>
        </w:rPr>
        <w:t xml:space="preserve"> </w:t>
      </w:r>
      <w:r>
        <w:t>solicitations,</w:t>
      </w:r>
      <w:r>
        <w:rPr>
          <w:spacing w:val="-2"/>
        </w:rPr>
        <w:t xml:space="preserve"> </w:t>
      </w:r>
      <w:r>
        <w:t>and</w:t>
      </w:r>
      <w:r>
        <w:rPr>
          <w:spacing w:val="-2"/>
        </w:rPr>
        <w:t xml:space="preserve"> </w:t>
      </w:r>
      <w:r>
        <w:t>to</w:t>
      </w:r>
      <w:r>
        <w:rPr>
          <w:spacing w:val="-2"/>
        </w:rPr>
        <w:t xml:space="preserve"> </w:t>
      </w:r>
      <w:r>
        <w:t>make</w:t>
      </w:r>
      <w:r>
        <w:rPr>
          <w:spacing w:val="-2"/>
        </w:rPr>
        <w:t xml:space="preserve"> </w:t>
      </w:r>
      <w:r>
        <w:t>our</w:t>
      </w:r>
      <w:r>
        <w:rPr>
          <w:spacing w:val="-3"/>
        </w:rPr>
        <w:t xml:space="preserve"> </w:t>
      </w:r>
      <w:r>
        <w:t>competitive</w:t>
      </w:r>
      <w:r>
        <w:rPr>
          <w:spacing w:val="-3"/>
        </w:rPr>
        <w:t xml:space="preserve"> </w:t>
      </w:r>
      <w:r>
        <w:t>grant process</w:t>
      </w:r>
      <w:r>
        <w:rPr>
          <w:spacing w:val="-3"/>
        </w:rPr>
        <w:t xml:space="preserve"> </w:t>
      </w:r>
      <w:r>
        <w:t>more</w:t>
      </w:r>
      <w:r>
        <w:rPr>
          <w:spacing w:val="-3"/>
        </w:rPr>
        <w:t xml:space="preserve"> </w:t>
      </w:r>
      <w:r>
        <w:t>responsive</w:t>
      </w:r>
      <w:r>
        <w:rPr>
          <w:spacing w:val="-3"/>
        </w:rPr>
        <w:t xml:space="preserve"> </w:t>
      </w:r>
      <w:r>
        <w:t>and</w:t>
      </w:r>
      <w:r>
        <w:rPr>
          <w:spacing w:val="-3"/>
        </w:rPr>
        <w:t xml:space="preserve"> </w:t>
      </w:r>
      <w:r>
        <w:t>business</w:t>
      </w:r>
      <w:r>
        <w:rPr>
          <w:spacing w:val="-3"/>
        </w:rPr>
        <w:t xml:space="preserve"> </w:t>
      </w:r>
      <w:r>
        <w:t>friendly,</w:t>
      </w:r>
      <w:r>
        <w:rPr>
          <w:spacing w:val="-3"/>
        </w:rPr>
        <w:t xml:space="preserve"> </w:t>
      </w:r>
      <w:r>
        <w:t>we</w:t>
      </w:r>
      <w:r>
        <w:rPr>
          <w:spacing w:val="-2"/>
        </w:rPr>
        <w:t xml:space="preserve"> </w:t>
      </w:r>
      <w:r>
        <w:t>ask</w:t>
      </w:r>
      <w:r>
        <w:rPr>
          <w:spacing w:val="-3"/>
        </w:rPr>
        <w:t xml:space="preserve"> </w:t>
      </w:r>
      <w:r>
        <w:t>that</w:t>
      </w:r>
      <w:r>
        <w:rPr>
          <w:spacing w:val="-3"/>
        </w:rPr>
        <w:t xml:space="preserve"> </w:t>
      </w:r>
      <w:r>
        <w:t>you</w:t>
      </w:r>
      <w:r>
        <w:rPr>
          <w:spacing w:val="-3"/>
        </w:rPr>
        <w:t xml:space="preserve"> </w:t>
      </w:r>
      <w:r>
        <w:t>take</w:t>
      </w:r>
      <w:r>
        <w:rPr>
          <w:spacing w:val="-3"/>
        </w:rPr>
        <w:t xml:space="preserve"> </w:t>
      </w:r>
      <w:r>
        <w:t>a</w:t>
      </w:r>
      <w:r>
        <w:rPr>
          <w:spacing w:val="-3"/>
        </w:rPr>
        <w:t xml:space="preserve"> </w:t>
      </w:r>
      <w:r>
        <w:t>few</w:t>
      </w:r>
      <w:r>
        <w:rPr>
          <w:spacing w:val="-3"/>
        </w:rPr>
        <w:t xml:space="preserve"> </w:t>
      </w:r>
      <w:r>
        <w:t>minutes</w:t>
      </w:r>
      <w:r>
        <w:rPr>
          <w:spacing w:val="-3"/>
        </w:rPr>
        <w:t xml:space="preserve"> </w:t>
      </w:r>
      <w:r>
        <w:t>and</w:t>
      </w:r>
      <w:r>
        <w:rPr>
          <w:spacing w:val="-3"/>
        </w:rPr>
        <w:t xml:space="preserve"> </w:t>
      </w:r>
      <w:r>
        <w:t>provide comments and suggestions regarding this solicitation.</w:t>
      </w:r>
      <w:r>
        <w:rPr>
          <w:spacing w:val="40"/>
        </w:rPr>
        <w:t xml:space="preserve"> </w:t>
      </w:r>
      <w:r>
        <w:t>Please return your comments with your response.</w:t>
      </w:r>
      <w:r>
        <w:rPr>
          <w:spacing w:val="40"/>
        </w:rPr>
        <w:t xml:space="preserve"> </w:t>
      </w:r>
      <w:r>
        <w:t xml:space="preserve">If you have chosen not to respond to this solicitation, please email or fax this completed form to the attention of the Procurement Officer, </w:t>
      </w:r>
      <w:r>
        <w:rPr>
          <w:b/>
        </w:rPr>
        <w:t xml:space="preserve">at </w:t>
      </w:r>
    </w:p>
    <w:p w14:paraId="44AAB965" w14:textId="77777777" w:rsidR="00AF776C" w:rsidRDefault="00AF776C">
      <w:pPr>
        <w:pStyle w:val="BodyText"/>
        <w:rPr>
          <w:b/>
        </w:rPr>
      </w:pPr>
    </w:p>
    <w:p w14:paraId="64973354" w14:textId="77777777" w:rsidR="00AF776C" w:rsidRDefault="00BE3D65">
      <w:pPr>
        <w:pStyle w:val="Heading4"/>
        <w:ind w:left="1440"/>
      </w:pPr>
      <w:r>
        <w:t>Please</w:t>
      </w:r>
      <w:r>
        <w:rPr>
          <w:spacing w:val="-2"/>
        </w:rPr>
        <w:t xml:space="preserve"> </w:t>
      </w:r>
      <w:r>
        <w:t>let</w:t>
      </w:r>
      <w:r>
        <w:rPr>
          <w:spacing w:val="-1"/>
        </w:rPr>
        <w:t xml:space="preserve"> </w:t>
      </w:r>
      <w:r>
        <w:t>us know</w:t>
      </w:r>
      <w:r>
        <w:rPr>
          <w:spacing w:val="-1"/>
        </w:rPr>
        <w:t xml:space="preserve"> </w:t>
      </w:r>
      <w:r>
        <w:t>why</w:t>
      </w:r>
      <w:r>
        <w:rPr>
          <w:spacing w:val="-1"/>
        </w:rPr>
        <w:t xml:space="preserve"> </w:t>
      </w:r>
      <w:r>
        <w:t>you</w:t>
      </w:r>
      <w:r>
        <w:rPr>
          <w:spacing w:val="-1"/>
        </w:rPr>
        <w:t xml:space="preserve"> </w:t>
      </w:r>
      <w:r>
        <w:t>are</w:t>
      </w:r>
      <w:r>
        <w:rPr>
          <w:spacing w:val="-2"/>
        </w:rPr>
        <w:t xml:space="preserve"> </w:t>
      </w:r>
      <w:r>
        <w:t>not</w:t>
      </w:r>
      <w:r>
        <w:rPr>
          <w:spacing w:val="-1"/>
        </w:rPr>
        <w:t xml:space="preserve"> </w:t>
      </w:r>
      <w:r>
        <w:t>responding.</w:t>
      </w:r>
      <w:r>
        <w:rPr>
          <w:spacing w:val="-1"/>
        </w:rPr>
        <w:t xml:space="preserve"> </w:t>
      </w:r>
      <w:r>
        <w:t>(Check</w:t>
      </w:r>
      <w:r>
        <w:rPr>
          <w:spacing w:val="-1"/>
        </w:rPr>
        <w:t xml:space="preserve"> </w:t>
      </w:r>
      <w:r>
        <w:t>all that</w:t>
      </w:r>
      <w:r>
        <w:rPr>
          <w:spacing w:val="-1"/>
        </w:rPr>
        <w:t xml:space="preserve"> </w:t>
      </w:r>
      <w:r>
        <w:rPr>
          <w:spacing w:val="-2"/>
        </w:rPr>
        <w:t>apply).</w:t>
      </w:r>
    </w:p>
    <w:p w14:paraId="1798FCFA" w14:textId="77777777" w:rsidR="00AF776C" w:rsidRDefault="00BE3D65">
      <w:pPr>
        <w:pStyle w:val="ListParagraph"/>
        <w:numPr>
          <w:ilvl w:val="0"/>
          <w:numId w:val="71"/>
        </w:numPr>
        <w:tabs>
          <w:tab w:val="left" w:pos="2425"/>
        </w:tabs>
        <w:spacing w:before="200"/>
        <w:ind w:left="2425" w:hanging="265"/>
        <w:rPr>
          <w:sz w:val="24"/>
        </w:rPr>
      </w:pPr>
      <w:r>
        <w:rPr>
          <w:sz w:val="24"/>
        </w:rPr>
        <w:t>We</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offer</w:t>
      </w:r>
      <w:r>
        <w:rPr>
          <w:spacing w:val="-2"/>
          <w:sz w:val="24"/>
        </w:rPr>
        <w:t xml:space="preserve"> </w:t>
      </w:r>
      <w:r>
        <w:rPr>
          <w:sz w:val="24"/>
        </w:rPr>
        <w:t>the</w:t>
      </w:r>
      <w:r>
        <w:rPr>
          <w:spacing w:val="-2"/>
          <w:sz w:val="24"/>
        </w:rPr>
        <w:t xml:space="preserve"> </w:t>
      </w:r>
      <w:r>
        <w:rPr>
          <w:sz w:val="24"/>
        </w:rPr>
        <w:t>services/commodities</w:t>
      </w:r>
      <w:r>
        <w:rPr>
          <w:spacing w:val="-4"/>
          <w:sz w:val="24"/>
        </w:rPr>
        <w:t xml:space="preserve"> </w:t>
      </w:r>
      <w:r>
        <w:rPr>
          <w:spacing w:val="-2"/>
          <w:sz w:val="24"/>
        </w:rPr>
        <w:t>requested.</w:t>
      </w:r>
    </w:p>
    <w:p w14:paraId="632DC607" w14:textId="77777777" w:rsidR="00AF776C" w:rsidRDefault="00BE3D65">
      <w:pPr>
        <w:pStyle w:val="ListParagraph"/>
        <w:numPr>
          <w:ilvl w:val="0"/>
          <w:numId w:val="71"/>
        </w:numPr>
        <w:tabs>
          <w:tab w:val="left" w:pos="2425"/>
        </w:tabs>
        <w:spacing w:before="200"/>
        <w:ind w:left="2425" w:hanging="265"/>
        <w:rPr>
          <w:sz w:val="24"/>
        </w:rPr>
      </w:pPr>
      <w:r>
        <w:rPr>
          <w:sz w:val="24"/>
        </w:rPr>
        <w:t xml:space="preserve">Busy with other </w:t>
      </w:r>
      <w:r>
        <w:rPr>
          <w:spacing w:val="-2"/>
          <w:sz w:val="24"/>
        </w:rPr>
        <w:t>commitments.</w:t>
      </w:r>
    </w:p>
    <w:p w14:paraId="6E12F81F" w14:textId="77777777" w:rsidR="00AF776C" w:rsidRDefault="00BE3D65">
      <w:pPr>
        <w:pStyle w:val="ListParagraph"/>
        <w:numPr>
          <w:ilvl w:val="0"/>
          <w:numId w:val="71"/>
        </w:numPr>
        <w:tabs>
          <w:tab w:val="left" w:pos="2425"/>
        </w:tabs>
        <w:spacing w:before="200"/>
        <w:ind w:left="2425" w:hanging="265"/>
        <w:rPr>
          <w:sz w:val="24"/>
        </w:rPr>
      </w:pPr>
      <w:r>
        <w:rPr>
          <w:sz w:val="24"/>
        </w:rPr>
        <w:t>Specifications</w:t>
      </w:r>
      <w:r>
        <w:rPr>
          <w:spacing w:val="-2"/>
          <w:sz w:val="24"/>
        </w:rPr>
        <w:t xml:space="preserve"> </w:t>
      </w:r>
      <w:r>
        <w:rPr>
          <w:sz w:val="24"/>
        </w:rPr>
        <w:t>are</w:t>
      </w:r>
      <w:r>
        <w:rPr>
          <w:spacing w:val="-1"/>
          <w:sz w:val="24"/>
        </w:rPr>
        <w:t xml:space="preserve"> </w:t>
      </w:r>
      <w:r>
        <w:rPr>
          <w:sz w:val="24"/>
        </w:rPr>
        <w:t>unclear</w:t>
      </w:r>
      <w:r>
        <w:rPr>
          <w:spacing w:val="-2"/>
          <w:sz w:val="24"/>
        </w:rPr>
        <w:t xml:space="preserve"> </w:t>
      </w:r>
      <w:r>
        <w:rPr>
          <w:sz w:val="24"/>
        </w:rPr>
        <w:t>or</w:t>
      </w:r>
      <w:r>
        <w:rPr>
          <w:spacing w:val="-1"/>
          <w:sz w:val="24"/>
        </w:rPr>
        <w:t xml:space="preserve"> </w:t>
      </w:r>
      <w:r>
        <w:rPr>
          <w:sz w:val="24"/>
        </w:rPr>
        <w:t>too</w:t>
      </w:r>
      <w:r>
        <w:rPr>
          <w:spacing w:val="-1"/>
          <w:sz w:val="24"/>
        </w:rPr>
        <w:t xml:space="preserve"> </w:t>
      </w:r>
      <w:r>
        <w:rPr>
          <w:spacing w:val="-2"/>
          <w:sz w:val="24"/>
        </w:rPr>
        <w:t>restrictive.</w:t>
      </w:r>
    </w:p>
    <w:p w14:paraId="68C5A795" w14:textId="77777777" w:rsidR="00AF776C" w:rsidRDefault="00BE3D65">
      <w:pPr>
        <w:pStyle w:val="ListParagraph"/>
        <w:numPr>
          <w:ilvl w:val="0"/>
          <w:numId w:val="71"/>
        </w:numPr>
        <w:tabs>
          <w:tab w:val="left" w:pos="2425"/>
        </w:tabs>
        <w:spacing w:before="199"/>
        <w:ind w:left="2425" w:hanging="265"/>
        <w:rPr>
          <w:sz w:val="24"/>
        </w:rPr>
      </w:pPr>
      <w:r>
        <w:rPr>
          <w:sz w:val="24"/>
        </w:rPr>
        <w:t>Timetable</w:t>
      </w:r>
      <w:r>
        <w:rPr>
          <w:spacing w:val="-1"/>
          <w:sz w:val="24"/>
        </w:rPr>
        <w:t xml:space="preserve"> </w:t>
      </w:r>
      <w:r>
        <w:rPr>
          <w:sz w:val="24"/>
        </w:rPr>
        <w:t>is</w:t>
      </w:r>
      <w:r>
        <w:rPr>
          <w:spacing w:val="-1"/>
          <w:sz w:val="24"/>
        </w:rPr>
        <w:t xml:space="preserve"> </w:t>
      </w:r>
      <w:r>
        <w:rPr>
          <w:spacing w:val="-2"/>
          <w:sz w:val="24"/>
        </w:rPr>
        <w:t>unworkable.</w:t>
      </w:r>
    </w:p>
    <w:p w14:paraId="01BAF5BF" w14:textId="77777777" w:rsidR="00AF776C" w:rsidRDefault="00BE3D65">
      <w:pPr>
        <w:pStyle w:val="ListParagraph"/>
        <w:numPr>
          <w:ilvl w:val="0"/>
          <w:numId w:val="71"/>
        </w:numPr>
        <w:tabs>
          <w:tab w:val="left" w:pos="2425"/>
        </w:tabs>
        <w:spacing w:before="201"/>
        <w:ind w:left="2425" w:hanging="265"/>
        <w:rPr>
          <w:sz w:val="24"/>
        </w:rPr>
      </w:pPr>
      <w:r>
        <w:rPr>
          <w:sz w:val="24"/>
        </w:rPr>
        <w:t>Bonding/Insurance</w:t>
      </w:r>
      <w:r>
        <w:rPr>
          <w:spacing w:val="-4"/>
          <w:sz w:val="24"/>
        </w:rPr>
        <w:t xml:space="preserve"> </w:t>
      </w:r>
      <w:r>
        <w:rPr>
          <w:sz w:val="24"/>
        </w:rPr>
        <w:t>requirements</w:t>
      </w:r>
      <w:r>
        <w:rPr>
          <w:spacing w:val="-1"/>
          <w:sz w:val="24"/>
        </w:rPr>
        <w:t xml:space="preserve"> </w:t>
      </w:r>
      <w:r>
        <w:rPr>
          <w:sz w:val="24"/>
        </w:rPr>
        <w:t>are</w:t>
      </w:r>
      <w:r>
        <w:rPr>
          <w:spacing w:val="-2"/>
          <w:sz w:val="24"/>
        </w:rPr>
        <w:t xml:space="preserve"> prohibitive.</w:t>
      </w:r>
    </w:p>
    <w:p w14:paraId="7C72421A" w14:textId="77777777" w:rsidR="00AF776C" w:rsidRDefault="00BE3D65">
      <w:pPr>
        <w:pStyle w:val="ListParagraph"/>
        <w:numPr>
          <w:ilvl w:val="0"/>
          <w:numId w:val="71"/>
        </w:numPr>
        <w:tabs>
          <w:tab w:val="left" w:pos="2425"/>
        </w:tabs>
        <w:spacing w:before="200"/>
        <w:ind w:left="2425" w:hanging="265"/>
        <w:rPr>
          <w:sz w:val="24"/>
        </w:rPr>
      </w:pPr>
      <w:r>
        <w:rPr>
          <w:sz w:val="24"/>
        </w:rPr>
        <w:t>Our</w:t>
      </w:r>
      <w:r>
        <w:rPr>
          <w:spacing w:val="-2"/>
          <w:sz w:val="24"/>
        </w:rPr>
        <w:t xml:space="preserve"> </w:t>
      </w:r>
      <w:r>
        <w:rPr>
          <w:sz w:val="24"/>
        </w:rPr>
        <w:t>experience</w:t>
      </w:r>
      <w:r>
        <w:rPr>
          <w:spacing w:val="-1"/>
          <w:sz w:val="24"/>
        </w:rPr>
        <w:t xml:space="preserve"> </w:t>
      </w:r>
      <w:r>
        <w:rPr>
          <w:sz w:val="24"/>
        </w:rPr>
        <w:t>with</w:t>
      </w:r>
      <w:r>
        <w:rPr>
          <w:spacing w:val="-1"/>
          <w:sz w:val="24"/>
        </w:rPr>
        <w:t xml:space="preserve"> </w:t>
      </w:r>
      <w:r>
        <w:rPr>
          <w:sz w:val="24"/>
        </w:rPr>
        <w:t>State</w:t>
      </w:r>
      <w:r>
        <w:rPr>
          <w:spacing w:val="-2"/>
          <w:sz w:val="24"/>
        </w:rPr>
        <w:t xml:space="preserve"> </w:t>
      </w:r>
      <w:r>
        <w:rPr>
          <w:sz w:val="24"/>
        </w:rPr>
        <w:t>of Maryland has</w:t>
      </w:r>
      <w:r>
        <w:rPr>
          <w:spacing w:val="-1"/>
          <w:sz w:val="24"/>
        </w:rPr>
        <w:t xml:space="preserve"> </w:t>
      </w:r>
      <w:r>
        <w:rPr>
          <w:sz w:val="24"/>
        </w:rPr>
        <w:t>not been</w:t>
      </w:r>
      <w:r>
        <w:rPr>
          <w:spacing w:val="-1"/>
          <w:sz w:val="24"/>
        </w:rPr>
        <w:t xml:space="preserve"> </w:t>
      </w:r>
      <w:r>
        <w:rPr>
          <w:spacing w:val="-2"/>
          <w:sz w:val="24"/>
        </w:rPr>
        <w:t>satisfactory.</w:t>
      </w:r>
    </w:p>
    <w:p w14:paraId="465ED59C" w14:textId="77777777" w:rsidR="00AF776C" w:rsidRDefault="00BE3D65">
      <w:pPr>
        <w:pStyle w:val="ListParagraph"/>
        <w:numPr>
          <w:ilvl w:val="0"/>
          <w:numId w:val="71"/>
        </w:numPr>
        <w:tabs>
          <w:tab w:val="left" w:pos="2425"/>
        </w:tabs>
        <w:spacing w:before="199"/>
        <w:ind w:left="2425" w:hanging="265"/>
        <w:rPr>
          <w:sz w:val="24"/>
        </w:rPr>
      </w:pPr>
      <w:r>
        <w:rPr>
          <w:sz w:val="24"/>
        </w:rPr>
        <w:t xml:space="preserve">Other (Please </w:t>
      </w:r>
      <w:r>
        <w:rPr>
          <w:spacing w:val="-2"/>
          <w:sz w:val="24"/>
        </w:rPr>
        <w:t>specify)</w:t>
      </w:r>
    </w:p>
    <w:p w14:paraId="3F359D4F" w14:textId="77777777" w:rsidR="00AF776C" w:rsidRDefault="00BE3D65">
      <w:pPr>
        <w:pStyle w:val="Heading4"/>
        <w:spacing w:before="201"/>
        <w:ind w:left="1440"/>
      </w:pPr>
      <w:r>
        <w:t>Additional</w:t>
      </w:r>
      <w:r>
        <w:rPr>
          <w:spacing w:val="-1"/>
        </w:rPr>
        <w:t xml:space="preserve"> </w:t>
      </w:r>
      <w:r>
        <w:rPr>
          <w:spacing w:val="-2"/>
        </w:rPr>
        <w:t>Comments:</w:t>
      </w:r>
    </w:p>
    <w:p w14:paraId="06E0BF29" w14:textId="77777777" w:rsidR="00AF776C" w:rsidRDefault="00BE3D65">
      <w:pPr>
        <w:spacing w:before="200"/>
        <w:ind w:left="1440"/>
        <w:rPr>
          <w:b/>
          <w:sz w:val="24"/>
        </w:rPr>
      </w:pPr>
      <w:r>
        <w:rPr>
          <w:b/>
          <w:sz w:val="24"/>
        </w:rPr>
        <w:t>Please</w:t>
      </w:r>
      <w:r>
        <w:rPr>
          <w:b/>
          <w:spacing w:val="-2"/>
          <w:sz w:val="24"/>
        </w:rPr>
        <w:t xml:space="preserve"> </w:t>
      </w:r>
      <w:r>
        <w:rPr>
          <w:b/>
          <w:sz w:val="24"/>
        </w:rPr>
        <w:t>add</w:t>
      </w:r>
      <w:r>
        <w:rPr>
          <w:b/>
          <w:spacing w:val="-1"/>
          <w:sz w:val="24"/>
        </w:rPr>
        <w:t xml:space="preserve"> </w:t>
      </w:r>
      <w:r>
        <w:rPr>
          <w:b/>
          <w:sz w:val="24"/>
        </w:rPr>
        <w:t>suggestions</w:t>
      </w:r>
      <w:r>
        <w:rPr>
          <w:b/>
          <w:spacing w:val="-2"/>
          <w:sz w:val="24"/>
        </w:rPr>
        <w:t xml:space="preserve"> </w:t>
      </w:r>
      <w:r>
        <w:rPr>
          <w:b/>
          <w:sz w:val="24"/>
        </w:rPr>
        <w:t>for</w:t>
      </w:r>
      <w:r>
        <w:rPr>
          <w:b/>
          <w:spacing w:val="-1"/>
          <w:sz w:val="24"/>
        </w:rPr>
        <w:t xml:space="preserve"> </w:t>
      </w:r>
      <w:r>
        <w:rPr>
          <w:b/>
          <w:sz w:val="24"/>
        </w:rPr>
        <w:t>improvement</w:t>
      </w:r>
      <w:r>
        <w:rPr>
          <w:b/>
          <w:spacing w:val="-1"/>
          <w:sz w:val="24"/>
        </w:rPr>
        <w:t xml:space="preserve"> </w:t>
      </w:r>
      <w:r>
        <w:rPr>
          <w:b/>
          <w:spacing w:val="-2"/>
          <w:sz w:val="24"/>
        </w:rPr>
        <w:t>here:</w:t>
      </w:r>
    </w:p>
    <w:p w14:paraId="77124B1A" w14:textId="77777777" w:rsidR="00AF776C" w:rsidRDefault="00BE3D65">
      <w:pPr>
        <w:pStyle w:val="BodyText"/>
        <w:spacing w:before="200"/>
        <w:ind w:left="1440"/>
      </w:pPr>
      <w:r>
        <w:t xml:space="preserve">Name of commenter and Business </w:t>
      </w:r>
      <w:r>
        <w:rPr>
          <w:spacing w:val="-2"/>
        </w:rPr>
        <w:t>(optional):</w:t>
      </w:r>
    </w:p>
    <w:p w14:paraId="13D82207" w14:textId="5E810934" w:rsidR="00AF776C" w:rsidRDefault="00BE3D65">
      <w:pPr>
        <w:spacing w:before="200"/>
        <w:ind w:left="1440"/>
        <w:rPr>
          <w:b/>
          <w:sz w:val="24"/>
        </w:rPr>
      </w:pPr>
      <w:r>
        <w:rPr>
          <w:sz w:val="24"/>
        </w:rPr>
        <w:t>Proposal</w:t>
      </w:r>
      <w:r>
        <w:rPr>
          <w:spacing w:val="-3"/>
          <w:sz w:val="24"/>
        </w:rPr>
        <w:t xml:space="preserve"> </w:t>
      </w:r>
      <w:r>
        <w:rPr>
          <w:sz w:val="24"/>
        </w:rPr>
        <w:t>Number:</w:t>
      </w:r>
      <w:r>
        <w:rPr>
          <w:b/>
          <w:spacing w:val="-2"/>
          <w:sz w:val="24"/>
          <w:u w:val="thick"/>
        </w:rPr>
        <w:t xml:space="preserve"> </w:t>
      </w:r>
      <w:r w:rsidR="00B861EF">
        <w:rPr>
          <w:b/>
          <w:spacing w:val="-2"/>
          <w:sz w:val="24"/>
          <w:u w:val="thick"/>
        </w:rPr>
        <w:t>CSA/AV/ 26 001 S</w:t>
      </w:r>
      <w:r>
        <w:rPr>
          <w:b/>
          <w:spacing w:val="-3"/>
          <w:sz w:val="24"/>
        </w:rPr>
        <w:t xml:space="preserve"> </w:t>
      </w:r>
      <w:r>
        <w:rPr>
          <w:sz w:val="24"/>
        </w:rPr>
        <w:t>Entitled:</w:t>
      </w:r>
      <w:r>
        <w:rPr>
          <w:spacing w:val="-3"/>
          <w:sz w:val="24"/>
        </w:rPr>
        <w:t xml:space="preserve"> </w:t>
      </w:r>
      <w:r>
        <w:rPr>
          <w:b/>
          <w:sz w:val="24"/>
          <w:u w:val="thick"/>
        </w:rPr>
        <w:t>CSA</w:t>
      </w:r>
      <w:r>
        <w:rPr>
          <w:b/>
          <w:spacing w:val="-2"/>
          <w:sz w:val="24"/>
          <w:u w:val="thick"/>
        </w:rPr>
        <w:t xml:space="preserve"> </w:t>
      </w:r>
      <w:r>
        <w:rPr>
          <w:b/>
          <w:sz w:val="24"/>
          <w:u w:val="thick"/>
        </w:rPr>
        <w:t>Access</w:t>
      </w:r>
      <w:r>
        <w:rPr>
          <w:b/>
          <w:spacing w:val="-3"/>
          <w:sz w:val="24"/>
          <w:u w:val="thick"/>
        </w:rPr>
        <w:t xml:space="preserve"> </w:t>
      </w:r>
      <w:r>
        <w:rPr>
          <w:b/>
          <w:sz w:val="24"/>
          <w:u w:val="thick"/>
        </w:rPr>
        <w:t>&amp;</w:t>
      </w:r>
      <w:r>
        <w:rPr>
          <w:b/>
          <w:spacing w:val="-3"/>
          <w:sz w:val="24"/>
          <w:u w:val="thick"/>
        </w:rPr>
        <w:t xml:space="preserve"> </w:t>
      </w:r>
      <w:r>
        <w:rPr>
          <w:b/>
          <w:sz w:val="24"/>
          <w:u w:val="thick"/>
        </w:rPr>
        <w:t>Visitation</w:t>
      </w:r>
      <w:r>
        <w:rPr>
          <w:b/>
          <w:spacing w:val="-2"/>
          <w:sz w:val="24"/>
          <w:u w:val="thick"/>
        </w:rPr>
        <w:t xml:space="preserve"> Programs</w:t>
      </w:r>
    </w:p>
    <w:p w14:paraId="659E2A80" w14:textId="77777777" w:rsidR="00AF776C" w:rsidRDefault="00AF776C">
      <w:pPr>
        <w:pStyle w:val="BodyText"/>
        <w:rPr>
          <w:b/>
        </w:rPr>
      </w:pPr>
    </w:p>
    <w:p w14:paraId="7FD16708" w14:textId="77777777" w:rsidR="00AF776C" w:rsidRDefault="00AF776C">
      <w:pPr>
        <w:pStyle w:val="BodyText"/>
        <w:spacing w:before="123"/>
        <w:rPr>
          <w:b/>
        </w:rPr>
      </w:pPr>
    </w:p>
    <w:p w14:paraId="1F6AABBF" w14:textId="77777777" w:rsidR="00AF776C" w:rsidRDefault="00BE3D65">
      <w:pPr>
        <w:pStyle w:val="BodyText"/>
        <w:spacing w:before="1"/>
        <w:ind w:left="380"/>
        <w:jc w:val="center"/>
      </w:pPr>
      <w:r>
        <w:t>Your</w:t>
      </w:r>
      <w:r>
        <w:rPr>
          <w:spacing w:val="-1"/>
        </w:rPr>
        <w:t xml:space="preserve"> </w:t>
      </w:r>
      <w:r>
        <w:t>comments</w:t>
      </w:r>
      <w:r>
        <w:rPr>
          <w:spacing w:val="-1"/>
        </w:rPr>
        <w:t xml:space="preserve"> </w:t>
      </w:r>
      <w:r>
        <w:t>will</w:t>
      </w:r>
      <w:r>
        <w:rPr>
          <w:spacing w:val="-1"/>
        </w:rPr>
        <w:t xml:space="preserve"> </w:t>
      </w:r>
      <w:r>
        <w:t>help</w:t>
      </w:r>
      <w:r>
        <w:rPr>
          <w:spacing w:val="-1"/>
        </w:rPr>
        <w:t xml:space="preserve"> </w:t>
      </w:r>
      <w:r>
        <w:t>us</w:t>
      </w:r>
      <w:r>
        <w:rPr>
          <w:spacing w:val="-1"/>
        </w:rPr>
        <w:t xml:space="preserve"> </w:t>
      </w:r>
      <w:r>
        <w:t>improve</w:t>
      </w:r>
      <w:r>
        <w:rPr>
          <w:spacing w:val="-1"/>
        </w:rPr>
        <w:t xml:space="preserve"> </w:t>
      </w:r>
      <w:r>
        <w:t>the</w:t>
      </w:r>
      <w:r>
        <w:rPr>
          <w:spacing w:val="-1"/>
        </w:rPr>
        <w:t xml:space="preserve"> </w:t>
      </w:r>
      <w:r>
        <w:t>competitive</w:t>
      </w:r>
      <w:r>
        <w:rPr>
          <w:spacing w:val="-1"/>
        </w:rPr>
        <w:t xml:space="preserve"> </w:t>
      </w:r>
      <w:r>
        <w:t xml:space="preserve">grant </w:t>
      </w:r>
      <w:r>
        <w:rPr>
          <w:spacing w:val="-2"/>
        </w:rPr>
        <w:t>process.</w:t>
      </w:r>
    </w:p>
    <w:p w14:paraId="5A4B9261" w14:textId="77777777" w:rsidR="00AF776C" w:rsidRDefault="00AF776C">
      <w:pPr>
        <w:pStyle w:val="BodyText"/>
        <w:spacing w:before="200"/>
      </w:pPr>
    </w:p>
    <w:p w14:paraId="203B84D5" w14:textId="77777777" w:rsidR="00AF776C" w:rsidRDefault="00BE3D65">
      <w:pPr>
        <w:ind w:left="376"/>
        <w:jc w:val="center"/>
        <w:rPr>
          <w:b/>
          <w:sz w:val="24"/>
        </w:rPr>
      </w:pPr>
      <w:r>
        <w:rPr>
          <w:b/>
          <w:color w:val="233F60"/>
          <w:sz w:val="24"/>
        </w:rPr>
        <w:t>Thank</w:t>
      </w:r>
      <w:r>
        <w:rPr>
          <w:b/>
          <w:color w:val="233F60"/>
          <w:spacing w:val="-7"/>
          <w:sz w:val="24"/>
        </w:rPr>
        <w:t xml:space="preserve"> </w:t>
      </w:r>
      <w:r>
        <w:rPr>
          <w:b/>
          <w:color w:val="233F60"/>
          <w:spacing w:val="-4"/>
          <w:sz w:val="24"/>
        </w:rPr>
        <w:t>You.</w:t>
      </w:r>
    </w:p>
    <w:p w14:paraId="2663A0F1" w14:textId="77777777" w:rsidR="00AF776C" w:rsidRDefault="00AF776C">
      <w:pPr>
        <w:jc w:val="center"/>
        <w:rPr>
          <w:sz w:val="24"/>
        </w:rPr>
        <w:sectPr w:rsidR="00AF776C">
          <w:footerReference w:type="default" r:id="rId9"/>
          <w:pgSz w:w="12240" w:h="15840"/>
          <w:pgMar w:top="1380" w:right="380" w:bottom="1420" w:left="0" w:header="0" w:footer="1229" w:gutter="0"/>
          <w:pgNumType w:start="2"/>
          <w:cols w:space="720"/>
        </w:sectPr>
      </w:pPr>
    </w:p>
    <w:p w14:paraId="572214EB" w14:textId="77777777" w:rsidR="00AF776C" w:rsidRDefault="00BE3D65">
      <w:pPr>
        <w:pStyle w:val="Heading3"/>
        <w:spacing w:before="60"/>
        <w:ind w:left="3943" w:right="3562"/>
      </w:pPr>
      <w:r>
        <w:lastRenderedPageBreak/>
        <w:t>STATE OF MARYLAND DEPARTMENT</w:t>
      </w:r>
      <w:r>
        <w:rPr>
          <w:spacing w:val="-13"/>
        </w:rPr>
        <w:t xml:space="preserve"> </w:t>
      </w:r>
      <w:r>
        <w:t>OF</w:t>
      </w:r>
      <w:r>
        <w:rPr>
          <w:spacing w:val="-13"/>
        </w:rPr>
        <w:t xml:space="preserve"> </w:t>
      </w:r>
      <w:r>
        <w:t>HUMAN</w:t>
      </w:r>
      <w:r>
        <w:rPr>
          <w:spacing w:val="-13"/>
        </w:rPr>
        <w:t xml:space="preserve"> </w:t>
      </w:r>
      <w:r>
        <w:t>SERVICES</w:t>
      </w:r>
    </w:p>
    <w:p w14:paraId="51894D44" w14:textId="77777777" w:rsidR="00AF776C" w:rsidRDefault="00AF776C">
      <w:pPr>
        <w:pStyle w:val="BodyText"/>
        <w:rPr>
          <w:b/>
        </w:rPr>
      </w:pPr>
    </w:p>
    <w:p w14:paraId="1B661800" w14:textId="77777777" w:rsidR="00AF776C" w:rsidRDefault="00AF776C">
      <w:pPr>
        <w:pStyle w:val="BodyText"/>
        <w:rPr>
          <w:b/>
        </w:rPr>
      </w:pPr>
    </w:p>
    <w:p w14:paraId="36B379DD" w14:textId="77777777" w:rsidR="00AF776C" w:rsidRDefault="00BE3D65">
      <w:pPr>
        <w:ind w:left="376"/>
        <w:jc w:val="center"/>
        <w:rPr>
          <w:b/>
          <w:sz w:val="24"/>
        </w:rPr>
      </w:pPr>
      <w:r>
        <w:rPr>
          <w:b/>
          <w:sz w:val="24"/>
        </w:rPr>
        <w:t>RFGP</w:t>
      </w:r>
      <w:r>
        <w:rPr>
          <w:b/>
          <w:spacing w:val="-5"/>
          <w:sz w:val="24"/>
        </w:rPr>
        <w:t xml:space="preserve"> </w:t>
      </w:r>
      <w:r>
        <w:rPr>
          <w:b/>
          <w:sz w:val="24"/>
        </w:rPr>
        <w:t>KEY</w:t>
      </w:r>
      <w:r>
        <w:rPr>
          <w:b/>
          <w:spacing w:val="-5"/>
          <w:sz w:val="24"/>
        </w:rPr>
        <w:t xml:space="preserve"> </w:t>
      </w:r>
      <w:r>
        <w:rPr>
          <w:b/>
          <w:sz w:val="24"/>
        </w:rPr>
        <w:t>INFORMATION</w:t>
      </w:r>
      <w:r>
        <w:rPr>
          <w:b/>
          <w:spacing w:val="-5"/>
          <w:sz w:val="24"/>
        </w:rPr>
        <w:t xml:space="preserve"> </w:t>
      </w:r>
      <w:r>
        <w:rPr>
          <w:b/>
          <w:sz w:val="24"/>
        </w:rPr>
        <w:t>SUMMARY</w:t>
      </w:r>
      <w:r>
        <w:rPr>
          <w:b/>
          <w:spacing w:val="-5"/>
          <w:sz w:val="24"/>
        </w:rPr>
        <w:t xml:space="preserve"> </w:t>
      </w:r>
      <w:r>
        <w:rPr>
          <w:b/>
          <w:spacing w:val="-2"/>
          <w:sz w:val="24"/>
        </w:rPr>
        <w:t>SHEET</w:t>
      </w:r>
    </w:p>
    <w:p w14:paraId="1E56E02A" w14:textId="77777777" w:rsidR="00AF776C" w:rsidRDefault="00AF776C">
      <w:pPr>
        <w:pStyle w:val="BodyText"/>
        <w:rPr>
          <w:b/>
        </w:rPr>
      </w:pPr>
    </w:p>
    <w:p w14:paraId="05E26CAD" w14:textId="77777777" w:rsidR="00AF776C" w:rsidRDefault="00AF776C">
      <w:pPr>
        <w:pStyle w:val="BodyText"/>
        <w:rPr>
          <w:b/>
        </w:rPr>
      </w:pPr>
    </w:p>
    <w:p w14:paraId="5A6FCBEA" w14:textId="77777777" w:rsidR="00AF776C" w:rsidRDefault="00AF776C">
      <w:pPr>
        <w:pStyle w:val="BodyText"/>
        <w:rPr>
          <w:b/>
        </w:rPr>
      </w:pPr>
    </w:p>
    <w:p w14:paraId="0DEEAA26" w14:textId="59BE8C55" w:rsidR="00AF776C" w:rsidRDefault="00BE3D65">
      <w:pPr>
        <w:pStyle w:val="Heading4"/>
        <w:tabs>
          <w:tab w:val="left" w:pos="5039"/>
        </w:tabs>
        <w:spacing w:line="460" w:lineRule="auto"/>
        <w:ind w:left="1440" w:right="3114"/>
      </w:pPr>
      <w:r>
        <w:t>Request for Grant Proposals:</w:t>
      </w:r>
      <w:r>
        <w:tab/>
        <w:t>CSA</w:t>
      </w:r>
      <w:r>
        <w:rPr>
          <w:spacing w:val="-10"/>
        </w:rPr>
        <w:t xml:space="preserve"> </w:t>
      </w:r>
      <w:r>
        <w:t>Access</w:t>
      </w:r>
      <w:r>
        <w:rPr>
          <w:spacing w:val="-11"/>
        </w:rPr>
        <w:t xml:space="preserve"> </w:t>
      </w:r>
      <w:r>
        <w:t>and</w:t>
      </w:r>
      <w:r>
        <w:rPr>
          <w:spacing w:val="-10"/>
        </w:rPr>
        <w:t xml:space="preserve"> </w:t>
      </w:r>
      <w:r>
        <w:t>Visitation</w:t>
      </w:r>
      <w:r>
        <w:rPr>
          <w:spacing w:val="-10"/>
        </w:rPr>
        <w:t xml:space="preserve"> </w:t>
      </w:r>
      <w:r>
        <w:t>Program Solicitation Number:</w:t>
      </w:r>
      <w:r>
        <w:tab/>
      </w:r>
      <w:r w:rsidRPr="004D4E5F">
        <w:rPr>
          <w:spacing w:val="-2"/>
        </w:rPr>
        <w:t>CSA/AV/2</w:t>
      </w:r>
      <w:r w:rsidR="004D4E5F">
        <w:rPr>
          <w:spacing w:val="-2"/>
        </w:rPr>
        <w:t>6</w:t>
      </w:r>
      <w:r w:rsidRPr="004D4E5F">
        <w:rPr>
          <w:spacing w:val="-2"/>
        </w:rPr>
        <w:t>-001-S</w:t>
      </w:r>
    </w:p>
    <w:p w14:paraId="18023AFD" w14:textId="3442C807" w:rsidR="00AF776C" w:rsidRDefault="00BE3D65">
      <w:pPr>
        <w:tabs>
          <w:tab w:val="left" w:pos="5040"/>
        </w:tabs>
        <w:spacing w:before="22"/>
        <w:ind w:left="1440"/>
        <w:rPr>
          <w:b/>
          <w:sz w:val="24"/>
        </w:rPr>
      </w:pPr>
      <w:r>
        <w:rPr>
          <w:b/>
          <w:sz w:val="24"/>
        </w:rPr>
        <w:t xml:space="preserve">RFGP Issue </w:t>
      </w:r>
      <w:r>
        <w:rPr>
          <w:b/>
          <w:spacing w:val="-2"/>
          <w:sz w:val="24"/>
        </w:rPr>
        <w:t>Date:</w:t>
      </w:r>
      <w:r>
        <w:rPr>
          <w:b/>
          <w:sz w:val="24"/>
        </w:rPr>
        <w:tab/>
      </w:r>
      <w:r w:rsidR="00762717">
        <w:rPr>
          <w:b/>
          <w:sz w:val="24"/>
        </w:rPr>
        <w:t>June 3</w:t>
      </w:r>
      <w:r w:rsidR="007E2473">
        <w:rPr>
          <w:b/>
          <w:sz w:val="24"/>
        </w:rPr>
        <w:t>, 2025</w:t>
      </w:r>
    </w:p>
    <w:p w14:paraId="289DC4D1" w14:textId="77777777" w:rsidR="00AF776C" w:rsidRDefault="00AF776C">
      <w:pPr>
        <w:pStyle w:val="BodyText"/>
        <w:rPr>
          <w:b/>
        </w:rPr>
      </w:pPr>
    </w:p>
    <w:p w14:paraId="479455A6" w14:textId="77777777" w:rsidR="00AF776C" w:rsidRDefault="00BE3D65">
      <w:pPr>
        <w:tabs>
          <w:tab w:val="left" w:pos="5039"/>
        </w:tabs>
        <w:spacing w:line="275" w:lineRule="exact"/>
        <w:ind w:left="1440"/>
        <w:rPr>
          <w:b/>
        </w:rPr>
      </w:pPr>
      <w:r>
        <w:rPr>
          <w:b/>
          <w:sz w:val="24"/>
        </w:rPr>
        <w:t xml:space="preserve">RFGP Issuing </w:t>
      </w:r>
      <w:r>
        <w:rPr>
          <w:b/>
          <w:spacing w:val="-2"/>
          <w:sz w:val="24"/>
        </w:rPr>
        <w:t>Office:</w:t>
      </w:r>
      <w:r>
        <w:rPr>
          <w:b/>
          <w:sz w:val="24"/>
        </w:rPr>
        <w:tab/>
      </w:r>
      <w:r>
        <w:rPr>
          <w:b/>
        </w:rPr>
        <w:t>Maryland</w:t>
      </w:r>
      <w:r>
        <w:rPr>
          <w:b/>
          <w:spacing w:val="-9"/>
        </w:rPr>
        <w:t xml:space="preserve"> </w:t>
      </w:r>
      <w:r>
        <w:rPr>
          <w:b/>
        </w:rPr>
        <w:t>Department</w:t>
      </w:r>
      <w:r>
        <w:rPr>
          <w:b/>
          <w:spacing w:val="-8"/>
        </w:rPr>
        <w:t xml:space="preserve"> </w:t>
      </w:r>
      <w:r>
        <w:rPr>
          <w:b/>
        </w:rPr>
        <w:t>of</w:t>
      </w:r>
      <w:r>
        <w:rPr>
          <w:b/>
          <w:spacing w:val="-8"/>
        </w:rPr>
        <w:t xml:space="preserve"> </w:t>
      </w:r>
      <w:r>
        <w:rPr>
          <w:b/>
        </w:rPr>
        <w:t>Human</w:t>
      </w:r>
      <w:r>
        <w:rPr>
          <w:b/>
          <w:spacing w:val="-8"/>
        </w:rPr>
        <w:t xml:space="preserve"> </w:t>
      </w:r>
      <w:r>
        <w:rPr>
          <w:b/>
          <w:spacing w:val="-2"/>
        </w:rPr>
        <w:t>Services</w:t>
      </w:r>
    </w:p>
    <w:p w14:paraId="20A6A556" w14:textId="77777777" w:rsidR="00AF776C" w:rsidRDefault="00BE3D65">
      <w:pPr>
        <w:spacing w:line="252" w:lineRule="exact"/>
        <w:ind w:left="5040"/>
        <w:rPr>
          <w:b/>
        </w:rPr>
      </w:pPr>
      <w:r>
        <w:rPr>
          <w:b/>
        </w:rPr>
        <w:t>Child</w:t>
      </w:r>
      <w:r>
        <w:rPr>
          <w:b/>
          <w:spacing w:val="-7"/>
        </w:rPr>
        <w:t xml:space="preserve"> </w:t>
      </w:r>
      <w:r>
        <w:rPr>
          <w:b/>
        </w:rPr>
        <w:t>Support</w:t>
      </w:r>
      <w:r>
        <w:rPr>
          <w:b/>
          <w:spacing w:val="-6"/>
        </w:rPr>
        <w:t xml:space="preserve"> </w:t>
      </w:r>
      <w:r>
        <w:rPr>
          <w:b/>
          <w:spacing w:val="-2"/>
        </w:rPr>
        <w:t>Administration</w:t>
      </w:r>
    </w:p>
    <w:p w14:paraId="34219A87" w14:textId="77777777" w:rsidR="00AF776C" w:rsidRDefault="00AF776C">
      <w:pPr>
        <w:pStyle w:val="BodyText"/>
        <w:spacing w:before="23"/>
        <w:rPr>
          <w:b/>
          <w:sz w:val="22"/>
        </w:rPr>
      </w:pPr>
    </w:p>
    <w:p w14:paraId="0831EF0F" w14:textId="5F0312EF" w:rsidR="00AF776C" w:rsidRDefault="00BE3D65">
      <w:pPr>
        <w:tabs>
          <w:tab w:val="left" w:pos="5040"/>
        </w:tabs>
        <w:spacing w:before="1"/>
        <w:ind w:left="1440"/>
        <w:rPr>
          <w:b/>
          <w:sz w:val="24"/>
        </w:rPr>
      </w:pPr>
      <w:r>
        <w:rPr>
          <w:b/>
          <w:sz w:val="24"/>
        </w:rPr>
        <w:t xml:space="preserve">Procurement </w:t>
      </w:r>
      <w:r>
        <w:rPr>
          <w:b/>
          <w:spacing w:val="-2"/>
          <w:sz w:val="24"/>
        </w:rPr>
        <w:t>Officer:</w:t>
      </w:r>
      <w:r>
        <w:rPr>
          <w:b/>
          <w:sz w:val="24"/>
        </w:rPr>
        <w:tab/>
      </w:r>
      <w:r w:rsidR="004D4E5F">
        <w:rPr>
          <w:b/>
          <w:sz w:val="24"/>
        </w:rPr>
        <w:t xml:space="preserve">Kanisha Reed </w:t>
      </w:r>
    </w:p>
    <w:p w14:paraId="7EACC6E5" w14:textId="7645161F" w:rsidR="00AF776C" w:rsidRPr="007E2473" w:rsidRDefault="00BE3D65">
      <w:pPr>
        <w:ind w:left="5040" w:right="3305"/>
        <w:rPr>
          <w:b/>
          <w:sz w:val="24"/>
        </w:rPr>
      </w:pPr>
      <w:r w:rsidRPr="007E2473">
        <w:rPr>
          <w:b/>
          <w:sz w:val="24"/>
        </w:rPr>
        <w:t xml:space="preserve">Department of Human Services </w:t>
      </w:r>
      <w:r w:rsidR="005E136A" w:rsidRPr="007E2473">
        <w:rPr>
          <w:b/>
          <w:sz w:val="24"/>
        </w:rPr>
        <w:t xml:space="preserve">25 </w:t>
      </w:r>
      <w:r w:rsidR="00B74C48" w:rsidRPr="007E2473">
        <w:rPr>
          <w:b/>
          <w:sz w:val="24"/>
        </w:rPr>
        <w:t>S</w:t>
      </w:r>
      <w:r w:rsidR="005E136A" w:rsidRPr="007E2473">
        <w:rPr>
          <w:b/>
          <w:sz w:val="24"/>
        </w:rPr>
        <w:t xml:space="preserve"> Charles </w:t>
      </w:r>
      <w:r w:rsidR="00545F25" w:rsidRPr="007E2473">
        <w:rPr>
          <w:b/>
          <w:sz w:val="24"/>
        </w:rPr>
        <w:t>S</w:t>
      </w:r>
      <w:r w:rsidR="00B74C48" w:rsidRPr="007E2473">
        <w:rPr>
          <w:b/>
          <w:sz w:val="24"/>
        </w:rPr>
        <w:t xml:space="preserve">t </w:t>
      </w:r>
      <w:r w:rsidR="00B74C48" w:rsidRPr="007E2473">
        <w:rPr>
          <w:b/>
          <w:spacing w:val="-8"/>
          <w:sz w:val="24"/>
        </w:rPr>
        <w:t>18</w:t>
      </w:r>
      <w:r w:rsidRPr="007E2473">
        <w:rPr>
          <w:b/>
          <w:sz w:val="24"/>
        </w:rPr>
        <w:t>th</w:t>
      </w:r>
      <w:r w:rsidRPr="007E2473">
        <w:rPr>
          <w:b/>
          <w:spacing w:val="-9"/>
          <w:sz w:val="24"/>
        </w:rPr>
        <w:t xml:space="preserve"> </w:t>
      </w:r>
      <w:r w:rsidRPr="007E2473">
        <w:rPr>
          <w:b/>
          <w:sz w:val="24"/>
        </w:rPr>
        <w:t>Floor Baltimore, Maryland 21201-3500</w:t>
      </w:r>
    </w:p>
    <w:p w14:paraId="45574517" w14:textId="562A904B" w:rsidR="00AF776C" w:rsidRPr="007E2473" w:rsidRDefault="00BE3D65">
      <w:pPr>
        <w:ind w:left="5039"/>
        <w:rPr>
          <w:b/>
          <w:sz w:val="24"/>
        </w:rPr>
      </w:pPr>
      <w:r w:rsidRPr="007E2473">
        <w:rPr>
          <w:b/>
          <w:sz w:val="24"/>
        </w:rPr>
        <w:t>Telephone</w:t>
      </w:r>
      <w:r w:rsidRPr="007E2473">
        <w:rPr>
          <w:b/>
          <w:spacing w:val="-8"/>
          <w:sz w:val="24"/>
        </w:rPr>
        <w:t xml:space="preserve"> </w:t>
      </w:r>
      <w:r w:rsidRPr="007E2473">
        <w:rPr>
          <w:b/>
          <w:sz w:val="24"/>
        </w:rPr>
        <w:t>Number:</w:t>
      </w:r>
      <w:r w:rsidRPr="007E2473">
        <w:rPr>
          <w:b/>
          <w:spacing w:val="-6"/>
          <w:sz w:val="24"/>
        </w:rPr>
        <w:t xml:space="preserve"> </w:t>
      </w:r>
      <w:r w:rsidRPr="007E2473">
        <w:rPr>
          <w:b/>
          <w:sz w:val="24"/>
        </w:rPr>
        <w:t>(410)</w:t>
      </w:r>
      <w:r w:rsidRPr="007E2473">
        <w:rPr>
          <w:b/>
          <w:spacing w:val="-5"/>
          <w:sz w:val="24"/>
        </w:rPr>
        <w:t xml:space="preserve"> </w:t>
      </w:r>
      <w:r w:rsidR="004D4E5F" w:rsidRPr="007E2473">
        <w:rPr>
          <w:b/>
          <w:spacing w:val="-5"/>
          <w:sz w:val="24"/>
        </w:rPr>
        <w:t xml:space="preserve">767 </w:t>
      </w:r>
      <w:r w:rsidR="00AC45D7" w:rsidRPr="007E2473">
        <w:rPr>
          <w:b/>
          <w:spacing w:val="-5"/>
          <w:sz w:val="24"/>
        </w:rPr>
        <w:t>-7792</w:t>
      </w:r>
    </w:p>
    <w:p w14:paraId="40024D9C" w14:textId="2DF5FB9A" w:rsidR="00AF776C" w:rsidRDefault="00BE3D65">
      <w:pPr>
        <w:ind w:left="5040"/>
        <w:rPr>
          <w:b/>
          <w:sz w:val="24"/>
        </w:rPr>
      </w:pPr>
      <w:r w:rsidRPr="007E2473">
        <w:rPr>
          <w:b/>
          <w:sz w:val="24"/>
        </w:rPr>
        <w:t>E-mail:</w:t>
      </w:r>
      <w:r w:rsidRPr="007E2473">
        <w:rPr>
          <w:b/>
          <w:spacing w:val="-2"/>
          <w:sz w:val="24"/>
        </w:rPr>
        <w:t xml:space="preserve"> </w:t>
      </w:r>
      <w:hyperlink r:id="rId10" w:history="1">
        <w:r w:rsidR="005E136A" w:rsidRPr="007E2473">
          <w:rPr>
            <w:rStyle w:val="Hyperlink"/>
            <w:b/>
            <w:spacing w:val="-2"/>
            <w:sz w:val="24"/>
          </w:rPr>
          <w:t>Kanisha.reed@maryland.gov</w:t>
        </w:r>
      </w:hyperlink>
      <w:r w:rsidR="005E136A">
        <w:rPr>
          <w:b/>
          <w:spacing w:val="-2"/>
          <w:sz w:val="24"/>
        </w:rPr>
        <w:t xml:space="preserve"> </w:t>
      </w:r>
    </w:p>
    <w:p w14:paraId="336833BD" w14:textId="77777777" w:rsidR="00AF776C" w:rsidRDefault="00AF776C">
      <w:pPr>
        <w:pStyle w:val="BodyText"/>
        <w:spacing w:before="22"/>
        <w:rPr>
          <w:b/>
          <w:sz w:val="22"/>
        </w:rPr>
      </w:pPr>
    </w:p>
    <w:p w14:paraId="3F9599E0" w14:textId="77777777" w:rsidR="00AF776C" w:rsidRDefault="00BE3D65">
      <w:pPr>
        <w:tabs>
          <w:tab w:val="left" w:pos="5039"/>
        </w:tabs>
        <w:spacing w:before="1"/>
        <w:ind w:left="5040" w:right="3969" w:hanging="3601"/>
        <w:rPr>
          <w:b/>
        </w:rPr>
      </w:pPr>
      <w:r>
        <w:rPr>
          <w:b/>
          <w:sz w:val="24"/>
        </w:rPr>
        <w:t>State Project Manager:</w:t>
      </w:r>
      <w:r>
        <w:rPr>
          <w:b/>
          <w:sz w:val="24"/>
        </w:rPr>
        <w:tab/>
      </w:r>
      <w:r>
        <w:rPr>
          <w:b/>
        </w:rPr>
        <w:t>Arlette Thomas-Fletcher Child</w:t>
      </w:r>
      <w:r>
        <w:rPr>
          <w:b/>
          <w:spacing w:val="-14"/>
        </w:rPr>
        <w:t xml:space="preserve"> </w:t>
      </w:r>
      <w:r>
        <w:rPr>
          <w:b/>
        </w:rPr>
        <w:t>Support</w:t>
      </w:r>
      <w:r>
        <w:rPr>
          <w:b/>
          <w:spacing w:val="-14"/>
        </w:rPr>
        <w:t xml:space="preserve"> </w:t>
      </w:r>
      <w:r>
        <w:rPr>
          <w:b/>
        </w:rPr>
        <w:t>Administration</w:t>
      </w:r>
    </w:p>
    <w:p w14:paraId="6DC3A153" w14:textId="43E2A9DA" w:rsidR="00545F25" w:rsidRDefault="00545F25">
      <w:pPr>
        <w:tabs>
          <w:tab w:val="left" w:pos="5039"/>
        </w:tabs>
        <w:spacing w:before="1"/>
        <w:ind w:left="5040" w:right="3969" w:hanging="3601"/>
        <w:rPr>
          <w:b/>
        </w:rPr>
      </w:pPr>
      <w:r>
        <w:rPr>
          <w:b/>
          <w:sz w:val="24"/>
        </w:rPr>
        <w:tab/>
        <w:t>25 S Charles St, Baltimore, Maryland 21201-</w:t>
      </w:r>
      <w:r>
        <w:rPr>
          <w:b/>
        </w:rPr>
        <w:t>3500</w:t>
      </w:r>
    </w:p>
    <w:p w14:paraId="625285C4" w14:textId="77777777" w:rsidR="00AF776C" w:rsidRDefault="00BE3D65">
      <w:pPr>
        <w:spacing w:line="252" w:lineRule="exact"/>
        <w:ind w:left="5040"/>
        <w:rPr>
          <w:b/>
        </w:rPr>
      </w:pPr>
      <w:r>
        <w:rPr>
          <w:b/>
        </w:rPr>
        <w:t>Telephone</w:t>
      </w:r>
      <w:r>
        <w:rPr>
          <w:b/>
          <w:spacing w:val="-10"/>
        </w:rPr>
        <w:t xml:space="preserve"> </w:t>
      </w:r>
      <w:r>
        <w:rPr>
          <w:b/>
        </w:rPr>
        <w:t>Number:</w:t>
      </w:r>
      <w:r>
        <w:rPr>
          <w:b/>
          <w:spacing w:val="-9"/>
        </w:rPr>
        <w:t xml:space="preserve"> </w:t>
      </w:r>
      <w:r>
        <w:rPr>
          <w:b/>
        </w:rPr>
        <w:t>(410)</w:t>
      </w:r>
      <w:r>
        <w:rPr>
          <w:b/>
          <w:spacing w:val="-10"/>
        </w:rPr>
        <w:t xml:space="preserve"> </w:t>
      </w:r>
      <w:r>
        <w:rPr>
          <w:b/>
        </w:rPr>
        <w:t>767-</w:t>
      </w:r>
      <w:r>
        <w:rPr>
          <w:b/>
          <w:spacing w:val="-4"/>
        </w:rPr>
        <w:t>2799</w:t>
      </w:r>
    </w:p>
    <w:p w14:paraId="12E297C2" w14:textId="77777777" w:rsidR="00AF776C" w:rsidRDefault="00BE3D65">
      <w:pPr>
        <w:tabs>
          <w:tab w:val="left" w:pos="6952"/>
        </w:tabs>
        <w:ind w:left="5067"/>
        <w:rPr>
          <w:b/>
        </w:rPr>
      </w:pPr>
      <w:r>
        <w:rPr>
          <w:b/>
        </w:rPr>
        <w:t>Work</w:t>
      </w:r>
      <w:r>
        <w:rPr>
          <w:b/>
          <w:spacing w:val="-6"/>
        </w:rPr>
        <w:t xml:space="preserve"> </w:t>
      </w:r>
      <w:r>
        <w:rPr>
          <w:b/>
          <w:spacing w:val="-2"/>
        </w:rPr>
        <w:t>Cell:</w:t>
      </w:r>
      <w:r>
        <w:rPr>
          <w:b/>
        </w:rPr>
        <w:tab/>
        <w:t>(443)</w:t>
      </w:r>
      <w:r>
        <w:rPr>
          <w:b/>
          <w:spacing w:val="-11"/>
        </w:rPr>
        <w:t xml:space="preserve"> </w:t>
      </w:r>
      <w:r>
        <w:rPr>
          <w:b/>
        </w:rPr>
        <w:t>257-</w:t>
      </w:r>
      <w:r>
        <w:rPr>
          <w:b/>
          <w:spacing w:val="-4"/>
        </w:rPr>
        <w:t>3605</w:t>
      </w:r>
    </w:p>
    <w:p w14:paraId="19E4A201" w14:textId="77777777" w:rsidR="00AF776C" w:rsidRDefault="00BE3D65">
      <w:pPr>
        <w:tabs>
          <w:tab w:val="left" w:pos="6953"/>
        </w:tabs>
        <w:ind w:left="5040"/>
        <w:rPr>
          <w:b/>
        </w:rPr>
      </w:pPr>
      <w:r>
        <w:rPr>
          <w:b/>
          <w:spacing w:val="-4"/>
        </w:rPr>
        <w:t>Fax:</w:t>
      </w:r>
      <w:r>
        <w:rPr>
          <w:b/>
        </w:rPr>
        <w:tab/>
        <w:t>(410)</w:t>
      </w:r>
      <w:r>
        <w:rPr>
          <w:b/>
          <w:spacing w:val="-11"/>
        </w:rPr>
        <w:t xml:space="preserve"> </w:t>
      </w:r>
      <w:r>
        <w:rPr>
          <w:b/>
        </w:rPr>
        <w:t>333-</w:t>
      </w:r>
      <w:r>
        <w:rPr>
          <w:b/>
          <w:spacing w:val="-4"/>
        </w:rPr>
        <w:t>0952</w:t>
      </w:r>
    </w:p>
    <w:p w14:paraId="7327C080" w14:textId="77777777" w:rsidR="00AF776C" w:rsidRDefault="00BE3D65">
      <w:pPr>
        <w:ind w:left="5040"/>
        <w:rPr>
          <w:b/>
        </w:rPr>
      </w:pPr>
      <w:r>
        <w:rPr>
          <w:b/>
        </w:rPr>
        <w:t>Email:</w:t>
      </w:r>
      <w:r>
        <w:rPr>
          <w:b/>
          <w:spacing w:val="-7"/>
        </w:rPr>
        <w:t xml:space="preserve"> </w:t>
      </w:r>
      <w:hyperlink r:id="rId11">
        <w:r>
          <w:rPr>
            <w:b/>
            <w:color w:val="006FC0"/>
            <w:spacing w:val="-2"/>
          </w:rPr>
          <w:t>Arlette.Thomasflether@Maryland.Gov</w:t>
        </w:r>
      </w:hyperlink>
    </w:p>
    <w:p w14:paraId="5710DAEC" w14:textId="77777777" w:rsidR="00AF776C" w:rsidRDefault="00AF776C">
      <w:pPr>
        <w:pStyle w:val="BodyText"/>
        <w:spacing w:before="24"/>
        <w:rPr>
          <w:b/>
          <w:sz w:val="22"/>
        </w:rPr>
      </w:pPr>
    </w:p>
    <w:p w14:paraId="79EE3979" w14:textId="78778621" w:rsidR="00AF776C" w:rsidRDefault="00BE3D65" w:rsidP="004D4E5F">
      <w:pPr>
        <w:tabs>
          <w:tab w:val="left" w:pos="5038"/>
        </w:tabs>
        <w:ind w:left="1440"/>
        <w:rPr>
          <w:b/>
          <w:sz w:val="24"/>
        </w:rPr>
      </w:pPr>
      <w:r>
        <w:rPr>
          <w:b/>
          <w:sz w:val="24"/>
        </w:rPr>
        <w:t>Proposals</w:t>
      </w:r>
      <w:r>
        <w:rPr>
          <w:b/>
          <w:spacing w:val="-1"/>
          <w:sz w:val="24"/>
        </w:rPr>
        <w:t xml:space="preserve"> </w:t>
      </w:r>
      <w:r>
        <w:rPr>
          <w:b/>
          <w:sz w:val="24"/>
        </w:rPr>
        <w:t>are</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sent</w:t>
      </w:r>
      <w:r w:rsidR="007E2473">
        <w:rPr>
          <w:b/>
          <w:sz w:val="24"/>
        </w:rPr>
        <w:t xml:space="preserve">: </w:t>
      </w:r>
      <w:hyperlink r:id="rId12" w:history="1">
        <w:r w:rsidR="007E2473" w:rsidRPr="000017AC">
          <w:rPr>
            <w:rStyle w:val="Hyperlink"/>
            <w:b/>
            <w:sz w:val="24"/>
          </w:rPr>
          <w:t>Kanisha.Reed@maryland.gov</w:t>
        </w:r>
      </w:hyperlink>
      <w:r w:rsidR="007E2473">
        <w:rPr>
          <w:b/>
          <w:sz w:val="24"/>
        </w:rPr>
        <w:t xml:space="preserve"> </w:t>
      </w:r>
    </w:p>
    <w:p w14:paraId="396A8804" w14:textId="77777777" w:rsidR="004D4E5F" w:rsidRDefault="004D4E5F" w:rsidP="004D4E5F">
      <w:pPr>
        <w:tabs>
          <w:tab w:val="left" w:pos="5038"/>
        </w:tabs>
        <w:ind w:left="1440"/>
        <w:rPr>
          <w:b/>
        </w:rPr>
      </w:pPr>
    </w:p>
    <w:p w14:paraId="431FD270" w14:textId="3FECABD3" w:rsidR="00AF776C" w:rsidRDefault="00BE3D65">
      <w:pPr>
        <w:tabs>
          <w:tab w:val="left" w:pos="5039"/>
        </w:tabs>
        <w:ind w:left="1439"/>
        <w:rPr>
          <w:b/>
          <w:sz w:val="24"/>
        </w:rPr>
      </w:pPr>
      <w:r>
        <w:rPr>
          <w:b/>
          <w:sz w:val="24"/>
        </w:rPr>
        <w:t>Pre-Proposal</w:t>
      </w:r>
      <w:r>
        <w:rPr>
          <w:b/>
          <w:spacing w:val="-2"/>
          <w:sz w:val="24"/>
        </w:rPr>
        <w:t xml:space="preserve"> Conference:</w:t>
      </w:r>
      <w:r>
        <w:rPr>
          <w:b/>
          <w:sz w:val="24"/>
        </w:rPr>
        <w:tab/>
      </w:r>
      <w:r w:rsidR="00480081">
        <w:rPr>
          <w:b/>
          <w:sz w:val="24"/>
        </w:rPr>
        <w:t xml:space="preserve">June 11, 2025 </w:t>
      </w:r>
      <w:r w:rsidRPr="001B72D7">
        <w:rPr>
          <w:b/>
          <w:sz w:val="24"/>
        </w:rPr>
        <w:t>–</w:t>
      </w:r>
      <w:r w:rsidRPr="001B72D7">
        <w:rPr>
          <w:b/>
          <w:spacing w:val="-1"/>
          <w:sz w:val="24"/>
        </w:rPr>
        <w:t xml:space="preserve"> </w:t>
      </w:r>
      <w:r w:rsidRPr="001B72D7">
        <w:rPr>
          <w:b/>
          <w:sz w:val="24"/>
        </w:rPr>
        <w:t>9</w:t>
      </w:r>
      <w:r>
        <w:rPr>
          <w:b/>
          <w:sz w:val="24"/>
        </w:rPr>
        <w:t>:00am</w:t>
      </w:r>
      <w:r>
        <w:rPr>
          <w:b/>
          <w:spacing w:val="-1"/>
          <w:sz w:val="24"/>
        </w:rPr>
        <w:t xml:space="preserve"> </w:t>
      </w:r>
      <w:r>
        <w:rPr>
          <w:b/>
          <w:sz w:val="24"/>
        </w:rPr>
        <w:t xml:space="preserve">(local </w:t>
      </w:r>
      <w:r>
        <w:rPr>
          <w:b/>
          <w:spacing w:val="-2"/>
          <w:sz w:val="24"/>
        </w:rPr>
        <w:t>time)</w:t>
      </w:r>
    </w:p>
    <w:p w14:paraId="36D8F9B7" w14:textId="77777777" w:rsidR="00AF776C" w:rsidRDefault="00BE3D65">
      <w:pPr>
        <w:ind w:left="5040"/>
        <w:rPr>
          <w:b/>
          <w:sz w:val="24"/>
        </w:rPr>
      </w:pPr>
      <w:r>
        <w:rPr>
          <w:b/>
          <w:sz w:val="24"/>
        </w:rPr>
        <w:t>Via</w:t>
      </w:r>
      <w:r>
        <w:rPr>
          <w:b/>
          <w:spacing w:val="-2"/>
          <w:sz w:val="24"/>
        </w:rPr>
        <w:t xml:space="preserve"> </w:t>
      </w:r>
      <w:r>
        <w:rPr>
          <w:b/>
          <w:sz w:val="24"/>
        </w:rPr>
        <w:t>Google Meets</w:t>
      </w:r>
      <w:r>
        <w:rPr>
          <w:b/>
          <w:spacing w:val="-1"/>
          <w:sz w:val="24"/>
        </w:rPr>
        <w:t xml:space="preserve"> </w:t>
      </w:r>
      <w:r>
        <w:rPr>
          <w:b/>
          <w:sz w:val="24"/>
        </w:rPr>
        <w:t>–</w:t>
      </w:r>
      <w:r>
        <w:rPr>
          <w:b/>
          <w:spacing w:val="-1"/>
          <w:sz w:val="24"/>
        </w:rPr>
        <w:t xml:space="preserve"> </w:t>
      </w:r>
      <w:r>
        <w:rPr>
          <w:b/>
          <w:sz w:val="24"/>
        </w:rPr>
        <w:t>will</w:t>
      </w:r>
      <w:r>
        <w:rPr>
          <w:b/>
          <w:spacing w:val="-1"/>
          <w:sz w:val="24"/>
        </w:rPr>
        <w:t xml:space="preserve"> </w:t>
      </w:r>
      <w:r>
        <w:rPr>
          <w:b/>
          <w:sz w:val="24"/>
        </w:rPr>
        <w:t>be provided</w:t>
      </w:r>
      <w:r>
        <w:rPr>
          <w:b/>
          <w:spacing w:val="-1"/>
          <w:sz w:val="24"/>
        </w:rPr>
        <w:t xml:space="preserve"> </w:t>
      </w:r>
      <w:r>
        <w:rPr>
          <w:b/>
          <w:sz w:val="24"/>
        </w:rPr>
        <w:t>at</w:t>
      </w:r>
      <w:r>
        <w:rPr>
          <w:b/>
          <w:spacing w:val="-1"/>
          <w:sz w:val="24"/>
        </w:rPr>
        <w:t xml:space="preserve"> </w:t>
      </w:r>
      <w:r>
        <w:rPr>
          <w:b/>
          <w:spacing w:val="-2"/>
          <w:sz w:val="24"/>
        </w:rPr>
        <w:t>release</w:t>
      </w:r>
    </w:p>
    <w:p w14:paraId="3CF0B1F4" w14:textId="77777777" w:rsidR="00AF776C" w:rsidRDefault="00AF776C">
      <w:pPr>
        <w:pStyle w:val="BodyText"/>
        <w:rPr>
          <w:b/>
        </w:rPr>
      </w:pPr>
    </w:p>
    <w:p w14:paraId="6CEF75EC" w14:textId="655775E1" w:rsidR="00AF776C" w:rsidRPr="007E2473" w:rsidRDefault="00BE3D65" w:rsidP="007E2473">
      <w:pPr>
        <w:tabs>
          <w:tab w:val="left" w:pos="5039"/>
        </w:tabs>
        <w:ind w:left="1439"/>
        <w:rPr>
          <w:b/>
          <w:sz w:val="24"/>
        </w:rPr>
        <w:sectPr w:rsidR="00AF776C" w:rsidRPr="007E2473">
          <w:pgSz w:w="12240" w:h="15840"/>
          <w:pgMar w:top="1380" w:right="380" w:bottom="1420" w:left="0" w:header="0" w:footer="1229" w:gutter="0"/>
          <w:cols w:space="720"/>
        </w:sectPr>
      </w:pPr>
      <w:r>
        <w:rPr>
          <w:b/>
          <w:sz w:val="24"/>
        </w:rPr>
        <w:t>Closing</w:t>
      </w:r>
      <w:r>
        <w:rPr>
          <w:b/>
          <w:spacing w:val="-1"/>
          <w:sz w:val="24"/>
        </w:rPr>
        <w:t xml:space="preserve"> </w:t>
      </w:r>
      <w:r>
        <w:rPr>
          <w:b/>
          <w:sz w:val="24"/>
        </w:rPr>
        <w:t>Date</w:t>
      </w:r>
      <w:r>
        <w:rPr>
          <w:b/>
          <w:spacing w:val="-1"/>
          <w:sz w:val="24"/>
        </w:rPr>
        <w:t xml:space="preserve"> </w:t>
      </w:r>
      <w:r>
        <w:rPr>
          <w:b/>
          <w:sz w:val="24"/>
        </w:rPr>
        <w:t>and</w:t>
      </w:r>
      <w:r>
        <w:rPr>
          <w:b/>
          <w:spacing w:val="-1"/>
          <w:sz w:val="24"/>
        </w:rPr>
        <w:t xml:space="preserve"> </w:t>
      </w:r>
      <w:r>
        <w:rPr>
          <w:b/>
          <w:spacing w:val="-2"/>
          <w:sz w:val="24"/>
        </w:rPr>
        <w:t>Time:</w:t>
      </w:r>
      <w:r>
        <w:rPr>
          <w:b/>
          <w:sz w:val="24"/>
        </w:rPr>
        <w:tab/>
      </w:r>
      <w:r w:rsidR="00376385">
        <w:rPr>
          <w:b/>
          <w:sz w:val="24"/>
        </w:rPr>
        <w:t>J</w:t>
      </w:r>
      <w:r w:rsidR="00762717">
        <w:rPr>
          <w:b/>
          <w:sz w:val="24"/>
        </w:rPr>
        <w:t>uly</w:t>
      </w:r>
      <w:r w:rsidR="00376385">
        <w:rPr>
          <w:b/>
          <w:sz w:val="24"/>
        </w:rPr>
        <w:t xml:space="preserve"> 2</w:t>
      </w:r>
      <w:r w:rsidR="00480081">
        <w:rPr>
          <w:b/>
          <w:sz w:val="24"/>
        </w:rPr>
        <w:t>,</w:t>
      </w:r>
      <w:r w:rsidR="007E2473">
        <w:rPr>
          <w:b/>
          <w:sz w:val="24"/>
        </w:rPr>
        <w:t xml:space="preserve"> </w:t>
      </w:r>
      <w:proofErr w:type="gramStart"/>
      <w:r w:rsidR="007E2473">
        <w:rPr>
          <w:b/>
          <w:sz w:val="24"/>
        </w:rPr>
        <w:t>2025  -</w:t>
      </w:r>
      <w:proofErr w:type="gramEnd"/>
      <w:r w:rsidR="00480081">
        <w:rPr>
          <w:b/>
          <w:sz w:val="24"/>
        </w:rPr>
        <w:t xml:space="preserve"> </w:t>
      </w:r>
      <w:r w:rsidR="007E2473">
        <w:rPr>
          <w:b/>
          <w:sz w:val="24"/>
        </w:rPr>
        <w:t>2:00</w:t>
      </w:r>
      <w:r w:rsidR="00480081">
        <w:rPr>
          <w:b/>
          <w:sz w:val="24"/>
        </w:rPr>
        <w:t>pm (</w:t>
      </w:r>
      <w:r w:rsidR="007E2473">
        <w:rPr>
          <w:b/>
          <w:sz w:val="24"/>
        </w:rPr>
        <w:t xml:space="preserve">local </w:t>
      </w:r>
      <w:proofErr w:type="gramStart"/>
      <w:r w:rsidR="007E2473">
        <w:rPr>
          <w:b/>
          <w:sz w:val="24"/>
        </w:rPr>
        <w:t>time )</w:t>
      </w:r>
      <w:proofErr w:type="gramEnd"/>
      <w:r w:rsidR="007E2473">
        <w:rPr>
          <w:b/>
          <w:sz w:val="24"/>
        </w:rPr>
        <w:t xml:space="preserve"> </w:t>
      </w:r>
    </w:p>
    <w:p w14:paraId="398BCADB" w14:textId="77777777" w:rsidR="00AF776C" w:rsidRDefault="00BE3D65">
      <w:pPr>
        <w:spacing w:before="60"/>
        <w:ind w:left="380"/>
        <w:jc w:val="center"/>
        <w:rPr>
          <w:b/>
          <w:sz w:val="24"/>
        </w:rPr>
      </w:pPr>
      <w:r>
        <w:rPr>
          <w:b/>
          <w:sz w:val="24"/>
        </w:rPr>
        <w:lastRenderedPageBreak/>
        <w:t xml:space="preserve">Table of </w:t>
      </w:r>
      <w:r>
        <w:rPr>
          <w:b/>
          <w:spacing w:val="-2"/>
          <w:sz w:val="24"/>
        </w:rPr>
        <w:t>Contents</w:t>
      </w:r>
    </w:p>
    <w:p w14:paraId="42F21198" w14:textId="77777777" w:rsidR="00AF776C" w:rsidRDefault="00BE3D65">
      <w:pPr>
        <w:pStyle w:val="BodyText"/>
        <w:tabs>
          <w:tab w:val="left" w:pos="5399"/>
          <w:tab w:val="right" w:pos="10790"/>
        </w:tabs>
        <w:spacing w:before="276"/>
        <w:ind w:left="2399"/>
      </w:pPr>
      <w:r>
        <w:t>Request</w:t>
      </w:r>
      <w:r>
        <w:rPr>
          <w:spacing w:val="-1"/>
        </w:rPr>
        <w:t xml:space="preserve"> </w:t>
      </w:r>
      <w:r>
        <w:t>for</w:t>
      </w:r>
      <w:r>
        <w:rPr>
          <w:spacing w:val="-1"/>
        </w:rPr>
        <w:t xml:space="preserve"> </w:t>
      </w:r>
      <w:r>
        <w:t>Grant</w:t>
      </w:r>
      <w:r>
        <w:rPr>
          <w:spacing w:val="-1"/>
        </w:rPr>
        <w:t xml:space="preserve"> </w:t>
      </w:r>
      <w:r>
        <w:rPr>
          <w:spacing w:val="-2"/>
        </w:rPr>
        <w:t>Proposals:</w:t>
      </w:r>
      <w:r>
        <w:tab/>
        <w:t>CSA</w:t>
      </w:r>
      <w:r>
        <w:rPr>
          <w:spacing w:val="-5"/>
        </w:rPr>
        <w:t xml:space="preserve"> </w:t>
      </w:r>
      <w:r>
        <w:t>Access</w:t>
      </w:r>
      <w:r>
        <w:rPr>
          <w:spacing w:val="-3"/>
        </w:rPr>
        <w:t xml:space="preserve"> </w:t>
      </w:r>
      <w:r>
        <w:t>and</w:t>
      </w:r>
      <w:r>
        <w:rPr>
          <w:spacing w:val="-2"/>
        </w:rPr>
        <w:t xml:space="preserve"> </w:t>
      </w:r>
      <w:r>
        <w:t>Visitation</w:t>
      </w:r>
      <w:r>
        <w:rPr>
          <w:spacing w:val="-1"/>
        </w:rPr>
        <w:t xml:space="preserve"> </w:t>
      </w:r>
      <w:r>
        <w:rPr>
          <w:spacing w:val="-2"/>
        </w:rPr>
        <w:t>Program</w:t>
      </w:r>
      <w:r>
        <w:tab/>
      </w:r>
      <w:r>
        <w:rPr>
          <w:spacing w:val="-10"/>
        </w:rPr>
        <w:t>3</w:t>
      </w:r>
    </w:p>
    <w:p w14:paraId="5B99CC7C" w14:textId="406EB654" w:rsidR="00AF776C" w:rsidRDefault="00BE3D65">
      <w:pPr>
        <w:pStyle w:val="BodyText"/>
        <w:tabs>
          <w:tab w:val="left" w:pos="3452"/>
          <w:tab w:val="right" w:pos="10790"/>
        </w:tabs>
        <w:ind w:left="1440"/>
      </w:pPr>
      <w:r>
        <w:rPr>
          <w:color w:val="000000"/>
        </w:rPr>
        <w:tab/>
      </w:r>
    </w:p>
    <w:p w14:paraId="364689D6" w14:textId="77777777" w:rsidR="00AF776C" w:rsidRDefault="00BE3D65">
      <w:pPr>
        <w:pStyle w:val="Heading3"/>
        <w:tabs>
          <w:tab w:val="right" w:leader="dot" w:pos="10789"/>
        </w:tabs>
        <w:spacing w:before="120"/>
        <w:ind w:left="1440"/>
        <w:jc w:val="left"/>
      </w:pPr>
      <w:r>
        <w:t>SECTION</w:t>
      </w:r>
      <w:r>
        <w:rPr>
          <w:spacing w:val="-3"/>
        </w:rPr>
        <w:t xml:space="preserve"> </w:t>
      </w:r>
      <w:r>
        <w:t>1</w:t>
      </w:r>
      <w:r>
        <w:rPr>
          <w:spacing w:val="-3"/>
        </w:rPr>
        <w:t xml:space="preserve"> </w:t>
      </w:r>
      <w:r>
        <w:t>-</w:t>
      </w:r>
      <w:r>
        <w:rPr>
          <w:spacing w:val="-3"/>
        </w:rPr>
        <w:t xml:space="preserve"> </w:t>
      </w:r>
      <w:r>
        <w:t>GENERAL</w:t>
      </w:r>
      <w:r>
        <w:rPr>
          <w:spacing w:val="-3"/>
        </w:rPr>
        <w:t xml:space="preserve"> </w:t>
      </w:r>
      <w:r>
        <w:rPr>
          <w:spacing w:val="-2"/>
        </w:rPr>
        <w:t>INFORMATION</w:t>
      </w:r>
      <w:r>
        <w:tab/>
      </w:r>
      <w:r>
        <w:rPr>
          <w:spacing w:val="-10"/>
        </w:rPr>
        <w:t>6</w:t>
      </w:r>
    </w:p>
    <w:p w14:paraId="4B22B9F2" w14:textId="77777777" w:rsidR="00AF776C" w:rsidRDefault="00BE3D65">
      <w:pPr>
        <w:pStyle w:val="ListParagraph"/>
        <w:numPr>
          <w:ilvl w:val="1"/>
          <w:numId w:val="70"/>
        </w:numPr>
        <w:tabs>
          <w:tab w:val="left" w:pos="2339"/>
          <w:tab w:val="right" w:leader="dot" w:pos="10774"/>
        </w:tabs>
        <w:spacing w:before="120"/>
        <w:ind w:left="2339" w:hanging="659"/>
        <w:rPr>
          <w:sz w:val="24"/>
        </w:rPr>
      </w:pPr>
      <w:r>
        <w:rPr>
          <w:sz w:val="24"/>
        </w:rPr>
        <w:t xml:space="preserve">Summary </w:t>
      </w:r>
      <w:r>
        <w:rPr>
          <w:spacing w:val="-2"/>
          <w:sz w:val="24"/>
        </w:rPr>
        <w:t>Statement</w:t>
      </w:r>
      <w:r>
        <w:rPr>
          <w:sz w:val="24"/>
        </w:rPr>
        <w:tab/>
      </w:r>
      <w:r>
        <w:rPr>
          <w:spacing w:val="-10"/>
          <w:sz w:val="24"/>
        </w:rPr>
        <w:t>6</w:t>
      </w:r>
    </w:p>
    <w:p w14:paraId="0E4465A3" w14:textId="77777777" w:rsidR="00AF776C" w:rsidRDefault="00BE3D65">
      <w:pPr>
        <w:pStyle w:val="ListParagraph"/>
        <w:numPr>
          <w:ilvl w:val="1"/>
          <w:numId w:val="70"/>
        </w:numPr>
        <w:tabs>
          <w:tab w:val="left" w:pos="2339"/>
          <w:tab w:val="right" w:leader="dot" w:pos="10774"/>
        </w:tabs>
        <w:ind w:left="2339" w:hanging="659"/>
        <w:rPr>
          <w:sz w:val="24"/>
        </w:rPr>
      </w:pPr>
      <w:r>
        <w:rPr>
          <w:sz w:val="24"/>
        </w:rPr>
        <w:t>Abbreviations</w:t>
      </w:r>
      <w:r>
        <w:rPr>
          <w:spacing w:val="-7"/>
          <w:sz w:val="24"/>
        </w:rPr>
        <w:t xml:space="preserve"> </w:t>
      </w:r>
      <w:r>
        <w:rPr>
          <w:sz w:val="24"/>
        </w:rPr>
        <w:t>and</w:t>
      </w:r>
      <w:r>
        <w:rPr>
          <w:spacing w:val="-6"/>
          <w:sz w:val="24"/>
        </w:rPr>
        <w:t xml:space="preserve"> </w:t>
      </w:r>
      <w:r>
        <w:rPr>
          <w:spacing w:val="-2"/>
          <w:sz w:val="24"/>
        </w:rPr>
        <w:t>Definitions</w:t>
      </w:r>
      <w:r>
        <w:rPr>
          <w:sz w:val="24"/>
        </w:rPr>
        <w:tab/>
      </w:r>
      <w:r>
        <w:rPr>
          <w:spacing w:val="-10"/>
          <w:sz w:val="24"/>
        </w:rPr>
        <w:t>6</w:t>
      </w:r>
    </w:p>
    <w:p w14:paraId="70FBE731"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Grant </w:t>
      </w:r>
      <w:r>
        <w:rPr>
          <w:spacing w:val="-2"/>
          <w:sz w:val="24"/>
        </w:rPr>
        <w:t>Duration</w:t>
      </w:r>
      <w:r>
        <w:rPr>
          <w:sz w:val="24"/>
        </w:rPr>
        <w:tab/>
      </w:r>
      <w:r>
        <w:rPr>
          <w:spacing w:val="-10"/>
          <w:sz w:val="24"/>
        </w:rPr>
        <w:t>9</w:t>
      </w:r>
    </w:p>
    <w:p w14:paraId="0AE13FDC" w14:textId="77777777" w:rsidR="00AF776C" w:rsidRDefault="00BE3D65">
      <w:pPr>
        <w:pStyle w:val="ListParagraph"/>
        <w:numPr>
          <w:ilvl w:val="1"/>
          <w:numId w:val="70"/>
        </w:numPr>
        <w:tabs>
          <w:tab w:val="left" w:pos="2339"/>
          <w:tab w:val="right" w:leader="dot" w:pos="10773"/>
        </w:tabs>
        <w:ind w:left="2339" w:hanging="659"/>
        <w:rPr>
          <w:sz w:val="24"/>
        </w:rPr>
      </w:pPr>
      <w:r>
        <w:rPr>
          <w:sz w:val="24"/>
        </w:rPr>
        <w:t xml:space="preserve">Procurement </w:t>
      </w:r>
      <w:r>
        <w:rPr>
          <w:spacing w:val="-2"/>
          <w:sz w:val="24"/>
        </w:rPr>
        <w:t>Officer</w:t>
      </w:r>
      <w:r>
        <w:rPr>
          <w:sz w:val="24"/>
        </w:rPr>
        <w:tab/>
      </w:r>
      <w:r>
        <w:rPr>
          <w:spacing w:val="-5"/>
          <w:sz w:val="24"/>
        </w:rPr>
        <w:t>10</w:t>
      </w:r>
    </w:p>
    <w:p w14:paraId="7E5B948A"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State Project </w:t>
      </w:r>
      <w:r>
        <w:rPr>
          <w:spacing w:val="-2"/>
          <w:sz w:val="24"/>
        </w:rPr>
        <w:t>Manager</w:t>
      </w:r>
      <w:r>
        <w:rPr>
          <w:sz w:val="24"/>
        </w:rPr>
        <w:tab/>
      </w:r>
      <w:r>
        <w:rPr>
          <w:spacing w:val="-5"/>
          <w:sz w:val="24"/>
        </w:rPr>
        <w:t>10</w:t>
      </w:r>
    </w:p>
    <w:p w14:paraId="1A5E6620"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Pre-Proposal </w:t>
      </w:r>
      <w:r>
        <w:rPr>
          <w:spacing w:val="-2"/>
          <w:sz w:val="24"/>
        </w:rPr>
        <w:t>Conference</w:t>
      </w:r>
      <w:r>
        <w:rPr>
          <w:sz w:val="24"/>
        </w:rPr>
        <w:tab/>
      </w:r>
      <w:r>
        <w:rPr>
          <w:spacing w:val="-5"/>
          <w:sz w:val="24"/>
        </w:rPr>
        <w:t>11</w:t>
      </w:r>
    </w:p>
    <w:p w14:paraId="328093FF" w14:textId="77777777" w:rsidR="00AF776C" w:rsidRDefault="00BE3D65">
      <w:pPr>
        <w:pStyle w:val="ListParagraph"/>
        <w:numPr>
          <w:ilvl w:val="1"/>
          <w:numId w:val="70"/>
        </w:numPr>
        <w:tabs>
          <w:tab w:val="left" w:pos="2339"/>
          <w:tab w:val="right" w:leader="dot" w:pos="10775"/>
        </w:tabs>
        <w:ind w:left="2339" w:hanging="659"/>
        <w:rPr>
          <w:sz w:val="24"/>
        </w:rPr>
      </w:pPr>
      <w:r>
        <w:rPr>
          <w:spacing w:val="-2"/>
          <w:sz w:val="24"/>
        </w:rPr>
        <w:t>Questions.</w:t>
      </w:r>
      <w:r>
        <w:rPr>
          <w:sz w:val="24"/>
        </w:rPr>
        <w:tab/>
      </w:r>
      <w:r>
        <w:rPr>
          <w:spacing w:val="-5"/>
          <w:sz w:val="24"/>
        </w:rPr>
        <w:t>11</w:t>
      </w:r>
    </w:p>
    <w:p w14:paraId="09BA6439" w14:textId="77777777" w:rsidR="00AF776C" w:rsidRDefault="00BE3D65">
      <w:pPr>
        <w:pStyle w:val="ListParagraph"/>
        <w:numPr>
          <w:ilvl w:val="1"/>
          <w:numId w:val="70"/>
        </w:numPr>
        <w:tabs>
          <w:tab w:val="left" w:pos="2339"/>
          <w:tab w:val="right" w:leader="dot" w:pos="10775"/>
        </w:tabs>
        <w:ind w:left="2339" w:hanging="659"/>
        <w:rPr>
          <w:sz w:val="24"/>
        </w:rPr>
      </w:pPr>
      <w:r>
        <w:rPr>
          <w:sz w:val="24"/>
        </w:rPr>
        <w:t>Proposals</w:t>
      </w:r>
      <w:r>
        <w:rPr>
          <w:spacing w:val="-3"/>
          <w:sz w:val="24"/>
        </w:rPr>
        <w:t xml:space="preserve"> </w:t>
      </w:r>
      <w:r>
        <w:rPr>
          <w:sz w:val="24"/>
        </w:rPr>
        <w:t>Due</w:t>
      </w:r>
      <w:r>
        <w:rPr>
          <w:spacing w:val="-2"/>
          <w:sz w:val="24"/>
        </w:rPr>
        <w:t xml:space="preserve"> </w:t>
      </w:r>
      <w:r>
        <w:rPr>
          <w:sz w:val="24"/>
        </w:rPr>
        <w:t>(Closing)</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pacing w:val="-4"/>
          <w:sz w:val="24"/>
        </w:rPr>
        <w:t>Time</w:t>
      </w:r>
      <w:r>
        <w:rPr>
          <w:sz w:val="24"/>
        </w:rPr>
        <w:tab/>
      </w:r>
      <w:r>
        <w:rPr>
          <w:spacing w:val="-5"/>
          <w:sz w:val="24"/>
        </w:rPr>
        <w:t>12</w:t>
      </w:r>
    </w:p>
    <w:p w14:paraId="4EA3963A" w14:textId="77777777" w:rsidR="00AF776C" w:rsidRDefault="00BE3D65">
      <w:pPr>
        <w:pStyle w:val="ListParagraph"/>
        <w:numPr>
          <w:ilvl w:val="1"/>
          <w:numId w:val="70"/>
        </w:numPr>
        <w:tabs>
          <w:tab w:val="left" w:pos="2339"/>
          <w:tab w:val="right" w:leader="dot" w:pos="10776"/>
        </w:tabs>
        <w:ind w:left="2339" w:hanging="659"/>
        <w:rPr>
          <w:sz w:val="24"/>
        </w:rPr>
      </w:pPr>
      <w:r>
        <w:rPr>
          <w:sz w:val="24"/>
        </w:rPr>
        <w:t>Multiple</w:t>
      </w:r>
      <w:r>
        <w:rPr>
          <w:spacing w:val="-4"/>
          <w:sz w:val="24"/>
        </w:rPr>
        <w:t xml:space="preserve"> </w:t>
      </w:r>
      <w:r>
        <w:rPr>
          <w:sz w:val="24"/>
        </w:rPr>
        <w:t>or</w:t>
      </w:r>
      <w:r>
        <w:rPr>
          <w:spacing w:val="-1"/>
          <w:sz w:val="24"/>
        </w:rPr>
        <w:t xml:space="preserve"> </w:t>
      </w:r>
      <w:r>
        <w:rPr>
          <w:sz w:val="24"/>
        </w:rPr>
        <w:t>Alternate</w:t>
      </w:r>
      <w:r>
        <w:rPr>
          <w:spacing w:val="-2"/>
          <w:sz w:val="24"/>
        </w:rPr>
        <w:t xml:space="preserve"> </w:t>
      </w:r>
      <w:r>
        <w:rPr>
          <w:sz w:val="24"/>
        </w:rPr>
        <w:t>Proposals</w:t>
      </w:r>
      <w:r>
        <w:rPr>
          <w:spacing w:val="-1"/>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1"/>
          <w:sz w:val="24"/>
        </w:rPr>
        <w:t xml:space="preserve"> </w:t>
      </w:r>
      <w:r>
        <w:rPr>
          <w:spacing w:val="-2"/>
          <w:sz w:val="24"/>
        </w:rPr>
        <w:t>accepted</w:t>
      </w:r>
      <w:r>
        <w:rPr>
          <w:sz w:val="24"/>
        </w:rPr>
        <w:tab/>
      </w:r>
      <w:r>
        <w:rPr>
          <w:spacing w:val="-5"/>
          <w:sz w:val="24"/>
        </w:rPr>
        <w:t>12</w:t>
      </w:r>
    </w:p>
    <w:p w14:paraId="74C71FC2"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Economy of </w:t>
      </w:r>
      <w:r>
        <w:rPr>
          <w:spacing w:val="-2"/>
          <w:sz w:val="24"/>
        </w:rPr>
        <w:t>Preparation</w:t>
      </w:r>
      <w:r>
        <w:rPr>
          <w:sz w:val="24"/>
        </w:rPr>
        <w:tab/>
      </w:r>
      <w:r>
        <w:rPr>
          <w:spacing w:val="-5"/>
          <w:sz w:val="24"/>
        </w:rPr>
        <w:t>12</w:t>
      </w:r>
    </w:p>
    <w:p w14:paraId="161A5CE0" w14:textId="77777777" w:rsidR="00AF776C" w:rsidRDefault="00BE3D65">
      <w:pPr>
        <w:pStyle w:val="ListParagraph"/>
        <w:numPr>
          <w:ilvl w:val="1"/>
          <w:numId w:val="70"/>
        </w:numPr>
        <w:tabs>
          <w:tab w:val="left" w:pos="2339"/>
          <w:tab w:val="right" w:leader="dot" w:pos="10775"/>
        </w:tabs>
        <w:ind w:left="2339" w:hanging="659"/>
        <w:rPr>
          <w:sz w:val="24"/>
        </w:rPr>
      </w:pPr>
      <w:r>
        <w:rPr>
          <w:sz w:val="24"/>
        </w:rPr>
        <w:t>Public</w:t>
      </w:r>
      <w:r>
        <w:rPr>
          <w:spacing w:val="-1"/>
          <w:sz w:val="24"/>
        </w:rPr>
        <w:t xml:space="preserve"> </w:t>
      </w:r>
      <w:r>
        <w:rPr>
          <w:sz w:val="24"/>
        </w:rPr>
        <w:t>Information</w:t>
      </w:r>
      <w:r>
        <w:rPr>
          <w:spacing w:val="-1"/>
          <w:sz w:val="24"/>
        </w:rPr>
        <w:t xml:space="preserve"> </w:t>
      </w:r>
      <w:r>
        <w:rPr>
          <w:sz w:val="24"/>
        </w:rPr>
        <w:t>Act</w:t>
      </w:r>
      <w:r>
        <w:rPr>
          <w:spacing w:val="-1"/>
          <w:sz w:val="24"/>
        </w:rPr>
        <w:t xml:space="preserve"> </w:t>
      </w:r>
      <w:r>
        <w:rPr>
          <w:spacing w:val="-2"/>
          <w:sz w:val="24"/>
        </w:rPr>
        <w:t>Notice</w:t>
      </w:r>
      <w:r>
        <w:rPr>
          <w:sz w:val="24"/>
        </w:rPr>
        <w:tab/>
      </w:r>
      <w:r>
        <w:rPr>
          <w:spacing w:val="-5"/>
          <w:sz w:val="24"/>
        </w:rPr>
        <w:t>12</w:t>
      </w:r>
    </w:p>
    <w:p w14:paraId="0C69B98C"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Award </w:t>
      </w:r>
      <w:r>
        <w:rPr>
          <w:spacing w:val="-2"/>
          <w:sz w:val="24"/>
        </w:rPr>
        <w:t>Basis</w:t>
      </w:r>
      <w:r>
        <w:rPr>
          <w:sz w:val="24"/>
        </w:rPr>
        <w:tab/>
      </w:r>
      <w:r>
        <w:rPr>
          <w:spacing w:val="-5"/>
          <w:sz w:val="24"/>
        </w:rPr>
        <w:t>13</w:t>
      </w:r>
    </w:p>
    <w:p w14:paraId="4EFFDDDD"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Oral </w:t>
      </w:r>
      <w:r>
        <w:rPr>
          <w:spacing w:val="-2"/>
          <w:sz w:val="24"/>
        </w:rPr>
        <w:t>Presentation</w:t>
      </w:r>
      <w:r>
        <w:rPr>
          <w:sz w:val="24"/>
        </w:rPr>
        <w:tab/>
      </w:r>
      <w:r>
        <w:rPr>
          <w:spacing w:val="-5"/>
          <w:sz w:val="24"/>
        </w:rPr>
        <w:t>13</w:t>
      </w:r>
    </w:p>
    <w:p w14:paraId="48EF555B" w14:textId="77777777" w:rsidR="00AF776C" w:rsidRDefault="00BE3D65">
      <w:pPr>
        <w:pStyle w:val="ListParagraph"/>
        <w:numPr>
          <w:ilvl w:val="1"/>
          <w:numId w:val="70"/>
        </w:numPr>
        <w:tabs>
          <w:tab w:val="left" w:pos="2339"/>
          <w:tab w:val="right" w:leader="dot" w:pos="10774"/>
        </w:tabs>
        <w:ind w:left="2339" w:hanging="659"/>
        <w:rPr>
          <w:sz w:val="24"/>
        </w:rPr>
      </w:pPr>
      <w:r>
        <w:rPr>
          <w:sz w:val="24"/>
        </w:rPr>
        <w:t>Duration</w:t>
      </w:r>
      <w:r>
        <w:rPr>
          <w:spacing w:val="-1"/>
          <w:sz w:val="24"/>
        </w:rPr>
        <w:t xml:space="preserve"> </w:t>
      </w:r>
      <w:r>
        <w:rPr>
          <w:sz w:val="24"/>
        </w:rPr>
        <w:t>of</w:t>
      </w:r>
      <w:r>
        <w:rPr>
          <w:spacing w:val="-1"/>
          <w:sz w:val="24"/>
        </w:rPr>
        <w:t xml:space="preserve"> </w:t>
      </w:r>
      <w:r>
        <w:rPr>
          <w:spacing w:val="-2"/>
          <w:sz w:val="24"/>
        </w:rPr>
        <w:t>Proposal</w:t>
      </w:r>
      <w:r>
        <w:rPr>
          <w:sz w:val="24"/>
        </w:rPr>
        <w:tab/>
      </w:r>
      <w:r>
        <w:rPr>
          <w:spacing w:val="-5"/>
          <w:sz w:val="24"/>
        </w:rPr>
        <w:t>13</w:t>
      </w:r>
    </w:p>
    <w:p w14:paraId="20AA5762" w14:textId="77777777" w:rsidR="00AF776C" w:rsidRDefault="00BE3D65">
      <w:pPr>
        <w:pStyle w:val="ListParagraph"/>
        <w:numPr>
          <w:ilvl w:val="1"/>
          <w:numId w:val="70"/>
        </w:numPr>
        <w:tabs>
          <w:tab w:val="left" w:pos="2339"/>
          <w:tab w:val="right" w:leader="dot" w:pos="10774"/>
        </w:tabs>
        <w:ind w:left="2339" w:hanging="659"/>
        <w:rPr>
          <w:sz w:val="24"/>
        </w:rPr>
      </w:pPr>
      <w:r>
        <w:rPr>
          <w:sz w:val="24"/>
        </w:rPr>
        <w:t>Revisions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pacing w:val="-4"/>
          <w:sz w:val="24"/>
        </w:rPr>
        <w:t>RFGP</w:t>
      </w:r>
      <w:r>
        <w:rPr>
          <w:sz w:val="24"/>
        </w:rPr>
        <w:tab/>
      </w:r>
      <w:r>
        <w:rPr>
          <w:spacing w:val="-5"/>
          <w:sz w:val="24"/>
        </w:rPr>
        <w:t>13</w:t>
      </w:r>
    </w:p>
    <w:p w14:paraId="41E6FD7A" w14:textId="77777777" w:rsidR="00AF776C" w:rsidRDefault="00BE3D65">
      <w:pPr>
        <w:pStyle w:val="ListParagraph"/>
        <w:numPr>
          <w:ilvl w:val="1"/>
          <w:numId w:val="70"/>
        </w:numPr>
        <w:tabs>
          <w:tab w:val="left" w:pos="2339"/>
          <w:tab w:val="right" w:leader="dot" w:pos="10775"/>
        </w:tabs>
        <w:ind w:left="2339" w:hanging="659"/>
        <w:rPr>
          <w:sz w:val="24"/>
        </w:rPr>
      </w:pPr>
      <w:r>
        <w:rPr>
          <w:spacing w:val="-2"/>
          <w:sz w:val="24"/>
        </w:rPr>
        <w:t>Cancellations</w:t>
      </w:r>
      <w:r>
        <w:rPr>
          <w:sz w:val="24"/>
        </w:rPr>
        <w:tab/>
      </w:r>
      <w:r>
        <w:rPr>
          <w:spacing w:val="-5"/>
          <w:sz w:val="24"/>
        </w:rPr>
        <w:t>14</w:t>
      </w:r>
    </w:p>
    <w:p w14:paraId="559717F9" w14:textId="77777777" w:rsidR="00AF776C" w:rsidRDefault="00BE3D65">
      <w:pPr>
        <w:pStyle w:val="ListParagraph"/>
        <w:numPr>
          <w:ilvl w:val="1"/>
          <w:numId w:val="70"/>
        </w:numPr>
        <w:tabs>
          <w:tab w:val="left" w:pos="2339"/>
          <w:tab w:val="right" w:leader="dot" w:pos="10776"/>
        </w:tabs>
        <w:spacing w:before="1"/>
        <w:ind w:left="2339" w:hanging="659"/>
        <w:rPr>
          <w:sz w:val="24"/>
        </w:rPr>
      </w:pPr>
      <w:r>
        <w:rPr>
          <w:sz w:val="24"/>
        </w:rPr>
        <w:t xml:space="preserve">Incurred </w:t>
      </w:r>
      <w:r>
        <w:rPr>
          <w:spacing w:val="-2"/>
          <w:sz w:val="24"/>
        </w:rPr>
        <w:t>Expenses</w:t>
      </w:r>
      <w:r>
        <w:rPr>
          <w:sz w:val="24"/>
        </w:rPr>
        <w:tab/>
      </w:r>
      <w:r>
        <w:rPr>
          <w:spacing w:val="-5"/>
          <w:sz w:val="24"/>
        </w:rPr>
        <w:t>14</w:t>
      </w:r>
    </w:p>
    <w:p w14:paraId="207F7F74" w14:textId="77777777" w:rsidR="00AF776C" w:rsidRDefault="00BE3D65">
      <w:pPr>
        <w:pStyle w:val="ListParagraph"/>
        <w:numPr>
          <w:ilvl w:val="1"/>
          <w:numId w:val="70"/>
        </w:numPr>
        <w:tabs>
          <w:tab w:val="left" w:pos="2339"/>
          <w:tab w:val="right" w:leader="dot" w:pos="10776"/>
        </w:tabs>
        <w:ind w:left="2339" w:hanging="659"/>
        <w:rPr>
          <w:sz w:val="24"/>
        </w:rPr>
      </w:pPr>
      <w:r>
        <w:rPr>
          <w:sz w:val="24"/>
        </w:rPr>
        <w:t>Applicant</w:t>
      </w:r>
      <w:r>
        <w:rPr>
          <w:spacing w:val="-2"/>
          <w:sz w:val="24"/>
        </w:rPr>
        <w:t xml:space="preserve"> Responsibilities</w:t>
      </w:r>
      <w:r>
        <w:rPr>
          <w:sz w:val="24"/>
        </w:rPr>
        <w:tab/>
      </w:r>
      <w:r>
        <w:rPr>
          <w:spacing w:val="-5"/>
          <w:sz w:val="24"/>
        </w:rPr>
        <w:t>14</w:t>
      </w:r>
    </w:p>
    <w:p w14:paraId="5649505E" w14:textId="77777777" w:rsidR="00AF776C" w:rsidRDefault="00BE3D65">
      <w:pPr>
        <w:pStyle w:val="ListParagraph"/>
        <w:numPr>
          <w:ilvl w:val="1"/>
          <w:numId w:val="70"/>
        </w:numPr>
        <w:tabs>
          <w:tab w:val="left" w:pos="2339"/>
          <w:tab w:val="right" w:leader="dot" w:pos="10774"/>
        </w:tabs>
        <w:ind w:left="2339" w:hanging="659"/>
        <w:rPr>
          <w:sz w:val="24"/>
        </w:rPr>
      </w:pPr>
      <w:r>
        <w:rPr>
          <w:sz w:val="24"/>
        </w:rPr>
        <w:t>Mandatory</w:t>
      </w:r>
      <w:r>
        <w:rPr>
          <w:spacing w:val="-1"/>
          <w:sz w:val="24"/>
        </w:rPr>
        <w:t xml:space="preserve"> </w:t>
      </w:r>
      <w:r>
        <w:rPr>
          <w:sz w:val="24"/>
        </w:rPr>
        <w:t>Grant</w:t>
      </w:r>
      <w:r>
        <w:rPr>
          <w:spacing w:val="-1"/>
          <w:sz w:val="24"/>
        </w:rPr>
        <w:t xml:space="preserve"> </w:t>
      </w:r>
      <w:r>
        <w:rPr>
          <w:spacing w:val="-2"/>
          <w:sz w:val="24"/>
        </w:rPr>
        <w:t>Terms</w:t>
      </w:r>
      <w:r>
        <w:rPr>
          <w:sz w:val="24"/>
        </w:rPr>
        <w:tab/>
      </w:r>
      <w:r>
        <w:rPr>
          <w:spacing w:val="-5"/>
          <w:sz w:val="24"/>
        </w:rPr>
        <w:t>14</w:t>
      </w:r>
    </w:p>
    <w:p w14:paraId="559D0E13" w14:textId="77777777" w:rsidR="00AF776C" w:rsidRDefault="00BE3D65">
      <w:pPr>
        <w:pStyle w:val="ListParagraph"/>
        <w:numPr>
          <w:ilvl w:val="1"/>
          <w:numId w:val="70"/>
        </w:numPr>
        <w:tabs>
          <w:tab w:val="left" w:pos="2339"/>
          <w:tab w:val="right" w:leader="dot" w:pos="10776"/>
        </w:tabs>
        <w:spacing w:line="275" w:lineRule="exact"/>
        <w:ind w:left="2339" w:hanging="659"/>
        <w:rPr>
          <w:sz w:val="24"/>
        </w:rPr>
      </w:pPr>
      <w:r>
        <w:rPr>
          <w:sz w:val="24"/>
        </w:rPr>
        <w:t xml:space="preserve">Bid/Proposal </w:t>
      </w:r>
      <w:r>
        <w:rPr>
          <w:spacing w:val="-2"/>
          <w:sz w:val="24"/>
        </w:rPr>
        <w:t>Affidavit</w:t>
      </w:r>
      <w:r>
        <w:rPr>
          <w:sz w:val="24"/>
        </w:rPr>
        <w:tab/>
      </w:r>
      <w:r>
        <w:rPr>
          <w:spacing w:val="-5"/>
          <w:sz w:val="24"/>
        </w:rPr>
        <w:t>15</w:t>
      </w:r>
    </w:p>
    <w:p w14:paraId="0531C646" w14:textId="77777777" w:rsidR="00AF776C" w:rsidRDefault="00BE3D65">
      <w:pPr>
        <w:pStyle w:val="ListParagraph"/>
        <w:numPr>
          <w:ilvl w:val="1"/>
          <w:numId w:val="70"/>
        </w:numPr>
        <w:tabs>
          <w:tab w:val="left" w:pos="2339"/>
          <w:tab w:val="right" w:leader="dot" w:pos="10775"/>
        </w:tabs>
        <w:spacing w:line="275" w:lineRule="exact"/>
        <w:ind w:left="2339" w:hanging="659"/>
        <w:rPr>
          <w:sz w:val="24"/>
        </w:rPr>
      </w:pPr>
      <w:r>
        <w:rPr>
          <w:sz w:val="24"/>
        </w:rPr>
        <w:t>Compliance</w:t>
      </w:r>
      <w:r>
        <w:rPr>
          <w:spacing w:val="-3"/>
          <w:sz w:val="24"/>
        </w:rPr>
        <w:t xml:space="preserve"> </w:t>
      </w:r>
      <w:r>
        <w:rPr>
          <w:sz w:val="24"/>
        </w:rPr>
        <w:t>with</w:t>
      </w:r>
      <w:r>
        <w:rPr>
          <w:spacing w:val="-1"/>
          <w:sz w:val="24"/>
        </w:rPr>
        <w:t xml:space="preserve"> </w:t>
      </w:r>
      <w:r>
        <w:rPr>
          <w:spacing w:val="-2"/>
          <w:sz w:val="24"/>
        </w:rPr>
        <w:t>Laws/Arrearages</w:t>
      </w:r>
      <w:r>
        <w:rPr>
          <w:sz w:val="24"/>
        </w:rPr>
        <w:tab/>
      </w:r>
      <w:r>
        <w:rPr>
          <w:spacing w:val="-5"/>
          <w:sz w:val="24"/>
        </w:rPr>
        <w:t>15</w:t>
      </w:r>
    </w:p>
    <w:p w14:paraId="619016F6" w14:textId="77777777" w:rsidR="00AF776C" w:rsidRDefault="00BE3D65">
      <w:pPr>
        <w:pStyle w:val="ListParagraph"/>
        <w:numPr>
          <w:ilvl w:val="1"/>
          <w:numId w:val="70"/>
        </w:numPr>
        <w:tabs>
          <w:tab w:val="left" w:pos="2339"/>
          <w:tab w:val="right" w:leader="dot" w:pos="10775"/>
        </w:tabs>
        <w:ind w:left="2339" w:hanging="659"/>
        <w:rPr>
          <w:sz w:val="24"/>
        </w:rPr>
      </w:pPr>
      <w:r>
        <w:rPr>
          <w:sz w:val="24"/>
        </w:rPr>
        <w:t>Verification</w:t>
      </w:r>
      <w:r>
        <w:rPr>
          <w:spacing w:val="-3"/>
          <w:sz w:val="24"/>
        </w:rPr>
        <w:t xml:space="preserve"> </w:t>
      </w:r>
      <w:r>
        <w:rPr>
          <w:sz w:val="24"/>
        </w:rPr>
        <w:t>of</w:t>
      </w:r>
      <w:r>
        <w:rPr>
          <w:spacing w:val="-3"/>
          <w:sz w:val="24"/>
        </w:rPr>
        <w:t xml:space="preserve"> </w:t>
      </w:r>
      <w:r>
        <w:rPr>
          <w:sz w:val="24"/>
        </w:rPr>
        <w:t>Registration</w:t>
      </w:r>
      <w:r>
        <w:rPr>
          <w:spacing w:val="-2"/>
          <w:sz w:val="24"/>
        </w:rPr>
        <w:t xml:space="preserve"> </w:t>
      </w:r>
      <w:r>
        <w:rPr>
          <w:sz w:val="24"/>
        </w:rPr>
        <w:t>and</w:t>
      </w:r>
      <w:r>
        <w:rPr>
          <w:spacing w:val="-3"/>
          <w:sz w:val="24"/>
        </w:rPr>
        <w:t xml:space="preserve"> </w:t>
      </w:r>
      <w:r>
        <w:rPr>
          <w:sz w:val="24"/>
        </w:rPr>
        <w:t>Tax</w:t>
      </w:r>
      <w:r>
        <w:rPr>
          <w:spacing w:val="-2"/>
          <w:sz w:val="24"/>
        </w:rPr>
        <w:t xml:space="preserve"> Payment</w:t>
      </w:r>
      <w:r>
        <w:rPr>
          <w:sz w:val="24"/>
        </w:rPr>
        <w:tab/>
      </w:r>
      <w:r>
        <w:rPr>
          <w:spacing w:val="-5"/>
          <w:sz w:val="24"/>
        </w:rPr>
        <w:t>15</w:t>
      </w:r>
    </w:p>
    <w:p w14:paraId="6FCDC9A9"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False </w:t>
      </w:r>
      <w:r>
        <w:rPr>
          <w:spacing w:val="-2"/>
          <w:sz w:val="24"/>
        </w:rPr>
        <w:t>Statements.</w:t>
      </w:r>
      <w:r>
        <w:rPr>
          <w:sz w:val="24"/>
        </w:rPr>
        <w:tab/>
      </w:r>
      <w:r>
        <w:rPr>
          <w:spacing w:val="-5"/>
          <w:sz w:val="24"/>
        </w:rPr>
        <w:t>15</w:t>
      </w:r>
    </w:p>
    <w:p w14:paraId="44BE409F" w14:textId="77777777" w:rsidR="00AF776C" w:rsidRDefault="00BE3D65">
      <w:pPr>
        <w:pStyle w:val="ListParagraph"/>
        <w:numPr>
          <w:ilvl w:val="1"/>
          <w:numId w:val="70"/>
        </w:numPr>
        <w:tabs>
          <w:tab w:val="left" w:pos="2339"/>
          <w:tab w:val="right" w:leader="dot" w:pos="10777"/>
        </w:tabs>
        <w:ind w:left="2339" w:hanging="659"/>
        <w:rPr>
          <w:sz w:val="24"/>
        </w:rPr>
      </w:pPr>
      <w:r>
        <w:rPr>
          <w:sz w:val="24"/>
        </w:rPr>
        <w:t>Payments</w:t>
      </w:r>
      <w:r>
        <w:rPr>
          <w:spacing w:val="-4"/>
          <w:sz w:val="24"/>
        </w:rPr>
        <w:t xml:space="preserve"> </w:t>
      </w:r>
      <w:r>
        <w:rPr>
          <w:sz w:val="24"/>
        </w:rPr>
        <w:t>by</w:t>
      </w:r>
      <w:r>
        <w:rPr>
          <w:spacing w:val="-4"/>
          <w:sz w:val="24"/>
        </w:rPr>
        <w:t xml:space="preserve"> </w:t>
      </w:r>
      <w:r>
        <w:rPr>
          <w:sz w:val="24"/>
        </w:rPr>
        <w:t>Electronic</w:t>
      </w:r>
      <w:r>
        <w:rPr>
          <w:spacing w:val="-4"/>
          <w:sz w:val="24"/>
        </w:rPr>
        <w:t xml:space="preserve"> </w:t>
      </w:r>
      <w:r>
        <w:rPr>
          <w:sz w:val="24"/>
        </w:rPr>
        <w:t>Funds</w:t>
      </w:r>
      <w:r>
        <w:rPr>
          <w:spacing w:val="-3"/>
          <w:sz w:val="24"/>
        </w:rPr>
        <w:t xml:space="preserve"> </w:t>
      </w:r>
      <w:r>
        <w:rPr>
          <w:spacing w:val="-2"/>
          <w:sz w:val="24"/>
        </w:rPr>
        <w:t>Transfer</w:t>
      </w:r>
      <w:r>
        <w:rPr>
          <w:sz w:val="24"/>
        </w:rPr>
        <w:tab/>
      </w:r>
      <w:r>
        <w:rPr>
          <w:spacing w:val="-5"/>
          <w:sz w:val="24"/>
        </w:rPr>
        <w:t>16</w:t>
      </w:r>
    </w:p>
    <w:p w14:paraId="51C1E0B6"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Prompt Payment </w:t>
      </w:r>
      <w:r>
        <w:rPr>
          <w:spacing w:val="-2"/>
          <w:sz w:val="24"/>
        </w:rPr>
        <w:t>Policy.</w:t>
      </w:r>
      <w:r>
        <w:rPr>
          <w:sz w:val="24"/>
        </w:rPr>
        <w:tab/>
      </w:r>
      <w:r>
        <w:rPr>
          <w:spacing w:val="-5"/>
          <w:sz w:val="24"/>
        </w:rPr>
        <w:t>16</w:t>
      </w:r>
    </w:p>
    <w:p w14:paraId="15D694DD" w14:textId="77777777" w:rsidR="00AF776C" w:rsidRDefault="00BE3D65">
      <w:pPr>
        <w:pStyle w:val="ListParagraph"/>
        <w:numPr>
          <w:ilvl w:val="1"/>
          <w:numId w:val="70"/>
        </w:numPr>
        <w:tabs>
          <w:tab w:val="left" w:pos="2339"/>
          <w:tab w:val="right" w:leader="dot" w:pos="10775"/>
        </w:tabs>
        <w:ind w:left="2339" w:hanging="659"/>
        <w:rPr>
          <w:sz w:val="24"/>
        </w:rPr>
      </w:pPr>
      <w:r>
        <w:rPr>
          <w:sz w:val="24"/>
        </w:rPr>
        <w:t>Electronic</w:t>
      </w:r>
      <w:r>
        <w:rPr>
          <w:spacing w:val="-6"/>
          <w:sz w:val="24"/>
        </w:rPr>
        <w:t xml:space="preserve"> </w:t>
      </w:r>
      <w:r>
        <w:rPr>
          <w:sz w:val="24"/>
        </w:rPr>
        <w:t>Procurements</w:t>
      </w:r>
      <w:r>
        <w:rPr>
          <w:spacing w:val="-6"/>
          <w:sz w:val="24"/>
        </w:rPr>
        <w:t xml:space="preserve"> </w:t>
      </w:r>
      <w:r>
        <w:rPr>
          <w:spacing w:val="-2"/>
          <w:sz w:val="24"/>
        </w:rPr>
        <w:t>Authorized</w:t>
      </w:r>
      <w:r>
        <w:rPr>
          <w:sz w:val="24"/>
        </w:rPr>
        <w:tab/>
      </w:r>
      <w:r>
        <w:rPr>
          <w:spacing w:val="-5"/>
          <w:sz w:val="24"/>
        </w:rPr>
        <w:t>16</w:t>
      </w:r>
    </w:p>
    <w:p w14:paraId="6419A798"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Federal Funding </w:t>
      </w:r>
      <w:r>
        <w:rPr>
          <w:spacing w:val="-2"/>
          <w:sz w:val="24"/>
        </w:rPr>
        <w:t>Acknowledgement</w:t>
      </w:r>
      <w:r>
        <w:rPr>
          <w:sz w:val="24"/>
        </w:rPr>
        <w:tab/>
      </w:r>
      <w:r>
        <w:rPr>
          <w:spacing w:val="-5"/>
          <w:sz w:val="24"/>
        </w:rPr>
        <w:t>17</w:t>
      </w:r>
    </w:p>
    <w:p w14:paraId="473F4CBB" w14:textId="77777777" w:rsidR="00AF776C" w:rsidRDefault="00BE3D65">
      <w:pPr>
        <w:pStyle w:val="ListParagraph"/>
        <w:numPr>
          <w:ilvl w:val="1"/>
          <w:numId w:val="70"/>
        </w:numPr>
        <w:tabs>
          <w:tab w:val="left" w:pos="2339"/>
          <w:tab w:val="right" w:leader="dot" w:pos="10777"/>
        </w:tabs>
        <w:ind w:left="2339" w:hanging="659"/>
        <w:rPr>
          <w:sz w:val="24"/>
        </w:rPr>
      </w:pPr>
      <w:r>
        <w:rPr>
          <w:sz w:val="24"/>
        </w:rPr>
        <w:t xml:space="preserve">Conflict of Interest Affidavit and </w:t>
      </w:r>
      <w:r>
        <w:rPr>
          <w:spacing w:val="-2"/>
          <w:sz w:val="24"/>
        </w:rPr>
        <w:t>Disclosure</w:t>
      </w:r>
      <w:r>
        <w:rPr>
          <w:sz w:val="24"/>
        </w:rPr>
        <w:tab/>
      </w:r>
      <w:r>
        <w:rPr>
          <w:spacing w:val="-5"/>
          <w:sz w:val="24"/>
        </w:rPr>
        <w:t>18</w:t>
      </w:r>
    </w:p>
    <w:p w14:paraId="626F8BF5"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Non-Disclosure </w:t>
      </w:r>
      <w:r>
        <w:rPr>
          <w:spacing w:val="-2"/>
          <w:sz w:val="24"/>
        </w:rPr>
        <w:t>Agreement</w:t>
      </w:r>
      <w:r>
        <w:rPr>
          <w:sz w:val="24"/>
        </w:rPr>
        <w:tab/>
      </w:r>
      <w:r>
        <w:rPr>
          <w:spacing w:val="-5"/>
          <w:sz w:val="24"/>
        </w:rPr>
        <w:t>18</w:t>
      </w:r>
    </w:p>
    <w:p w14:paraId="6C5910AA" w14:textId="77777777" w:rsidR="00AF776C" w:rsidRDefault="00BE3D65">
      <w:pPr>
        <w:pStyle w:val="ListParagraph"/>
        <w:numPr>
          <w:ilvl w:val="1"/>
          <w:numId w:val="70"/>
        </w:numPr>
        <w:tabs>
          <w:tab w:val="left" w:pos="2339"/>
          <w:tab w:val="right" w:leader="dot" w:pos="10776"/>
        </w:tabs>
        <w:ind w:left="2339" w:hanging="659"/>
        <w:rPr>
          <w:sz w:val="24"/>
        </w:rPr>
      </w:pPr>
      <w:r>
        <w:rPr>
          <w:sz w:val="24"/>
        </w:rPr>
        <w:t>HIPAA</w:t>
      </w:r>
      <w:r>
        <w:rPr>
          <w:spacing w:val="-4"/>
          <w:sz w:val="24"/>
        </w:rPr>
        <w:t xml:space="preserve"> </w:t>
      </w:r>
      <w:r>
        <w:rPr>
          <w:sz w:val="24"/>
        </w:rPr>
        <w:t>-</w:t>
      </w:r>
      <w:r>
        <w:rPr>
          <w:spacing w:val="-3"/>
          <w:sz w:val="24"/>
        </w:rPr>
        <w:t xml:space="preserve"> </w:t>
      </w:r>
      <w:r>
        <w:rPr>
          <w:sz w:val="24"/>
        </w:rPr>
        <w:t>Business</w:t>
      </w:r>
      <w:r>
        <w:rPr>
          <w:spacing w:val="-4"/>
          <w:sz w:val="24"/>
        </w:rPr>
        <w:t xml:space="preserve"> </w:t>
      </w:r>
      <w:r>
        <w:rPr>
          <w:sz w:val="24"/>
        </w:rPr>
        <w:t>Associate</w:t>
      </w:r>
      <w:r>
        <w:rPr>
          <w:spacing w:val="-2"/>
          <w:sz w:val="24"/>
        </w:rPr>
        <w:t xml:space="preserve"> Agreement</w:t>
      </w:r>
      <w:r>
        <w:rPr>
          <w:sz w:val="24"/>
        </w:rPr>
        <w:tab/>
      </w:r>
      <w:r>
        <w:rPr>
          <w:spacing w:val="-5"/>
          <w:sz w:val="24"/>
        </w:rPr>
        <w:t>18</w:t>
      </w:r>
    </w:p>
    <w:p w14:paraId="2FE141B8" w14:textId="77777777" w:rsidR="00AF776C" w:rsidRDefault="00BE3D65">
      <w:pPr>
        <w:pStyle w:val="Heading3"/>
        <w:tabs>
          <w:tab w:val="right" w:leader="dot" w:pos="10789"/>
        </w:tabs>
        <w:spacing w:before="120"/>
        <w:ind w:left="1440"/>
        <w:jc w:val="left"/>
      </w:pPr>
      <w:r>
        <w:t>SECTION</w:t>
      </w:r>
      <w:r>
        <w:rPr>
          <w:spacing w:val="-4"/>
        </w:rPr>
        <w:t xml:space="preserve"> </w:t>
      </w:r>
      <w:r>
        <w:t>2</w:t>
      </w:r>
      <w:r>
        <w:rPr>
          <w:spacing w:val="-3"/>
        </w:rPr>
        <w:t xml:space="preserve"> </w:t>
      </w:r>
      <w:r>
        <w:t>–</w:t>
      </w:r>
      <w:r>
        <w:rPr>
          <w:spacing w:val="-3"/>
        </w:rPr>
        <w:t xml:space="preserve"> </w:t>
      </w:r>
      <w:r>
        <w:t>MINIMUM</w:t>
      </w:r>
      <w:r>
        <w:rPr>
          <w:spacing w:val="-3"/>
        </w:rPr>
        <w:t xml:space="preserve"> </w:t>
      </w:r>
      <w:r>
        <w:rPr>
          <w:spacing w:val="-2"/>
        </w:rPr>
        <w:t>QUALIFICATIONS</w:t>
      </w:r>
      <w:r>
        <w:tab/>
      </w:r>
      <w:r>
        <w:rPr>
          <w:spacing w:val="-5"/>
        </w:rPr>
        <w:t>19</w:t>
      </w:r>
    </w:p>
    <w:p w14:paraId="6FA30256" w14:textId="77777777" w:rsidR="00AF776C" w:rsidRDefault="00BE3D65">
      <w:pPr>
        <w:pStyle w:val="ListParagraph"/>
        <w:numPr>
          <w:ilvl w:val="1"/>
          <w:numId w:val="69"/>
        </w:numPr>
        <w:tabs>
          <w:tab w:val="left" w:pos="2339"/>
          <w:tab w:val="right" w:leader="dot" w:pos="10775"/>
        </w:tabs>
        <w:spacing w:before="120"/>
        <w:ind w:left="2339" w:hanging="659"/>
        <w:rPr>
          <w:sz w:val="24"/>
        </w:rPr>
      </w:pPr>
      <w:r>
        <w:rPr>
          <w:sz w:val="24"/>
        </w:rPr>
        <w:t>Applicant</w:t>
      </w:r>
      <w:r>
        <w:rPr>
          <w:spacing w:val="-2"/>
          <w:sz w:val="24"/>
        </w:rPr>
        <w:t xml:space="preserve"> </w:t>
      </w:r>
      <w:r>
        <w:rPr>
          <w:sz w:val="24"/>
        </w:rPr>
        <w:t>Minimum</w:t>
      </w:r>
      <w:r>
        <w:rPr>
          <w:spacing w:val="-2"/>
          <w:sz w:val="24"/>
        </w:rPr>
        <w:t xml:space="preserve"> Qualifications</w:t>
      </w:r>
      <w:r>
        <w:rPr>
          <w:sz w:val="24"/>
        </w:rPr>
        <w:tab/>
      </w:r>
      <w:r>
        <w:rPr>
          <w:color w:val="0000FF"/>
          <w:spacing w:val="-5"/>
          <w:sz w:val="24"/>
          <w:u w:val="single" w:color="0000FF"/>
        </w:rPr>
        <w:t>19</w:t>
      </w:r>
    </w:p>
    <w:p w14:paraId="5B9D9CEB" w14:textId="77777777" w:rsidR="00AF776C" w:rsidRDefault="00BE3D65">
      <w:pPr>
        <w:pStyle w:val="Heading3"/>
        <w:tabs>
          <w:tab w:val="right" w:leader="dot" w:pos="10790"/>
        </w:tabs>
        <w:spacing w:before="120"/>
        <w:ind w:left="1440"/>
        <w:jc w:val="left"/>
      </w:pPr>
      <w:r>
        <w:t>SECTION</w:t>
      </w:r>
      <w:r>
        <w:rPr>
          <w:spacing w:val="-4"/>
        </w:rPr>
        <w:t xml:space="preserve"> </w:t>
      </w:r>
      <w:r>
        <w:t>3</w:t>
      </w:r>
      <w:r>
        <w:rPr>
          <w:spacing w:val="-2"/>
        </w:rPr>
        <w:t xml:space="preserve"> </w:t>
      </w:r>
      <w:r>
        <w:t>–</w:t>
      </w:r>
      <w:r>
        <w:rPr>
          <w:spacing w:val="-2"/>
        </w:rPr>
        <w:t xml:space="preserve"> </w:t>
      </w:r>
      <w:r>
        <w:t>SCOPE</w:t>
      </w:r>
      <w:r>
        <w:rPr>
          <w:spacing w:val="-2"/>
        </w:rPr>
        <w:t xml:space="preserve"> </w:t>
      </w:r>
      <w:r>
        <w:t>OF</w:t>
      </w:r>
      <w:r>
        <w:rPr>
          <w:spacing w:val="-2"/>
        </w:rPr>
        <w:t xml:space="preserve"> WORK.</w:t>
      </w:r>
      <w:r>
        <w:tab/>
      </w:r>
      <w:r>
        <w:rPr>
          <w:spacing w:val="-5"/>
        </w:rPr>
        <w:t>20</w:t>
      </w:r>
    </w:p>
    <w:p w14:paraId="4899D0FE" w14:textId="77777777" w:rsidR="00AF776C" w:rsidRDefault="00BE3D65">
      <w:pPr>
        <w:pStyle w:val="ListParagraph"/>
        <w:numPr>
          <w:ilvl w:val="1"/>
          <w:numId w:val="68"/>
        </w:numPr>
        <w:tabs>
          <w:tab w:val="left" w:pos="2339"/>
          <w:tab w:val="right" w:leader="dot" w:pos="10775"/>
        </w:tabs>
        <w:spacing w:before="120"/>
        <w:ind w:left="2339" w:hanging="659"/>
        <w:rPr>
          <w:sz w:val="24"/>
        </w:rPr>
      </w:pPr>
      <w:r>
        <w:rPr>
          <w:sz w:val="24"/>
        </w:rPr>
        <w:t xml:space="preserve">Background and </w:t>
      </w:r>
      <w:r>
        <w:rPr>
          <w:spacing w:val="-2"/>
          <w:sz w:val="24"/>
        </w:rPr>
        <w:t>Purpose</w:t>
      </w:r>
      <w:r>
        <w:rPr>
          <w:sz w:val="24"/>
        </w:rPr>
        <w:tab/>
      </w:r>
      <w:r>
        <w:rPr>
          <w:spacing w:val="-5"/>
          <w:sz w:val="24"/>
        </w:rPr>
        <w:t>20</w:t>
      </w:r>
    </w:p>
    <w:p w14:paraId="4FF37025" w14:textId="77777777" w:rsidR="00AF776C" w:rsidRDefault="00BE3D65">
      <w:pPr>
        <w:pStyle w:val="ListParagraph"/>
        <w:numPr>
          <w:ilvl w:val="1"/>
          <w:numId w:val="68"/>
        </w:numPr>
        <w:tabs>
          <w:tab w:val="left" w:pos="2339"/>
          <w:tab w:val="right" w:leader="dot" w:pos="10775"/>
        </w:tabs>
        <w:ind w:left="2339" w:hanging="659"/>
        <w:rPr>
          <w:sz w:val="24"/>
        </w:rPr>
      </w:pPr>
      <w:r>
        <w:rPr>
          <w:sz w:val="24"/>
        </w:rPr>
        <w:t xml:space="preserve">Scope of Work - </w:t>
      </w:r>
      <w:r>
        <w:rPr>
          <w:spacing w:val="-2"/>
          <w:sz w:val="24"/>
        </w:rPr>
        <w:t>Requirements</w:t>
      </w:r>
      <w:r>
        <w:rPr>
          <w:sz w:val="24"/>
        </w:rPr>
        <w:tab/>
      </w:r>
      <w:r>
        <w:rPr>
          <w:spacing w:val="-5"/>
          <w:sz w:val="24"/>
        </w:rPr>
        <w:t>22</w:t>
      </w:r>
    </w:p>
    <w:p w14:paraId="49222D68" w14:textId="77777777" w:rsidR="00AF776C" w:rsidRDefault="00BE3D65">
      <w:pPr>
        <w:pStyle w:val="ListParagraph"/>
        <w:numPr>
          <w:ilvl w:val="1"/>
          <w:numId w:val="68"/>
        </w:numPr>
        <w:tabs>
          <w:tab w:val="left" w:pos="2339"/>
          <w:tab w:val="right" w:leader="dot" w:pos="10774"/>
        </w:tabs>
        <w:ind w:left="2339" w:hanging="659"/>
        <w:rPr>
          <w:sz w:val="24"/>
        </w:rPr>
      </w:pPr>
      <w:r>
        <w:rPr>
          <w:sz w:val="24"/>
        </w:rPr>
        <w:t xml:space="preserve">Security </w:t>
      </w:r>
      <w:r>
        <w:rPr>
          <w:spacing w:val="-2"/>
          <w:sz w:val="24"/>
        </w:rPr>
        <w:t>Requirements</w:t>
      </w:r>
      <w:r>
        <w:rPr>
          <w:sz w:val="24"/>
        </w:rPr>
        <w:tab/>
      </w:r>
      <w:r>
        <w:rPr>
          <w:spacing w:val="-5"/>
          <w:sz w:val="24"/>
        </w:rPr>
        <w:t>27</w:t>
      </w:r>
    </w:p>
    <w:p w14:paraId="3F34D32F" w14:textId="77777777" w:rsidR="00AF776C" w:rsidRDefault="00BE3D65">
      <w:pPr>
        <w:pStyle w:val="ListParagraph"/>
        <w:numPr>
          <w:ilvl w:val="1"/>
          <w:numId w:val="68"/>
        </w:numPr>
        <w:tabs>
          <w:tab w:val="left" w:pos="2339"/>
          <w:tab w:val="right" w:leader="dot" w:pos="10775"/>
        </w:tabs>
        <w:ind w:left="2339" w:hanging="659"/>
        <w:rPr>
          <w:sz w:val="24"/>
        </w:rPr>
      </w:pPr>
      <w:r>
        <w:rPr>
          <w:sz w:val="24"/>
        </w:rPr>
        <w:t xml:space="preserve">Insurance </w:t>
      </w:r>
      <w:r>
        <w:rPr>
          <w:spacing w:val="-2"/>
          <w:sz w:val="24"/>
        </w:rPr>
        <w:t>Requirements</w:t>
      </w:r>
      <w:r>
        <w:rPr>
          <w:sz w:val="24"/>
        </w:rPr>
        <w:tab/>
      </w:r>
      <w:r>
        <w:rPr>
          <w:spacing w:val="-5"/>
          <w:sz w:val="24"/>
        </w:rPr>
        <w:t>30</w:t>
      </w:r>
    </w:p>
    <w:p w14:paraId="68969B32" w14:textId="77777777" w:rsidR="00AF776C" w:rsidRDefault="00BE3D65">
      <w:pPr>
        <w:pStyle w:val="ListParagraph"/>
        <w:numPr>
          <w:ilvl w:val="1"/>
          <w:numId w:val="68"/>
        </w:numPr>
        <w:tabs>
          <w:tab w:val="left" w:pos="2339"/>
          <w:tab w:val="right" w:leader="dot" w:pos="10775"/>
        </w:tabs>
        <w:ind w:left="2339" w:hanging="659"/>
        <w:rPr>
          <w:sz w:val="24"/>
        </w:rPr>
      </w:pPr>
      <w:r>
        <w:rPr>
          <w:spacing w:val="-2"/>
          <w:sz w:val="24"/>
        </w:rPr>
        <w:t>Invoicing</w:t>
      </w:r>
      <w:r>
        <w:rPr>
          <w:sz w:val="24"/>
        </w:rPr>
        <w:tab/>
      </w:r>
      <w:r>
        <w:rPr>
          <w:spacing w:val="-5"/>
          <w:sz w:val="24"/>
        </w:rPr>
        <w:t>30</w:t>
      </w:r>
    </w:p>
    <w:p w14:paraId="74CCC74B" w14:textId="77777777" w:rsidR="00AF776C" w:rsidRDefault="00BE3D65">
      <w:pPr>
        <w:pStyle w:val="ListParagraph"/>
        <w:numPr>
          <w:ilvl w:val="1"/>
          <w:numId w:val="68"/>
        </w:numPr>
        <w:tabs>
          <w:tab w:val="left" w:pos="2339"/>
          <w:tab w:val="right" w:leader="dot" w:pos="10775"/>
        </w:tabs>
        <w:ind w:left="2339" w:hanging="659"/>
        <w:rPr>
          <w:sz w:val="24"/>
        </w:rPr>
      </w:pPr>
      <w:r>
        <w:rPr>
          <w:sz w:val="24"/>
        </w:rPr>
        <w:t>Grantee’s</w:t>
      </w:r>
      <w:r>
        <w:rPr>
          <w:spacing w:val="-5"/>
          <w:sz w:val="24"/>
        </w:rPr>
        <w:t xml:space="preserve"> </w:t>
      </w:r>
      <w:r>
        <w:rPr>
          <w:sz w:val="24"/>
        </w:rPr>
        <w:t>Project</w:t>
      </w:r>
      <w:r>
        <w:rPr>
          <w:spacing w:val="-5"/>
          <w:sz w:val="24"/>
        </w:rPr>
        <w:t xml:space="preserve"> </w:t>
      </w:r>
      <w:r>
        <w:rPr>
          <w:spacing w:val="-2"/>
          <w:sz w:val="24"/>
        </w:rPr>
        <w:t>Manager</w:t>
      </w:r>
      <w:r>
        <w:rPr>
          <w:sz w:val="24"/>
        </w:rPr>
        <w:tab/>
      </w:r>
      <w:r>
        <w:rPr>
          <w:spacing w:val="-5"/>
          <w:sz w:val="24"/>
        </w:rPr>
        <w:t>31</w:t>
      </w:r>
    </w:p>
    <w:p w14:paraId="6F068B4B" w14:textId="77777777" w:rsidR="00AF776C" w:rsidRDefault="00AF776C">
      <w:pPr>
        <w:rPr>
          <w:sz w:val="24"/>
        </w:rPr>
        <w:sectPr w:rsidR="00AF776C">
          <w:pgSz w:w="12240" w:h="15840"/>
          <w:pgMar w:top="1380" w:right="380" w:bottom="1420" w:left="0" w:header="0" w:footer="1229" w:gutter="0"/>
          <w:cols w:space="720"/>
        </w:sectPr>
      </w:pPr>
    </w:p>
    <w:p w14:paraId="691AB09C" w14:textId="77777777" w:rsidR="00AF776C" w:rsidRDefault="00BE3D65">
      <w:pPr>
        <w:pStyle w:val="ListParagraph"/>
        <w:numPr>
          <w:ilvl w:val="1"/>
          <w:numId w:val="68"/>
        </w:numPr>
        <w:tabs>
          <w:tab w:val="left" w:pos="2339"/>
          <w:tab w:val="right" w:leader="dot" w:pos="10775"/>
        </w:tabs>
        <w:spacing w:before="60"/>
        <w:ind w:left="2339" w:hanging="659"/>
        <w:rPr>
          <w:sz w:val="24"/>
        </w:rPr>
      </w:pPr>
      <w:r>
        <w:rPr>
          <w:sz w:val="24"/>
        </w:rPr>
        <w:lastRenderedPageBreak/>
        <w:t xml:space="preserve">Post Award Kick-Off </w:t>
      </w:r>
      <w:r>
        <w:rPr>
          <w:spacing w:val="-2"/>
          <w:sz w:val="24"/>
        </w:rPr>
        <w:t>Meeting</w:t>
      </w:r>
      <w:r>
        <w:rPr>
          <w:sz w:val="24"/>
        </w:rPr>
        <w:tab/>
      </w:r>
      <w:r>
        <w:rPr>
          <w:spacing w:val="-5"/>
          <w:sz w:val="24"/>
        </w:rPr>
        <w:t>31</w:t>
      </w:r>
    </w:p>
    <w:p w14:paraId="3FF62DF5" w14:textId="77777777" w:rsidR="00AF776C" w:rsidRDefault="00BE3D65">
      <w:pPr>
        <w:pStyle w:val="ListParagraph"/>
        <w:numPr>
          <w:ilvl w:val="1"/>
          <w:numId w:val="68"/>
        </w:numPr>
        <w:tabs>
          <w:tab w:val="left" w:pos="2339"/>
          <w:tab w:val="right" w:leader="dot" w:pos="10777"/>
        </w:tabs>
        <w:ind w:left="2339" w:hanging="659"/>
        <w:rPr>
          <w:sz w:val="24"/>
        </w:rPr>
      </w:pPr>
      <w:r>
        <w:rPr>
          <w:sz w:val="24"/>
        </w:rPr>
        <w:t xml:space="preserve">Problem Escalation </w:t>
      </w:r>
      <w:r>
        <w:rPr>
          <w:spacing w:val="-2"/>
          <w:sz w:val="24"/>
        </w:rPr>
        <w:t>Procedure</w:t>
      </w:r>
      <w:r>
        <w:rPr>
          <w:sz w:val="24"/>
        </w:rPr>
        <w:tab/>
      </w:r>
      <w:r>
        <w:rPr>
          <w:spacing w:val="-5"/>
          <w:sz w:val="24"/>
        </w:rPr>
        <w:t>32</w:t>
      </w:r>
    </w:p>
    <w:p w14:paraId="624DEF50" w14:textId="77777777" w:rsidR="00AF776C" w:rsidRDefault="00BE3D65">
      <w:pPr>
        <w:pStyle w:val="Heading3"/>
        <w:tabs>
          <w:tab w:val="right" w:leader="dot" w:pos="10788"/>
        </w:tabs>
        <w:spacing w:before="120"/>
        <w:ind w:left="1440"/>
        <w:jc w:val="left"/>
      </w:pPr>
      <w:r>
        <w:t>SECTION</w:t>
      </w:r>
      <w:r>
        <w:rPr>
          <w:spacing w:val="-4"/>
        </w:rPr>
        <w:t xml:space="preserve"> </w:t>
      </w:r>
      <w:r>
        <w:t>4</w:t>
      </w:r>
      <w:r>
        <w:rPr>
          <w:spacing w:val="-3"/>
        </w:rPr>
        <w:t xml:space="preserve"> </w:t>
      </w:r>
      <w:r>
        <w:t>–</w:t>
      </w:r>
      <w:r>
        <w:rPr>
          <w:spacing w:val="-3"/>
        </w:rPr>
        <w:t xml:space="preserve"> </w:t>
      </w:r>
      <w:r>
        <w:t>PROPOSAL</w:t>
      </w:r>
      <w:r>
        <w:rPr>
          <w:spacing w:val="-3"/>
        </w:rPr>
        <w:t xml:space="preserve"> </w:t>
      </w:r>
      <w:r>
        <w:rPr>
          <w:spacing w:val="-2"/>
        </w:rPr>
        <w:t>FORMAT</w:t>
      </w:r>
      <w:r>
        <w:tab/>
      </w:r>
      <w:r>
        <w:rPr>
          <w:spacing w:val="-5"/>
        </w:rPr>
        <w:t>33</w:t>
      </w:r>
    </w:p>
    <w:p w14:paraId="62E2ABB3" w14:textId="77777777" w:rsidR="00AF776C" w:rsidRDefault="00BE3D65">
      <w:pPr>
        <w:pStyle w:val="ListParagraph"/>
        <w:numPr>
          <w:ilvl w:val="1"/>
          <w:numId w:val="67"/>
        </w:numPr>
        <w:tabs>
          <w:tab w:val="left" w:pos="2339"/>
          <w:tab w:val="right" w:leader="dot" w:pos="10776"/>
        </w:tabs>
        <w:spacing w:before="120"/>
        <w:ind w:left="2339" w:hanging="659"/>
        <w:rPr>
          <w:sz w:val="24"/>
        </w:rPr>
      </w:pPr>
      <w:r>
        <w:rPr>
          <w:sz w:val="24"/>
        </w:rPr>
        <w:t xml:space="preserve">Two Part </w:t>
      </w:r>
      <w:r>
        <w:rPr>
          <w:spacing w:val="-2"/>
          <w:sz w:val="24"/>
        </w:rPr>
        <w:t>Submission</w:t>
      </w:r>
      <w:r>
        <w:rPr>
          <w:sz w:val="24"/>
        </w:rPr>
        <w:tab/>
      </w:r>
      <w:r>
        <w:rPr>
          <w:spacing w:val="-5"/>
          <w:sz w:val="24"/>
        </w:rPr>
        <w:t>33</w:t>
      </w:r>
    </w:p>
    <w:p w14:paraId="2CE1D17D" w14:textId="77777777" w:rsidR="00AF776C" w:rsidRDefault="00BE3D65">
      <w:pPr>
        <w:pStyle w:val="ListParagraph"/>
        <w:numPr>
          <w:ilvl w:val="1"/>
          <w:numId w:val="67"/>
        </w:numPr>
        <w:tabs>
          <w:tab w:val="left" w:pos="2339"/>
          <w:tab w:val="right" w:leader="dot" w:pos="10775"/>
        </w:tabs>
        <w:ind w:left="2339" w:hanging="659"/>
        <w:rPr>
          <w:sz w:val="24"/>
        </w:rPr>
      </w:pPr>
      <w:r>
        <w:rPr>
          <w:spacing w:val="-2"/>
          <w:sz w:val="24"/>
        </w:rPr>
        <w:t>Proposals</w:t>
      </w:r>
      <w:r>
        <w:rPr>
          <w:sz w:val="24"/>
        </w:rPr>
        <w:tab/>
      </w:r>
      <w:r>
        <w:rPr>
          <w:spacing w:val="-5"/>
          <w:sz w:val="24"/>
        </w:rPr>
        <w:t>33</w:t>
      </w:r>
    </w:p>
    <w:p w14:paraId="6E2E6B9E" w14:textId="77777777" w:rsidR="00AF776C" w:rsidRDefault="00BE3D65">
      <w:pPr>
        <w:pStyle w:val="ListParagraph"/>
        <w:numPr>
          <w:ilvl w:val="1"/>
          <w:numId w:val="67"/>
        </w:numPr>
        <w:tabs>
          <w:tab w:val="left" w:pos="2339"/>
          <w:tab w:val="right" w:leader="dot" w:pos="10775"/>
        </w:tabs>
        <w:ind w:left="2339" w:hanging="659"/>
        <w:rPr>
          <w:sz w:val="24"/>
        </w:rPr>
      </w:pPr>
      <w:r>
        <w:rPr>
          <w:spacing w:val="-2"/>
          <w:sz w:val="24"/>
        </w:rPr>
        <w:t>Delivery.</w:t>
      </w:r>
      <w:r>
        <w:rPr>
          <w:sz w:val="24"/>
        </w:rPr>
        <w:tab/>
      </w:r>
      <w:r>
        <w:rPr>
          <w:spacing w:val="-5"/>
          <w:sz w:val="24"/>
        </w:rPr>
        <w:t>33</w:t>
      </w:r>
    </w:p>
    <w:p w14:paraId="05E389FB" w14:textId="77777777" w:rsidR="00AF776C" w:rsidRDefault="00BE3D65">
      <w:pPr>
        <w:pStyle w:val="ListParagraph"/>
        <w:numPr>
          <w:ilvl w:val="1"/>
          <w:numId w:val="67"/>
        </w:numPr>
        <w:tabs>
          <w:tab w:val="left" w:pos="2339"/>
          <w:tab w:val="right" w:leader="dot" w:pos="10778"/>
        </w:tabs>
        <w:ind w:left="2339" w:hanging="659"/>
        <w:rPr>
          <w:sz w:val="24"/>
        </w:rPr>
      </w:pPr>
      <w:r>
        <w:rPr>
          <w:sz w:val="24"/>
        </w:rPr>
        <w:t>Volume</w:t>
      </w:r>
      <w:r>
        <w:rPr>
          <w:spacing w:val="-1"/>
          <w:sz w:val="24"/>
        </w:rPr>
        <w:t xml:space="preserve"> </w:t>
      </w:r>
      <w:r>
        <w:rPr>
          <w:sz w:val="24"/>
        </w:rPr>
        <w:t>I</w:t>
      </w:r>
      <w:r>
        <w:rPr>
          <w:spacing w:val="-1"/>
          <w:sz w:val="24"/>
        </w:rPr>
        <w:t xml:space="preserve"> </w:t>
      </w:r>
      <w:r>
        <w:rPr>
          <w:sz w:val="24"/>
        </w:rPr>
        <w:t>–</w:t>
      </w:r>
      <w:r>
        <w:rPr>
          <w:spacing w:val="-1"/>
          <w:sz w:val="24"/>
        </w:rPr>
        <w:t xml:space="preserve"> </w:t>
      </w:r>
      <w:r>
        <w:rPr>
          <w:sz w:val="24"/>
        </w:rPr>
        <w:t>Technical</w:t>
      </w:r>
      <w:r>
        <w:rPr>
          <w:spacing w:val="-1"/>
          <w:sz w:val="24"/>
        </w:rPr>
        <w:t xml:space="preserve"> </w:t>
      </w:r>
      <w:r>
        <w:rPr>
          <w:spacing w:val="-2"/>
          <w:sz w:val="24"/>
        </w:rPr>
        <w:t>Proposal</w:t>
      </w:r>
      <w:r>
        <w:rPr>
          <w:sz w:val="24"/>
        </w:rPr>
        <w:tab/>
      </w:r>
      <w:r>
        <w:rPr>
          <w:spacing w:val="-5"/>
          <w:sz w:val="24"/>
        </w:rPr>
        <w:t>34</w:t>
      </w:r>
    </w:p>
    <w:p w14:paraId="05312626" w14:textId="77777777" w:rsidR="00AF776C" w:rsidRDefault="00BE3D65">
      <w:pPr>
        <w:pStyle w:val="ListParagraph"/>
        <w:numPr>
          <w:ilvl w:val="1"/>
          <w:numId w:val="67"/>
        </w:numPr>
        <w:tabs>
          <w:tab w:val="left" w:pos="2339"/>
          <w:tab w:val="right" w:leader="dot" w:pos="10776"/>
        </w:tabs>
        <w:ind w:left="2339" w:hanging="659"/>
        <w:rPr>
          <w:sz w:val="24"/>
        </w:rPr>
      </w:pPr>
      <w:r>
        <w:rPr>
          <w:sz w:val="24"/>
        </w:rPr>
        <w:t xml:space="preserve">Volume II – Financial </w:t>
      </w:r>
      <w:r>
        <w:rPr>
          <w:spacing w:val="-2"/>
          <w:sz w:val="24"/>
        </w:rPr>
        <w:t>Proposal</w:t>
      </w:r>
      <w:r>
        <w:rPr>
          <w:sz w:val="24"/>
        </w:rPr>
        <w:tab/>
      </w:r>
      <w:r>
        <w:rPr>
          <w:spacing w:val="-5"/>
          <w:sz w:val="24"/>
        </w:rPr>
        <w:t>40</w:t>
      </w:r>
    </w:p>
    <w:p w14:paraId="4991299D" w14:textId="77777777" w:rsidR="00AF776C" w:rsidRDefault="00BE3D65">
      <w:pPr>
        <w:pStyle w:val="Heading3"/>
        <w:spacing w:before="276"/>
        <w:ind w:left="1440" w:right="1180"/>
        <w:jc w:val="left"/>
      </w:pPr>
      <w:r>
        <w:t>SECTION</w:t>
      </w:r>
      <w:r>
        <w:rPr>
          <w:spacing w:val="-6"/>
        </w:rPr>
        <w:t xml:space="preserve"> </w:t>
      </w:r>
      <w:r>
        <w:t>5</w:t>
      </w:r>
      <w:r>
        <w:rPr>
          <w:spacing w:val="-6"/>
        </w:rPr>
        <w:t xml:space="preserve"> </w:t>
      </w:r>
      <w:r>
        <w:t>-</w:t>
      </w:r>
      <w:r>
        <w:rPr>
          <w:spacing w:val="-6"/>
        </w:rPr>
        <w:t xml:space="preserve"> </w:t>
      </w:r>
      <w:r>
        <w:t>EVALUATION</w:t>
      </w:r>
      <w:r>
        <w:rPr>
          <w:spacing w:val="-6"/>
        </w:rPr>
        <w:t xml:space="preserve"> </w:t>
      </w:r>
      <w:r>
        <w:t>COMMITTEE,</w:t>
      </w:r>
      <w:r>
        <w:rPr>
          <w:spacing w:val="-6"/>
        </w:rPr>
        <w:t xml:space="preserve"> </w:t>
      </w:r>
      <w:r>
        <w:t>EVALUATION</w:t>
      </w:r>
      <w:r>
        <w:rPr>
          <w:spacing w:val="-6"/>
        </w:rPr>
        <w:t xml:space="preserve"> </w:t>
      </w:r>
      <w:r>
        <w:t>CRITERIA,</w:t>
      </w:r>
      <w:r>
        <w:rPr>
          <w:spacing w:val="-6"/>
        </w:rPr>
        <w:t xml:space="preserve"> </w:t>
      </w:r>
      <w:r>
        <w:t>AND SELECTION PROCUDURE</w:t>
      </w:r>
    </w:p>
    <w:p w14:paraId="60F65382" w14:textId="77777777" w:rsidR="00AF776C" w:rsidRDefault="00BE3D65">
      <w:pPr>
        <w:pStyle w:val="ListParagraph"/>
        <w:numPr>
          <w:ilvl w:val="1"/>
          <w:numId w:val="66"/>
        </w:numPr>
        <w:tabs>
          <w:tab w:val="left" w:pos="2339"/>
          <w:tab w:val="right" w:leader="dot" w:pos="10775"/>
        </w:tabs>
        <w:spacing w:before="276"/>
        <w:ind w:left="2339" w:hanging="659"/>
        <w:rPr>
          <w:sz w:val="24"/>
        </w:rPr>
      </w:pPr>
      <w:r>
        <w:rPr>
          <w:sz w:val="24"/>
        </w:rPr>
        <w:t>Evaluation</w:t>
      </w:r>
      <w:r>
        <w:rPr>
          <w:spacing w:val="-2"/>
          <w:sz w:val="24"/>
        </w:rPr>
        <w:t xml:space="preserve"> Committee</w:t>
      </w:r>
      <w:r>
        <w:rPr>
          <w:sz w:val="24"/>
        </w:rPr>
        <w:tab/>
      </w:r>
      <w:r>
        <w:rPr>
          <w:spacing w:val="-5"/>
          <w:sz w:val="24"/>
        </w:rPr>
        <w:t>40</w:t>
      </w:r>
    </w:p>
    <w:p w14:paraId="64EE9C82" w14:textId="77777777" w:rsidR="00AF776C" w:rsidRDefault="00BE3D65">
      <w:pPr>
        <w:pStyle w:val="ListParagraph"/>
        <w:numPr>
          <w:ilvl w:val="1"/>
          <w:numId w:val="66"/>
        </w:numPr>
        <w:tabs>
          <w:tab w:val="left" w:pos="2339"/>
          <w:tab w:val="right" w:leader="dot" w:pos="10777"/>
        </w:tabs>
        <w:ind w:left="2339" w:hanging="659"/>
        <w:rPr>
          <w:sz w:val="24"/>
        </w:rPr>
      </w:pPr>
      <w:r>
        <w:rPr>
          <w:sz w:val="24"/>
        </w:rPr>
        <w:t xml:space="preserve">Technical Proposal Evaluation </w:t>
      </w:r>
      <w:r>
        <w:rPr>
          <w:spacing w:val="-2"/>
          <w:sz w:val="24"/>
        </w:rPr>
        <w:t>Criteria</w:t>
      </w:r>
      <w:r>
        <w:rPr>
          <w:sz w:val="24"/>
        </w:rPr>
        <w:tab/>
      </w:r>
      <w:r>
        <w:rPr>
          <w:spacing w:val="-5"/>
          <w:sz w:val="24"/>
        </w:rPr>
        <w:t>40</w:t>
      </w:r>
    </w:p>
    <w:p w14:paraId="30F711DA" w14:textId="77777777" w:rsidR="00AF776C" w:rsidRDefault="00BE3D65">
      <w:pPr>
        <w:pStyle w:val="ListParagraph"/>
        <w:numPr>
          <w:ilvl w:val="1"/>
          <w:numId w:val="66"/>
        </w:numPr>
        <w:tabs>
          <w:tab w:val="left" w:pos="2339"/>
          <w:tab w:val="right" w:leader="dot" w:pos="10777"/>
        </w:tabs>
        <w:ind w:left="2339" w:hanging="659"/>
        <w:rPr>
          <w:sz w:val="24"/>
        </w:rPr>
      </w:pPr>
      <w:r>
        <w:rPr>
          <w:sz w:val="24"/>
        </w:rPr>
        <w:t xml:space="preserve">Financial Proposal Evaluation </w:t>
      </w:r>
      <w:r>
        <w:rPr>
          <w:spacing w:val="-2"/>
          <w:sz w:val="24"/>
        </w:rPr>
        <w:t>Criteria</w:t>
      </w:r>
      <w:r>
        <w:rPr>
          <w:sz w:val="24"/>
        </w:rPr>
        <w:tab/>
      </w:r>
      <w:r>
        <w:rPr>
          <w:spacing w:val="-5"/>
          <w:sz w:val="24"/>
        </w:rPr>
        <w:t>41</w:t>
      </w:r>
    </w:p>
    <w:p w14:paraId="11749DE2" w14:textId="77777777" w:rsidR="00AF776C" w:rsidRDefault="00BE3D65">
      <w:pPr>
        <w:pStyle w:val="ListParagraph"/>
        <w:numPr>
          <w:ilvl w:val="1"/>
          <w:numId w:val="66"/>
        </w:numPr>
        <w:tabs>
          <w:tab w:val="left" w:pos="2339"/>
          <w:tab w:val="right" w:leader="dot" w:pos="10775"/>
        </w:tabs>
        <w:ind w:left="2339" w:hanging="659"/>
        <w:rPr>
          <w:sz w:val="24"/>
        </w:rPr>
      </w:pPr>
      <w:r>
        <w:rPr>
          <w:sz w:val="24"/>
        </w:rPr>
        <w:t xml:space="preserve">Selection </w:t>
      </w:r>
      <w:r>
        <w:rPr>
          <w:spacing w:val="-2"/>
          <w:sz w:val="24"/>
        </w:rPr>
        <w:t>Procedures</w:t>
      </w:r>
      <w:r>
        <w:rPr>
          <w:sz w:val="24"/>
        </w:rPr>
        <w:tab/>
      </w:r>
      <w:r>
        <w:rPr>
          <w:spacing w:val="-5"/>
          <w:sz w:val="24"/>
        </w:rPr>
        <w:t>41</w:t>
      </w:r>
    </w:p>
    <w:p w14:paraId="41D997BB" w14:textId="77777777" w:rsidR="00AF776C" w:rsidRDefault="00BE3D65">
      <w:pPr>
        <w:pStyle w:val="ListParagraph"/>
        <w:numPr>
          <w:ilvl w:val="1"/>
          <w:numId w:val="66"/>
        </w:numPr>
        <w:tabs>
          <w:tab w:val="left" w:pos="2339"/>
          <w:tab w:val="right" w:leader="dot" w:pos="10777"/>
        </w:tabs>
        <w:ind w:left="2339" w:hanging="659"/>
        <w:rPr>
          <w:sz w:val="24"/>
        </w:rPr>
      </w:pPr>
      <w:r>
        <w:rPr>
          <w:sz w:val="24"/>
        </w:rPr>
        <w:t>Documents</w:t>
      </w:r>
      <w:r>
        <w:rPr>
          <w:spacing w:val="-4"/>
          <w:sz w:val="24"/>
        </w:rPr>
        <w:t xml:space="preserve"> </w:t>
      </w:r>
      <w:r>
        <w:rPr>
          <w:sz w:val="24"/>
        </w:rPr>
        <w:t>Required</w:t>
      </w:r>
      <w:r>
        <w:rPr>
          <w:spacing w:val="-1"/>
          <w:sz w:val="24"/>
        </w:rPr>
        <w:t xml:space="preserve"> </w:t>
      </w:r>
      <w:r>
        <w:rPr>
          <w:sz w:val="24"/>
        </w:rPr>
        <w:t>upon</w:t>
      </w:r>
      <w:r>
        <w:rPr>
          <w:spacing w:val="-1"/>
          <w:sz w:val="24"/>
        </w:rPr>
        <w:t xml:space="preserve"> </w:t>
      </w:r>
      <w:r>
        <w:rPr>
          <w:sz w:val="24"/>
        </w:rPr>
        <w:t>Notice</w:t>
      </w:r>
      <w:r>
        <w:rPr>
          <w:spacing w:val="-1"/>
          <w:sz w:val="24"/>
        </w:rPr>
        <w:t xml:space="preserve"> </w:t>
      </w:r>
      <w:r>
        <w:rPr>
          <w:sz w:val="24"/>
        </w:rPr>
        <w:t>of</w:t>
      </w:r>
      <w:r>
        <w:rPr>
          <w:spacing w:val="-1"/>
          <w:sz w:val="24"/>
        </w:rPr>
        <w:t xml:space="preserve"> </w:t>
      </w:r>
      <w:r>
        <w:rPr>
          <w:sz w:val="24"/>
        </w:rPr>
        <w:t>Recommendation</w:t>
      </w:r>
      <w:r>
        <w:rPr>
          <w:spacing w:val="-1"/>
          <w:sz w:val="24"/>
        </w:rPr>
        <w:t xml:space="preserve"> </w:t>
      </w:r>
      <w:r>
        <w:rPr>
          <w:sz w:val="24"/>
        </w:rPr>
        <w:t>for</w:t>
      </w:r>
      <w:r>
        <w:rPr>
          <w:spacing w:val="-1"/>
          <w:sz w:val="24"/>
        </w:rPr>
        <w:t xml:space="preserve"> </w:t>
      </w:r>
      <w:r>
        <w:rPr>
          <w:sz w:val="24"/>
        </w:rPr>
        <w:t>Grant</w:t>
      </w:r>
      <w:r>
        <w:rPr>
          <w:spacing w:val="-1"/>
          <w:sz w:val="24"/>
        </w:rPr>
        <w:t xml:space="preserve"> </w:t>
      </w:r>
      <w:r>
        <w:rPr>
          <w:spacing w:val="-2"/>
          <w:sz w:val="24"/>
        </w:rPr>
        <w:t>Award</w:t>
      </w:r>
      <w:r>
        <w:rPr>
          <w:sz w:val="24"/>
        </w:rPr>
        <w:tab/>
      </w:r>
      <w:r>
        <w:rPr>
          <w:spacing w:val="-5"/>
          <w:sz w:val="24"/>
        </w:rPr>
        <w:t>42</w:t>
      </w:r>
    </w:p>
    <w:p w14:paraId="539EB65A" w14:textId="77777777" w:rsidR="00AF776C" w:rsidRDefault="00BE3D65">
      <w:pPr>
        <w:pStyle w:val="Heading3"/>
        <w:tabs>
          <w:tab w:val="right" w:leader="dot" w:pos="10789"/>
        </w:tabs>
        <w:spacing w:before="120"/>
        <w:ind w:left="1440"/>
        <w:jc w:val="left"/>
      </w:pPr>
      <w:r>
        <w:t>RFGP</w:t>
      </w:r>
      <w:r>
        <w:rPr>
          <w:spacing w:val="-7"/>
        </w:rPr>
        <w:t xml:space="preserve"> </w:t>
      </w:r>
      <w:r>
        <w:t>ATTACHMENTS</w:t>
      </w:r>
      <w:r>
        <w:rPr>
          <w:spacing w:val="-5"/>
        </w:rPr>
        <w:t xml:space="preserve"> </w:t>
      </w:r>
      <w:r>
        <w:t>AND</w:t>
      </w:r>
      <w:r>
        <w:rPr>
          <w:spacing w:val="-4"/>
        </w:rPr>
        <w:t xml:space="preserve"> </w:t>
      </w:r>
      <w:r>
        <w:rPr>
          <w:spacing w:val="-2"/>
        </w:rPr>
        <w:t>EXHIBITS</w:t>
      </w:r>
      <w:r>
        <w:tab/>
      </w:r>
      <w:r>
        <w:rPr>
          <w:spacing w:val="-5"/>
        </w:rPr>
        <w:t>43</w:t>
      </w:r>
    </w:p>
    <w:p w14:paraId="0AC6773C" w14:textId="53C24B0D" w:rsidR="00AF776C" w:rsidRDefault="00BE3D65">
      <w:pPr>
        <w:pStyle w:val="BodyText"/>
        <w:tabs>
          <w:tab w:val="right" w:leader="dot" w:pos="10778"/>
        </w:tabs>
        <w:spacing w:before="120"/>
        <w:ind w:left="1440"/>
        <w:rPr>
          <w:spacing w:val="-5"/>
        </w:rPr>
      </w:pPr>
      <w:r>
        <w:t>ATTACHMENT</w:t>
      </w:r>
      <w:r>
        <w:rPr>
          <w:spacing w:val="-2"/>
        </w:rPr>
        <w:t xml:space="preserve"> </w:t>
      </w:r>
      <w:r>
        <w:t>A</w:t>
      </w:r>
      <w:r>
        <w:rPr>
          <w:spacing w:val="-1"/>
        </w:rPr>
        <w:t xml:space="preserve"> </w:t>
      </w:r>
      <w:r>
        <w:t>–</w:t>
      </w:r>
      <w:r>
        <w:rPr>
          <w:spacing w:val="-2"/>
        </w:rPr>
        <w:t xml:space="preserve"> </w:t>
      </w:r>
      <w:r>
        <w:t>GRANT</w:t>
      </w:r>
      <w:r>
        <w:rPr>
          <w:spacing w:val="-1"/>
        </w:rPr>
        <w:t xml:space="preserve"> </w:t>
      </w:r>
      <w:r>
        <w:rPr>
          <w:spacing w:val="-2"/>
        </w:rPr>
        <w:t>AGREEMENT</w:t>
      </w:r>
      <w:r>
        <w:tab/>
      </w:r>
      <w:r>
        <w:rPr>
          <w:spacing w:val="-5"/>
        </w:rPr>
        <w:t>44</w:t>
      </w:r>
    </w:p>
    <w:p w14:paraId="4D6E3132" w14:textId="0117434B" w:rsidR="00E21DF7" w:rsidRDefault="00E21DF7" w:rsidP="007B7149">
      <w:pPr>
        <w:spacing w:before="19"/>
        <w:ind w:left="1440" w:right="2"/>
        <w:rPr>
          <w:b/>
          <w:color w:val="000000"/>
          <w:sz w:val="24"/>
        </w:rPr>
      </w:pPr>
      <w:r>
        <w:rPr>
          <w:b/>
          <w:color w:val="000000"/>
          <w:sz w:val="24"/>
        </w:rPr>
        <w:t>ATTACHMENT</w:t>
      </w:r>
      <w:r>
        <w:rPr>
          <w:b/>
          <w:color w:val="000000"/>
          <w:spacing w:val="-4"/>
          <w:sz w:val="24"/>
        </w:rPr>
        <w:t xml:space="preserve"> </w:t>
      </w:r>
      <w:r>
        <w:rPr>
          <w:b/>
          <w:color w:val="000000"/>
          <w:sz w:val="24"/>
        </w:rPr>
        <w:t>B</w:t>
      </w:r>
      <w:r>
        <w:rPr>
          <w:b/>
          <w:color w:val="000000"/>
          <w:spacing w:val="-4"/>
          <w:sz w:val="24"/>
        </w:rPr>
        <w:t xml:space="preserve"> </w:t>
      </w:r>
      <w:r>
        <w:rPr>
          <w:b/>
          <w:color w:val="000000"/>
          <w:sz w:val="24"/>
        </w:rPr>
        <w:t>–</w:t>
      </w:r>
      <w:r>
        <w:rPr>
          <w:b/>
          <w:color w:val="000000"/>
          <w:spacing w:val="-4"/>
          <w:sz w:val="24"/>
        </w:rPr>
        <w:t xml:space="preserve"> </w:t>
      </w:r>
      <w:r>
        <w:rPr>
          <w:b/>
          <w:color w:val="000000"/>
          <w:sz w:val="24"/>
        </w:rPr>
        <w:t>BID/PROPOSAL</w:t>
      </w:r>
      <w:r>
        <w:rPr>
          <w:b/>
          <w:color w:val="000000"/>
          <w:spacing w:val="-3"/>
          <w:sz w:val="24"/>
        </w:rPr>
        <w:t xml:space="preserve"> </w:t>
      </w:r>
      <w:r>
        <w:rPr>
          <w:b/>
          <w:color w:val="000000"/>
          <w:spacing w:val="-2"/>
          <w:sz w:val="24"/>
        </w:rPr>
        <w:t>AFFIDAVIT………………………………………...56</w:t>
      </w:r>
    </w:p>
    <w:p w14:paraId="7AD8F8C8" w14:textId="77777777" w:rsidR="00AF776C" w:rsidRDefault="00BE3D65">
      <w:pPr>
        <w:pStyle w:val="BodyText"/>
        <w:tabs>
          <w:tab w:val="right" w:leader="dot" w:pos="10795"/>
        </w:tabs>
        <w:ind w:left="1440"/>
      </w:pPr>
      <w:r>
        <w:t>ATTACHMENT</w:t>
      </w:r>
      <w:r>
        <w:rPr>
          <w:spacing w:val="-4"/>
        </w:rPr>
        <w:t xml:space="preserve"> </w:t>
      </w:r>
      <w:r>
        <w:t>C</w:t>
      </w:r>
      <w:r>
        <w:rPr>
          <w:spacing w:val="-4"/>
        </w:rPr>
        <w:t xml:space="preserve"> </w:t>
      </w:r>
      <w:r>
        <w:t>–</w:t>
      </w:r>
      <w:r>
        <w:rPr>
          <w:spacing w:val="-4"/>
        </w:rPr>
        <w:t xml:space="preserve"> </w:t>
      </w:r>
      <w:r>
        <w:t>PRE-PROPOSAL</w:t>
      </w:r>
      <w:r>
        <w:rPr>
          <w:spacing w:val="-3"/>
        </w:rPr>
        <w:t xml:space="preserve"> </w:t>
      </w:r>
      <w:r>
        <w:t>CONFERENCE</w:t>
      </w:r>
      <w:r>
        <w:rPr>
          <w:spacing w:val="-3"/>
        </w:rPr>
        <w:t xml:space="preserve"> </w:t>
      </w:r>
      <w:r>
        <w:t>RESPONSE</w:t>
      </w:r>
      <w:r>
        <w:rPr>
          <w:spacing w:val="-3"/>
        </w:rPr>
        <w:t xml:space="preserve"> </w:t>
      </w:r>
      <w:r>
        <w:rPr>
          <w:spacing w:val="-2"/>
        </w:rPr>
        <w:t>FORM…</w:t>
      </w:r>
      <w:r>
        <w:tab/>
      </w:r>
      <w:r>
        <w:rPr>
          <w:spacing w:val="-5"/>
        </w:rPr>
        <w:t>60</w:t>
      </w:r>
    </w:p>
    <w:p w14:paraId="70CD1580" w14:textId="179260DC" w:rsidR="00AF776C" w:rsidRDefault="00BE3D65">
      <w:pPr>
        <w:pStyle w:val="BodyText"/>
        <w:tabs>
          <w:tab w:val="right" w:leader="dot" w:pos="10775"/>
        </w:tabs>
        <w:ind w:left="1440"/>
        <w:rPr>
          <w:spacing w:val="-5"/>
        </w:rPr>
      </w:pPr>
      <w:r>
        <w:t>ATTACHMENT</w:t>
      </w:r>
      <w:r>
        <w:rPr>
          <w:spacing w:val="-4"/>
        </w:rPr>
        <w:t xml:space="preserve"> </w:t>
      </w:r>
      <w:r>
        <w:t>D</w:t>
      </w:r>
      <w:r>
        <w:rPr>
          <w:spacing w:val="-3"/>
        </w:rPr>
        <w:t xml:space="preserve"> </w:t>
      </w:r>
      <w:r>
        <w:t>–</w:t>
      </w:r>
      <w:r>
        <w:rPr>
          <w:spacing w:val="-3"/>
        </w:rPr>
        <w:t xml:space="preserve"> </w:t>
      </w:r>
      <w:r>
        <w:t>FINANCIAL</w:t>
      </w:r>
      <w:r>
        <w:rPr>
          <w:spacing w:val="-3"/>
        </w:rPr>
        <w:t xml:space="preserve"> </w:t>
      </w:r>
      <w:r>
        <w:t>PROPOSAL</w:t>
      </w:r>
      <w:r>
        <w:rPr>
          <w:spacing w:val="-3"/>
        </w:rPr>
        <w:t xml:space="preserve"> </w:t>
      </w:r>
      <w:r>
        <w:rPr>
          <w:spacing w:val="-2"/>
        </w:rPr>
        <w:t>INSTRUCTIONS</w:t>
      </w:r>
      <w:r>
        <w:tab/>
      </w:r>
      <w:r>
        <w:rPr>
          <w:spacing w:val="-5"/>
        </w:rPr>
        <w:t>61</w:t>
      </w:r>
    </w:p>
    <w:p w14:paraId="0A7E826B" w14:textId="33C96E5C" w:rsidR="00943412" w:rsidRDefault="00943412" w:rsidP="007B7149">
      <w:pPr>
        <w:spacing w:before="19"/>
        <w:ind w:left="1440" w:right="3"/>
        <w:rPr>
          <w:b/>
          <w:color w:val="000000"/>
          <w:sz w:val="24"/>
        </w:rPr>
      </w:pPr>
      <w:r>
        <w:rPr>
          <w:b/>
          <w:color w:val="000000"/>
          <w:sz w:val="24"/>
        </w:rPr>
        <w:t>ATTACHMENT</w:t>
      </w:r>
      <w:r>
        <w:rPr>
          <w:b/>
          <w:color w:val="000000"/>
          <w:spacing w:val="-3"/>
          <w:sz w:val="24"/>
        </w:rPr>
        <w:t xml:space="preserve"> </w:t>
      </w:r>
      <w:r>
        <w:rPr>
          <w:b/>
          <w:color w:val="000000"/>
          <w:sz w:val="24"/>
        </w:rPr>
        <w:t>E</w:t>
      </w:r>
      <w:r>
        <w:rPr>
          <w:b/>
          <w:color w:val="000000"/>
          <w:spacing w:val="-3"/>
          <w:sz w:val="24"/>
        </w:rPr>
        <w:t xml:space="preserve"> </w:t>
      </w:r>
      <w:r>
        <w:rPr>
          <w:b/>
          <w:color w:val="000000"/>
          <w:sz w:val="24"/>
        </w:rPr>
        <w:t>-</w:t>
      </w:r>
      <w:r>
        <w:rPr>
          <w:b/>
          <w:color w:val="000000"/>
          <w:spacing w:val="-3"/>
          <w:sz w:val="24"/>
        </w:rPr>
        <w:t xml:space="preserve"> </w:t>
      </w:r>
      <w:r>
        <w:rPr>
          <w:b/>
          <w:color w:val="000000"/>
          <w:sz w:val="24"/>
        </w:rPr>
        <w:t>FEDERAL</w:t>
      </w:r>
      <w:r>
        <w:rPr>
          <w:b/>
          <w:color w:val="000000"/>
          <w:spacing w:val="-3"/>
          <w:sz w:val="24"/>
        </w:rPr>
        <w:t xml:space="preserve"> </w:t>
      </w:r>
      <w:r>
        <w:rPr>
          <w:b/>
          <w:color w:val="000000"/>
          <w:sz w:val="24"/>
        </w:rPr>
        <w:t>FUNDS</w:t>
      </w:r>
      <w:r>
        <w:rPr>
          <w:b/>
          <w:color w:val="000000"/>
          <w:spacing w:val="-3"/>
          <w:sz w:val="24"/>
        </w:rPr>
        <w:t xml:space="preserve"> </w:t>
      </w:r>
      <w:r>
        <w:rPr>
          <w:b/>
          <w:color w:val="000000"/>
          <w:spacing w:val="-2"/>
          <w:sz w:val="24"/>
        </w:rPr>
        <w:t>ATTACHMENT</w:t>
      </w:r>
      <w:r w:rsidRPr="00943412">
        <w:rPr>
          <w:b/>
          <w:color w:val="000000"/>
          <w:spacing w:val="-2"/>
          <w:sz w:val="24"/>
        </w:rPr>
        <w:t>……</w:t>
      </w:r>
      <w:r>
        <w:rPr>
          <w:b/>
          <w:color w:val="000000"/>
          <w:spacing w:val="-2"/>
          <w:sz w:val="24"/>
        </w:rPr>
        <w:t>…………………………….69</w:t>
      </w:r>
    </w:p>
    <w:p w14:paraId="5534EF42" w14:textId="0C77FBF6" w:rsidR="00355716" w:rsidRDefault="00355716" w:rsidP="007B7149">
      <w:pPr>
        <w:spacing w:line="276" w:lineRule="exact"/>
        <w:ind w:left="1440"/>
        <w:rPr>
          <w:b/>
          <w:color w:val="000000"/>
          <w:sz w:val="24"/>
        </w:rPr>
      </w:pPr>
      <w:r>
        <w:rPr>
          <w:b/>
          <w:color w:val="000000"/>
          <w:sz w:val="24"/>
        </w:rPr>
        <w:t>ATTACHMENT</w:t>
      </w:r>
      <w:r>
        <w:rPr>
          <w:b/>
          <w:color w:val="000000"/>
          <w:spacing w:val="-6"/>
          <w:sz w:val="24"/>
        </w:rPr>
        <w:t xml:space="preserve"> </w:t>
      </w:r>
      <w:r>
        <w:rPr>
          <w:b/>
          <w:color w:val="000000"/>
          <w:sz w:val="24"/>
        </w:rPr>
        <w:t>F</w:t>
      </w:r>
      <w:r>
        <w:rPr>
          <w:b/>
          <w:color w:val="000000"/>
          <w:spacing w:val="-3"/>
          <w:sz w:val="24"/>
        </w:rPr>
        <w:t xml:space="preserve"> </w:t>
      </w:r>
      <w:r>
        <w:rPr>
          <w:b/>
          <w:color w:val="000000"/>
          <w:sz w:val="24"/>
        </w:rPr>
        <w:t>–</w:t>
      </w:r>
      <w:r>
        <w:rPr>
          <w:b/>
          <w:color w:val="000000"/>
          <w:spacing w:val="-4"/>
          <w:sz w:val="24"/>
        </w:rPr>
        <w:t xml:space="preserve"> </w:t>
      </w:r>
      <w:r>
        <w:rPr>
          <w:b/>
          <w:color w:val="000000"/>
          <w:sz w:val="24"/>
        </w:rPr>
        <w:t>CONFLICT</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INTEREST</w:t>
      </w:r>
      <w:r>
        <w:rPr>
          <w:b/>
          <w:color w:val="000000"/>
          <w:spacing w:val="-4"/>
          <w:sz w:val="24"/>
        </w:rPr>
        <w:t xml:space="preserve"> </w:t>
      </w:r>
      <w:r>
        <w:rPr>
          <w:b/>
          <w:color w:val="000000"/>
          <w:sz w:val="24"/>
        </w:rPr>
        <w:t>AFFIDAVIT</w:t>
      </w:r>
      <w:r>
        <w:rPr>
          <w:b/>
          <w:color w:val="000000"/>
          <w:spacing w:val="-3"/>
          <w:sz w:val="24"/>
        </w:rPr>
        <w:t xml:space="preserve"> </w:t>
      </w:r>
      <w:r>
        <w:rPr>
          <w:b/>
          <w:color w:val="000000"/>
          <w:sz w:val="24"/>
        </w:rPr>
        <w:t>AND</w:t>
      </w:r>
      <w:r>
        <w:rPr>
          <w:b/>
          <w:color w:val="000000"/>
          <w:spacing w:val="-3"/>
          <w:sz w:val="24"/>
        </w:rPr>
        <w:t xml:space="preserve"> </w:t>
      </w:r>
      <w:r>
        <w:rPr>
          <w:b/>
          <w:color w:val="000000"/>
          <w:spacing w:val="-2"/>
          <w:sz w:val="24"/>
        </w:rPr>
        <w:t>DISCLOSURE….  81</w:t>
      </w:r>
    </w:p>
    <w:p w14:paraId="06BED1A7" w14:textId="25ACF7C4" w:rsidR="00AF776C" w:rsidRDefault="00BE3D65">
      <w:pPr>
        <w:pStyle w:val="BodyText"/>
        <w:tabs>
          <w:tab w:val="right" w:leader="dot" w:pos="10777"/>
        </w:tabs>
        <w:ind w:left="1440"/>
      </w:pPr>
      <w:r>
        <w:t>ATTACHMENT</w:t>
      </w:r>
      <w:r>
        <w:rPr>
          <w:spacing w:val="-2"/>
        </w:rPr>
        <w:t xml:space="preserve"> </w:t>
      </w:r>
      <w:r>
        <w:t>G</w:t>
      </w:r>
      <w:r>
        <w:rPr>
          <w:spacing w:val="-1"/>
        </w:rPr>
        <w:t xml:space="preserve"> </w:t>
      </w:r>
      <w:r>
        <w:t>–</w:t>
      </w:r>
      <w:r>
        <w:rPr>
          <w:spacing w:val="-2"/>
        </w:rPr>
        <w:t xml:space="preserve"> </w:t>
      </w:r>
      <w:r>
        <w:t>NON-DISCLOSURE</w:t>
      </w:r>
      <w:r>
        <w:rPr>
          <w:spacing w:val="-1"/>
        </w:rPr>
        <w:t xml:space="preserve"> </w:t>
      </w:r>
      <w:r>
        <w:rPr>
          <w:spacing w:val="-2"/>
        </w:rPr>
        <w:t>AGREEMENT</w:t>
      </w:r>
      <w:r>
        <w:tab/>
      </w:r>
      <w:r w:rsidR="00355716">
        <w:rPr>
          <w:spacing w:val="-5"/>
        </w:rPr>
        <w:t>82</w:t>
      </w:r>
    </w:p>
    <w:p w14:paraId="617DBAC6" w14:textId="77777777" w:rsidR="00AF776C" w:rsidRDefault="00BE3D65">
      <w:pPr>
        <w:pStyle w:val="BodyText"/>
        <w:tabs>
          <w:tab w:val="right" w:leader="dot" w:pos="10776"/>
        </w:tabs>
        <w:spacing w:before="1"/>
        <w:ind w:left="1440"/>
      </w:pPr>
      <w:r>
        <w:t>ATTACHMENT</w:t>
      </w:r>
      <w:r>
        <w:rPr>
          <w:spacing w:val="-3"/>
        </w:rPr>
        <w:t xml:space="preserve"> </w:t>
      </w:r>
      <w:r>
        <w:t>H</w:t>
      </w:r>
      <w:r>
        <w:rPr>
          <w:spacing w:val="-3"/>
        </w:rPr>
        <w:t xml:space="preserve"> </w:t>
      </w:r>
      <w:r>
        <w:t>–</w:t>
      </w:r>
      <w:r>
        <w:rPr>
          <w:spacing w:val="-3"/>
        </w:rPr>
        <w:t xml:space="preserve"> </w:t>
      </w:r>
      <w:r>
        <w:t>HIPAA</w:t>
      </w:r>
      <w:r>
        <w:rPr>
          <w:spacing w:val="-3"/>
        </w:rPr>
        <w:t xml:space="preserve"> </w:t>
      </w:r>
      <w:r>
        <w:t>BUSINESS</w:t>
      </w:r>
      <w:r>
        <w:rPr>
          <w:spacing w:val="-3"/>
        </w:rPr>
        <w:t xml:space="preserve"> </w:t>
      </w:r>
      <w:r>
        <w:t>ASSOCIATE</w:t>
      </w:r>
      <w:r>
        <w:rPr>
          <w:spacing w:val="-2"/>
        </w:rPr>
        <w:t xml:space="preserve"> AGREEMENT</w:t>
      </w:r>
      <w:r>
        <w:tab/>
      </w:r>
      <w:r>
        <w:rPr>
          <w:spacing w:val="-5"/>
        </w:rPr>
        <w:t>84</w:t>
      </w:r>
    </w:p>
    <w:p w14:paraId="2F73263B" w14:textId="77777777" w:rsidR="00AF776C" w:rsidRDefault="00BE3D65">
      <w:pPr>
        <w:pStyle w:val="BodyText"/>
        <w:tabs>
          <w:tab w:val="right" w:leader="dot" w:pos="10775"/>
        </w:tabs>
        <w:ind w:left="1440"/>
        <w:rPr>
          <w:spacing w:val="-5"/>
        </w:rPr>
      </w:pPr>
      <w:r>
        <w:t>ATTACHMENT</w:t>
      </w:r>
      <w:r>
        <w:rPr>
          <w:spacing w:val="-3"/>
        </w:rPr>
        <w:t xml:space="preserve"> </w:t>
      </w:r>
      <w:r>
        <w:t>I</w:t>
      </w:r>
      <w:r>
        <w:rPr>
          <w:spacing w:val="-2"/>
        </w:rPr>
        <w:t xml:space="preserve"> </w:t>
      </w:r>
      <w:r>
        <w:t>–</w:t>
      </w:r>
      <w:r>
        <w:rPr>
          <w:spacing w:val="-2"/>
        </w:rPr>
        <w:t xml:space="preserve"> </w:t>
      </w:r>
      <w:r>
        <w:t>LOCATION</w:t>
      </w:r>
      <w:r>
        <w:rPr>
          <w:spacing w:val="-3"/>
        </w:rPr>
        <w:t xml:space="preserve"> </w:t>
      </w:r>
      <w:r>
        <w:t>OF</w:t>
      </w:r>
      <w:r>
        <w:rPr>
          <w:spacing w:val="-2"/>
        </w:rPr>
        <w:t xml:space="preserve"> </w:t>
      </w:r>
      <w:r>
        <w:t>THE</w:t>
      </w:r>
      <w:r>
        <w:rPr>
          <w:spacing w:val="-3"/>
        </w:rPr>
        <w:t xml:space="preserve"> </w:t>
      </w:r>
      <w:r>
        <w:t>PERFORMANCE</w:t>
      </w:r>
      <w:r>
        <w:rPr>
          <w:spacing w:val="-2"/>
        </w:rPr>
        <w:t xml:space="preserve"> </w:t>
      </w:r>
      <w:r>
        <w:t>OF</w:t>
      </w:r>
      <w:r>
        <w:rPr>
          <w:spacing w:val="-3"/>
        </w:rPr>
        <w:t xml:space="preserve"> </w:t>
      </w:r>
      <w:r>
        <w:rPr>
          <w:spacing w:val="-2"/>
        </w:rPr>
        <w:t>SERVICES</w:t>
      </w:r>
      <w:r>
        <w:tab/>
      </w:r>
      <w:r>
        <w:rPr>
          <w:spacing w:val="-5"/>
        </w:rPr>
        <w:t>85</w:t>
      </w:r>
    </w:p>
    <w:p w14:paraId="20E1D75E" w14:textId="23845B5D" w:rsidR="00C1371B" w:rsidRDefault="00C1371B">
      <w:pPr>
        <w:pStyle w:val="BodyText"/>
        <w:tabs>
          <w:tab w:val="right" w:leader="dot" w:pos="10775"/>
        </w:tabs>
        <w:ind w:left="1440"/>
      </w:pPr>
      <w:r>
        <w:rPr>
          <w:spacing w:val="-5"/>
        </w:rPr>
        <w:t xml:space="preserve">ATTACHMENT J-   CRIMINAL BACKGROUND CHECK </w:t>
      </w:r>
    </w:p>
    <w:p w14:paraId="6F8E7947" w14:textId="77777777" w:rsidR="00AF776C" w:rsidRDefault="00BE3D65">
      <w:pPr>
        <w:pStyle w:val="BodyText"/>
        <w:tabs>
          <w:tab w:val="right" w:leader="dot" w:pos="10777"/>
        </w:tabs>
        <w:spacing w:line="275" w:lineRule="exact"/>
        <w:ind w:left="1440"/>
      </w:pPr>
      <w:r>
        <w:t>EXHIBIT</w:t>
      </w:r>
      <w:r>
        <w:rPr>
          <w:spacing w:val="-3"/>
        </w:rPr>
        <w:t xml:space="preserve"> </w:t>
      </w:r>
      <w:r>
        <w:t>1</w:t>
      </w:r>
      <w:r>
        <w:rPr>
          <w:spacing w:val="-3"/>
        </w:rPr>
        <w:t xml:space="preserve"> </w:t>
      </w:r>
      <w:r>
        <w:t>-</w:t>
      </w:r>
      <w:r>
        <w:rPr>
          <w:spacing w:val="-3"/>
        </w:rPr>
        <w:t xml:space="preserve"> </w:t>
      </w:r>
      <w:r>
        <w:t>SAMPLE</w:t>
      </w:r>
      <w:r>
        <w:rPr>
          <w:spacing w:val="-3"/>
        </w:rPr>
        <w:t xml:space="preserve"> </w:t>
      </w:r>
      <w:r>
        <w:t>MONTHLY</w:t>
      </w:r>
      <w:r>
        <w:rPr>
          <w:spacing w:val="-3"/>
        </w:rPr>
        <w:t xml:space="preserve"> </w:t>
      </w:r>
      <w:r>
        <w:t>EXPENDITURE</w:t>
      </w:r>
      <w:r>
        <w:rPr>
          <w:spacing w:val="-2"/>
        </w:rPr>
        <w:t xml:space="preserve"> REPORT.</w:t>
      </w:r>
      <w:r>
        <w:tab/>
      </w:r>
      <w:r>
        <w:rPr>
          <w:spacing w:val="-5"/>
        </w:rPr>
        <w:t>86</w:t>
      </w:r>
    </w:p>
    <w:p w14:paraId="47CF7C73" w14:textId="77777777" w:rsidR="00AF776C" w:rsidRDefault="00BE3D65">
      <w:pPr>
        <w:pStyle w:val="BodyText"/>
        <w:tabs>
          <w:tab w:val="right" w:leader="dot" w:pos="10777"/>
        </w:tabs>
        <w:spacing w:line="275" w:lineRule="exact"/>
        <w:ind w:left="1440"/>
      </w:pPr>
      <w:r>
        <w:t>EXHIBIT</w:t>
      </w:r>
      <w:r>
        <w:rPr>
          <w:spacing w:val="-5"/>
        </w:rPr>
        <w:t xml:space="preserve"> </w:t>
      </w:r>
      <w:r>
        <w:t>2</w:t>
      </w:r>
      <w:r>
        <w:rPr>
          <w:spacing w:val="-4"/>
        </w:rPr>
        <w:t xml:space="preserve"> </w:t>
      </w:r>
      <w:r>
        <w:t>-</w:t>
      </w:r>
      <w:r>
        <w:rPr>
          <w:spacing w:val="-4"/>
        </w:rPr>
        <w:t xml:space="preserve"> </w:t>
      </w:r>
      <w:r>
        <w:t>SAMPLE</w:t>
      </w:r>
      <w:r>
        <w:rPr>
          <w:spacing w:val="-4"/>
        </w:rPr>
        <w:t xml:space="preserve"> </w:t>
      </w:r>
      <w:r>
        <w:t>MONTHLY</w:t>
      </w:r>
      <w:r>
        <w:rPr>
          <w:spacing w:val="-5"/>
        </w:rPr>
        <w:t xml:space="preserve"> </w:t>
      </w:r>
      <w:r>
        <w:t>PROGRESS</w:t>
      </w:r>
      <w:r>
        <w:rPr>
          <w:spacing w:val="-4"/>
        </w:rPr>
        <w:t xml:space="preserve"> </w:t>
      </w:r>
      <w:r>
        <w:rPr>
          <w:spacing w:val="-2"/>
        </w:rPr>
        <w:t>REPORT</w:t>
      </w:r>
      <w:r>
        <w:tab/>
      </w:r>
      <w:r>
        <w:rPr>
          <w:spacing w:val="-5"/>
        </w:rPr>
        <w:t>87</w:t>
      </w:r>
    </w:p>
    <w:p w14:paraId="7DE611BA" w14:textId="77777777" w:rsidR="00AF776C" w:rsidRDefault="00BE3D65">
      <w:pPr>
        <w:pStyle w:val="BodyText"/>
        <w:tabs>
          <w:tab w:val="right" w:leader="dot" w:pos="10776"/>
        </w:tabs>
        <w:ind w:left="1440"/>
        <w:rPr>
          <w:spacing w:val="-5"/>
        </w:rPr>
      </w:pPr>
      <w:r>
        <w:t>EXHIBIT</w:t>
      </w:r>
      <w:r>
        <w:rPr>
          <w:spacing w:val="-4"/>
        </w:rPr>
        <w:t xml:space="preserve"> </w:t>
      </w:r>
      <w:r>
        <w:t>3</w:t>
      </w:r>
      <w:r>
        <w:rPr>
          <w:spacing w:val="-3"/>
        </w:rPr>
        <w:t xml:space="preserve"> </w:t>
      </w:r>
      <w:r>
        <w:t>-</w:t>
      </w:r>
      <w:r>
        <w:rPr>
          <w:spacing w:val="-4"/>
        </w:rPr>
        <w:t xml:space="preserve"> </w:t>
      </w:r>
      <w:r>
        <w:t>MEDIATION</w:t>
      </w:r>
      <w:r>
        <w:rPr>
          <w:spacing w:val="-3"/>
        </w:rPr>
        <w:t xml:space="preserve"> </w:t>
      </w:r>
      <w:r>
        <w:t>CONFIDENTIALITY</w:t>
      </w:r>
      <w:r>
        <w:rPr>
          <w:spacing w:val="-4"/>
        </w:rPr>
        <w:t xml:space="preserve"> </w:t>
      </w:r>
      <w:r>
        <w:rPr>
          <w:spacing w:val="-2"/>
        </w:rPr>
        <w:t>AGREEMENT</w:t>
      </w:r>
      <w:r>
        <w:tab/>
      </w:r>
      <w:r>
        <w:rPr>
          <w:spacing w:val="-5"/>
        </w:rPr>
        <w:t>88</w:t>
      </w:r>
    </w:p>
    <w:p w14:paraId="5AC67DCE" w14:textId="4F404906" w:rsidR="00C1371B" w:rsidRDefault="00C1371B">
      <w:pPr>
        <w:pStyle w:val="BodyText"/>
        <w:tabs>
          <w:tab w:val="right" w:leader="dot" w:pos="10776"/>
        </w:tabs>
        <w:ind w:left="1440"/>
        <w:rPr>
          <w:spacing w:val="-5"/>
        </w:rPr>
      </w:pPr>
    </w:p>
    <w:p w14:paraId="7AED489E" w14:textId="4977329D" w:rsidR="00C1371B" w:rsidRDefault="00C1371B" w:rsidP="00C1371B">
      <w:pPr>
        <w:pStyle w:val="BodyText"/>
        <w:tabs>
          <w:tab w:val="right" w:leader="dot" w:pos="10776"/>
        </w:tabs>
      </w:pPr>
    </w:p>
    <w:p w14:paraId="7E43177C" w14:textId="77777777" w:rsidR="00AF776C" w:rsidRDefault="00AF776C">
      <w:pPr>
        <w:sectPr w:rsidR="00AF776C">
          <w:pgSz w:w="12240" w:h="15840"/>
          <w:pgMar w:top="1380" w:right="380" w:bottom="1420" w:left="0" w:header="0" w:footer="1229" w:gutter="0"/>
          <w:cols w:space="720"/>
        </w:sectPr>
      </w:pPr>
    </w:p>
    <w:p w14:paraId="6EE8E741" w14:textId="77777777" w:rsidR="00AF776C" w:rsidRDefault="00BE3D65">
      <w:pPr>
        <w:spacing w:before="60"/>
        <w:ind w:left="643" w:right="1126"/>
        <w:jc w:val="center"/>
        <w:rPr>
          <w:b/>
          <w:sz w:val="24"/>
        </w:rPr>
      </w:pPr>
      <w:r>
        <w:rPr>
          <w:b/>
          <w:sz w:val="24"/>
          <w:u w:val="thick"/>
        </w:rPr>
        <w:lastRenderedPageBreak/>
        <w:t>SECTION</w:t>
      </w:r>
      <w:r>
        <w:rPr>
          <w:b/>
          <w:spacing w:val="-3"/>
          <w:sz w:val="24"/>
          <w:u w:val="thick"/>
        </w:rPr>
        <w:t xml:space="preserve"> </w:t>
      </w:r>
      <w:r>
        <w:rPr>
          <w:b/>
          <w:sz w:val="24"/>
          <w:u w:val="thick"/>
        </w:rPr>
        <w:t>1</w:t>
      </w:r>
      <w:r>
        <w:rPr>
          <w:b/>
          <w:spacing w:val="-3"/>
          <w:sz w:val="24"/>
          <w:u w:val="thick"/>
        </w:rPr>
        <w:t xml:space="preserve"> </w:t>
      </w:r>
      <w:r>
        <w:rPr>
          <w:b/>
          <w:sz w:val="24"/>
          <w:u w:val="thick"/>
        </w:rPr>
        <w:t>-</w:t>
      </w:r>
      <w:r>
        <w:rPr>
          <w:b/>
          <w:spacing w:val="-3"/>
          <w:sz w:val="24"/>
          <w:u w:val="thick"/>
        </w:rPr>
        <w:t xml:space="preserve"> </w:t>
      </w:r>
      <w:r>
        <w:rPr>
          <w:b/>
          <w:sz w:val="24"/>
          <w:u w:val="thick"/>
        </w:rPr>
        <w:t>GENERAL</w:t>
      </w:r>
      <w:r>
        <w:rPr>
          <w:b/>
          <w:spacing w:val="-3"/>
          <w:sz w:val="24"/>
          <w:u w:val="thick"/>
        </w:rPr>
        <w:t xml:space="preserve"> </w:t>
      </w:r>
      <w:r>
        <w:rPr>
          <w:b/>
          <w:spacing w:val="-2"/>
          <w:sz w:val="24"/>
          <w:u w:val="thick"/>
        </w:rPr>
        <w:t>INFORMATION</w:t>
      </w:r>
    </w:p>
    <w:p w14:paraId="77FCA883" w14:textId="77777777" w:rsidR="00AF776C" w:rsidRDefault="00BE3D65">
      <w:pPr>
        <w:pStyle w:val="BodyText"/>
        <w:spacing w:before="22"/>
        <w:rPr>
          <w:b/>
          <w:sz w:val="20"/>
        </w:rPr>
      </w:pPr>
      <w:r>
        <w:rPr>
          <w:noProof/>
        </w:rPr>
        <mc:AlternateContent>
          <mc:Choice Requires="wps">
            <w:drawing>
              <wp:anchor distT="0" distB="0" distL="0" distR="0" simplePos="0" relativeHeight="487589376" behindDoc="1" locked="0" layoutInCell="1" allowOverlap="1" wp14:anchorId="3D2F0827" wp14:editId="50588A1F">
                <wp:simplePos x="0" y="0"/>
                <wp:positionH relativeFrom="page">
                  <wp:posOffset>567690</wp:posOffset>
                </wp:positionH>
                <wp:positionV relativeFrom="paragraph">
                  <wp:posOffset>178831</wp:posOffset>
                </wp:positionV>
                <wp:extent cx="6088380" cy="20574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E79199F" w14:textId="77777777" w:rsidR="00AF776C" w:rsidRDefault="00BE3D65">
                            <w:pPr>
                              <w:numPr>
                                <w:ilvl w:val="1"/>
                                <w:numId w:val="65"/>
                              </w:numPr>
                              <w:tabs>
                                <w:tab w:val="left" w:pos="829"/>
                              </w:tabs>
                              <w:spacing w:before="19"/>
                              <w:ind w:hanging="720"/>
                              <w:rPr>
                                <w:b/>
                                <w:color w:val="000000"/>
                                <w:sz w:val="24"/>
                              </w:rPr>
                            </w:pPr>
                            <w:r>
                              <w:rPr>
                                <w:b/>
                                <w:color w:val="000000"/>
                                <w:sz w:val="24"/>
                              </w:rPr>
                              <w:t xml:space="preserve">Summary </w:t>
                            </w:r>
                            <w:r>
                              <w:rPr>
                                <w:b/>
                                <w:color w:val="000000"/>
                                <w:spacing w:val="-2"/>
                                <w:sz w:val="24"/>
                              </w:rPr>
                              <w:t>Statement</w:t>
                            </w:r>
                          </w:p>
                        </w:txbxContent>
                      </wps:txbx>
                      <wps:bodyPr wrap="square" lIns="0" tIns="0" rIns="0" bIns="0" rtlCol="0">
                        <a:noAutofit/>
                      </wps:bodyPr>
                    </wps:wsp>
                  </a:graphicData>
                </a:graphic>
              </wp:anchor>
            </w:drawing>
          </mc:Choice>
          <mc:Fallback>
            <w:pict>
              <v:shapetype w14:anchorId="3D2F0827" id="_x0000_t202" coordsize="21600,21600" o:spt="202" path="m,l,21600r21600,l21600,xe">
                <v:stroke joinstyle="miter"/>
                <v:path gradientshapeok="t" o:connecttype="rect"/>
              </v:shapetype>
              <v:shape id="Textbox 13" o:spid="_x0000_s1026" type="#_x0000_t202" style="position:absolute;margin-left:44.7pt;margin-top:14.1pt;width:479.4pt;height:16.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" fillcolor="#d9d9d9" strokeweight=".16931mm">
                <v:path arrowok="t"/>
                <v:textbox inset="0,0,0,0">
                  <w:txbxContent>
                    <w:p w14:paraId="1E79199F" w14:textId="77777777" w:rsidR="00AF776C" w:rsidRDefault="00BE3D65">
                      <w:pPr>
                        <w:numPr>
                          <w:ilvl w:val="1"/>
                          <w:numId w:val="65"/>
                        </w:numPr>
                        <w:tabs>
                          <w:tab w:val="left" w:pos="829"/>
                        </w:tabs>
                        <w:spacing w:before="19"/>
                        <w:ind w:hanging="720"/>
                        <w:rPr>
                          <w:b/>
                          <w:color w:val="000000"/>
                          <w:sz w:val="24"/>
                        </w:rPr>
                      </w:pPr>
                      <w:r>
                        <w:rPr>
                          <w:b/>
                          <w:color w:val="000000"/>
                          <w:sz w:val="24"/>
                        </w:rPr>
                        <w:t xml:space="preserve">Summary </w:t>
                      </w:r>
                      <w:r>
                        <w:rPr>
                          <w:b/>
                          <w:color w:val="000000"/>
                          <w:spacing w:val="-2"/>
                          <w:sz w:val="24"/>
                        </w:rPr>
                        <w:t>Statement</w:t>
                      </w:r>
                    </w:p>
                  </w:txbxContent>
                </v:textbox>
                <w10:wrap type="topAndBottom" anchorx="page"/>
              </v:shape>
            </w:pict>
          </mc:Fallback>
        </mc:AlternateContent>
      </w:r>
    </w:p>
    <w:p w14:paraId="32D9AC31" w14:textId="65C95A91" w:rsidR="00AF776C" w:rsidRDefault="00BE3D65">
      <w:pPr>
        <w:pStyle w:val="BodyText"/>
        <w:spacing w:before="126"/>
        <w:ind w:left="1007" w:right="1948"/>
      </w:pPr>
      <w:r>
        <w:t>The Department of Human Services (Department or DHS), Child Support Administration (CSA), intends to acquire the services of multiple Grantees to operate programs providing access and visitation services to non-custodial parents and their children. The services include mediation (both voluntary and mandatory), counseling, education, development of parenting plans, visitation enforcement (including monitoring, supervision</w:t>
      </w:r>
      <w:r w:rsidR="00405463">
        <w:t>,</w:t>
      </w:r>
      <w:r>
        <w:t xml:space="preserve"> and neutral </w:t>
      </w:r>
      <w:r w:rsidR="00405463">
        <w:t>drop-off</w:t>
      </w:r>
      <w:r>
        <w:rPr>
          <w:spacing w:val="-3"/>
        </w:rPr>
        <w:t xml:space="preserve"> </w:t>
      </w:r>
      <w:r>
        <w:t>and</w:t>
      </w:r>
      <w:r>
        <w:rPr>
          <w:spacing w:val="-3"/>
        </w:rPr>
        <w:t xml:space="preserve"> </w:t>
      </w:r>
      <w:r>
        <w:t>pick-up),</w:t>
      </w:r>
      <w:r>
        <w:rPr>
          <w:spacing w:val="-3"/>
        </w:rPr>
        <w:t xml:space="preserve"> </w:t>
      </w:r>
      <w:r>
        <w:t>and</w:t>
      </w:r>
      <w:r>
        <w:rPr>
          <w:spacing w:val="-3"/>
        </w:rPr>
        <w:t xml:space="preserve"> </w:t>
      </w:r>
      <w:r>
        <w:t>maintaining</w:t>
      </w:r>
      <w:r>
        <w:rPr>
          <w:spacing w:val="-4"/>
        </w:rPr>
        <w:t xml:space="preserve"> </w:t>
      </w:r>
      <w:r>
        <w:t>and</w:t>
      </w:r>
      <w:r>
        <w:rPr>
          <w:spacing w:val="-4"/>
        </w:rPr>
        <w:t xml:space="preserve"> </w:t>
      </w:r>
      <w:r>
        <w:t>implementing</w:t>
      </w:r>
      <w:r>
        <w:rPr>
          <w:spacing w:val="-4"/>
        </w:rPr>
        <w:t xml:space="preserve"> </w:t>
      </w:r>
      <w:r>
        <w:t>standard</w:t>
      </w:r>
      <w:r>
        <w:rPr>
          <w:spacing w:val="-4"/>
        </w:rPr>
        <w:t xml:space="preserve"> </w:t>
      </w:r>
      <w:r>
        <w:t>procedures</w:t>
      </w:r>
      <w:r>
        <w:rPr>
          <w:spacing w:val="-4"/>
        </w:rPr>
        <w:t xml:space="preserve"> </w:t>
      </w:r>
      <w:r>
        <w:t>to</w:t>
      </w:r>
      <w:r>
        <w:rPr>
          <w:spacing w:val="-4"/>
        </w:rPr>
        <w:t xml:space="preserve"> </w:t>
      </w:r>
      <w:r>
        <w:t>maximize</w:t>
      </w:r>
      <w:r>
        <w:rPr>
          <w:spacing w:val="-5"/>
        </w:rPr>
        <w:t xml:space="preserve"> </w:t>
      </w:r>
      <w:r>
        <w:t>safety for all persons, including the children.</w:t>
      </w:r>
    </w:p>
    <w:p w14:paraId="63AF9E5A" w14:textId="77777777" w:rsidR="00AF776C" w:rsidRDefault="00AF776C">
      <w:pPr>
        <w:pStyle w:val="BodyText"/>
      </w:pPr>
    </w:p>
    <w:p w14:paraId="635AD8A1" w14:textId="4CC621B8" w:rsidR="00AF776C" w:rsidRDefault="00BE3D65">
      <w:pPr>
        <w:pStyle w:val="BodyText"/>
        <w:ind w:left="1007" w:right="1948"/>
      </w:pPr>
      <w:r>
        <w:t>The</w:t>
      </w:r>
      <w:r>
        <w:rPr>
          <w:spacing w:val="-3"/>
        </w:rPr>
        <w:t xml:space="preserve"> </w:t>
      </w:r>
      <w:r>
        <w:t>Department</w:t>
      </w:r>
      <w:r>
        <w:rPr>
          <w:spacing w:val="-3"/>
        </w:rPr>
        <w:t xml:space="preserve"> </w:t>
      </w:r>
      <w:r>
        <w:t>intends</w:t>
      </w:r>
      <w:r>
        <w:rPr>
          <w:spacing w:val="-3"/>
        </w:rPr>
        <w:t xml:space="preserve"> </w:t>
      </w:r>
      <w:r>
        <w:t>to</w:t>
      </w:r>
      <w:r>
        <w:rPr>
          <w:spacing w:val="-3"/>
        </w:rPr>
        <w:t xml:space="preserve"> </w:t>
      </w:r>
      <w:r>
        <w:rPr>
          <w:color w:val="253137"/>
        </w:rPr>
        <w:t>award</w:t>
      </w:r>
      <w:r>
        <w:rPr>
          <w:color w:val="253137"/>
          <w:spacing w:val="-2"/>
        </w:rPr>
        <w:t xml:space="preserve"> </w:t>
      </w:r>
      <w:r>
        <w:t>up</w:t>
      </w:r>
      <w:r>
        <w:rPr>
          <w:spacing w:val="-3"/>
        </w:rPr>
        <w:t xml:space="preserve"> </w:t>
      </w:r>
      <w:r>
        <w:t>to</w:t>
      </w:r>
      <w:r>
        <w:rPr>
          <w:spacing w:val="-3"/>
        </w:rPr>
        <w:t xml:space="preserve"> </w:t>
      </w:r>
      <w:r>
        <w:t>five</w:t>
      </w:r>
      <w:r>
        <w:rPr>
          <w:spacing w:val="-2"/>
        </w:rPr>
        <w:t xml:space="preserve"> </w:t>
      </w:r>
      <w:r>
        <w:t>(5)</w:t>
      </w:r>
      <w:r>
        <w:rPr>
          <w:spacing w:val="-3"/>
        </w:rPr>
        <w:t xml:space="preserve"> </w:t>
      </w:r>
      <w:r>
        <w:t>Grants</w:t>
      </w:r>
      <w:r>
        <w:rPr>
          <w:spacing w:val="-3"/>
        </w:rPr>
        <w:t xml:space="preserve"> </w:t>
      </w:r>
      <w:r>
        <w:t>(one</w:t>
      </w:r>
      <w:r>
        <w:rPr>
          <w:spacing w:val="-2"/>
        </w:rPr>
        <w:t xml:space="preserve"> </w:t>
      </w:r>
      <w:r>
        <w:t>grant</w:t>
      </w:r>
      <w:r>
        <w:rPr>
          <w:spacing w:val="-3"/>
        </w:rPr>
        <w:t xml:space="preserve"> </w:t>
      </w:r>
      <w:r>
        <w:t>award</w:t>
      </w:r>
      <w:r>
        <w:rPr>
          <w:spacing w:val="-3"/>
        </w:rPr>
        <w:t xml:space="preserve"> </w:t>
      </w:r>
      <w:r>
        <w:t>per</w:t>
      </w:r>
      <w:r>
        <w:rPr>
          <w:spacing w:val="-3"/>
        </w:rPr>
        <w:t xml:space="preserve"> </w:t>
      </w:r>
      <w:r>
        <w:t>region</w:t>
      </w:r>
      <w:r>
        <w:rPr>
          <w:spacing w:val="-3"/>
        </w:rPr>
        <w:t xml:space="preserve"> </w:t>
      </w:r>
      <w:r>
        <w:t>–</w:t>
      </w:r>
      <w:r>
        <w:rPr>
          <w:spacing w:val="-3"/>
        </w:rPr>
        <w:t xml:space="preserve"> </w:t>
      </w:r>
      <w:r>
        <w:t xml:space="preserve">see chart in section 3.1) to the </w:t>
      </w:r>
      <w:r w:rsidR="00405463">
        <w:t>highest-ranked</w:t>
      </w:r>
      <w:r>
        <w:t xml:space="preserve"> Applicants as a result of this RFGP.</w:t>
      </w:r>
    </w:p>
    <w:p w14:paraId="2F3594F2" w14:textId="77777777" w:rsidR="00AF776C" w:rsidRDefault="00AF776C">
      <w:pPr>
        <w:pStyle w:val="BodyText"/>
      </w:pPr>
    </w:p>
    <w:p w14:paraId="359FD671" w14:textId="77777777" w:rsidR="00AF776C" w:rsidRDefault="00BE3D65">
      <w:pPr>
        <w:pStyle w:val="BodyText"/>
        <w:ind w:left="1007"/>
      </w:pPr>
      <w:r>
        <w:t>Applicants</w:t>
      </w:r>
      <w:r>
        <w:rPr>
          <w:spacing w:val="-4"/>
        </w:rPr>
        <w:t xml:space="preserve"> </w:t>
      </w:r>
      <w:r>
        <w:t>may</w:t>
      </w:r>
      <w:r>
        <w:rPr>
          <w:spacing w:val="-1"/>
        </w:rPr>
        <w:t xml:space="preserve"> </w:t>
      </w:r>
      <w:r>
        <w:t>not</w:t>
      </w:r>
      <w:r>
        <w:rPr>
          <w:spacing w:val="-2"/>
        </w:rPr>
        <w:t xml:space="preserve"> </w:t>
      </w:r>
      <w:r>
        <w:t>submit</w:t>
      </w:r>
      <w:r>
        <w:rPr>
          <w:spacing w:val="-1"/>
        </w:rPr>
        <w:t xml:space="preserve"> </w:t>
      </w:r>
      <w:r>
        <w:t>a</w:t>
      </w:r>
      <w:r>
        <w:rPr>
          <w:spacing w:val="-1"/>
        </w:rPr>
        <w:t xml:space="preserve"> </w:t>
      </w:r>
      <w:r>
        <w:t>Proposal</w:t>
      </w:r>
      <w:r>
        <w:rPr>
          <w:spacing w:val="-2"/>
        </w:rPr>
        <w:t xml:space="preserve"> </w:t>
      </w:r>
      <w:r>
        <w:t>for</w:t>
      </w:r>
      <w:r>
        <w:rPr>
          <w:spacing w:val="-1"/>
        </w:rPr>
        <w:t xml:space="preserve"> </w:t>
      </w:r>
      <w:r>
        <w:t>more</w:t>
      </w:r>
      <w:r>
        <w:rPr>
          <w:spacing w:val="-2"/>
        </w:rPr>
        <w:t xml:space="preserve"> </w:t>
      </w:r>
      <w:r>
        <w:t>than</w:t>
      </w:r>
      <w:r>
        <w:rPr>
          <w:spacing w:val="-1"/>
        </w:rPr>
        <w:t xml:space="preserve"> </w:t>
      </w:r>
      <w:r>
        <w:t>one</w:t>
      </w:r>
      <w:r>
        <w:rPr>
          <w:spacing w:val="-1"/>
        </w:rPr>
        <w:t xml:space="preserve"> </w:t>
      </w:r>
      <w:r>
        <w:rPr>
          <w:spacing w:val="-2"/>
        </w:rPr>
        <w:t>region.</w:t>
      </w:r>
    </w:p>
    <w:p w14:paraId="4FF26E50" w14:textId="77777777" w:rsidR="00AF776C" w:rsidRDefault="00BE3D65">
      <w:pPr>
        <w:pStyle w:val="BodyText"/>
        <w:spacing w:before="230"/>
        <w:ind w:left="1007" w:right="1995"/>
      </w:pPr>
      <w:r>
        <w:t>Eligible</w:t>
      </w:r>
      <w:r>
        <w:rPr>
          <w:spacing w:val="-3"/>
        </w:rPr>
        <w:t xml:space="preserve"> </w:t>
      </w:r>
      <w:r>
        <w:t>applicants</w:t>
      </w:r>
      <w:r>
        <w:rPr>
          <w:spacing w:val="-4"/>
        </w:rPr>
        <w:t xml:space="preserve"> </w:t>
      </w:r>
      <w:r>
        <w:t>include</w:t>
      </w:r>
      <w:r>
        <w:rPr>
          <w:spacing w:val="-4"/>
        </w:rPr>
        <w:t xml:space="preserve"> </w:t>
      </w:r>
      <w:r>
        <w:t>public,</w:t>
      </w:r>
      <w:r>
        <w:rPr>
          <w:spacing w:val="-4"/>
        </w:rPr>
        <w:t xml:space="preserve"> </w:t>
      </w:r>
      <w:r>
        <w:t>non-public,</w:t>
      </w:r>
      <w:r>
        <w:rPr>
          <w:spacing w:val="-4"/>
        </w:rPr>
        <w:t xml:space="preserve"> </w:t>
      </w:r>
      <w:r>
        <w:t>or</w:t>
      </w:r>
      <w:r>
        <w:rPr>
          <w:spacing w:val="-4"/>
        </w:rPr>
        <w:t xml:space="preserve"> </w:t>
      </w:r>
      <w:r>
        <w:t>private</w:t>
      </w:r>
      <w:r>
        <w:rPr>
          <w:spacing w:val="-4"/>
        </w:rPr>
        <w:t xml:space="preserve"> </w:t>
      </w:r>
      <w:r>
        <w:t>organizations</w:t>
      </w:r>
      <w:r>
        <w:rPr>
          <w:spacing w:val="-4"/>
        </w:rPr>
        <w:t xml:space="preserve"> </w:t>
      </w:r>
      <w:r>
        <w:t>in</w:t>
      </w:r>
      <w:r>
        <w:rPr>
          <w:spacing w:val="-4"/>
        </w:rPr>
        <w:t xml:space="preserve"> </w:t>
      </w:r>
      <w:r>
        <w:t>the</w:t>
      </w:r>
      <w:r>
        <w:rPr>
          <w:spacing w:val="-4"/>
        </w:rPr>
        <w:t xml:space="preserve"> </w:t>
      </w:r>
      <w:r>
        <w:t>State.</w:t>
      </w:r>
      <w:r>
        <w:rPr>
          <w:spacing w:val="-4"/>
        </w:rPr>
        <w:t xml:space="preserve"> </w:t>
      </w:r>
      <w:r>
        <w:t>There</w:t>
      </w:r>
      <w:r>
        <w:rPr>
          <w:spacing w:val="-4"/>
        </w:rPr>
        <w:t xml:space="preserve"> </w:t>
      </w:r>
      <w:r>
        <w:t>is a 10% in-kind match required of all Grantees for this solicitation.</w:t>
      </w:r>
    </w:p>
    <w:p w14:paraId="227ED4EC" w14:textId="73246354" w:rsidR="00AF776C" w:rsidRDefault="00BE3D65">
      <w:pPr>
        <w:pStyle w:val="BodyText"/>
        <w:spacing w:before="276"/>
        <w:ind w:left="1007" w:right="1948"/>
      </w:pPr>
      <w:r>
        <w:t>The</w:t>
      </w:r>
      <w:r>
        <w:rPr>
          <w:spacing w:val="-3"/>
        </w:rPr>
        <w:t xml:space="preserve"> </w:t>
      </w:r>
      <w:r>
        <w:t>grants</w:t>
      </w:r>
      <w:r>
        <w:rPr>
          <w:spacing w:val="-3"/>
        </w:rPr>
        <w:t xml:space="preserve"> </w:t>
      </w:r>
      <w:r>
        <w:t>will</w:t>
      </w:r>
      <w:r>
        <w:rPr>
          <w:spacing w:val="-3"/>
        </w:rPr>
        <w:t xml:space="preserve"> </w:t>
      </w:r>
      <w:r>
        <w:t>be</w:t>
      </w:r>
      <w:r>
        <w:rPr>
          <w:spacing w:val="-3"/>
        </w:rPr>
        <w:t xml:space="preserve"> </w:t>
      </w:r>
      <w:r>
        <w:t>awarded</w:t>
      </w:r>
      <w:r>
        <w:rPr>
          <w:spacing w:val="-3"/>
        </w:rPr>
        <w:t xml:space="preserve"> </w:t>
      </w:r>
      <w:r>
        <w:t>for</w:t>
      </w:r>
      <w:r>
        <w:rPr>
          <w:spacing w:val="-3"/>
        </w:rPr>
        <w:t xml:space="preserve"> </w:t>
      </w:r>
      <w:r>
        <w:t>approximately</w:t>
      </w:r>
      <w:r>
        <w:rPr>
          <w:spacing w:val="-3"/>
        </w:rPr>
        <w:t xml:space="preserve"> </w:t>
      </w:r>
      <w:r>
        <w:t>four</w:t>
      </w:r>
      <w:r>
        <w:rPr>
          <w:spacing w:val="-4"/>
        </w:rPr>
        <w:t xml:space="preserve"> </w:t>
      </w:r>
      <w:r>
        <w:t>(4)</w:t>
      </w:r>
      <w:r>
        <w:rPr>
          <w:spacing w:val="-3"/>
        </w:rPr>
        <w:t xml:space="preserve"> </w:t>
      </w:r>
      <w:r>
        <w:t>years</w:t>
      </w:r>
      <w:r>
        <w:rPr>
          <w:spacing w:val="-3"/>
        </w:rPr>
        <w:t xml:space="preserve"> </w:t>
      </w:r>
      <w:r>
        <w:t>with</w:t>
      </w:r>
      <w:r>
        <w:rPr>
          <w:spacing w:val="-3"/>
        </w:rPr>
        <w:t xml:space="preserve"> </w:t>
      </w:r>
      <w:r>
        <w:t>an</w:t>
      </w:r>
      <w:r>
        <w:rPr>
          <w:spacing w:val="-3"/>
        </w:rPr>
        <w:t xml:space="preserve"> </w:t>
      </w:r>
      <w:r>
        <w:t>estimated</w:t>
      </w:r>
      <w:r>
        <w:rPr>
          <w:spacing w:val="-3"/>
        </w:rPr>
        <w:t xml:space="preserve"> </w:t>
      </w:r>
      <w:r>
        <w:t>start</w:t>
      </w:r>
      <w:r>
        <w:rPr>
          <w:spacing w:val="-3"/>
        </w:rPr>
        <w:t xml:space="preserve"> </w:t>
      </w:r>
      <w:r>
        <w:t>date</w:t>
      </w:r>
      <w:r>
        <w:rPr>
          <w:spacing w:val="-3"/>
        </w:rPr>
        <w:t xml:space="preserve"> </w:t>
      </w:r>
      <w:r>
        <w:t xml:space="preserve">of </w:t>
      </w:r>
      <w:r w:rsidR="008420B8" w:rsidRPr="00611A4B">
        <w:t>October</w:t>
      </w:r>
      <w:r w:rsidR="008420B8" w:rsidRPr="00611A4B">
        <w:rPr>
          <w:spacing w:val="-3"/>
        </w:rPr>
        <w:t xml:space="preserve"> </w:t>
      </w:r>
      <w:r w:rsidRPr="00611A4B">
        <w:t>1,</w:t>
      </w:r>
      <w:r w:rsidRPr="00611A4B">
        <w:rPr>
          <w:spacing w:val="-3"/>
        </w:rPr>
        <w:t xml:space="preserve"> </w:t>
      </w:r>
      <w:r w:rsidRPr="00611A4B">
        <w:t>202</w:t>
      </w:r>
      <w:r w:rsidR="00405463" w:rsidRPr="00611A4B">
        <w:t>5,</w:t>
      </w:r>
      <w:r w:rsidRPr="00611A4B">
        <w:rPr>
          <w:spacing w:val="-3"/>
        </w:rPr>
        <w:t xml:space="preserve"> </w:t>
      </w:r>
      <w:r w:rsidRPr="00611A4B">
        <w:t>and</w:t>
      </w:r>
      <w:r w:rsidRPr="00611A4B">
        <w:rPr>
          <w:spacing w:val="-3"/>
        </w:rPr>
        <w:t xml:space="preserve"> </w:t>
      </w:r>
      <w:r w:rsidR="00405463" w:rsidRPr="00611A4B">
        <w:rPr>
          <w:spacing w:val="-3"/>
        </w:rPr>
        <w:t xml:space="preserve">an </w:t>
      </w:r>
      <w:r w:rsidRPr="00611A4B">
        <w:t>end</w:t>
      </w:r>
      <w:r w:rsidRPr="00611A4B">
        <w:rPr>
          <w:spacing w:val="-3"/>
        </w:rPr>
        <w:t xml:space="preserve"> </w:t>
      </w:r>
      <w:r w:rsidRPr="00611A4B">
        <w:t>date</w:t>
      </w:r>
      <w:r w:rsidRPr="00611A4B">
        <w:rPr>
          <w:spacing w:val="-3"/>
        </w:rPr>
        <w:t xml:space="preserve"> </w:t>
      </w:r>
      <w:r w:rsidRPr="00611A4B">
        <w:t>of</w:t>
      </w:r>
      <w:r w:rsidRPr="00611A4B">
        <w:rPr>
          <w:spacing w:val="-3"/>
        </w:rPr>
        <w:t xml:space="preserve"> </w:t>
      </w:r>
      <w:r w:rsidRPr="00611A4B">
        <w:t>September</w:t>
      </w:r>
      <w:r w:rsidRPr="00611A4B">
        <w:rPr>
          <w:spacing w:val="-3"/>
        </w:rPr>
        <w:t xml:space="preserve"> </w:t>
      </w:r>
      <w:r w:rsidRPr="00611A4B">
        <w:t>30,</w:t>
      </w:r>
      <w:r w:rsidRPr="00611A4B">
        <w:rPr>
          <w:spacing w:val="-3"/>
        </w:rPr>
        <w:t xml:space="preserve"> </w:t>
      </w:r>
      <w:r w:rsidR="00405463" w:rsidRPr="00611A4B">
        <w:t>2029,</w:t>
      </w:r>
      <w:r w:rsidRPr="00611A4B">
        <w:rPr>
          <w:spacing w:val="-3"/>
        </w:rPr>
        <w:t xml:space="preserve"> </w:t>
      </w:r>
      <w:r w:rsidR="00611A4B" w:rsidRPr="00611A4B">
        <w:t>the</w:t>
      </w:r>
      <w:r w:rsidRPr="00611A4B">
        <w:rPr>
          <w:spacing w:val="-3"/>
        </w:rPr>
        <w:t xml:space="preserve"> </w:t>
      </w:r>
      <w:r w:rsidRPr="00611A4B">
        <w:t>total</w:t>
      </w:r>
      <w:r w:rsidRPr="00611A4B">
        <w:rPr>
          <w:spacing w:val="-3"/>
        </w:rPr>
        <w:t xml:space="preserve"> </w:t>
      </w:r>
      <w:r w:rsidRPr="00611A4B">
        <w:t>Grant</w:t>
      </w:r>
      <w:r w:rsidRPr="00611A4B">
        <w:rPr>
          <w:spacing w:val="-3"/>
        </w:rPr>
        <w:t xml:space="preserve"> </w:t>
      </w:r>
      <w:r w:rsidRPr="00611A4B">
        <w:t>amount</w:t>
      </w:r>
      <w:r w:rsidRPr="00611A4B">
        <w:rPr>
          <w:spacing w:val="-5"/>
        </w:rPr>
        <w:t xml:space="preserve"> </w:t>
      </w:r>
      <w:r w:rsidRPr="00611A4B">
        <w:t>combined</w:t>
      </w:r>
      <w:r w:rsidRPr="00611A4B">
        <w:rPr>
          <w:spacing w:val="-4"/>
        </w:rPr>
        <w:t xml:space="preserve"> </w:t>
      </w:r>
      <w:r w:rsidRPr="00611A4B">
        <w:t>for</w:t>
      </w:r>
      <w:r w:rsidRPr="00611A4B">
        <w:rPr>
          <w:spacing w:val="-4"/>
        </w:rPr>
        <w:t xml:space="preserve"> </w:t>
      </w:r>
      <w:r w:rsidRPr="00611A4B">
        <w:t>all regions may not exceed $15</w:t>
      </w:r>
      <w:r w:rsidR="00B13146" w:rsidRPr="00611A4B">
        <w:t>9</w:t>
      </w:r>
      <w:r w:rsidRPr="00611A4B">
        <w:t>,</w:t>
      </w:r>
      <w:r w:rsidR="00611A4B">
        <w:t xml:space="preserve">196 </w:t>
      </w:r>
      <w:r w:rsidRPr="00611A4B">
        <w:t>per year.</w:t>
      </w:r>
      <w:r w:rsidRPr="00611A4B">
        <w:rPr>
          <w:spacing w:val="40"/>
        </w:rPr>
        <w:t xml:space="preserve"> </w:t>
      </w:r>
      <w:r w:rsidRPr="00611A4B">
        <w:t xml:space="preserve">Each grant </w:t>
      </w:r>
      <w:r w:rsidR="00405463" w:rsidRPr="00611A4B">
        <w:t>awarded</w:t>
      </w:r>
      <w:r w:rsidRPr="00611A4B">
        <w:t xml:space="preserve"> under this solicitation will receive a portion of th</w:t>
      </w:r>
      <w:r w:rsidR="00405463" w:rsidRPr="00611A4B">
        <w:t>e $15</w:t>
      </w:r>
      <w:r w:rsidR="00B13146" w:rsidRPr="00611A4B">
        <w:t>9</w:t>
      </w:r>
      <w:r w:rsidR="00405463" w:rsidRPr="00611A4B">
        <w:t>,</w:t>
      </w:r>
      <w:r w:rsidR="00B13146" w:rsidRPr="00611A4B">
        <w:t>196</w:t>
      </w:r>
      <w:r w:rsidRPr="00611A4B">
        <w:t xml:space="preserve"> ba</w:t>
      </w:r>
      <w:r>
        <w:t>sed on the regions awarded.</w:t>
      </w:r>
    </w:p>
    <w:p w14:paraId="76BB1DC0" w14:textId="77777777" w:rsidR="00AF776C" w:rsidRDefault="00BE3D65">
      <w:pPr>
        <w:pStyle w:val="BodyText"/>
        <w:spacing w:before="22"/>
        <w:rPr>
          <w:sz w:val="20"/>
        </w:rPr>
      </w:pPr>
      <w:r>
        <w:rPr>
          <w:noProof/>
        </w:rPr>
        <mc:AlternateContent>
          <mc:Choice Requires="wps">
            <w:drawing>
              <wp:anchor distT="0" distB="0" distL="0" distR="0" simplePos="0" relativeHeight="487589888" behindDoc="1" locked="0" layoutInCell="1" allowOverlap="1" wp14:anchorId="6FB7ABD0" wp14:editId="7447419F">
                <wp:simplePos x="0" y="0"/>
                <wp:positionH relativeFrom="page">
                  <wp:posOffset>567690</wp:posOffset>
                </wp:positionH>
                <wp:positionV relativeFrom="paragraph">
                  <wp:posOffset>178829</wp:posOffset>
                </wp:positionV>
                <wp:extent cx="6088380" cy="2057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61362794" w14:textId="77777777" w:rsidR="00AF776C" w:rsidRDefault="00BE3D65">
                            <w:pPr>
                              <w:numPr>
                                <w:ilvl w:val="1"/>
                                <w:numId w:val="64"/>
                              </w:numPr>
                              <w:tabs>
                                <w:tab w:val="left" w:pos="828"/>
                              </w:tabs>
                              <w:spacing w:before="19"/>
                              <w:ind w:left="828" w:hanging="719"/>
                              <w:rPr>
                                <w:b/>
                                <w:color w:val="000000"/>
                                <w:sz w:val="24"/>
                              </w:rPr>
                            </w:pPr>
                            <w:r>
                              <w:rPr>
                                <w:b/>
                                <w:color w:val="000000"/>
                                <w:sz w:val="24"/>
                              </w:rPr>
                              <w:t>Abbreviations</w:t>
                            </w:r>
                            <w:r>
                              <w:rPr>
                                <w:b/>
                                <w:color w:val="000000"/>
                                <w:spacing w:val="-8"/>
                                <w:sz w:val="24"/>
                              </w:rPr>
                              <w:t xml:space="preserve"> </w:t>
                            </w:r>
                            <w:r>
                              <w:rPr>
                                <w:b/>
                                <w:color w:val="000000"/>
                                <w:sz w:val="24"/>
                              </w:rPr>
                              <w:t>and</w:t>
                            </w:r>
                            <w:r>
                              <w:rPr>
                                <w:b/>
                                <w:color w:val="000000"/>
                                <w:spacing w:val="-8"/>
                                <w:sz w:val="24"/>
                              </w:rPr>
                              <w:t xml:space="preserve"> </w:t>
                            </w:r>
                            <w:r>
                              <w:rPr>
                                <w:b/>
                                <w:color w:val="000000"/>
                                <w:spacing w:val="-2"/>
                                <w:sz w:val="24"/>
                              </w:rPr>
                              <w:t>Definitions</w:t>
                            </w:r>
                          </w:p>
                        </w:txbxContent>
                      </wps:txbx>
                      <wps:bodyPr wrap="square" lIns="0" tIns="0" rIns="0" bIns="0" rtlCol="0">
                        <a:noAutofit/>
                      </wps:bodyPr>
                    </wps:wsp>
                  </a:graphicData>
                </a:graphic>
              </wp:anchor>
            </w:drawing>
          </mc:Choice>
          <mc:Fallback>
            <w:pict>
              <v:shape w14:anchorId="6FB7ABD0" id="Textbox 14" o:spid="_x0000_s1027" type="#_x0000_t202" style="position:absolute;margin-left:44.7pt;margin-top:14.1pt;width:479.4pt;height:16.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8t0gEAALk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klLriadbKA5sMQDT1kt6dtOoZHCvffcxjSSJwNPxuZk&#10;YHT3kAc38fXwZhehtVmXC+5UAM9H5j7NchrAH/c56vLHrb4D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CPXny3SAQAA&#10;uQMAAA4AAAAAAAAAAAAAAAAALgIAAGRycy9lMm9Eb2MueG1sUEsBAi0AFAAGAAgAAAAhANHAs87f&#10;AAAACQEAAA8AAAAAAAAAAAAAAAAALAQAAGRycy9kb3ducmV2LnhtbFBLBQYAAAAABAAEAPMAAAA4&#10;BQAAAAA=&#10;" fillcolor="#d9d9d9" strokeweight=".16931mm">
                <v:path arrowok="t"/>
                <v:textbox inset="0,0,0,0">
                  <w:txbxContent>
                    <w:p w14:paraId="61362794" w14:textId="77777777" w:rsidR="00AF776C" w:rsidRDefault="00BE3D65">
                      <w:pPr>
                        <w:numPr>
                          <w:ilvl w:val="1"/>
                          <w:numId w:val="64"/>
                        </w:numPr>
                        <w:tabs>
                          <w:tab w:val="left" w:pos="828"/>
                        </w:tabs>
                        <w:spacing w:before="19"/>
                        <w:ind w:left="828" w:hanging="719"/>
                        <w:rPr>
                          <w:b/>
                          <w:color w:val="000000"/>
                          <w:sz w:val="24"/>
                        </w:rPr>
                      </w:pPr>
                      <w:r>
                        <w:rPr>
                          <w:b/>
                          <w:color w:val="000000"/>
                          <w:sz w:val="24"/>
                        </w:rPr>
                        <w:t>Abbreviations</w:t>
                      </w:r>
                      <w:r>
                        <w:rPr>
                          <w:b/>
                          <w:color w:val="000000"/>
                          <w:spacing w:val="-8"/>
                          <w:sz w:val="24"/>
                        </w:rPr>
                        <w:t xml:space="preserve"> </w:t>
                      </w:r>
                      <w:r>
                        <w:rPr>
                          <w:b/>
                          <w:color w:val="000000"/>
                          <w:sz w:val="24"/>
                        </w:rPr>
                        <w:t>and</w:t>
                      </w:r>
                      <w:r>
                        <w:rPr>
                          <w:b/>
                          <w:color w:val="000000"/>
                          <w:spacing w:val="-8"/>
                          <w:sz w:val="24"/>
                        </w:rPr>
                        <w:t xml:space="preserve"> </w:t>
                      </w:r>
                      <w:r>
                        <w:rPr>
                          <w:b/>
                          <w:color w:val="000000"/>
                          <w:spacing w:val="-2"/>
                          <w:sz w:val="24"/>
                        </w:rPr>
                        <w:t>Definitions</w:t>
                      </w:r>
                    </w:p>
                  </w:txbxContent>
                </v:textbox>
                <w10:wrap type="topAndBottom" anchorx="page"/>
              </v:shape>
            </w:pict>
          </mc:Fallback>
        </mc:AlternateContent>
      </w:r>
    </w:p>
    <w:p w14:paraId="03713B8D" w14:textId="77777777" w:rsidR="00AF776C" w:rsidRDefault="00AF776C">
      <w:pPr>
        <w:pStyle w:val="BodyText"/>
        <w:spacing w:before="126"/>
      </w:pPr>
    </w:p>
    <w:p w14:paraId="2A0639CF" w14:textId="77777777" w:rsidR="00AF776C" w:rsidRDefault="00BE3D65">
      <w:pPr>
        <w:pStyle w:val="BodyText"/>
        <w:ind w:left="1007" w:right="1556"/>
      </w:pPr>
      <w:r>
        <w:t>For</w:t>
      </w:r>
      <w:r>
        <w:rPr>
          <w:spacing w:val="-3"/>
        </w:rPr>
        <w:t xml:space="preserve"> </w:t>
      </w:r>
      <w:r>
        <w:t>purposes</w:t>
      </w:r>
      <w:r>
        <w:rPr>
          <w:spacing w:val="-4"/>
        </w:rPr>
        <w:t xml:space="preserve"> </w:t>
      </w:r>
      <w:r>
        <w:t>of</w:t>
      </w:r>
      <w:r>
        <w:rPr>
          <w:spacing w:val="-3"/>
        </w:rPr>
        <w:t xml:space="preserve"> </w:t>
      </w:r>
      <w:r>
        <w:t>this</w:t>
      </w:r>
      <w:r>
        <w:rPr>
          <w:spacing w:val="-4"/>
        </w:rPr>
        <w:t xml:space="preserve"> </w:t>
      </w:r>
      <w:r>
        <w:t>RFGP,</w:t>
      </w:r>
      <w:r>
        <w:rPr>
          <w:spacing w:val="-3"/>
        </w:rPr>
        <w:t xml:space="preserve"> </w:t>
      </w:r>
      <w:r>
        <w:t>the</w:t>
      </w:r>
      <w:r>
        <w:rPr>
          <w:spacing w:val="-3"/>
        </w:rPr>
        <w:t xml:space="preserve"> </w:t>
      </w:r>
      <w:r>
        <w:t>following</w:t>
      </w:r>
      <w:r>
        <w:rPr>
          <w:spacing w:val="-3"/>
        </w:rPr>
        <w:t xml:space="preserve"> </w:t>
      </w:r>
      <w:r>
        <w:t>abbreviations</w:t>
      </w:r>
      <w:r>
        <w:rPr>
          <w:spacing w:val="-4"/>
        </w:rPr>
        <w:t xml:space="preserve"> </w:t>
      </w:r>
      <w:r>
        <w:t>or</w:t>
      </w:r>
      <w:r>
        <w:rPr>
          <w:spacing w:val="-4"/>
        </w:rPr>
        <w:t xml:space="preserve"> </w:t>
      </w:r>
      <w:r>
        <w:t>terms</w:t>
      </w:r>
      <w:r>
        <w:rPr>
          <w:spacing w:val="-4"/>
        </w:rPr>
        <w:t xml:space="preserve"> </w:t>
      </w:r>
      <w:r>
        <w:t>have</w:t>
      </w:r>
      <w:r>
        <w:rPr>
          <w:spacing w:val="-2"/>
        </w:rPr>
        <w:t xml:space="preserve"> </w:t>
      </w:r>
      <w:r>
        <w:t>the</w:t>
      </w:r>
      <w:r>
        <w:rPr>
          <w:spacing w:val="-3"/>
        </w:rPr>
        <w:t xml:space="preserve"> </w:t>
      </w:r>
      <w:r>
        <w:t>meanings</w:t>
      </w:r>
      <w:r>
        <w:rPr>
          <w:spacing w:val="-3"/>
        </w:rPr>
        <w:t xml:space="preserve"> </w:t>
      </w:r>
      <w:r>
        <w:t xml:space="preserve">indicated </w:t>
      </w:r>
      <w:r>
        <w:rPr>
          <w:spacing w:val="-2"/>
        </w:rPr>
        <w:t>below:</w:t>
      </w:r>
    </w:p>
    <w:p w14:paraId="4BE48CC5" w14:textId="77777777" w:rsidR="00AF776C" w:rsidRDefault="00AF776C">
      <w:pPr>
        <w:pStyle w:val="BodyText"/>
      </w:pPr>
    </w:p>
    <w:p w14:paraId="19F941DA" w14:textId="77777777" w:rsidR="00AF776C" w:rsidRDefault="00BE3D65">
      <w:pPr>
        <w:pStyle w:val="BodyText"/>
        <w:ind w:left="1007" w:right="1948"/>
      </w:pPr>
      <w:r>
        <w:rPr>
          <w:b/>
        </w:rPr>
        <w:t>Access</w:t>
      </w:r>
      <w:r>
        <w:rPr>
          <w:b/>
          <w:spacing w:val="-3"/>
        </w:rPr>
        <w:t xml:space="preserve"> </w:t>
      </w:r>
      <w:r>
        <w:rPr>
          <w:b/>
        </w:rPr>
        <w:t>and</w:t>
      </w:r>
      <w:r>
        <w:rPr>
          <w:b/>
          <w:spacing w:val="-3"/>
        </w:rPr>
        <w:t xml:space="preserve"> </w:t>
      </w:r>
      <w:r>
        <w:rPr>
          <w:b/>
        </w:rPr>
        <w:t>Visitation):</w:t>
      </w:r>
      <w:r>
        <w:rPr>
          <w:b/>
          <w:spacing w:val="-3"/>
        </w:rPr>
        <w:t xml:space="preserve"> </w:t>
      </w:r>
      <w:r>
        <w:t>The</w:t>
      </w:r>
      <w:r>
        <w:rPr>
          <w:spacing w:val="-4"/>
        </w:rPr>
        <w:t xml:space="preserve"> </w:t>
      </w:r>
      <w:r>
        <w:t>manner</w:t>
      </w:r>
      <w:r>
        <w:rPr>
          <w:spacing w:val="-4"/>
        </w:rPr>
        <w:t xml:space="preserve"> </w:t>
      </w:r>
      <w:r>
        <w:t>in</w:t>
      </w:r>
      <w:r>
        <w:rPr>
          <w:spacing w:val="-4"/>
        </w:rPr>
        <w:t xml:space="preserve"> </w:t>
      </w:r>
      <w:r>
        <w:t>which</w:t>
      </w:r>
      <w:r>
        <w:rPr>
          <w:spacing w:val="-4"/>
        </w:rPr>
        <w:t xml:space="preserve"> </w:t>
      </w:r>
      <w:r>
        <w:t>the</w:t>
      </w:r>
      <w:r>
        <w:rPr>
          <w:spacing w:val="-4"/>
        </w:rPr>
        <w:t xml:space="preserve"> </w:t>
      </w:r>
      <w:r>
        <w:t>State</w:t>
      </w:r>
      <w:r>
        <w:rPr>
          <w:spacing w:val="-4"/>
        </w:rPr>
        <w:t xml:space="preserve"> </w:t>
      </w:r>
      <w:r>
        <w:t>promotes</w:t>
      </w:r>
      <w:r>
        <w:rPr>
          <w:spacing w:val="-4"/>
        </w:rPr>
        <w:t xml:space="preserve"> </w:t>
      </w:r>
      <w:r>
        <w:t>the</w:t>
      </w:r>
      <w:r>
        <w:rPr>
          <w:spacing w:val="-4"/>
        </w:rPr>
        <w:t xml:space="preserve"> </w:t>
      </w:r>
      <w:r>
        <w:t>parental</w:t>
      </w:r>
      <w:r>
        <w:rPr>
          <w:spacing w:val="-5"/>
        </w:rPr>
        <w:t xml:space="preserve"> </w:t>
      </w:r>
      <w:r>
        <w:t>involvement roles of non-custodial parents with their children.</w:t>
      </w:r>
    </w:p>
    <w:p w14:paraId="0A600B56" w14:textId="77777777" w:rsidR="00AF776C" w:rsidRDefault="00AF776C">
      <w:pPr>
        <w:pStyle w:val="BodyText"/>
      </w:pPr>
    </w:p>
    <w:p w14:paraId="219F8C21" w14:textId="77777777" w:rsidR="00AF776C" w:rsidRDefault="00BE3D65">
      <w:pPr>
        <w:pStyle w:val="BodyText"/>
        <w:ind w:left="1007"/>
      </w:pPr>
      <w:r>
        <w:rPr>
          <w:b/>
        </w:rPr>
        <w:t>Applicant</w:t>
      </w:r>
      <w:r>
        <w:rPr>
          <w:b/>
          <w:spacing w:val="-2"/>
        </w:rPr>
        <w:t xml:space="preserve"> </w:t>
      </w:r>
      <w:r>
        <w:t>–</w:t>
      </w:r>
      <w:r>
        <w:rPr>
          <w:spacing w:val="-1"/>
        </w:rPr>
        <w:t xml:space="preserve"> </w:t>
      </w:r>
      <w:r>
        <w:t>An</w:t>
      </w:r>
      <w:r>
        <w:rPr>
          <w:spacing w:val="-1"/>
        </w:rPr>
        <w:t xml:space="preserve"> </w:t>
      </w:r>
      <w:r>
        <w:t>entity</w:t>
      </w:r>
      <w:r>
        <w:rPr>
          <w:spacing w:val="-1"/>
        </w:rPr>
        <w:t xml:space="preserve"> </w:t>
      </w:r>
      <w:r>
        <w:t>that</w:t>
      </w:r>
      <w:r>
        <w:rPr>
          <w:spacing w:val="-1"/>
        </w:rPr>
        <w:t xml:space="preserve"> </w:t>
      </w:r>
      <w:r>
        <w:t>submits</w:t>
      </w:r>
      <w:r>
        <w:rPr>
          <w:spacing w:val="-1"/>
        </w:rPr>
        <w:t xml:space="preserve"> </w:t>
      </w:r>
      <w:r>
        <w:t>a</w:t>
      </w:r>
      <w:r>
        <w:rPr>
          <w:spacing w:val="-2"/>
        </w:rPr>
        <w:t xml:space="preserve"> </w:t>
      </w:r>
      <w:r>
        <w:t>Proposal</w:t>
      </w:r>
      <w:r>
        <w:rPr>
          <w:spacing w:val="-1"/>
        </w:rPr>
        <w:t xml:space="preserve"> </w:t>
      </w:r>
      <w:r>
        <w:t>in</w:t>
      </w:r>
      <w:r>
        <w:rPr>
          <w:spacing w:val="-1"/>
        </w:rPr>
        <w:t xml:space="preserve"> </w:t>
      </w:r>
      <w:r>
        <w:t>response</w:t>
      </w:r>
      <w:r>
        <w:rPr>
          <w:spacing w:val="-1"/>
        </w:rPr>
        <w:t xml:space="preserve"> </w:t>
      </w:r>
      <w:r>
        <w:t>to</w:t>
      </w:r>
      <w:r>
        <w:rPr>
          <w:spacing w:val="-1"/>
        </w:rPr>
        <w:t xml:space="preserve"> </w:t>
      </w:r>
      <w:r>
        <w:t>this</w:t>
      </w:r>
      <w:r>
        <w:rPr>
          <w:spacing w:val="-1"/>
        </w:rPr>
        <w:t xml:space="preserve"> </w:t>
      </w:r>
      <w:r>
        <w:rPr>
          <w:spacing w:val="-2"/>
        </w:rPr>
        <w:t>RFGP.</w:t>
      </w:r>
    </w:p>
    <w:p w14:paraId="00CF9613" w14:textId="77777777" w:rsidR="00AF776C" w:rsidRDefault="00AF776C">
      <w:pPr>
        <w:pStyle w:val="BodyText"/>
      </w:pPr>
    </w:p>
    <w:p w14:paraId="36BD0057" w14:textId="77777777" w:rsidR="00AF776C" w:rsidRDefault="00BE3D65">
      <w:pPr>
        <w:pStyle w:val="BodyText"/>
        <w:ind w:left="1007" w:right="1948"/>
      </w:pPr>
      <w:r>
        <w:rPr>
          <w:b/>
        </w:rPr>
        <w:t>Arrearage:</w:t>
      </w:r>
      <w:r>
        <w:rPr>
          <w:b/>
          <w:spacing w:val="-2"/>
        </w:rPr>
        <w:t xml:space="preserve"> </w:t>
      </w:r>
      <w:r>
        <w:t>Past</w:t>
      </w:r>
      <w:r>
        <w:rPr>
          <w:spacing w:val="-3"/>
        </w:rPr>
        <w:t xml:space="preserve"> </w:t>
      </w:r>
      <w:r>
        <w:t>due,</w:t>
      </w:r>
      <w:r>
        <w:rPr>
          <w:spacing w:val="-3"/>
        </w:rPr>
        <w:t xml:space="preserve"> </w:t>
      </w:r>
      <w:r>
        <w:t>unpaid</w:t>
      </w:r>
      <w:r>
        <w:rPr>
          <w:spacing w:val="-3"/>
        </w:rPr>
        <w:t xml:space="preserve"> </w:t>
      </w:r>
      <w:r>
        <w:t>child</w:t>
      </w:r>
      <w:r>
        <w:rPr>
          <w:spacing w:val="-3"/>
        </w:rPr>
        <w:t xml:space="preserve"> </w:t>
      </w:r>
      <w:r>
        <w:t>support</w:t>
      </w:r>
      <w:r>
        <w:rPr>
          <w:spacing w:val="-3"/>
        </w:rPr>
        <w:t xml:space="preserve"> </w:t>
      </w:r>
      <w:r>
        <w:t>owed</w:t>
      </w:r>
      <w:r>
        <w:rPr>
          <w:spacing w:val="-3"/>
        </w:rPr>
        <w:t xml:space="preserve"> </w:t>
      </w:r>
      <w:r>
        <w:t>by</w:t>
      </w:r>
      <w:r>
        <w:rPr>
          <w:spacing w:val="-2"/>
        </w:rPr>
        <w:t xml:space="preserve"> </w:t>
      </w:r>
      <w:r>
        <w:t>the</w:t>
      </w:r>
      <w:r>
        <w:rPr>
          <w:spacing w:val="-3"/>
        </w:rPr>
        <w:t xml:space="preserve"> </w:t>
      </w:r>
      <w:r>
        <w:t>non-custodial</w:t>
      </w:r>
      <w:r>
        <w:rPr>
          <w:spacing w:val="-3"/>
        </w:rPr>
        <w:t xml:space="preserve"> </w:t>
      </w:r>
      <w:r>
        <w:t>parent.</w:t>
      </w:r>
      <w:r>
        <w:rPr>
          <w:spacing w:val="-3"/>
        </w:rPr>
        <w:t xml:space="preserve"> </w:t>
      </w:r>
      <w:r>
        <w:t>If</w:t>
      </w:r>
      <w:r>
        <w:rPr>
          <w:spacing w:val="-3"/>
        </w:rPr>
        <w:t xml:space="preserve"> </w:t>
      </w:r>
      <w:r>
        <w:t>the</w:t>
      </w:r>
      <w:r>
        <w:rPr>
          <w:spacing w:val="-3"/>
        </w:rPr>
        <w:t xml:space="preserve"> </w:t>
      </w:r>
      <w:r>
        <w:t>parent has arrearages, s/he is said to be "in arrears".</w:t>
      </w:r>
    </w:p>
    <w:p w14:paraId="0BC2CE3F" w14:textId="77777777" w:rsidR="00AF776C" w:rsidRDefault="00AF776C">
      <w:pPr>
        <w:pStyle w:val="BodyText"/>
      </w:pPr>
    </w:p>
    <w:p w14:paraId="4B6EEE26" w14:textId="77777777" w:rsidR="00AF776C" w:rsidRDefault="00BE3D65">
      <w:pPr>
        <w:pStyle w:val="BodyText"/>
        <w:ind w:left="1007" w:right="1180"/>
      </w:pPr>
      <w:r>
        <w:rPr>
          <w:b/>
        </w:rPr>
        <w:t xml:space="preserve">Business Day(s) </w:t>
      </w:r>
      <w:r>
        <w:t>– The official Working Days of the week to include Monday through Friday. Official</w:t>
      </w:r>
      <w:r>
        <w:rPr>
          <w:spacing w:val="-3"/>
        </w:rPr>
        <w:t xml:space="preserve"> </w:t>
      </w:r>
      <w:r>
        <w:t>Working</w:t>
      </w:r>
      <w:r>
        <w:rPr>
          <w:spacing w:val="-3"/>
        </w:rPr>
        <w:t xml:space="preserve"> </w:t>
      </w:r>
      <w:r>
        <w:t>Days</w:t>
      </w:r>
      <w:r>
        <w:rPr>
          <w:spacing w:val="-3"/>
        </w:rPr>
        <w:t xml:space="preserve"> </w:t>
      </w:r>
      <w:r>
        <w:t>exclude</w:t>
      </w:r>
      <w:r>
        <w:rPr>
          <w:spacing w:val="-3"/>
        </w:rPr>
        <w:t xml:space="preserve"> </w:t>
      </w:r>
      <w:r>
        <w:t>State</w:t>
      </w:r>
      <w:r>
        <w:rPr>
          <w:spacing w:val="-3"/>
        </w:rPr>
        <w:t xml:space="preserve"> </w:t>
      </w:r>
      <w:r>
        <w:t>Holidays</w:t>
      </w:r>
      <w:r>
        <w:rPr>
          <w:spacing w:val="-3"/>
        </w:rPr>
        <w:t xml:space="preserve"> </w:t>
      </w:r>
      <w:r>
        <w:t>(see</w:t>
      </w:r>
      <w:r>
        <w:rPr>
          <w:spacing w:val="-3"/>
        </w:rPr>
        <w:t xml:space="preserve"> </w:t>
      </w:r>
      <w:r>
        <w:t>definition</w:t>
      </w:r>
      <w:r>
        <w:rPr>
          <w:spacing w:val="-3"/>
        </w:rPr>
        <w:t xml:space="preserve"> </w:t>
      </w:r>
      <w:r>
        <w:t>of</w:t>
      </w:r>
      <w:r>
        <w:rPr>
          <w:spacing w:val="-3"/>
        </w:rPr>
        <w:t xml:space="preserve"> </w:t>
      </w:r>
      <w:r>
        <w:t>“Normal</w:t>
      </w:r>
      <w:r>
        <w:rPr>
          <w:spacing w:val="-4"/>
        </w:rPr>
        <w:t xml:space="preserve"> </w:t>
      </w:r>
      <w:r>
        <w:t>State</w:t>
      </w:r>
      <w:r>
        <w:rPr>
          <w:spacing w:val="-4"/>
        </w:rPr>
        <w:t xml:space="preserve"> </w:t>
      </w:r>
      <w:r>
        <w:t>Business</w:t>
      </w:r>
      <w:r>
        <w:rPr>
          <w:spacing w:val="-4"/>
        </w:rPr>
        <w:t xml:space="preserve"> </w:t>
      </w:r>
      <w:r>
        <w:t xml:space="preserve">Hours” </w:t>
      </w:r>
      <w:r>
        <w:rPr>
          <w:spacing w:val="-2"/>
        </w:rPr>
        <w:t>below</w:t>
      </w:r>
      <w:r>
        <w:rPr>
          <w:b/>
          <w:spacing w:val="-2"/>
        </w:rPr>
        <w:t>)</w:t>
      </w:r>
      <w:r>
        <w:rPr>
          <w:spacing w:val="-2"/>
        </w:rPr>
        <w:t>.</w:t>
      </w:r>
    </w:p>
    <w:p w14:paraId="79B30889" w14:textId="77777777" w:rsidR="00AF776C" w:rsidRDefault="00AF776C">
      <w:pPr>
        <w:pStyle w:val="BodyText"/>
      </w:pPr>
    </w:p>
    <w:p w14:paraId="645B5CB7" w14:textId="77777777" w:rsidR="00AF776C" w:rsidRDefault="00BE3D65">
      <w:pPr>
        <w:ind w:left="1008"/>
        <w:rPr>
          <w:b/>
          <w:sz w:val="24"/>
        </w:rPr>
      </w:pPr>
      <w:r>
        <w:rPr>
          <w:b/>
          <w:sz w:val="24"/>
        </w:rPr>
        <w:t>COMAR</w:t>
      </w:r>
      <w:r>
        <w:rPr>
          <w:b/>
          <w:spacing w:val="-4"/>
          <w:sz w:val="24"/>
        </w:rPr>
        <w:t xml:space="preserve"> </w:t>
      </w:r>
      <w:r>
        <w:rPr>
          <w:sz w:val="24"/>
        </w:rPr>
        <w:t>–</w:t>
      </w:r>
      <w:r>
        <w:rPr>
          <w:spacing w:val="-1"/>
          <w:sz w:val="24"/>
        </w:rPr>
        <w:t xml:space="preserve"> </w:t>
      </w:r>
      <w:r>
        <w:rPr>
          <w:sz w:val="24"/>
        </w:rPr>
        <w:t>Code of</w:t>
      </w:r>
      <w:r>
        <w:rPr>
          <w:spacing w:val="-1"/>
          <w:sz w:val="24"/>
        </w:rPr>
        <w:t xml:space="preserve"> </w:t>
      </w:r>
      <w:r>
        <w:rPr>
          <w:sz w:val="24"/>
        </w:rPr>
        <w:t>Maryland Regulations</w:t>
      </w:r>
      <w:r>
        <w:rPr>
          <w:spacing w:val="-2"/>
          <w:sz w:val="24"/>
        </w:rPr>
        <w:t xml:space="preserve"> </w:t>
      </w:r>
      <w:r>
        <w:rPr>
          <w:sz w:val="24"/>
        </w:rPr>
        <w:t>available</w:t>
      </w:r>
      <w:r>
        <w:rPr>
          <w:spacing w:val="-1"/>
          <w:sz w:val="24"/>
        </w:rPr>
        <w:t xml:space="preserve"> </w:t>
      </w:r>
      <w:r>
        <w:rPr>
          <w:sz w:val="24"/>
        </w:rPr>
        <w:t>on-line</w:t>
      </w:r>
      <w:r>
        <w:rPr>
          <w:spacing w:val="-2"/>
          <w:sz w:val="24"/>
        </w:rPr>
        <w:t xml:space="preserve"> </w:t>
      </w:r>
      <w:r>
        <w:rPr>
          <w:sz w:val="24"/>
        </w:rPr>
        <w:t xml:space="preserve">at </w:t>
      </w:r>
      <w:hyperlink r:id="rId13">
        <w:r>
          <w:rPr>
            <w:b/>
            <w:color w:val="0000FF"/>
            <w:spacing w:val="-2"/>
            <w:sz w:val="24"/>
            <w:u w:val="thick" w:color="0000FF"/>
          </w:rPr>
          <w:t>www.dsd.state.md.us</w:t>
        </w:r>
        <w:r>
          <w:rPr>
            <w:b/>
            <w:spacing w:val="-2"/>
            <w:sz w:val="24"/>
          </w:rPr>
          <w:t>.</w:t>
        </w:r>
      </w:hyperlink>
    </w:p>
    <w:p w14:paraId="2000B685" w14:textId="77777777" w:rsidR="00AF776C" w:rsidRDefault="00AF776C">
      <w:pPr>
        <w:pStyle w:val="BodyText"/>
        <w:rPr>
          <w:b/>
        </w:rPr>
      </w:pPr>
    </w:p>
    <w:p w14:paraId="5666BE38" w14:textId="1905EC7B" w:rsidR="00AF776C" w:rsidRDefault="00BE3D65">
      <w:pPr>
        <w:ind w:left="1008"/>
        <w:rPr>
          <w:sz w:val="24"/>
        </w:rPr>
      </w:pPr>
      <w:r>
        <w:rPr>
          <w:b/>
          <w:sz w:val="24"/>
        </w:rPr>
        <w:t>Custodial</w:t>
      </w:r>
      <w:r>
        <w:rPr>
          <w:b/>
          <w:spacing w:val="-4"/>
          <w:sz w:val="24"/>
        </w:rPr>
        <w:t xml:space="preserve"> </w:t>
      </w:r>
      <w:r>
        <w:rPr>
          <w:b/>
          <w:sz w:val="24"/>
        </w:rPr>
        <w:t>Parent:</w:t>
      </w:r>
      <w:r w:rsidR="00405463">
        <w:rPr>
          <w:b/>
          <w:sz w:val="24"/>
        </w:rPr>
        <w:t xml:space="preserve"> </w:t>
      </w:r>
      <w:r w:rsidR="007B7149">
        <w:rPr>
          <w:b/>
          <w:spacing w:val="55"/>
          <w:sz w:val="24"/>
        </w:rPr>
        <w:t xml:space="preserve"> </w:t>
      </w:r>
      <w:r w:rsidR="00611A4B">
        <w:rPr>
          <w:bCs/>
          <w:spacing w:val="55"/>
          <w:sz w:val="24"/>
        </w:rPr>
        <w:t>an</w:t>
      </w:r>
      <w:r w:rsidR="00611A4B">
        <w:rPr>
          <w:sz w:val="24"/>
        </w:rPr>
        <w:t xml:space="preserve"> individual</w:t>
      </w:r>
      <w:r>
        <w:rPr>
          <w:spacing w:val="-3"/>
          <w:sz w:val="24"/>
        </w:rPr>
        <w:t xml:space="preserve"> </w:t>
      </w:r>
      <w:r>
        <w:rPr>
          <w:sz w:val="24"/>
        </w:rPr>
        <w:t>with</w:t>
      </w:r>
      <w:r>
        <w:rPr>
          <w:spacing w:val="-3"/>
          <w:sz w:val="24"/>
        </w:rPr>
        <w:t xml:space="preserve"> </w:t>
      </w:r>
      <w:r>
        <w:rPr>
          <w:sz w:val="24"/>
        </w:rPr>
        <w:t>whom</w:t>
      </w:r>
      <w:r>
        <w:rPr>
          <w:spacing w:val="-2"/>
          <w:sz w:val="24"/>
        </w:rPr>
        <w:t xml:space="preserve"> </w:t>
      </w:r>
      <w:r>
        <w:rPr>
          <w:sz w:val="24"/>
        </w:rPr>
        <w:t>the</w:t>
      </w:r>
      <w:r>
        <w:rPr>
          <w:spacing w:val="-3"/>
          <w:sz w:val="24"/>
        </w:rPr>
        <w:t xml:space="preserve"> </w:t>
      </w:r>
      <w:r>
        <w:rPr>
          <w:sz w:val="24"/>
        </w:rPr>
        <w:t>child</w:t>
      </w:r>
      <w:r>
        <w:rPr>
          <w:spacing w:val="-3"/>
          <w:sz w:val="24"/>
        </w:rPr>
        <w:t xml:space="preserve"> </w:t>
      </w:r>
      <w:r>
        <w:rPr>
          <w:sz w:val="24"/>
        </w:rPr>
        <w:t>maintains</w:t>
      </w:r>
      <w:r>
        <w:rPr>
          <w:spacing w:val="-2"/>
          <w:sz w:val="24"/>
        </w:rPr>
        <w:t xml:space="preserve"> </w:t>
      </w:r>
      <w:r>
        <w:rPr>
          <w:sz w:val="24"/>
        </w:rPr>
        <w:t>a</w:t>
      </w:r>
      <w:r>
        <w:rPr>
          <w:spacing w:val="-3"/>
          <w:sz w:val="24"/>
        </w:rPr>
        <w:t xml:space="preserve"> </w:t>
      </w:r>
      <w:r>
        <w:rPr>
          <w:sz w:val="24"/>
        </w:rPr>
        <w:t>primary</w:t>
      </w:r>
      <w:r>
        <w:rPr>
          <w:spacing w:val="-2"/>
          <w:sz w:val="24"/>
        </w:rPr>
        <w:t xml:space="preserve"> residence.</w:t>
      </w:r>
    </w:p>
    <w:p w14:paraId="3E9C4322" w14:textId="77777777" w:rsidR="00AF776C" w:rsidRDefault="00AF776C">
      <w:pPr>
        <w:rPr>
          <w:sz w:val="24"/>
        </w:rPr>
        <w:sectPr w:rsidR="00AF776C">
          <w:footerReference w:type="default" r:id="rId14"/>
          <w:pgSz w:w="12240" w:h="15840"/>
          <w:pgMar w:top="1120" w:right="380" w:bottom="1220" w:left="0" w:header="0" w:footer="1037" w:gutter="0"/>
          <w:cols w:space="720"/>
        </w:sectPr>
      </w:pPr>
    </w:p>
    <w:p w14:paraId="0BC8528F" w14:textId="77777777" w:rsidR="00AF776C" w:rsidRDefault="00BE3D65">
      <w:pPr>
        <w:pStyle w:val="BodyText"/>
        <w:spacing w:before="64"/>
        <w:ind w:left="1008" w:right="2092"/>
        <w:jc w:val="both"/>
      </w:pPr>
      <w:r>
        <w:rPr>
          <w:b/>
        </w:rPr>
        <w:lastRenderedPageBreak/>
        <w:t>Department</w:t>
      </w:r>
      <w:r>
        <w:rPr>
          <w:b/>
          <w:spacing w:val="-4"/>
        </w:rPr>
        <w:t xml:space="preserve"> </w:t>
      </w:r>
      <w:r>
        <w:rPr>
          <w:b/>
        </w:rPr>
        <w:t>or</w:t>
      </w:r>
      <w:r>
        <w:rPr>
          <w:b/>
          <w:spacing w:val="-4"/>
        </w:rPr>
        <w:t xml:space="preserve"> </w:t>
      </w:r>
      <w:r>
        <w:rPr>
          <w:b/>
        </w:rPr>
        <w:t>DHS</w:t>
      </w:r>
      <w:r>
        <w:rPr>
          <w:b/>
          <w:spacing w:val="-4"/>
        </w:rPr>
        <w:t xml:space="preserve"> </w:t>
      </w:r>
      <w:r>
        <w:t>–</w:t>
      </w:r>
      <w:r>
        <w:rPr>
          <w:spacing w:val="-4"/>
        </w:rPr>
        <w:t xml:space="preserve"> </w:t>
      </w:r>
      <w:r>
        <w:t>Maryland</w:t>
      </w:r>
      <w:r>
        <w:rPr>
          <w:spacing w:val="-4"/>
        </w:rPr>
        <w:t xml:space="preserve"> </w:t>
      </w:r>
      <w:r>
        <w:t>State</w:t>
      </w:r>
      <w:r>
        <w:rPr>
          <w:spacing w:val="-4"/>
        </w:rPr>
        <w:t xml:space="preserve"> </w:t>
      </w:r>
      <w:r>
        <w:t>Department</w:t>
      </w:r>
      <w:r>
        <w:rPr>
          <w:spacing w:val="-4"/>
        </w:rPr>
        <w:t xml:space="preserve"> </w:t>
      </w:r>
      <w:r>
        <w:t>of</w:t>
      </w:r>
      <w:r>
        <w:rPr>
          <w:spacing w:val="-4"/>
        </w:rPr>
        <w:t xml:space="preserve"> </w:t>
      </w:r>
      <w:r>
        <w:t>Human</w:t>
      </w:r>
      <w:r>
        <w:rPr>
          <w:spacing w:val="-5"/>
        </w:rPr>
        <w:t xml:space="preserve"> </w:t>
      </w:r>
      <w:r>
        <w:t>Services.</w:t>
      </w:r>
      <w:r>
        <w:rPr>
          <w:spacing w:val="-5"/>
        </w:rPr>
        <w:t xml:space="preserve"> </w:t>
      </w:r>
      <w:r>
        <w:t>Maryland’s</w:t>
      </w:r>
      <w:r>
        <w:rPr>
          <w:spacing w:val="-5"/>
        </w:rPr>
        <w:t xml:space="preserve"> </w:t>
      </w:r>
      <w:r>
        <w:t>fourth largest</w:t>
      </w:r>
      <w:r>
        <w:rPr>
          <w:spacing w:val="-3"/>
        </w:rPr>
        <w:t xml:space="preserve"> </w:t>
      </w:r>
      <w:r>
        <w:t>State</w:t>
      </w:r>
      <w:r>
        <w:rPr>
          <w:spacing w:val="-4"/>
        </w:rPr>
        <w:t xml:space="preserve"> </w:t>
      </w:r>
      <w:r>
        <w:t>agency,</w:t>
      </w:r>
      <w:r>
        <w:rPr>
          <w:spacing w:val="-3"/>
        </w:rPr>
        <w:t xml:space="preserve"> </w:t>
      </w:r>
      <w:r>
        <w:t>established</w:t>
      </w:r>
      <w:r>
        <w:rPr>
          <w:spacing w:val="-3"/>
        </w:rPr>
        <w:t xml:space="preserve"> </w:t>
      </w:r>
      <w:r>
        <w:t>to</w:t>
      </w:r>
      <w:r>
        <w:rPr>
          <w:spacing w:val="-3"/>
        </w:rPr>
        <w:t xml:space="preserve"> </w:t>
      </w:r>
      <w:r>
        <w:t>administer</w:t>
      </w:r>
      <w:r>
        <w:rPr>
          <w:spacing w:val="-3"/>
        </w:rPr>
        <w:t xml:space="preserve"> </w:t>
      </w:r>
      <w:r>
        <w:t>the</w:t>
      </w:r>
      <w:r>
        <w:rPr>
          <w:spacing w:val="-3"/>
        </w:rPr>
        <w:t xml:space="preserve"> </w:t>
      </w:r>
      <w:r>
        <w:t>State’s</w:t>
      </w:r>
      <w:r>
        <w:rPr>
          <w:spacing w:val="-3"/>
        </w:rPr>
        <w:t xml:space="preserve"> </w:t>
      </w:r>
      <w:r>
        <w:t>public</w:t>
      </w:r>
      <w:r>
        <w:rPr>
          <w:spacing w:val="-3"/>
        </w:rPr>
        <w:t xml:space="preserve"> </w:t>
      </w:r>
      <w:r>
        <w:t>assistance,</w:t>
      </w:r>
      <w:r>
        <w:rPr>
          <w:spacing w:val="-3"/>
        </w:rPr>
        <w:t xml:space="preserve"> </w:t>
      </w:r>
      <w:r>
        <w:t>social</w:t>
      </w:r>
      <w:r>
        <w:rPr>
          <w:spacing w:val="-3"/>
        </w:rPr>
        <w:t xml:space="preserve"> </w:t>
      </w:r>
      <w:r>
        <w:t>services, child support, and community services programs.</w:t>
      </w:r>
    </w:p>
    <w:p w14:paraId="1F13FE4F" w14:textId="77777777" w:rsidR="00AF776C" w:rsidRDefault="00AF776C">
      <w:pPr>
        <w:pStyle w:val="BodyText"/>
      </w:pPr>
    </w:p>
    <w:p w14:paraId="5D0FE5AE" w14:textId="77777777" w:rsidR="00AF776C" w:rsidRDefault="00BE3D65">
      <w:pPr>
        <w:pStyle w:val="BodyText"/>
        <w:ind w:left="1008" w:right="1995"/>
      </w:pPr>
      <w:r>
        <w:rPr>
          <w:b/>
        </w:rPr>
        <w:t>Dun and Bradstreet</w:t>
      </w:r>
      <w:r>
        <w:t>:</w:t>
      </w:r>
      <w:r>
        <w:rPr>
          <w:spacing w:val="40"/>
        </w:rPr>
        <w:t xml:space="preserve"> </w:t>
      </w:r>
      <w:r>
        <w:t>A leading source of commercial information and insight on businesses.</w:t>
      </w:r>
      <w:r>
        <w:rPr>
          <w:spacing w:val="40"/>
        </w:rPr>
        <w:t xml:space="preserve"> </w:t>
      </w:r>
      <w:r>
        <w:t>A</w:t>
      </w:r>
      <w:r>
        <w:rPr>
          <w:spacing w:val="-3"/>
        </w:rPr>
        <w:t xml:space="preserve"> </w:t>
      </w:r>
      <w:r>
        <w:t>Dun</w:t>
      </w:r>
      <w:r>
        <w:rPr>
          <w:spacing w:val="-2"/>
        </w:rPr>
        <w:t xml:space="preserve"> </w:t>
      </w:r>
      <w:r>
        <w:t>and</w:t>
      </w:r>
      <w:r>
        <w:rPr>
          <w:spacing w:val="-2"/>
        </w:rPr>
        <w:t xml:space="preserve"> </w:t>
      </w:r>
      <w:r>
        <w:t>Bradstreet</w:t>
      </w:r>
      <w:r>
        <w:rPr>
          <w:spacing w:val="-3"/>
        </w:rPr>
        <w:t xml:space="preserve"> </w:t>
      </w:r>
      <w:r>
        <w:t>report</w:t>
      </w:r>
      <w:r>
        <w:rPr>
          <w:spacing w:val="-3"/>
        </w:rPr>
        <w:t xml:space="preserve"> </w:t>
      </w:r>
      <w:r>
        <w:t>and</w:t>
      </w:r>
      <w:r>
        <w:rPr>
          <w:spacing w:val="-3"/>
        </w:rPr>
        <w:t xml:space="preserve"> </w:t>
      </w:r>
      <w:r>
        <w:t>rating</w:t>
      </w:r>
      <w:r>
        <w:rPr>
          <w:spacing w:val="-3"/>
        </w:rPr>
        <w:t xml:space="preserve"> </w:t>
      </w:r>
      <w:r>
        <w:t>is</w:t>
      </w:r>
      <w:r>
        <w:rPr>
          <w:spacing w:val="-3"/>
        </w:rPr>
        <w:t xml:space="preserve"> </w:t>
      </w:r>
      <w:r>
        <w:t>one</w:t>
      </w:r>
      <w:r>
        <w:rPr>
          <w:spacing w:val="-3"/>
        </w:rPr>
        <w:t xml:space="preserve"> </w:t>
      </w:r>
      <w:r>
        <w:t>of</w:t>
      </w:r>
      <w:r>
        <w:rPr>
          <w:spacing w:val="-2"/>
        </w:rPr>
        <w:t xml:space="preserve"> </w:t>
      </w:r>
      <w:r>
        <w:t>the</w:t>
      </w:r>
      <w:r>
        <w:rPr>
          <w:spacing w:val="-3"/>
        </w:rPr>
        <w:t xml:space="preserve"> </w:t>
      </w:r>
      <w:r>
        <w:t>documents</w:t>
      </w:r>
      <w:r>
        <w:rPr>
          <w:spacing w:val="-3"/>
        </w:rPr>
        <w:t xml:space="preserve"> </w:t>
      </w:r>
      <w:r>
        <w:t>used</w:t>
      </w:r>
      <w:r>
        <w:rPr>
          <w:spacing w:val="-3"/>
        </w:rPr>
        <w:t xml:space="preserve"> </w:t>
      </w:r>
      <w:r>
        <w:t>to</w:t>
      </w:r>
      <w:r>
        <w:rPr>
          <w:spacing w:val="-3"/>
        </w:rPr>
        <w:t xml:space="preserve"> </w:t>
      </w:r>
      <w:r>
        <w:t>show that the Applicant has the capacity in</w:t>
      </w:r>
      <w:r>
        <w:rPr>
          <w:spacing w:val="-1"/>
        </w:rPr>
        <w:t xml:space="preserve"> </w:t>
      </w:r>
      <w:r>
        <w:t>all respects to perform fully the Grant requirements and the fiscal integrity and reliability to assure good faith performance.</w:t>
      </w:r>
    </w:p>
    <w:p w14:paraId="45EB1AE7" w14:textId="77777777" w:rsidR="00AF776C" w:rsidRDefault="00AF776C">
      <w:pPr>
        <w:pStyle w:val="BodyText"/>
      </w:pPr>
    </w:p>
    <w:p w14:paraId="65C45EAC" w14:textId="77777777" w:rsidR="00AF776C" w:rsidRDefault="00AF776C">
      <w:pPr>
        <w:pStyle w:val="BodyText"/>
      </w:pPr>
    </w:p>
    <w:p w14:paraId="3970D157" w14:textId="59585545" w:rsidR="00AF776C" w:rsidRDefault="00BE3D65">
      <w:pPr>
        <w:ind w:left="1008" w:right="1948"/>
        <w:rPr>
          <w:sz w:val="24"/>
        </w:rPr>
      </w:pPr>
      <w:r>
        <w:rPr>
          <w:b/>
          <w:sz w:val="24"/>
        </w:rPr>
        <w:t>Federal</w:t>
      </w:r>
      <w:r>
        <w:rPr>
          <w:b/>
          <w:spacing w:val="-3"/>
          <w:sz w:val="24"/>
        </w:rPr>
        <w:t xml:space="preserve"> </w:t>
      </w:r>
      <w:r>
        <w:rPr>
          <w:b/>
          <w:sz w:val="24"/>
        </w:rPr>
        <w:t>Office</w:t>
      </w:r>
      <w:r>
        <w:rPr>
          <w:b/>
          <w:spacing w:val="-3"/>
          <w:sz w:val="24"/>
        </w:rPr>
        <w:t xml:space="preserve"> </w:t>
      </w:r>
      <w:r>
        <w:rPr>
          <w:b/>
          <w:sz w:val="24"/>
        </w:rPr>
        <w:t>of</w:t>
      </w:r>
      <w:r>
        <w:rPr>
          <w:b/>
          <w:spacing w:val="-3"/>
          <w:sz w:val="24"/>
        </w:rPr>
        <w:t xml:space="preserve"> </w:t>
      </w:r>
      <w:r>
        <w:rPr>
          <w:b/>
          <w:sz w:val="24"/>
        </w:rPr>
        <w:t>Child</w:t>
      </w:r>
      <w:r>
        <w:rPr>
          <w:b/>
          <w:spacing w:val="-4"/>
          <w:sz w:val="24"/>
        </w:rPr>
        <w:t xml:space="preserve"> </w:t>
      </w:r>
      <w:r>
        <w:rPr>
          <w:b/>
          <w:sz w:val="24"/>
        </w:rPr>
        <w:t>Support</w:t>
      </w:r>
      <w:r>
        <w:rPr>
          <w:b/>
          <w:spacing w:val="-3"/>
          <w:sz w:val="24"/>
        </w:rPr>
        <w:t xml:space="preserve"> </w:t>
      </w:r>
      <w:r>
        <w:rPr>
          <w:b/>
          <w:sz w:val="24"/>
        </w:rPr>
        <w:t>Enforcement</w:t>
      </w:r>
      <w:r>
        <w:rPr>
          <w:b/>
          <w:spacing w:val="-3"/>
          <w:sz w:val="24"/>
        </w:rPr>
        <w:t xml:space="preserve"> </w:t>
      </w:r>
      <w:r>
        <w:rPr>
          <w:b/>
          <w:sz w:val="24"/>
        </w:rPr>
        <w:t>(</w:t>
      </w:r>
      <w:r w:rsidR="008E31B5">
        <w:rPr>
          <w:b/>
          <w:sz w:val="24"/>
        </w:rPr>
        <w:t>OCSS</w:t>
      </w:r>
      <w:r>
        <w:rPr>
          <w:b/>
          <w:sz w:val="24"/>
        </w:rPr>
        <w:t>)</w:t>
      </w:r>
      <w:r>
        <w:rPr>
          <w:b/>
          <w:spacing w:val="-3"/>
          <w:sz w:val="24"/>
        </w:rPr>
        <w:t xml:space="preserve"> </w:t>
      </w:r>
      <w:r>
        <w:rPr>
          <w:b/>
          <w:sz w:val="24"/>
        </w:rPr>
        <w:t>–</w:t>
      </w:r>
      <w:r>
        <w:rPr>
          <w:b/>
          <w:spacing w:val="-3"/>
          <w:sz w:val="24"/>
        </w:rPr>
        <w:t xml:space="preserve"> </w:t>
      </w:r>
      <w:r>
        <w:rPr>
          <w:sz w:val="24"/>
        </w:rPr>
        <w:t>The</w:t>
      </w:r>
      <w:r>
        <w:rPr>
          <w:spacing w:val="-4"/>
          <w:sz w:val="24"/>
        </w:rPr>
        <w:t xml:space="preserve"> </w:t>
      </w:r>
      <w:r>
        <w:rPr>
          <w:sz w:val="24"/>
        </w:rPr>
        <w:t>Federal</w:t>
      </w:r>
      <w:r>
        <w:rPr>
          <w:spacing w:val="-4"/>
          <w:sz w:val="24"/>
        </w:rPr>
        <w:t xml:space="preserve"> </w:t>
      </w:r>
      <w:r>
        <w:rPr>
          <w:sz w:val="24"/>
        </w:rPr>
        <w:t>headquarters</w:t>
      </w:r>
      <w:r>
        <w:rPr>
          <w:spacing w:val="-4"/>
          <w:sz w:val="24"/>
        </w:rPr>
        <w:t xml:space="preserve"> </w:t>
      </w:r>
      <w:r>
        <w:rPr>
          <w:sz w:val="24"/>
        </w:rPr>
        <w:t>of</w:t>
      </w:r>
      <w:r>
        <w:rPr>
          <w:spacing w:val="-4"/>
          <w:sz w:val="24"/>
        </w:rPr>
        <w:t xml:space="preserve"> </w:t>
      </w:r>
      <w:r>
        <w:rPr>
          <w:sz w:val="24"/>
        </w:rPr>
        <w:t>the State’s Child Support Offices.</w:t>
      </w:r>
    </w:p>
    <w:p w14:paraId="381BBCD0" w14:textId="77777777" w:rsidR="00AF776C" w:rsidRDefault="00AF776C">
      <w:pPr>
        <w:pStyle w:val="BodyText"/>
      </w:pPr>
    </w:p>
    <w:p w14:paraId="1B2758F9" w14:textId="77777777" w:rsidR="00AF776C" w:rsidRDefault="00BE3D65">
      <w:pPr>
        <w:pStyle w:val="BodyText"/>
        <w:ind w:left="1008" w:right="1180"/>
      </w:pPr>
      <w:r>
        <w:rPr>
          <w:b/>
        </w:rPr>
        <w:t>Go-Live</w:t>
      </w:r>
      <w:r>
        <w:rPr>
          <w:b/>
          <w:spacing w:val="-2"/>
        </w:rPr>
        <w:t xml:space="preserve"> </w:t>
      </w:r>
      <w:r>
        <w:rPr>
          <w:b/>
        </w:rPr>
        <w:t>Date</w:t>
      </w:r>
      <w:r>
        <w:rPr>
          <w:b/>
          <w:spacing w:val="-3"/>
        </w:rPr>
        <w:t xml:space="preserve"> </w:t>
      </w:r>
      <w:r>
        <w:t>–</w:t>
      </w:r>
      <w:r>
        <w:rPr>
          <w:spacing w:val="-3"/>
        </w:rPr>
        <w:t xml:space="preserve"> </w:t>
      </w:r>
      <w:r>
        <w:t>The</w:t>
      </w:r>
      <w:r>
        <w:rPr>
          <w:spacing w:val="-3"/>
        </w:rPr>
        <w:t xml:space="preserve"> </w:t>
      </w:r>
      <w:r>
        <w:t>date</w:t>
      </w:r>
      <w:r>
        <w:rPr>
          <w:spacing w:val="-3"/>
        </w:rPr>
        <w:t xml:space="preserve"> </w:t>
      </w:r>
      <w:r>
        <w:t>when</w:t>
      </w:r>
      <w:r>
        <w:rPr>
          <w:spacing w:val="-3"/>
        </w:rPr>
        <w:t xml:space="preserve"> </w:t>
      </w:r>
      <w:r>
        <w:t>the</w:t>
      </w:r>
      <w:r>
        <w:rPr>
          <w:spacing w:val="-3"/>
        </w:rPr>
        <w:t xml:space="preserve"> </w:t>
      </w:r>
      <w:r>
        <w:t>Grantee</w:t>
      </w:r>
      <w:r>
        <w:rPr>
          <w:spacing w:val="-3"/>
        </w:rPr>
        <w:t xml:space="preserve"> </w:t>
      </w:r>
      <w:r>
        <w:t>must</w:t>
      </w:r>
      <w:r>
        <w:rPr>
          <w:spacing w:val="-3"/>
        </w:rPr>
        <w:t xml:space="preserve"> </w:t>
      </w:r>
      <w:r>
        <w:t>begin</w:t>
      </w:r>
      <w:r>
        <w:rPr>
          <w:spacing w:val="-2"/>
        </w:rPr>
        <w:t xml:space="preserve"> </w:t>
      </w:r>
      <w:r>
        <w:t>providing</w:t>
      </w:r>
      <w:r>
        <w:rPr>
          <w:spacing w:val="-2"/>
        </w:rPr>
        <w:t xml:space="preserve"> </w:t>
      </w:r>
      <w:r>
        <w:t>all</w:t>
      </w:r>
      <w:r>
        <w:rPr>
          <w:spacing w:val="-2"/>
        </w:rPr>
        <w:t xml:space="preserve"> </w:t>
      </w:r>
      <w:r>
        <w:t>services</w:t>
      </w:r>
      <w:r>
        <w:rPr>
          <w:spacing w:val="-3"/>
        </w:rPr>
        <w:t xml:space="preserve"> </w:t>
      </w:r>
      <w:r>
        <w:t>required</w:t>
      </w:r>
      <w:r>
        <w:rPr>
          <w:spacing w:val="-2"/>
        </w:rPr>
        <w:t xml:space="preserve"> </w:t>
      </w:r>
      <w:r>
        <w:t>by</w:t>
      </w:r>
      <w:r>
        <w:rPr>
          <w:spacing w:val="-2"/>
        </w:rPr>
        <w:t xml:space="preserve"> </w:t>
      </w:r>
      <w:r>
        <w:t xml:space="preserve">this </w:t>
      </w:r>
      <w:r>
        <w:rPr>
          <w:spacing w:val="-2"/>
        </w:rPr>
        <w:t>solicitation.</w:t>
      </w:r>
    </w:p>
    <w:p w14:paraId="4F8D0107" w14:textId="77777777" w:rsidR="00AF776C" w:rsidRDefault="00AF776C">
      <w:pPr>
        <w:pStyle w:val="BodyText"/>
      </w:pPr>
    </w:p>
    <w:p w14:paraId="6F6D48B3" w14:textId="77777777" w:rsidR="00AF776C" w:rsidRDefault="00BE3D65">
      <w:pPr>
        <w:pStyle w:val="BodyText"/>
        <w:ind w:left="1008" w:right="1556"/>
      </w:pPr>
      <w:r>
        <w:rPr>
          <w:b/>
        </w:rPr>
        <w:t>Grant</w:t>
      </w:r>
      <w:r>
        <w:rPr>
          <w:b/>
          <w:spacing w:val="-2"/>
        </w:rPr>
        <w:t xml:space="preserve"> </w:t>
      </w:r>
      <w:r>
        <w:t>–</w:t>
      </w:r>
      <w:r>
        <w:rPr>
          <w:spacing w:val="-3"/>
        </w:rPr>
        <w:t xml:space="preserve"> </w:t>
      </w:r>
      <w:r>
        <w:t>The</w:t>
      </w:r>
      <w:r>
        <w:rPr>
          <w:spacing w:val="-2"/>
        </w:rPr>
        <w:t xml:space="preserve"> </w:t>
      </w:r>
      <w:r>
        <w:t>Grant</w:t>
      </w:r>
      <w:r>
        <w:rPr>
          <w:spacing w:val="-2"/>
        </w:rPr>
        <w:t xml:space="preserve"> </w:t>
      </w:r>
      <w:r>
        <w:t>awarded</w:t>
      </w:r>
      <w:r>
        <w:rPr>
          <w:spacing w:val="-3"/>
        </w:rPr>
        <w:t xml:space="preserve"> </w:t>
      </w:r>
      <w:r>
        <w:t>to</w:t>
      </w:r>
      <w:r>
        <w:rPr>
          <w:spacing w:val="-3"/>
        </w:rPr>
        <w:t xml:space="preserve"> </w:t>
      </w:r>
      <w:r>
        <w:t>the</w:t>
      </w:r>
      <w:r>
        <w:rPr>
          <w:spacing w:val="-2"/>
        </w:rPr>
        <w:t xml:space="preserve"> </w:t>
      </w:r>
      <w:r>
        <w:t>successful</w:t>
      </w:r>
      <w:r>
        <w:rPr>
          <w:spacing w:val="-2"/>
        </w:rPr>
        <w:t xml:space="preserve"> </w:t>
      </w:r>
      <w:r>
        <w:t>Applicant</w:t>
      </w:r>
      <w:r>
        <w:rPr>
          <w:spacing w:val="-2"/>
        </w:rPr>
        <w:t xml:space="preserve"> </w:t>
      </w:r>
      <w:r>
        <w:t>pursuant</w:t>
      </w:r>
      <w:r>
        <w:rPr>
          <w:spacing w:val="-2"/>
        </w:rPr>
        <w:t xml:space="preserve"> </w:t>
      </w:r>
      <w:r>
        <w:t>to</w:t>
      </w:r>
      <w:r>
        <w:rPr>
          <w:spacing w:val="-3"/>
        </w:rPr>
        <w:t xml:space="preserve"> </w:t>
      </w:r>
      <w:r>
        <w:t>this</w:t>
      </w:r>
      <w:r>
        <w:rPr>
          <w:spacing w:val="-3"/>
        </w:rPr>
        <w:t xml:space="preserve"> </w:t>
      </w:r>
      <w:r>
        <w:t>RFGP.</w:t>
      </w:r>
      <w:r>
        <w:rPr>
          <w:spacing w:val="40"/>
        </w:rPr>
        <w:t xml:space="preserve"> </w:t>
      </w:r>
      <w:r>
        <w:t>The</w:t>
      </w:r>
      <w:r>
        <w:rPr>
          <w:spacing w:val="-2"/>
        </w:rPr>
        <w:t xml:space="preserve"> </w:t>
      </w:r>
      <w:r>
        <w:t>Grant</w:t>
      </w:r>
      <w:r>
        <w:rPr>
          <w:spacing w:val="-2"/>
        </w:rPr>
        <w:t xml:space="preserve"> </w:t>
      </w:r>
      <w:r>
        <w:t xml:space="preserve">will be in the form of </w:t>
      </w:r>
      <w:r>
        <w:rPr>
          <w:b/>
        </w:rPr>
        <w:t>Attachment A</w:t>
      </w:r>
      <w:r>
        <w:t>.</w:t>
      </w:r>
    </w:p>
    <w:p w14:paraId="4E8AEF17" w14:textId="77777777" w:rsidR="00AF776C" w:rsidRDefault="00AF776C">
      <w:pPr>
        <w:pStyle w:val="BodyText"/>
      </w:pPr>
    </w:p>
    <w:p w14:paraId="43032D22" w14:textId="77777777" w:rsidR="00AF776C" w:rsidRDefault="00BE3D65">
      <w:pPr>
        <w:pStyle w:val="BodyText"/>
        <w:ind w:left="1008" w:right="1180"/>
      </w:pPr>
      <w:r>
        <w:rPr>
          <w:b/>
        </w:rPr>
        <w:t>Grant</w:t>
      </w:r>
      <w:r>
        <w:rPr>
          <w:b/>
          <w:spacing w:val="-2"/>
        </w:rPr>
        <w:t xml:space="preserve"> </w:t>
      </w:r>
      <w:r>
        <w:rPr>
          <w:b/>
        </w:rPr>
        <w:t>Commencement</w:t>
      </w:r>
      <w:r>
        <w:rPr>
          <w:b/>
          <w:spacing w:val="-4"/>
        </w:rPr>
        <w:t xml:space="preserve"> </w:t>
      </w:r>
      <w:r>
        <w:t>-</w:t>
      </w:r>
      <w:r>
        <w:rPr>
          <w:spacing w:val="-3"/>
        </w:rPr>
        <w:t xml:space="preserve"> </w:t>
      </w:r>
      <w:r>
        <w:t>The</w:t>
      </w:r>
      <w:r>
        <w:rPr>
          <w:spacing w:val="-3"/>
        </w:rPr>
        <w:t xml:space="preserve"> </w:t>
      </w:r>
      <w:r>
        <w:t>date</w:t>
      </w:r>
      <w:r>
        <w:rPr>
          <w:spacing w:val="-3"/>
        </w:rPr>
        <w:t xml:space="preserve"> </w:t>
      </w:r>
      <w:r>
        <w:t>the</w:t>
      </w:r>
      <w:r>
        <w:rPr>
          <w:spacing w:val="-3"/>
        </w:rPr>
        <w:t xml:space="preserve"> </w:t>
      </w:r>
      <w:r>
        <w:t>Grant</w:t>
      </w:r>
      <w:r>
        <w:rPr>
          <w:spacing w:val="-3"/>
        </w:rPr>
        <w:t xml:space="preserve"> </w:t>
      </w:r>
      <w:r>
        <w:t>is</w:t>
      </w:r>
      <w:r>
        <w:rPr>
          <w:spacing w:val="-3"/>
        </w:rPr>
        <w:t xml:space="preserve"> </w:t>
      </w:r>
      <w:r>
        <w:t>signed</w:t>
      </w:r>
      <w:r>
        <w:rPr>
          <w:spacing w:val="-3"/>
        </w:rPr>
        <w:t xml:space="preserve"> </w:t>
      </w:r>
      <w:r>
        <w:t>by</w:t>
      </w:r>
      <w:r>
        <w:rPr>
          <w:spacing w:val="-2"/>
        </w:rPr>
        <w:t xml:space="preserve"> </w:t>
      </w:r>
      <w:r>
        <w:t>the</w:t>
      </w:r>
      <w:r>
        <w:rPr>
          <w:spacing w:val="-3"/>
        </w:rPr>
        <w:t xml:space="preserve"> </w:t>
      </w:r>
      <w:r>
        <w:t>Department</w:t>
      </w:r>
      <w:r>
        <w:rPr>
          <w:spacing w:val="-3"/>
        </w:rPr>
        <w:t xml:space="preserve"> </w:t>
      </w:r>
      <w:r>
        <w:t>following</w:t>
      </w:r>
      <w:r>
        <w:rPr>
          <w:spacing w:val="-3"/>
        </w:rPr>
        <w:t xml:space="preserve"> </w:t>
      </w:r>
      <w:r>
        <w:t>any</w:t>
      </w:r>
      <w:r>
        <w:rPr>
          <w:spacing w:val="-3"/>
        </w:rPr>
        <w:t xml:space="preserve"> </w:t>
      </w:r>
      <w:r>
        <w:t>required approvals of the Grant, including approval by the Board of Public Works, if such approval is required.</w:t>
      </w:r>
      <w:r>
        <w:rPr>
          <w:spacing w:val="40"/>
        </w:rPr>
        <w:t xml:space="preserve"> </w:t>
      </w:r>
      <w:r>
        <w:t>See Section 1.3.</w:t>
      </w:r>
    </w:p>
    <w:p w14:paraId="6BE73AC7" w14:textId="77777777" w:rsidR="00AF776C" w:rsidRDefault="00AF776C">
      <w:pPr>
        <w:pStyle w:val="BodyText"/>
      </w:pPr>
    </w:p>
    <w:p w14:paraId="20C6E4CC" w14:textId="77777777" w:rsidR="00AF776C" w:rsidRDefault="00BE3D65">
      <w:pPr>
        <w:pStyle w:val="BodyText"/>
        <w:ind w:left="1007" w:right="2751"/>
        <w:jc w:val="both"/>
      </w:pPr>
      <w:r>
        <w:rPr>
          <w:b/>
        </w:rPr>
        <w:t>Grantee:</w:t>
      </w:r>
      <w:r>
        <w:rPr>
          <w:b/>
          <w:spacing w:val="40"/>
        </w:rPr>
        <w:t xml:space="preserve"> </w:t>
      </w:r>
      <w:r>
        <w:t>The</w:t>
      </w:r>
      <w:r>
        <w:rPr>
          <w:spacing w:val="-1"/>
        </w:rPr>
        <w:t xml:space="preserve"> </w:t>
      </w:r>
      <w:r>
        <w:t>selected</w:t>
      </w:r>
      <w:r>
        <w:rPr>
          <w:spacing w:val="-1"/>
        </w:rPr>
        <w:t xml:space="preserve"> </w:t>
      </w:r>
      <w:r>
        <w:t>Applicant</w:t>
      </w:r>
      <w:r>
        <w:rPr>
          <w:spacing w:val="-1"/>
        </w:rPr>
        <w:t xml:space="preserve"> </w:t>
      </w:r>
      <w:r>
        <w:t>that</w:t>
      </w:r>
      <w:r>
        <w:rPr>
          <w:spacing w:val="-2"/>
        </w:rPr>
        <w:t xml:space="preserve"> </w:t>
      </w:r>
      <w:r>
        <w:t>is awarded a Grant by</w:t>
      </w:r>
      <w:r>
        <w:rPr>
          <w:spacing w:val="-2"/>
        </w:rPr>
        <w:t xml:space="preserve"> </w:t>
      </w:r>
      <w:r>
        <w:t>the State.</w:t>
      </w:r>
      <w:r>
        <w:rPr>
          <w:spacing w:val="40"/>
        </w:rPr>
        <w:t xml:space="preserve"> </w:t>
      </w:r>
      <w:r>
        <w:t>The eligible recipient</w:t>
      </w:r>
      <w:r>
        <w:rPr>
          <w:spacing w:val="-3"/>
        </w:rPr>
        <w:t xml:space="preserve"> </w:t>
      </w:r>
      <w:r>
        <w:t>of</w:t>
      </w:r>
      <w:r>
        <w:rPr>
          <w:spacing w:val="-3"/>
        </w:rPr>
        <w:t xml:space="preserve"> </w:t>
      </w:r>
      <w:r>
        <w:t>a</w:t>
      </w:r>
      <w:r>
        <w:rPr>
          <w:spacing w:val="-4"/>
        </w:rPr>
        <w:t xml:space="preserve"> </w:t>
      </w:r>
      <w:r>
        <w:t>grant,</w:t>
      </w:r>
      <w:r>
        <w:rPr>
          <w:spacing w:val="-4"/>
        </w:rPr>
        <w:t xml:space="preserve"> </w:t>
      </w:r>
      <w:r>
        <w:t>often</w:t>
      </w:r>
      <w:r>
        <w:rPr>
          <w:spacing w:val="-4"/>
        </w:rPr>
        <w:t xml:space="preserve"> </w:t>
      </w:r>
      <w:r>
        <w:t>(but</w:t>
      </w:r>
      <w:r>
        <w:rPr>
          <w:spacing w:val="-4"/>
        </w:rPr>
        <w:t xml:space="preserve"> </w:t>
      </w:r>
      <w:r>
        <w:t>not</w:t>
      </w:r>
      <w:r>
        <w:rPr>
          <w:spacing w:val="-4"/>
        </w:rPr>
        <w:t xml:space="preserve"> </w:t>
      </w:r>
      <w:r>
        <w:t>always)</w:t>
      </w:r>
      <w:r>
        <w:rPr>
          <w:spacing w:val="-4"/>
        </w:rPr>
        <w:t xml:space="preserve"> </w:t>
      </w:r>
      <w:r>
        <w:t>a</w:t>
      </w:r>
      <w:r>
        <w:rPr>
          <w:spacing w:val="-4"/>
        </w:rPr>
        <w:t xml:space="preserve"> </w:t>
      </w:r>
      <w:r>
        <w:t>nonprofit</w:t>
      </w:r>
      <w:r>
        <w:rPr>
          <w:spacing w:val="-3"/>
        </w:rPr>
        <w:t xml:space="preserve"> </w:t>
      </w:r>
      <w:r>
        <w:t>entity,</w:t>
      </w:r>
      <w:r>
        <w:rPr>
          <w:spacing w:val="-4"/>
        </w:rPr>
        <w:t xml:space="preserve"> </w:t>
      </w:r>
      <w:r>
        <w:t>educational</w:t>
      </w:r>
      <w:r>
        <w:rPr>
          <w:spacing w:val="-4"/>
        </w:rPr>
        <w:t xml:space="preserve"> </w:t>
      </w:r>
      <w:r>
        <w:t>institution, business or an individual.</w:t>
      </w:r>
    </w:p>
    <w:p w14:paraId="09442D5F" w14:textId="77777777" w:rsidR="00AF776C" w:rsidRDefault="00AF776C">
      <w:pPr>
        <w:pStyle w:val="BodyText"/>
      </w:pPr>
    </w:p>
    <w:p w14:paraId="178D3F06" w14:textId="77777777" w:rsidR="00AF776C" w:rsidRDefault="00BE3D65">
      <w:pPr>
        <w:pStyle w:val="BodyText"/>
        <w:ind w:left="1007" w:right="1948"/>
      </w:pPr>
      <w:r>
        <w:rPr>
          <w:b/>
        </w:rPr>
        <w:t>Grantor:</w:t>
      </w:r>
      <w:r>
        <w:rPr>
          <w:b/>
          <w:spacing w:val="40"/>
        </w:rPr>
        <w:t xml:space="preserve"> </w:t>
      </w:r>
      <w:r>
        <w:t>The</w:t>
      </w:r>
      <w:r>
        <w:rPr>
          <w:spacing w:val="-3"/>
        </w:rPr>
        <w:t xml:space="preserve"> </w:t>
      </w:r>
      <w:r>
        <w:t>Department</w:t>
      </w:r>
      <w:r>
        <w:rPr>
          <w:spacing w:val="-3"/>
        </w:rPr>
        <w:t xml:space="preserve"> </w:t>
      </w:r>
      <w:r>
        <w:t>of</w:t>
      </w:r>
      <w:r>
        <w:rPr>
          <w:spacing w:val="-3"/>
        </w:rPr>
        <w:t xml:space="preserve"> </w:t>
      </w:r>
      <w:r>
        <w:t>Human</w:t>
      </w:r>
      <w:r>
        <w:rPr>
          <w:spacing w:val="-3"/>
        </w:rPr>
        <w:t xml:space="preserve"> </w:t>
      </w:r>
      <w:r>
        <w:t>Services</w:t>
      </w:r>
      <w:r>
        <w:rPr>
          <w:spacing w:val="-3"/>
        </w:rPr>
        <w:t xml:space="preserve"> </w:t>
      </w:r>
      <w:r>
        <w:t>–</w:t>
      </w:r>
      <w:r>
        <w:rPr>
          <w:spacing w:val="-3"/>
        </w:rPr>
        <w:t xml:space="preserve"> </w:t>
      </w:r>
      <w:r>
        <w:t>Child</w:t>
      </w:r>
      <w:r>
        <w:rPr>
          <w:spacing w:val="-3"/>
        </w:rPr>
        <w:t xml:space="preserve"> </w:t>
      </w:r>
      <w:r>
        <w:t>Support</w:t>
      </w:r>
      <w:r>
        <w:rPr>
          <w:spacing w:val="-3"/>
        </w:rPr>
        <w:t xml:space="preserve"> </w:t>
      </w:r>
      <w:r>
        <w:t>Administration</w:t>
      </w:r>
      <w:r>
        <w:rPr>
          <w:spacing w:val="-3"/>
        </w:rPr>
        <w:t xml:space="preserve"> </w:t>
      </w:r>
      <w:r>
        <w:t>–</w:t>
      </w:r>
      <w:r>
        <w:rPr>
          <w:spacing w:val="-3"/>
        </w:rPr>
        <w:t xml:space="preserve"> </w:t>
      </w:r>
      <w:r>
        <w:t>also</w:t>
      </w:r>
      <w:r>
        <w:rPr>
          <w:spacing w:val="-3"/>
        </w:rPr>
        <w:t xml:space="preserve"> </w:t>
      </w:r>
      <w:r>
        <w:t>the recipient of the Federal Award.</w:t>
      </w:r>
    </w:p>
    <w:p w14:paraId="20B794C9" w14:textId="77777777" w:rsidR="00AF776C" w:rsidRDefault="00AF776C">
      <w:pPr>
        <w:pStyle w:val="BodyText"/>
      </w:pPr>
    </w:p>
    <w:p w14:paraId="3DD3A110" w14:textId="77777777" w:rsidR="00AF776C" w:rsidRDefault="00BE3D65">
      <w:pPr>
        <w:pStyle w:val="BodyText"/>
        <w:ind w:left="1007" w:right="1973"/>
        <w:jc w:val="both"/>
      </w:pPr>
      <w:r>
        <w:rPr>
          <w:b/>
        </w:rPr>
        <w:t>Local</w:t>
      </w:r>
      <w:r>
        <w:rPr>
          <w:b/>
          <w:spacing w:val="-2"/>
        </w:rPr>
        <w:t xml:space="preserve"> </w:t>
      </w:r>
      <w:r>
        <w:rPr>
          <w:b/>
        </w:rPr>
        <w:t>Time</w:t>
      </w:r>
      <w:r>
        <w:rPr>
          <w:b/>
          <w:spacing w:val="-4"/>
        </w:rPr>
        <w:t xml:space="preserve"> </w:t>
      </w:r>
      <w:r>
        <w:t>–</w:t>
      </w:r>
      <w:r>
        <w:rPr>
          <w:spacing w:val="-3"/>
        </w:rPr>
        <w:t xml:space="preserve"> </w:t>
      </w:r>
      <w:r>
        <w:t>Time</w:t>
      </w:r>
      <w:r>
        <w:rPr>
          <w:spacing w:val="-3"/>
        </w:rPr>
        <w:t xml:space="preserve"> </w:t>
      </w:r>
      <w:r>
        <w:t>in</w:t>
      </w:r>
      <w:r>
        <w:rPr>
          <w:spacing w:val="-3"/>
        </w:rPr>
        <w:t xml:space="preserve"> </w:t>
      </w:r>
      <w:r>
        <w:t>the</w:t>
      </w:r>
      <w:r>
        <w:rPr>
          <w:spacing w:val="-3"/>
        </w:rPr>
        <w:t xml:space="preserve"> </w:t>
      </w:r>
      <w:r>
        <w:t>Eastern</w:t>
      </w:r>
      <w:r>
        <w:rPr>
          <w:spacing w:val="-3"/>
        </w:rPr>
        <w:t xml:space="preserve"> </w:t>
      </w:r>
      <w:r>
        <w:t>Time</w:t>
      </w:r>
      <w:r>
        <w:rPr>
          <w:spacing w:val="-3"/>
        </w:rPr>
        <w:t xml:space="preserve"> </w:t>
      </w:r>
      <w:r>
        <w:t>Zone</w:t>
      </w:r>
      <w:r>
        <w:rPr>
          <w:spacing w:val="-3"/>
        </w:rPr>
        <w:t xml:space="preserve"> </w:t>
      </w:r>
      <w:r>
        <w:t>as</w:t>
      </w:r>
      <w:r>
        <w:rPr>
          <w:spacing w:val="-2"/>
        </w:rPr>
        <w:t xml:space="preserve"> </w:t>
      </w:r>
      <w:r>
        <w:t>observed</w:t>
      </w:r>
      <w:r>
        <w:rPr>
          <w:spacing w:val="-3"/>
        </w:rPr>
        <w:t xml:space="preserve"> </w:t>
      </w:r>
      <w:r>
        <w:t>by</w:t>
      </w:r>
      <w:r>
        <w:rPr>
          <w:spacing w:val="-3"/>
        </w:rPr>
        <w:t xml:space="preserve"> </w:t>
      </w:r>
      <w:r>
        <w:t>the</w:t>
      </w:r>
      <w:r>
        <w:rPr>
          <w:spacing w:val="-3"/>
        </w:rPr>
        <w:t xml:space="preserve"> </w:t>
      </w:r>
      <w:r>
        <w:t>State</w:t>
      </w:r>
      <w:r>
        <w:rPr>
          <w:spacing w:val="-3"/>
        </w:rPr>
        <w:t xml:space="preserve"> </w:t>
      </w:r>
      <w:r>
        <w:t>of</w:t>
      </w:r>
      <w:r>
        <w:rPr>
          <w:spacing w:val="-3"/>
        </w:rPr>
        <w:t xml:space="preserve"> </w:t>
      </w:r>
      <w:r>
        <w:t>Maryland.</w:t>
      </w:r>
      <w:r>
        <w:rPr>
          <w:spacing w:val="40"/>
        </w:rPr>
        <w:t xml:space="preserve"> </w:t>
      </w:r>
      <w:r>
        <w:t>Unless otherwise</w:t>
      </w:r>
      <w:r>
        <w:rPr>
          <w:spacing w:val="-1"/>
        </w:rPr>
        <w:t xml:space="preserve"> </w:t>
      </w:r>
      <w:r>
        <w:t>specified,</w:t>
      </w:r>
      <w:r>
        <w:rPr>
          <w:spacing w:val="-1"/>
        </w:rPr>
        <w:t xml:space="preserve"> </w:t>
      </w:r>
      <w:r>
        <w:t>all</w:t>
      </w:r>
      <w:r>
        <w:rPr>
          <w:spacing w:val="-1"/>
        </w:rPr>
        <w:t xml:space="preserve"> </w:t>
      </w:r>
      <w:r>
        <w:t>stated</w:t>
      </w:r>
      <w:r>
        <w:rPr>
          <w:spacing w:val="-1"/>
        </w:rPr>
        <w:t xml:space="preserve"> </w:t>
      </w:r>
      <w:r>
        <w:t>times</w:t>
      </w:r>
      <w:r>
        <w:rPr>
          <w:spacing w:val="-1"/>
        </w:rPr>
        <w:t xml:space="preserve"> </w:t>
      </w:r>
      <w:r>
        <w:t>shall</w:t>
      </w:r>
      <w:r>
        <w:rPr>
          <w:spacing w:val="-1"/>
        </w:rPr>
        <w:t xml:space="preserve"> </w:t>
      </w:r>
      <w:r>
        <w:t>be</w:t>
      </w:r>
      <w:r>
        <w:rPr>
          <w:spacing w:val="-1"/>
        </w:rPr>
        <w:t xml:space="preserve"> </w:t>
      </w:r>
      <w:r>
        <w:t>Local</w:t>
      </w:r>
      <w:r>
        <w:rPr>
          <w:spacing w:val="-1"/>
        </w:rPr>
        <w:t xml:space="preserve"> </w:t>
      </w:r>
      <w:r>
        <w:t>Time,</w:t>
      </w:r>
      <w:r>
        <w:rPr>
          <w:spacing w:val="-1"/>
        </w:rPr>
        <w:t xml:space="preserve"> </w:t>
      </w:r>
      <w:r>
        <w:t>even</w:t>
      </w:r>
      <w:r>
        <w:rPr>
          <w:spacing w:val="-1"/>
        </w:rPr>
        <w:t xml:space="preserve"> </w:t>
      </w:r>
      <w:r>
        <w:t>if</w:t>
      </w:r>
      <w:r>
        <w:rPr>
          <w:spacing w:val="-1"/>
        </w:rPr>
        <w:t xml:space="preserve"> </w:t>
      </w:r>
      <w:r>
        <w:t>not</w:t>
      </w:r>
      <w:r>
        <w:rPr>
          <w:spacing w:val="-1"/>
        </w:rPr>
        <w:t xml:space="preserve"> </w:t>
      </w:r>
      <w:r>
        <w:t xml:space="preserve">expressly designated as </w:t>
      </w:r>
      <w:r>
        <w:rPr>
          <w:spacing w:val="-2"/>
        </w:rPr>
        <w:t>such.</w:t>
      </w:r>
    </w:p>
    <w:p w14:paraId="7AD6A592" w14:textId="77777777" w:rsidR="00AF776C" w:rsidRDefault="00AF776C">
      <w:pPr>
        <w:pStyle w:val="BodyText"/>
      </w:pPr>
    </w:p>
    <w:p w14:paraId="179ACC2D" w14:textId="77777777" w:rsidR="00AF776C" w:rsidRDefault="00BE3D65">
      <w:pPr>
        <w:pStyle w:val="BodyText"/>
        <w:spacing w:before="1"/>
        <w:ind w:left="1007" w:right="1948"/>
      </w:pPr>
      <w:r>
        <w:rPr>
          <w:b/>
        </w:rPr>
        <w:t>Mediation:</w:t>
      </w:r>
      <w:r>
        <w:rPr>
          <w:b/>
          <w:spacing w:val="40"/>
        </w:rPr>
        <w:t xml:space="preserve"> </w:t>
      </w:r>
      <w:r>
        <w:t>Court-ordered or community-based services involving professionals (certified and trained as family mediators) who meet with both parents to: a. resolve parenting disputes;</w:t>
      </w:r>
      <w:r>
        <w:rPr>
          <w:spacing w:val="-4"/>
        </w:rPr>
        <w:t xml:space="preserve"> </w:t>
      </w:r>
      <w:r>
        <w:t>b.</w:t>
      </w:r>
      <w:r>
        <w:rPr>
          <w:spacing w:val="-4"/>
        </w:rPr>
        <w:t xml:space="preserve"> </w:t>
      </w:r>
      <w:r>
        <w:t>develop</w:t>
      </w:r>
      <w:r>
        <w:rPr>
          <w:spacing w:val="-4"/>
        </w:rPr>
        <w:t xml:space="preserve"> </w:t>
      </w:r>
      <w:r>
        <w:t>a</w:t>
      </w:r>
      <w:r>
        <w:rPr>
          <w:spacing w:val="-4"/>
        </w:rPr>
        <w:t xml:space="preserve"> </w:t>
      </w:r>
      <w:r>
        <w:t>parenting</w:t>
      </w:r>
      <w:r>
        <w:rPr>
          <w:spacing w:val="-4"/>
        </w:rPr>
        <w:t xml:space="preserve"> </w:t>
      </w:r>
      <w:r>
        <w:t>plan</w:t>
      </w:r>
      <w:r>
        <w:rPr>
          <w:spacing w:val="-4"/>
        </w:rPr>
        <w:t xml:space="preserve"> </w:t>
      </w:r>
      <w:r>
        <w:t>and</w:t>
      </w:r>
      <w:r>
        <w:rPr>
          <w:spacing w:val="-4"/>
        </w:rPr>
        <w:t xml:space="preserve"> </w:t>
      </w:r>
      <w:r>
        <w:t>visitation</w:t>
      </w:r>
      <w:r>
        <w:rPr>
          <w:spacing w:val="-4"/>
        </w:rPr>
        <w:t xml:space="preserve"> </w:t>
      </w:r>
      <w:r>
        <w:t>agreement;</w:t>
      </w:r>
      <w:r>
        <w:rPr>
          <w:spacing w:val="-2"/>
        </w:rPr>
        <w:t xml:space="preserve"> </w:t>
      </w:r>
      <w:r>
        <w:t>and</w:t>
      </w:r>
      <w:r>
        <w:rPr>
          <w:spacing w:val="-3"/>
        </w:rPr>
        <w:t xml:space="preserve"> </w:t>
      </w:r>
      <w:r>
        <w:t>c.</w:t>
      </w:r>
      <w:r>
        <w:rPr>
          <w:spacing w:val="-3"/>
        </w:rPr>
        <w:t xml:space="preserve"> </w:t>
      </w:r>
      <w:r>
        <w:t>increase</w:t>
      </w:r>
      <w:r>
        <w:rPr>
          <w:spacing w:val="-3"/>
        </w:rPr>
        <w:t xml:space="preserve"> </w:t>
      </w:r>
      <w:r>
        <w:t>non-custodial parenting time with children. Under the Access and Visitation Grant program, mediation may be voluntary or mandatory.</w:t>
      </w:r>
    </w:p>
    <w:p w14:paraId="289790D3" w14:textId="77777777" w:rsidR="00AF776C" w:rsidRDefault="00BE3D65">
      <w:pPr>
        <w:pStyle w:val="BodyText"/>
        <w:spacing w:before="274"/>
        <w:ind w:left="1007" w:right="1948"/>
      </w:pPr>
      <w:r>
        <w:rPr>
          <w:b/>
        </w:rPr>
        <w:t>Neutral</w:t>
      </w:r>
      <w:r>
        <w:rPr>
          <w:b/>
          <w:spacing w:val="-2"/>
        </w:rPr>
        <w:t xml:space="preserve"> </w:t>
      </w:r>
      <w:r>
        <w:rPr>
          <w:b/>
        </w:rPr>
        <w:t>Drop</w:t>
      </w:r>
      <w:r>
        <w:rPr>
          <w:b/>
          <w:spacing w:val="-2"/>
        </w:rPr>
        <w:t xml:space="preserve"> </w:t>
      </w:r>
      <w:r>
        <w:rPr>
          <w:b/>
        </w:rPr>
        <w:t>Off</w:t>
      </w:r>
      <w:r>
        <w:rPr>
          <w:b/>
          <w:spacing w:val="-2"/>
        </w:rPr>
        <w:t xml:space="preserve"> </w:t>
      </w:r>
      <w:r>
        <w:rPr>
          <w:b/>
        </w:rPr>
        <w:t>Sites</w:t>
      </w:r>
      <w:r>
        <w:t>:</w:t>
      </w:r>
      <w:r>
        <w:rPr>
          <w:spacing w:val="-3"/>
        </w:rPr>
        <w:t xml:space="preserve"> </w:t>
      </w:r>
      <w:r>
        <w:t>Places</w:t>
      </w:r>
      <w:r>
        <w:rPr>
          <w:spacing w:val="-3"/>
        </w:rPr>
        <w:t xml:space="preserve"> </w:t>
      </w:r>
      <w:r>
        <w:t>where</w:t>
      </w:r>
      <w:r>
        <w:rPr>
          <w:spacing w:val="-3"/>
        </w:rPr>
        <w:t xml:space="preserve"> </w:t>
      </w:r>
      <w:r>
        <w:t>children</w:t>
      </w:r>
      <w:r>
        <w:rPr>
          <w:spacing w:val="-3"/>
        </w:rPr>
        <w:t xml:space="preserve"> </w:t>
      </w:r>
      <w:r>
        <w:t>can</w:t>
      </w:r>
      <w:r>
        <w:rPr>
          <w:spacing w:val="-3"/>
        </w:rPr>
        <w:t xml:space="preserve"> </w:t>
      </w:r>
      <w:r>
        <w:t>be</w:t>
      </w:r>
      <w:r>
        <w:rPr>
          <w:spacing w:val="-3"/>
        </w:rPr>
        <w:t xml:space="preserve"> </w:t>
      </w:r>
      <w:r>
        <w:t>safely</w:t>
      </w:r>
      <w:r>
        <w:rPr>
          <w:spacing w:val="-3"/>
        </w:rPr>
        <w:t xml:space="preserve"> </w:t>
      </w:r>
      <w:r>
        <w:t>transferred</w:t>
      </w:r>
      <w:r>
        <w:rPr>
          <w:spacing w:val="-3"/>
        </w:rPr>
        <w:t xml:space="preserve"> </w:t>
      </w:r>
      <w:r>
        <w:t>from</w:t>
      </w:r>
      <w:r>
        <w:rPr>
          <w:spacing w:val="-3"/>
        </w:rPr>
        <w:t xml:space="preserve"> </w:t>
      </w:r>
      <w:r>
        <w:t>the</w:t>
      </w:r>
      <w:r>
        <w:rPr>
          <w:spacing w:val="-3"/>
        </w:rPr>
        <w:t xml:space="preserve"> </w:t>
      </w:r>
      <w:r>
        <w:t xml:space="preserve">custodial parent to the non-custodial parent for purposes of visitation in accordance with a parenting </w:t>
      </w:r>
      <w:r>
        <w:rPr>
          <w:spacing w:val="-2"/>
        </w:rPr>
        <w:t>plan.</w:t>
      </w:r>
    </w:p>
    <w:p w14:paraId="599BA426" w14:textId="77777777" w:rsidR="00AF776C" w:rsidRDefault="00AF776C">
      <w:pPr>
        <w:sectPr w:rsidR="00AF776C">
          <w:pgSz w:w="12240" w:h="15840"/>
          <w:pgMar w:top="840" w:right="380" w:bottom="1220" w:left="0" w:header="0" w:footer="1037" w:gutter="0"/>
          <w:cols w:space="720"/>
        </w:sectPr>
      </w:pPr>
    </w:p>
    <w:p w14:paraId="42F53A2B" w14:textId="77777777" w:rsidR="00AF776C" w:rsidRDefault="00BE3D65">
      <w:pPr>
        <w:pStyle w:val="BodyText"/>
        <w:spacing w:before="64"/>
        <w:ind w:left="1007" w:right="1556"/>
      </w:pPr>
      <w:r>
        <w:rPr>
          <w:b/>
        </w:rPr>
        <w:lastRenderedPageBreak/>
        <w:t>Non-Custodial</w:t>
      </w:r>
      <w:r>
        <w:rPr>
          <w:b/>
          <w:spacing w:val="-2"/>
        </w:rPr>
        <w:t xml:space="preserve"> </w:t>
      </w:r>
      <w:r>
        <w:rPr>
          <w:b/>
        </w:rPr>
        <w:t>Parent:</w:t>
      </w:r>
      <w:r>
        <w:rPr>
          <w:b/>
          <w:spacing w:val="-4"/>
        </w:rPr>
        <w:t xml:space="preserve"> </w:t>
      </w:r>
      <w:r>
        <w:t>The</w:t>
      </w:r>
      <w:r>
        <w:rPr>
          <w:spacing w:val="-3"/>
        </w:rPr>
        <w:t xml:space="preserve"> </w:t>
      </w:r>
      <w:r>
        <w:t>parent</w:t>
      </w:r>
      <w:r>
        <w:rPr>
          <w:spacing w:val="-3"/>
        </w:rPr>
        <w:t xml:space="preserve"> </w:t>
      </w:r>
      <w:r>
        <w:t>who</w:t>
      </w:r>
      <w:r>
        <w:rPr>
          <w:spacing w:val="-3"/>
        </w:rPr>
        <w:t xml:space="preserve"> </w:t>
      </w:r>
      <w:r>
        <w:t>does</w:t>
      </w:r>
      <w:r>
        <w:rPr>
          <w:spacing w:val="-3"/>
        </w:rPr>
        <w:t xml:space="preserve"> </w:t>
      </w:r>
      <w:r>
        <w:t>not</w:t>
      </w:r>
      <w:r>
        <w:rPr>
          <w:spacing w:val="-3"/>
        </w:rPr>
        <w:t xml:space="preserve"> </w:t>
      </w:r>
      <w:r>
        <w:t>have</w:t>
      </w:r>
      <w:r>
        <w:rPr>
          <w:spacing w:val="-3"/>
        </w:rPr>
        <w:t xml:space="preserve"> </w:t>
      </w:r>
      <w:r>
        <w:t>primary</w:t>
      </w:r>
      <w:r>
        <w:rPr>
          <w:spacing w:val="-3"/>
        </w:rPr>
        <w:t xml:space="preserve"> </w:t>
      </w:r>
      <w:r>
        <w:t>care,</w:t>
      </w:r>
      <w:r>
        <w:rPr>
          <w:spacing w:val="-3"/>
        </w:rPr>
        <w:t xml:space="preserve"> </w:t>
      </w:r>
      <w:r>
        <w:t>custody,</w:t>
      </w:r>
      <w:r>
        <w:rPr>
          <w:spacing w:val="-3"/>
        </w:rPr>
        <w:t xml:space="preserve"> </w:t>
      </w:r>
      <w:r>
        <w:t>or</w:t>
      </w:r>
      <w:r>
        <w:rPr>
          <w:spacing w:val="-3"/>
        </w:rPr>
        <w:t xml:space="preserve"> </w:t>
      </w:r>
      <w:r>
        <w:t>control</w:t>
      </w:r>
      <w:r>
        <w:rPr>
          <w:spacing w:val="-3"/>
        </w:rPr>
        <w:t xml:space="preserve"> </w:t>
      </w:r>
      <w:r>
        <w:t>of</w:t>
      </w:r>
      <w:r>
        <w:rPr>
          <w:spacing w:val="-3"/>
        </w:rPr>
        <w:t xml:space="preserve"> </w:t>
      </w:r>
      <w:r>
        <w:t>the child, and has an obligation to pay child support; also referred to as the obligor.</w:t>
      </w:r>
    </w:p>
    <w:p w14:paraId="54C560D5" w14:textId="77777777" w:rsidR="00AF776C" w:rsidRDefault="00AF776C">
      <w:pPr>
        <w:pStyle w:val="BodyText"/>
      </w:pPr>
    </w:p>
    <w:p w14:paraId="3320A3B8" w14:textId="77777777" w:rsidR="00AF776C" w:rsidRDefault="00BE3D65">
      <w:pPr>
        <w:ind w:left="1008" w:right="1556"/>
        <w:rPr>
          <w:sz w:val="24"/>
        </w:rPr>
      </w:pPr>
      <w:r>
        <w:rPr>
          <w:b/>
          <w:sz w:val="24"/>
        </w:rPr>
        <w:t>Normal</w:t>
      </w:r>
      <w:r>
        <w:rPr>
          <w:b/>
          <w:spacing w:val="-3"/>
          <w:sz w:val="24"/>
        </w:rPr>
        <w:t xml:space="preserve"> </w:t>
      </w:r>
      <w:r>
        <w:rPr>
          <w:b/>
          <w:sz w:val="24"/>
        </w:rPr>
        <w:t>State</w:t>
      </w:r>
      <w:r>
        <w:rPr>
          <w:b/>
          <w:spacing w:val="-3"/>
          <w:sz w:val="24"/>
        </w:rPr>
        <w:t xml:space="preserve"> </w:t>
      </w:r>
      <w:r>
        <w:rPr>
          <w:b/>
          <w:sz w:val="24"/>
        </w:rPr>
        <w:t>Business</w:t>
      </w:r>
      <w:r>
        <w:rPr>
          <w:b/>
          <w:spacing w:val="-3"/>
          <w:sz w:val="24"/>
        </w:rPr>
        <w:t xml:space="preserve"> </w:t>
      </w:r>
      <w:r>
        <w:rPr>
          <w:b/>
          <w:sz w:val="24"/>
        </w:rPr>
        <w:t>Hours</w:t>
      </w:r>
      <w:r>
        <w:rPr>
          <w:b/>
          <w:spacing w:val="-3"/>
          <w:sz w:val="24"/>
        </w:rPr>
        <w:t xml:space="preserve"> </w:t>
      </w:r>
      <w:r>
        <w:rPr>
          <w:sz w:val="24"/>
        </w:rPr>
        <w:t>-</w:t>
      </w:r>
      <w:r>
        <w:rPr>
          <w:spacing w:val="-2"/>
          <w:sz w:val="24"/>
        </w:rPr>
        <w:t xml:space="preserve"> </w:t>
      </w:r>
      <w:r>
        <w:rPr>
          <w:sz w:val="24"/>
        </w:rPr>
        <w:t>Normal</w:t>
      </w:r>
      <w:r>
        <w:rPr>
          <w:spacing w:val="-2"/>
          <w:sz w:val="24"/>
        </w:rPr>
        <w:t xml:space="preserve"> </w:t>
      </w:r>
      <w:r>
        <w:rPr>
          <w:sz w:val="24"/>
        </w:rPr>
        <w:t>State</w:t>
      </w:r>
      <w:r>
        <w:rPr>
          <w:spacing w:val="-2"/>
          <w:sz w:val="24"/>
        </w:rPr>
        <w:t xml:space="preserve"> </w:t>
      </w:r>
      <w:r>
        <w:rPr>
          <w:sz w:val="24"/>
        </w:rPr>
        <w:t>business</w:t>
      </w:r>
      <w:r>
        <w:rPr>
          <w:spacing w:val="-3"/>
          <w:sz w:val="24"/>
        </w:rPr>
        <w:t xml:space="preserve"> </w:t>
      </w:r>
      <w:r>
        <w:rPr>
          <w:sz w:val="24"/>
        </w:rPr>
        <w:t>hours</w:t>
      </w:r>
      <w:r>
        <w:rPr>
          <w:spacing w:val="-3"/>
          <w:sz w:val="24"/>
        </w:rPr>
        <w:t xml:space="preserve"> </w:t>
      </w:r>
      <w:r>
        <w:rPr>
          <w:sz w:val="24"/>
        </w:rPr>
        <w:t>are</w:t>
      </w:r>
      <w:r>
        <w:rPr>
          <w:spacing w:val="-3"/>
          <w:sz w:val="24"/>
        </w:rPr>
        <w:t xml:space="preserve"> </w:t>
      </w:r>
      <w:r>
        <w:rPr>
          <w:sz w:val="24"/>
        </w:rPr>
        <w:t>8:00</w:t>
      </w:r>
      <w:r>
        <w:rPr>
          <w:spacing w:val="-3"/>
          <w:sz w:val="24"/>
        </w:rPr>
        <w:t xml:space="preserve"> </w:t>
      </w:r>
      <w:r>
        <w:rPr>
          <w:sz w:val="24"/>
        </w:rPr>
        <w:t>a.m.</w:t>
      </w:r>
      <w:r>
        <w:rPr>
          <w:spacing w:val="-3"/>
          <w:sz w:val="24"/>
        </w:rPr>
        <w:t xml:space="preserve"> </w:t>
      </w:r>
      <w:r>
        <w:rPr>
          <w:sz w:val="24"/>
        </w:rPr>
        <w:t>–</w:t>
      </w:r>
      <w:r>
        <w:rPr>
          <w:spacing w:val="-3"/>
          <w:sz w:val="24"/>
        </w:rPr>
        <w:t xml:space="preserve"> </w:t>
      </w:r>
      <w:r>
        <w:rPr>
          <w:sz w:val="24"/>
        </w:rPr>
        <w:t>5:00</w:t>
      </w:r>
      <w:r>
        <w:rPr>
          <w:spacing w:val="-3"/>
          <w:sz w:val="24"/>
        </w:rPr>
        <w:t xml:space="preserve"> </w:t>
      </w:r>
      <w:r>
        <w:rPr>
          <w:sz w:val="24"/>
        </w:rPr>
        <w:t>p.m.</w:t>
      </w:r>
      <w:r>
        <w:rPr>
          <w:spacing w:val="-3"/>
          <w:sz w:val="24"/>
        </w:rPr>
        <w:t xml:space="preserve"> </w:t>
      </w:r>
      <w:r>
        <w:rPr>
          <w:sz w:val="24"/>
        </w:rPr>
        <w:t>Monday through Friday, except State Holidays, which can be found at:</w:t>
      </w:r>
      <w:r>
        <w:rPr>
          <w:spacing w:val="40"/>
          <w:sz w:val="24"/>
        </w:rPr>
        <w:t xml:space="preserve"> </w:t>
      </w:r>
      <w:hyperlink r:id="rId15">
        <w:r>
          <w:rPr>
            <w:b/>
            <w:color w:val="0000FF"/>
            <w:sz w:val="24"/>
            <w:u w:val="thick" w:color="0000FF"/>
          </w:rPr>
          <w:t>www.dbm.maryland.gov</w:t>
        </w:r>
      </w:hyperlink>
      <w:r>
        <w:rPr>
          <w:b/>
          <w:color w:val="0000FF"/>
          <w:sz w:val="24"/>
        </w:rPr>
        <w:t xml:space="preserve"> </w:t>
      </w:r>
      <w:r>
        <w:rPr>
          <w:sz w:val="24"/>
        </w:rPr>
        <w:t>keyword:</w:t>
      </w:r>
      <w:r>
        <w:rPr>
          <w:spacing w:val="40"/>
          <w:sz w:val="24"/>
        </w:rPr>
        <w:t xml:space="preserve"> </w:t>
      </w:r>
      <w:r>
        <w:rPr>
          <w:sz w:val="24"/>
        </w:rPr>
        <w:t>State Holidays.</w:t>
      </w:r>
    </w:p>
    <w:p w14:paraId="0635A99B" w14:textId="77777777" w:rsidR="00AF776C" w:rsidRDefault="00AF776C">
      <w:pPr>
        <w:pStyle w:val="BodyText"/>
      </w:pPr>
    </w:p>
    <w:p w14:paraId="53B85807" w14:textId="77777777" w:rsidR="00AF776C" w:rsidRDefault="00BE3D65">
      <w:pPr>
        <w:pStyle w:val="BodyText"/>
        <w:ind w:left="1008" w:right="1556"/>
      </w:pPr>
      <w:r>
        <w:rPr>
          <w:b/>
        </w:rPr>
        <w:t>Notice</w:t>
      </w:r>
      <w:r>
        <w:rPr>
          <w:b/>
          <w:spacing w:val="-2"/>
        </w:rPr>
        <w:t xml:space="preserve"> </w:t>
      </w:r>
      <w:r>
        <w:rPr>
          <w:b/>
        </w:rPr>
        <w:t>to</w:t>
      </w:r>
      <w:r>
        <w:rPr>
          <w:b/>
          <w:spacing w:val="-2"/>
        </w:rPr>
        <w:t xml:space="preserve"> </w:t>
      </w:r>
      <w:r>
        <w:rPr>
          <w:b/>
        </w:rPr>
        <w:t>Proceed</w:t>
      </w:r>
      <w:r>
        <w:rPr>
          <w:b/>
          <w:spacing w:val="-2"/>
        </w:rPr>
        <w:t xml:space="preserve"> </w:t>
      </w:r>
      <w:r>
        <w:rPr>
          <w:b/>
        </w:rPr>
        <w:t>(NTP)</w:t>
      </w:r>
      <w:r>
        <w:rPr>
          <w:b/>
          <w:spacing w:val="-3"/>
        </w:rPr>
        <w:t xml:space="preserve"> </w:t>
      </w:r>
      <w:r>
        <w:t>–</w:t>
      </w:r>
      <w:r>
        <w:rPr>
          <w:spacing w:val="-3"/>
        </w:rPr>
        <w:t xml:space="preserve"> </w:t>
      </w:r>
      <w:r>
        <w:t>A</w:t>
      </w:r>
      <w:r>
        <w:rPr>
          <w:spacing w:val="-3"/>
        </w:rPr>
        <w:t xml:space="preserve"> </w:t>
      </w:r>
      <w:r>
        <w:t>written</w:t>
      </w:r>
      <w:r>
        <w:rPr>
          <w:spacing w:val="-3"/>
        </w:rPr>
        <w:t xml:space="preserve"> </w:t>
      </w:r>
      <w:r>
        <w:t>notice</w:t>
      </w:r>
      <w:r>
        <w:rPr>
          <w:spacing w:val="-3"/>
        </w:rPr>
        <w:t xml:space="preserve"> </w:t>
      </w:r>
      <w:r>
        <w:t>from</w:t>
      </w:r>
      <w:r>
        <w:rPr>
          <w:spacing w:val="-3"/>
        </w:rPr>
        <w:t xml:space="preserve"> </w:t>
      </w:r>
      <w:r>
        <w:t>the</w:t>
      </w:r>
      <w:r>
        <w:rPr>
          <w:spacing w:val="-3"/>
        </w:rPr>
        <w:t xml:space="preserve"> </w:t>
      </w:r>
      <w:r>
        <w:t>State</w:t>
      </w:r>
      <w:r>
        <w:rPr>
          <w:spacing w:val="-3"/>
        </w:rPr>
        <w:t xml:space="preserve"> </w:t>
      </w:r>
      <w:r>
        <w:t>Project</w:t>
      </w:r>
      <w:r>
        <w:rPr>
          <w:spacing w:val="-2"/>
        </w:rPr>
        <w:t xml:space="preserve"> </w:t>
      </w:r>
      <w:r>
        <w:t>Manager</w:t>
      </w:r>
      <w:r>
        <w:rPr>
          <w:spacing w:val="-2"/>
        </w:rPr>
        <w:t xml:space="preserve"> </w:t>
      </w:r>
      <w:r>
        <w:t>that,</w:t>
      </w:r>
      <w:r>
        <w:rPr>
          <w:spacing w:val="-2"/>
        </w:rPr>
        <w:t xml:space="preserve"> </w:t>
      </w:r>
      <w:r>
        <w:t>subject</w:t>
      </w:r>
      <w:r>
        <w:rPr>
          <w:spacing w:val="-2"/>
        </w:rPr>
        <w:t xml:space="preserve"> </w:t>
      </w:r>
      <w:r>
        <w:t>to</w:t>
      </w:r>
      <w:r>
        <w:rPr>
          <w:spacing w:val="-2"/>
        </w:rPr>
        <w:t xml:space="preserve"> </w:t>
      </w:r>
      <w:r>
        <w:t>the conditions of the Grant, work under the Grant is to begin as of a specified date.</w:t>
      </w:r>
      <w:r>
        <w:rPr>
          <w:spacing w:val="40"/>
        </w:rPr>
        <w:t xml:space="preserve"> </w:t>
      </w:r>
      <w:r>
        <w:t>The start date listed in the NTP is the Go Live Date, and is the official start date of the Grant for the actual delivery of services as described in this solicitation.</w:t>
      </w:r>
      <w:r>
        <w:rPr>
          <w:spacing w:val="40"/>
        </w:rPr>
        <w:t xml:space="preserve"> </w:t>
      </w:r>
      <w:r>
        <w:t>After Grant Commencement, additional NTPs may be issued by either the Procurement Officer or the State Project Manager regarding the start date for any service included within this solicitation with a delayed or non-specified implementation date.</w:t>
      </w:r>
    </w:p>
    <w:p w14:paraId="6215F1A3" w14:textId="77777777" w:rsidR="00AF776C" w:rsidRDefault="00AF776C">
      <w:pPr>
        <w:pStyle w:val="BodyText"/>
      </w:pPr>
    </w:p>
    <w:p w14:paraId="7EE3E608" w14:textId="77777777" w:rsidR="00AF776C" w:rsidRDefault="00BE3D65">
      <w:pPr>
        <w:ind w:left="1008"/>
        <w:rPr>
          <w:sz w:val="24"/>
        </w:rPr>
      </w:pPr>
      <w:r>
        <w:rPr>
          <w:b/>
          <w:sz w:val="24"/>
        </w:rPr>
        <w:t>Obligor:</w:t>
      </w:r>
      <w:r>
        <w:rPr>
          <w:b/>
          <w:spacing w:val="-5"/>
          <w:sz w:val="24"/>
        </w:rPr>
        <w:t xml:space="preserve"> </w:t>
      </w:r>
      <w:r>
        <w:rPr>
          <w:sz w:val="24"/>
        </w:rPr>
        <w:t>Same</w:t>
      </w:r>
      <w:r>
        <w:rPr>
          <w:spacing w:val="-5"/>
          <w:sz w:val="24"/>
        </w:rPr>
        <w:t xml:space="preserve"> </w:t>
      </w:r>
      <w:r>
        <w:rPr>
          <w:sz w:val="24"/>
        </w:rPr>
        <w:t>as</w:t>
      </w:r>
      <w:r>
        <w:rPr>
          <w:spacing w:val="-5"/>
          <w:sz w:val="24"/>
        </w:rPr>
        <w:t xml:space="preserve"> </w:t>
      </w:r>
      <w:r>
        <w:rPr>
          <w:sz w:val="24"/>
        </w:rPr>
        <w:t>Non-Custodial</w:t>
      </w:r>
      <w:r>
        <w:rPr>
          <w:spacing w:val="-5"/>
          <w:sz w:val="24"/>
        </w:rPr>
        <w:t xml:space="preserve"> </w:t>
      </w:r>
      <w:r>
        <w:rPr>
          <w:spacing w:val="-2"/>
          <w:sz w:val="24"/>
        </w:rPr>
        <w:t>Parent.</w:t>
      </w:r>
    </w:p>
    <w:p w14:paraId="07FCCFB9" w14:textId="77777777" w:rsidR="00AF776C" w:rsidRDefault="00AF776C">
      <w:pPr>
        <w:pStyle w:val="BodyText"/>
      </w:pPr>
    </w:p>
    <w:p w14:paraId="08B9A7C7" w14:textId="77777777" w:rsidR="00AF776C" w:rsidRDefault="00BE3D65">
      <w:pPr>
        <w:pStyle w:val="BodyText"/>
        <w:ind w:left="1008" w:right="1995"/>
      </w:pPr>
      <w:r>
        <w:rPr>
          <w:b/>
        </w:rPr>
        <w:t>Parenting</w:t>
      </w:r>
      <w:r>
        <w:rPr>
          <w:b/>
          <w:spacing w:val="-3"/>
        </w:rPr>
        <w:t xml:space="preserve"> </w:t>
      </w:r>
      <w:r>
        <w:rPr>
          <w:b/>
        </w:rPr>
        <w:t>Plan</w:t>
      </w:r>
      <w:r>
        <w:t>:</w:t>
      </w:r>
      <w:r>
        <w:rPr>
          <w:spacing w:val="-4"/>
        </w:rPr>
        <w:t xml:space="preserve"> </w:t>
      </w:r>
      <w:r>
        <w:t>A</w:t>
      </w:r>
      <w:r>
        <w:rPr>
          <w:spacing w:val="-4"/>
        </w:rPr>
        <w:t xml:space="preserve"> </w:t>
      </w:r>
      <w:r>
        <w:t>court</w:t>
      </w:r>
      <w:r>
        <w:rPr>
          <w:spacing w:val="-4"/>
        </w:rPr>
        <w:t xml:space="preserve"> </w:t>
      </w:r>
      <w:r>
        <w:t>ordered</w:t>
      </w:r>
      <w:r>
        <w:rPr>
          <w:spacing w:val="-4"/>
        </w:rPr>
        <w:t xml:space="preserve"> </w:t>
      </w:r>
      <w:r>
        <w:t>or</w:t>
      </w:r>
      <w:r>
        <w:rPr>
          <w:spacing w:val="-4"/>
        </w:rPr>
        <w:t xml:space="preserve"> </w:t>
      </w:r>
      <w:r>
        <w:t>mediated</w:t>
      </w:r>
      <w:r>
        <w:rPr>
          <w:spacing w:val="-3"/>
        </w:rPr>
        <w:t xml:space="preserve"> </w:t>
      </w:r>
      <w:r>
        <w:t>agreement</w:t>
      </w:r>
      <w:r>
        <w:rPr>
          <w:spacing w:val="-3"/>
        </w:rPr>
        <w:t xml:space="preserve"> </w:t>
      </w:r>
      <w:r>
        <w:t>between</w:t>
      </w:r>
      <w:r>
        <w:rPr>
          <w:spacing w:val="-3"/>
        </w:rPr>
        <w:t xml:space="preserve"> </w:t>
      </w:r>
      <w:r>
        <w:t>the</w:t>
      </w:r>
      <w:r>
        <w:rPr>
          <w:spacing w:val="-3"/>
        </w:rPr>
        <w:t xml:space="preserve"> </w:t>
      </w:r>
      <w:r>
        <w:t>custodial</w:t>
      </w:r>
      <w:r>
        <w:rPr>
          <w:spacing w:val="-3"/>
        </w:rPr>
        <w:t xml:space="preserve"> </w:t>
      </w:r>
      <w:r>
        <w:t>parent</w:t>
      </w:r>
      <w:r>
        <w:rPr>
          <w:spacing w:val="-3"/>
        </w:rPr>
        <w:t xml:space="preserve"> </w:t>
      </w:r>
      <w:r>
        <w:t>and the non-custodial parent outlining the terms and conditions for access and visitation.</w:t>
      </w:r>
    </w:p>
    <w:p w14:paraId="55664047" w14:textId="77777777" w:rsidR="00AF776C" w:rsidRDefault="00AF776C">
      <w:pPr>
        <w:pStyle w:val="BodyText"/>
      </w:pPr>
    </w:p>
    <w:p w14:paraId="4EBCCC78" w14:textId="77777777" w:rsidR="00AF776C" w:rsidRDefault="00BE3D65">
      <w:pPr>
        <w:pStyle w:val="BodyText"/>
        <w:ind w:left="1008" w:right="1948"/>
      </w:pPr>
      <w:r>
        <w:rPr>
          <w:b/>
        </w:rPr>
        <w:t>Parenting</w:t>
      </w:r>
      <w:r>
        <w:rPr>
          <w:b/>
          <w:spacing w:val="-4"/>
        </w:rPr>
        <w:t xml:space="preserve"> </w:t>
      </w:r>
      <w:r>
        <w:rPr>
          <w:b/>
        </w:rPr>
        <w:t>Time</w:t>
      </w:r>
      <w:r>
        <w:t>:</w:t>
      </w:r>
      <w:r>
        <w:rPr>
          <w:spacing w:val="40"/>
        </w:rPr>
        <w:t xml:space="preserve"> </w:t>
      </w:r>
      <w:r>
        <w:t>The</w:t>
      </w:r>
      <w:r>
        <w:rPr>
          <w:spacing w:val="-2"/>
        </w:rPr>
        <w:t xml:space="preserve"> </w:t>
      </w:r>
      <w:r>
        <w:t>Court</w:t>
      </w:r>
      <w:r>
        <w:rPr>
          <w:spacing w:val="-2"/>
        </w:rPr>
        <w:t xml:space="preserve"> </w:t>
      </w:r>
      <w:r>
        <w:t>determines</w:t>
      </w:r>
      <w:r>
        <w:rPr>
          <w:spacing w:val="-3"/>
        </w:rPr>
        <w:t xml:space="preserve"> </w:t>
      </w:r>
      <w:r>
        <w:t>what</w:t>
      </w:r>
      <w:r>
        <w:rPr>
          <w:spacing w:val="-2"/>
        </w:rPr>
        <w:t xml:space="preserve"> </w:t>
      </w:r>
      <w:r>
        <w:t>is</w:t>
      </w:r>
      <w:r>
        <w:rPr>
          <w:spacing w:val="-3"/>
        </w:rPr>
        <w:t xml:space="preserve"> </w:t>
      </w:r>
      <w:r>
        <w:t>in</w:t>
      </w:r>
      <w:r>
        <w:rPr>
          <w:spacing w:val="-3"/>
        </w:rPr>
        <w:t xml:space="preserve"> </w:t>
      </w:r>
      <w:r>
        <w:t>the</w:t>
      </w:r>
      <w:r>
        <w:rPr>
          <w:spacing w:val="-3"/>
        </w:rPr>
        <w:t xml:space="preserve"> </w:t>
      </w:r>
      <w:r>
        <w:t>best</w:t>
      </w:r>
      <w:r>
        <w:rPr>
          <w:spacing w:val="-3"/>
        </w:rPr>
        <w:t xml:space="preserve"> </w:t>
      </w:r>
      <w:r>
        <w:t>interest</w:t>
      </w:r>
      <w:r>
        <w:rPr>
          <w:spacing w:val="-3"/>
        </w:rPr>
        <w:t xml:space="preserve"> </w:t>
      </w:r>
      <w:r>
        <w:t>of</w:t>
      </w:r>
      <w:r>
        <w:rPr>
          <w:spacing w:val="-3"/>
        </w:rPr>
        <w:t xml:space="preserve"> </w:t>
      </w:r>
      <w:r>
        <w:t>the</w:t>
      </w:r>
      <w:r>
        <w:rPr>
          <w:spacing w:val="-3"/>
        </w:rPr>
        <w:t xml:space="preserve"> </w:t>
      </w:r>
      <w:r>
        <w:t>child,</w:t>
      </w:r>
      <w:r>
        <w:rPr>
          <w:spacing w:val="-3"/>
        </w:rPr>
        <w:t xml:space="preserve"> </w:t>
      </w:r>
      <w:r>
        <w:t>and</w:t>
      </w:r>
      <w:r>
        <w:rPr>
          <w:spacing w:val="-3"/>
        </w:rPr>
        <w:t xml:space="preserve"> </w:t>
      </w:r>
      <w:r>
        <w:t>ensures that the child has visitation or parenting time with the custodial and non-custodial parent.</w:t>
      </w:r>
    </w:p>
    <w:p w14:paraId="3BFCE7EB" w14:textId="77777777" w:rsidR="00AF776C" w:rsidRDefault="00AF776C">
      <w:pPr>
        <w:pStyle w:val="BodyText"/>
      </w:pPr>
    </w:p>
    <w:p w14:paraId="7059F16B" w14:textId="77777777" w:rsidR="00AF776C" w:rsidRDefault="00BE3D65">
      <w:pPr>
        <w:pStyle w:val="BodyText"/>
        <w:ind w:left="1008" w:right="1556"/>
      </w:pPr>
      <w:r>
        <w:rPr>
          <w:b/>
        </w:rPr>
        <w:t>Procurement</w:t>
      </w:r>
      <w:r>
        <w:rPr>
          <w:b/>
          <w:spacing w:val="-1"/>
        </w:rPr>
        <w:t xml:space="preserve"> </w:t>
      </w:r>
      <w:r>
        <w:rPr>
          <w:b/>
        </w:rPr>
        <w:t>Officer</w:t>
      </w:r>
      <w:r>
        <w:rPr>
          <w:b/>
          <w:spacing w:val="-3"/>
        </w:rPr>
        <w:t xml:space="preserve"> </w:t>
      </w:r>
      <w:r>
        <w:t>–</w:t>
      </w:r>
      <w:r>
        <w:rPr>
          <w:spacing w:val="-3"/>
        </w:rPr>
        <w:t xml:space="preserve"> </w:t>
      </w:r>
      <w:r>
        <w:rPr>
          <w:color w:val="212121"/>
        </w:rPr>
        <w:t>Prior</w:t>
      </w:r>
      <w:r>
        <w:rPr>
          <w:color w:val="212121"/>
          <w:spacing w:val="-2"/>
        </w:rPr>
        <w:t xml:space="preserve"> </w:t>
      </w:r>
      <w:r>
        <w:rPr>
          <w:color w:val="212121"/>
        </w:rPr>
        <w:t>to</w:t>
      </w:r>
      <w:r>
        <w:rPr>
          <w:color w:val="212121"/>
          <w:spacing w:val="-2"/>
        </w:rPr>
        <w:t xml:space="preserve"> </w:t>
      </w:r>
      <w:r>
        <w:rPr>
          <w:color w:val="212121"/>
        </w:rPr>
        <w:t>the</w:t>
      </w:r>
      <w:r>
        <w:rPr>
          <w:color w:val="212121"/>
          <w:spacing w:val="-2"/>
        </w:rPr>
        <w:t xml:space="preserve"> </w:t>
      </w:r>
      <w:r>
        <w:rPr>
          <w:color w:val="212121"/>
        </w:rPr>
        <w:t>award</w:t>
      </w:r>
      <w:r>
        <w:rPr>
          <w:color w:val="212121"/>
          <w:spacing w:val="-2"/>
        </w:rPr>
        <w:t xml:space="preserve"> </w:t>
      </w:r>
      <w:r>
        <w:rPr>
          <w:color w:val="212121"/>
        </w:rPr>
        <w:t>of</w:t>
      </w:r>
      <w:r>
        <w:rPr>
          <w:color w:val="212121"/>
          <w:spacing w:val="-2"/>
        </w:rPr>
        <w:t xml:space="preserve"> </w:t>
      </w:r>
      <w:r>
        <w:rPr>
          <w:color w:val="212121"/>
        </w:rPr>
        <w:t>any</w:t>
      </w:r>
      <w:r>
        <w:rPr>
          <w:color w:val="212121"/>
          <w:spacing w:val="-2"/>
        </w:rPr>
        <w:t xml:space="preserve"> </w:t>
      </w:r>
      <w:r>
        <w:rPr>
          <w:color w:val="212121"/>
        </w:rPr>
        <w:t>Grant,</w:t>
      </w:r>
      <w:r>
        <w:rPr>
          <w:color w:val="212121"/>
          <w:spacing w:val="-2"/>
        </w:rPr>
        <w:t xml:space="preserve"> </w:t>
      </w:r>
      <w:r>
        <w:rPr>
          <w:color w:val="212121"/>
        </w:rPr>
        <w:t>the</w:t>
      </w:r>
      <w:r>
        <w:rPr>
          <w:color w:val="212121"/>
          <w:spacing w:val="-2"/>
        </w:rPr>
        <w:t xml:space="preserve"> </w:t>
      </w:r>
      <w:r>
        <w:rPr>
          <w:color w:val="212121"/>
        </w:rPr>
        <w:t>sole</w:t>
      </w:r>
      <w:r>
        <w:rPr>
          <w:color w:val="212121"/>
          <w:spacing w:val="-2"/>
        </w:rPr>
        <w:t xml:space="preserve"> </w:t>
      </w:r>
      <w:r>
        <w:rPr>
          <w:color w:val="212121"/>
        </w:rPr>
        <w:t>point</w:t>
      </w:r>
      <w:r>
        <w:rPr>
          <w:color w:val="212121"/>
          <w:spacing w:val="-1"/>
        </w:rPr>
        <w:t xml:space="preserve"> </w:t>
      </w:r>
      <w:r>
        <w:rPr>
          <w:color w:val="212121"/>
        </w:rPr>
        <w:t>of</w:t>
      </w:r>
      <w:r>
        <w:rPr>
          <w:color w:val="212121"/>
          <w:spacing w:val="-2"/>
        </w:rPr>
        <w:t xml:space="preserve"> </w:t>
      </w:r>
      <w:r>
        <w:rPr>
          <w:color w:val="212121"/>
        </w:rPr>
        <w:t>contact</w:t>
      </w:r>
      <w:r>
        <w:rPr>
          <w:color w:val="212121"/>
          <w:spacing w:val="-1"/>
        </w:rPr>
        <w:t xml:space="preserve"> </w:t>
      </w:r>
      <w:r>
        <w:rPr>
          <w:color w:val="212121"/>
        </w:rPr>
        <w:t>in</w:t>
      </w:r>
      <w:r>
        <w:rPr>
          <w:color w:val="212121"/>
          <w:spacing w:val="-2"/>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for purposes</w:t>
      </w:r>
      <w:r>
        <w:rPr>
          <w:color w:val="212121"/>
          <w:spacing w:val="-3"/>
        </w:rPr>
        <w:t xml:space="preserve"> </w:t>
      </w:r>
      <w:r>
        <w:rPr>
          <w:color w:val="212121"/>
        </w:rPr>
        <w:t>of</w:t>
      </w:r>
      <w:r>
        <w:rPr>
          <w:color w:val="212121"/>
          <w:spacing w:val="-3"/>
        </w:rPr>
        <w:t xml:space="preserve"> </w:t>
      </w:r>
      <w:r>
        <w:rPr>
          <w:color w:val="212121"/>
        </w:rPr>
        <w:t>this</w:t>
      </w:r>
      <w:r>
        <w:rPr>
          <w:color w:val="212121"/>
          <w:spacing w:val="-3"/>
        </w:rPr>
        <w:t xml:space="preserve"> </w:t>
      </w:r>
      <w:r>
        <w:rPr>
          <w:color w:val="212121"/>
        </w:rPr>
        <w:t>solicitation.</w:t>
      </w:r>
      <w:r>
        <w:rPr>
          <w:color w:val="212121"/>
          <w:spacing w:val="40"/>
        </w:rPr>
        <w:t xml:space="preserve"> </w:t>
      </w:r>
      <w:r>
        <w:rPr>
          <w:color w:val="212121"/>
        </w:rPr>
        <w:t>After</w:t>
      </w:r>
      <w:r>
        <w:rPr>
          <w:color w:val="212121"/>
          <w:spacing w:val="-3"/>
        </w:rPr>
        <w:t xml:space="preserve"> </w:t>
      </w:r>
      <w:r>
        <w:rPr>
          <w:color w:val="212121"/>
        </w:rPr>
        <w:t>the</w:t>
      </w:r>
      <w:r>
        <w:rPr>
          <w:color w:val="212121"/>
          <w:spacing w:val="-3"/>
        </w:rPr>
        <w:t xml:space="preserve"> </w:t>
      </w:r>
      <w:r>
        <w:rPr>
          <w:color w:val="212121"/>
        </w:rPr>
        <w:t>Grant</w:t>
      </w:r>
      <w:r>
        <w:rPr>
          <w:color w:val="212121"/>
          <w:spacing w:val="-3"/>
        </w:rPr>
        <w:t xml:space="preserve"> </w:t>
      </w:r>
      <w:r>
        <w:rPr>
          <w:color w:val="212121"/>
        </w:rPr>
        <w:t>award,</w:t>
      </w:r>
      <w:r>
        <w:rPr>
          <w:color w:val="212121"/>
          <w:spacing w:val="-3"/>
        </w:rPr>
        <w:t xml:space="preserve"> </w:t>
      </w:r>
      <w:r>
        <w:rPr>
          <w:color w:val="212121"/>
        </w:rPr>
        <w:t>the</w:t>
      </w:r>
      <w:r>
        <w:rPr>
          <w:color w:val="212121"/>
          <w:spacing w:val="-3"/>
        </w:rPr>
        <w:t xml:space="preserve"> </w:t>
      </w:r>
      <w:r>
        <w:rPr>
          <w:color w:val="212121"/>
        </w:rPr>
        <w:t>Procurement</w:t>
      </w:r>
      <w:r>
        <w:rPr>
          <w:color w:val="212121"/>
          <w:spacing w:val="-2"/>
        </w:rPr>
        <w:t xml:space="preserve"> </w:t>
      </w:r>
      <w:r>
        <w:rPr>
          <w:color w:val="212121"/>
        </w:rPr>
        <w:t>Officer</w:t>
      </w:r>
      <w:r>
        <w:rPr>
          <w:color w:val="212121"/>
          <w:spacing w:val="-2"/>
        </w:rPr>
        <w:t xml:space="preserve"> </w:t>
      </w:r>
      <w:r>
        <w:rPr>
          <w:color w:val="212121"/>
        </w:rPr>
        <w:t>has</w:t>
      </w:r>
      <w:r>
        <w:rPr>
          <w:color w:val="212121"/>
          <w:spacing w:val="-3"/>
        </w:rPr>
        <w:t xml:space="preserve"> </w:t>
      </w:r>
      <w:r>
        <w:rPr>
          <w:color w:val="212121"/>
        </w:rPr>
        <w:t>responsibilities as detailed in the Grant (Attachment A), including being the only State representative who can authorize changes to the Grant.</w:t>
      </w:r>
      <w:r>
        <w:rPr>
          <w:color w:val="212121"/>
          <w:spacing w:val="40"/>
        </w:rPr>
        <w:t xml:space="preserve"> </w:t>
      </w:r>
      <w:r>
        <w:rPr>
          <w:color w:val="212121"/>
        </w:rPr>
        <w:t>The Department may change the Procurement Officer at any time by written notice to the Grantee.</w:t>
      </w:r>
    </w:p>
    <w:p w14:paraId="458F87E9" w14:textId="77777777" w:rsidR="00AF776C" w:rsidRDefault="00AF776C">
      <w:pPr>
        <w:pStyle w:val="BodyText"/>
      </w:pPr>
    </w:p>
    <w:p w14:paraId="2E5DE12B" w14:textId="77777777" w:rsidR="00AF776C" w:rsidRDefault="00BE3D65">
      <w:pPr>
        <w:pStyle w:val="BodyText"/>
        <w:ind w:left="1008"/>
      </w:pPr>
      <w:r>
        <w:rPr>
          <w:b/>
        </w:rPr>
        <w:t>Proposal</w:t>
      </w:r>
      <w:r>
        <w:rPr>
          <w:b/>
          <w:spacing w:val="-1"/>
        </w:rPr>
        <w:t xml:space="preserve"> </w:t>
      </w:r>
      <w:r>
        <w:rPr>
          <w:b/>
        </w:rPr>
        <w:t>–</w:t>
      </w:r>
      <w:r>
        <w:rPr>
          <w:b/>
          <w:spacing w:val="-2"/>
        </w:rPr>
        <w:t xml:space="preserve"> </w:t>
      </w:r>
      <w:r>
        <w:t>As</w:t>
      </w:r>
      <w:r>
        <w:rPr>
          <w:spacing w:val="-2"/>
        </w:rPr>
        <w:t xml:space="preserve"> </w:t>
      </w:r>
      <w:r>
        <w:t>appropriate,</w:t>
      </w:r>
      <w:r>
        <w:rPr>
          <w:spacing w:val="-1"/>
        </w:rPr>
        <w:t xml:space="preserve"> </w:t>
      </w:r>
      <w:r>
        <w:t>either</w:t>
      </w:r>
      <w:r>
        <w:rPr>
          <w:spacing w:val="-2"/>
        </w:rPr>
        <w:t xml:space="preserve"> </w:t>
      </w:r>
      <w:r>
        <w:t>or</w:t>
      </w:r>
      <w:r>
        <w:rPr>
          <w:spacing w:val="-2"/>
        </w:rPr>
        <w:t xml:space="preserve"> </w:t>
      </w:r>
      <w:r>
        <w:t>both</w:t>
      </w:r>
      <w:r>
        <w:rPr>
          <w:spacing w:val="-1"/>
        </w:rPr>
        <w:t xml:space="preserve"> </w:t>
      </w:r>
      <w:r>
        <w:t>of</w:t>
      </w:r>
      <w:r>
        <w:rPr>
          <w:spacing w:val="-2"/>
        </w:rPr>
        <w:t xml:space="preserve"> </w:t>
      </w:r>
      <w:r>
        <w:t>an</w:t>
      </w:r>
      <w:r>
        <w:rPr>
          <w:spacing w:val="-2"/>
        </w:rPr>
        <w:t xml:space="preserve"> </w:t>
      </w:r>
      <w:r>
        <w:t>Applicant’s</w:t>
      </w:r>
      <w:r>
        <w:rPr>
          <w:spacing w:val="-1"/>
        </w:rPr>
        <w:t xml:space="preserve"> </w:t>
      </w:r>
      <w:r>
        <w:t>Technical</w:t>
      </w:r>
      <w:r>
        <w:rPr>
          <w:spacing w:val="-2"/>
        </w:rPr>
        <w:t xml:space="preserve"> </w:t>
      </w:r>
      <w:r>
        <w:t>or</w:t>
      </w:r>
      <w:r>
        <w:rPr>
          <w:spacing w:val="-2"/>
        </w:rPr>
        <w:t xml:space="preserve"> </w:t>
      </w:r>
      <w:r>
        <w:t>Financial</w:t>
      </w:r>
      <w:r>
        <w:rPr>
          <w:spacing w:val="-1"/>
        </w:rPr>
        <w:t xml:space="preserve"> </w:t>
      </w:r>
      <w:r>
        <w:rPr>
          <w:spacing w:val="-2"/>
        </w:rPr>
        <w:t>Proposal.</w:t>
      </w:r>
    </w:p>
    <w:p w14:paraId="6293FB32" w14:textId="77777777" w:rsidR="00AF776C" w:rsidRDefault="00AF776C">
      <w:pPr>
        <w:pStyle w:val="BodyText"/>
      </w:pPr>
    </w:p>
    <w:p w14:paraId="62189F6E" w14:textId="049D96F1" w:rsidR="00AF776C" w:rsidRDefault="00BE3D65">
      <w:pPr>
        <w:pStyle w:val="BodyText"/>
        <w:ind w:left="1008" w:right="1948"/>
      </w:pPr>
      <w:r>
        <w:rPr>
          <w:b/>
        </w:rPr>
        <w:t xml:space="preserve">RFGP: </w:t>
      </w:r>
      <w:r>
        <w:t xml:space="preserve">This Request for </w:t>
      </w:r>
      <w:r w:rsidR="008C4CFD">
        <w:t>Federal Grant</w:t>
      </w:r>
      <w:r>
        <w:t xml:space="preserve"> Proposals issued by the Department of Human Services, Solicitation</w:t>
      </w:r>
      <w:r>
        <w:rPr>
          <w:spacing w:val="-5"/>
        </w:rPr>
        <w:t xml:space="preserve"> </w:t>
      </w:r>
      <w:r>
        <w:t>Number</w:t>
      </w:r>
      <w:r>
        <w:rPr>
          <w:spacing w:val="-5"/>
        </w:rPr>
        <w:t xml:space="preserve"> </w:t>
      </w:r>
      <w:r w:rsidRPr="00902DFC">
        <w:t>CSA/AV/2</w:t>
      </w:r>
      <w:r w:rsidR="00B13146" w:rsidRPr="00902DFC">
        <w:t>6</w:t>
      </w:r>
      <w:r w:rsidRPr="00902DFC">
        <w:t>-001-S</w:t>
      </w:r>
      <w:r>
        <w:rPr>
          <w:spacing w:val="-5"/>
        </w:rPr>
        <w:t xml:space="preserve"> </w:t>
      </w:r>
      <w:r>
        <w:t>dated</w:t>
      </w:r>
      <w:r>
        <w:rPr>
          <w:spacing w:val="-4"/>
        </w:rPr>
        <w:t xml:space="preserve"> </w:t>
      </w:r>
      <w:r w:rsidR="00902DFC">
        <w:t>April 16, 2025</w:t>
      </w:r>
      <w:r>
        <w:t>,</w:t>
      </w:r>
      <w:r>
        <w:rPr>
          <w:spacing w:val="-5"/>
        </w:rPr>
        <w:t xml:space="preserve"> </w:t>
      </w:r>
      <w:r>
        <w:t>including</w:t>
      </w:r>
      <w:r>
        <w:rPr>
          <w:spacing w:val="-5"/>
        </w:rPr>
        <w:t xml:space="preserve"> </w:t>
      </w:r>
      <w:r>
        <w:t>any</w:t>
      </w:r>
      <w:r>
        <w:rPr>
          <w:spacing w:val="-5"/>
        </w:rPr>
        <w:t xml:space="preserve"> </w:t>
      </w:r>
      <w:r>
        <w:t>addenda.</w:t>
      </w:r>
    </w:p>
    <w:p w14:paraId="59AA1B05" w14:textId="6DDB8739" w:rsidR="008C4CFD" w:rsidRDefault="008C4CFD">
      <w:pPr>
        <w:pStyle w:val="BodyText"/>
        <w:ind w:left="1008" w:right="1948"/>
      </w:pPr>
    </w:p>
    <w:p w14:paraId="232C2204" w14:textId="77777777" w:rsidR="00AF776C" w:rsidRDefault="00BE3D65" w:rsidP="00B13146">
      <w:pPr>
        <w:spacing w:before="1"/>
        <w:ind w:left="1007" w:right="1180"/>
        <w:rPr>
          <w:sz w:val="24"/>
        </w:rPr>
      </w:pPr>
      <w:r>
        <w:rPr>
          <w:b/>
          <w:sz w:val="24"/>
        </w:rPr>
        <w:t>Satellite</w:t>
      </w:r>
      <w:r>
        <w:rPr>
          <w:b/>
          <w:spacing w:val="-3"/>
          <w:sz w:val="24"/>
        </w:rPr>
        <w:t xml:space="preserve"> </w:t>
      </w:r>
      <w:r>
        <w:rPr>
          <w:b/>
          <w:sz w:val="24"/>
        </w:rPr>
        <w:t>Drop</w:t>
      </w:r>
      <w:r>
        <w:rPr>
          <w:b/>
          <w:spacing w:val="-3"/>
          <w:sz w:val="24"/>
        </w:rPr>
        <w:t xml:space="preserve"> </w:t>
      </w:r>
      <w:r>
        <w:rPr>
          <w:b/>
          <w:sz w:val="24"/>
        </w:rPr>
        <w:t>Off</w:t>
      </w:r>
      <w:r>
        <w:rPr>
          <w:b/>
          <w:spacing w:val="-3"/>
          <w:sz w:val="24"/>
        </w:rPr>
        <w:t xml:space="preserve"> </w:t>
      </w:r>
      <w:r>
        <w:rPr>
          <w:b/>
          <w:sz w:val="24"/>
        </w:rPr>
        <w:t>Sites</w:t>
      </w:r>
      <w:r>
        <w:rPr>
          <w:sz w:val="24"/>
        </w:rPr>
        <w:t>:</w:t>
      </w:r>
      <w:r>
        <w:rPr>
          <w:spacing w:val="-3"/>
          <w:sz w:val="24"/>
        </w:rPr>
        <w:t xml:space="preserve"> </w:t>
      </w:r>
      <w:r>
        <w:rPr>
          <w:sz w:val="24"/>
        </w:rPr>
        <w:t>Neutral</w:t>
      </w:r>
      <w:r>
        <w:rPr>
          <w:spacing w:val="-3"/>
          <w:sz w:val="24"/>
        </w:rPr>
        <w:t xml:space="preserve"> </w:t>
      </w:r>
      <w:r>
        <w:rPr>
          <w:sz w:val="24"/>
        </w:rPr>
        <w:t>drop</w:t>
      </w:r>
      <w:r>
        <w:rPr>
          <w:spacing w:val="-4"/>
          <w:sz w:val="24"/>
        </w:rPr>
        <w:t xml:space="preserve"> </w:t>
      </w:r>
      <w:r>
        <w:rPr>
          <w:sz w:val="24"/>
        </w:rPr>
        <w:t>off</w:t>
      </w:r>
      <w:r>
        <w:rPr>
          <w:spacing w:val="-3"/>
          <w:sz w:val="24"/>
        </w:rPr>
        <w:t xml:space="preserve"> </w:t>
      </w:r>
      <w:r>
        <w:rPr>
          <w:sz w:val="24"/>
        </w:rPr>
        <w:t>sites</w:t>
      </w:r>
      <w:r>
        <w:rPr>
          <w:spacing w:val="-4"/>
          <w:sz w:val="24"/>
        </w:rPr>
        <w:t xml:space="preserve"> </w:t>
      </w:r>
      <w:r>
        <w:rPr>
          <w:sz w:val="24"/>
        </w:rPr>
        <w:t>located</w:t>
      </w:r>
      <w:r>
        <w:rPr>
          <w:spacing w:val="-3"/>
          <w:sz w:val="24"/>
        </w:rPr>
        <w:t xml:space="preserve"> </w:t>
      </w:r>
      <w:r>
        <w:rPr>
          <w:sz w:val="24"/>
        </w:rPr>
        <w:t>away</w:t>
      </w:r>
      <w:r>
        <w:rPr>
          <w:spacing w:val="-5"/>
          <w:sz w:val="24"/>
        </w:rPr>
        <w:t xml:space="preserve"> </w:t>
      </w:r>
      <w:r>
        <w:rPr>
          <w:sz w:val="24"/>
        </w:rPr>
        <w:t>from</w:t>
      </w:r>
      <w:r>
        <w:rPr>
          <w:spacing w:val="-4"/>
          <w:sz w:val="24"/>
        </w:rPr>
        <w:t xml:space="preserve"> </w:t>
      </w:r>
      <w:r>
        <w:rPr>
          <w:sz w:val="24"/>
        </w:rPr>
        <w:t>the</w:t>
      </w:r>
      <w:r>
        <w:rPr>
          <w:spacing w:val="-4"/>
          <w:sz w:val="24"/>
        </w:rPr>
        <w:t xml:space="preserve"> </w:t>
      </w:r>
      <w:r>
        <w:rPr>
          <w:sz w:val="24"/>
        </w:rPr>
        <w:t>Grantees’</w:t>
      </w:r>
      <w:r>
        <w:rPr>
          <w:spacing w:val="-4"/>
          <w:sz w:val="24"/>
        </w:rPr>
        <w:t xml:space="preserve"> </w:t>
      </w:r>
      <w:r>
        <w:rPr>
          <w:sz w:val="24"/>
        </w:rPr>
        <w:t xml:space="preserve">headquarters </w:t>
      </w:r>
      <w:r>
        <w:rPr>
          <w:spacing w:val="-2"/>
          <w:sz w:val="24"/>
        </w:rPr>
        <w:t>facility.</w:t>
      </w:r>
    </w:p>
    <w:p w14:paraId="6F21C8B8" w14:textId="77777777" w:rsidR="00AF776C" w:rsidRDefault="00AF776C">
      <w:pPr>
        <w:pStyle w:val="BodyText"/>
        <w:spacing w:before="136"/>
      </w:pPr>
    </w:p>
    <w:p w14:paraId="7E1E2FCE" w14:textId="77777777" w:rsidR="00AF776C" w:rsidRDefault="00BE3D65">
      <w:pPr>
        <w:pStyle w:val="BodyText"/>
        <w:spacing w:before="1"/>
        <w:ind w:left="1007"/>
      </w:pPr>
      <w:r>
        <w:rPr>
          <w:b/>
        </w:rPr>
        <w:t>State</w:t>
      </w:r>
      <w:r>
        <w:rPr>
          <w:b/>
          <w:spacing w:val="-1"/>
        </w:rPr>
        <w:t xml:space="preserve"> </w:t>
      </w:r>
      <w:r>
        <w:t>–</w:t>
      </w:r>
      <w:r>
        <w:rPr>
          <w:spacing w:val="-1"/>
        </w:rPr>
        <w:t xml:space="preserve"> </w:t>
      </w:r>
      <w:r>
        <w:t>The</w:t>
      </w:r>
      <w:r>
        <w:rPr>
          <w:spacing w:val="-1"/>
        </w:rPr>
        <w:t xml:space="preserve"> </w:t>
      </w:r>
      <w:r>
        <w:t>State</w:t>
      </w:r>
      <w:r>
        <w:rPr>
          <w:spacing w:val="-1"/>
        </w:rPr>
        <w:t xml:space="preserve"> </w:t>
      </w:r>
      <w:r>
        <w:t>of</w:t>
      </w:r>
      <w:r>
        <w:rPr>
          <w:spacing w:val="-1"/>
        </w:rPr>
        <w:t xml:space="preserve"> </w:t>
      </w:r>
      <w:r>
        <w:rPr>
          <w:spacing w:val="-2"/>
        </w:rPr>
        <w:t>Maryland.</w:t>
      </w:r>
    </w:p>
    <w:p w14:paraId="671CE081" w14:textId="77777777" w:rsidR="00AF776C" w:rsidRDefault="00BE3D65">
      <w:pPr>
        <w:pStyle w:val="BodyText"/>
        <w:spacing w:before="276"/>
        <w:ind w:left="1007" w:right="1502"/>
      </w:pPr>
      <w:r>
        <w:rPr>
          <w:b/>
        </w:rPr>
        <w:t xml:space="preserve">State Project Manager (SPM) </w:t>
      </w:r>
      <w:r>
        <w:t>– The State representative for this Grant who is primarily responsible for Grant administration functions, including issuing written direction, invoice approval,</w:t>
      </w:r>
      <w:r>
        <w:rPr>
          <w:spacing w:val="-3"/>
        </w:rPr>
        <w:t xml:space="preserve"> </w:t>
      </w:r>
      <w:r>
        <w:t>monitoring</w:t>
      </w:r>
      <w:r>
        <w:rPr>
          <w:spacing w:val="-3"/>
        </w:rPr>
        <w:t xml:space="preserve"> </w:t>
      </w:r>
      <w:r>
        <w:t>this</w:t>
      </w:r>
      <w:r>
        <w:rPr>
          <w:spacing w:val="-3"/>
        </w:rPr>
        <w:t xml:space="preserve"> </w:t>
      </w:r>
      <w:r>
        <w:t>Grant</w:t>
      </w:r>
      <w:r>
        <w:rPr>
          <w:spacing w:val="-3"/>
        </w:rPr>
        <w:t xml:space="preserve"> </w:t>
      </w:r>
      <w:r>
        <w:t>to</w:t>
      </w:r>
      <w:r>
        <w:rPr>
          <w:spacing w:val="-3"/>
        </w:rPr>
        <w:t xml:space="preserve"> </w:t>
      </w:r>
      <w:r>
        <w:t>ensure</w:t>
      </w:r>
      <w:r>
        <w:rPr>
          <w:spacing w:val="-3"/>
        </w:rPr>
        <w:t xml:space="preserve"> </w:t>
      </w:r>
      <w:r>
        <w:t>compliance</w:t>
      </w:r>
      <w:r>
        <w:rPr>
          <w:spacing w:val="-3"/>
        </w:rPr>
        <w:t xml:space="preserve"> </w:t>
      </w:r>
      <w:r>
        <w:t>with</w:t>
      </w:r>
      <w:r>
        <w:rPr>
          <w:spacing w:val="-3"/>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the</w:t>
      </w:r>
      <w:r>
        <w:rPr>
          <w:spacing w:val="-3"/>
        </w:rPr>
        <w:t xml:space="preserve"> </w:t>
      </w:r>
      <w:r>
        <w:t>Grant, and achieving completion of the Grant on budget, on time, and within scope.</w:t>
      </w:r>
    </w:p>
    <w:p w14:paraId="59DD99A4" w14:textId="77777777" w:rsidR="00AF776C" w:rsidRDefault="00AF776C">
      <w:pPr>
        <w:pStyle w:val="BodyText"/>
        <w:spacing w:before="271"/>
      </w:pPr>
    </w:p>
    <w:p w14:paraId="255C0E2F" w14:textId="77777777" w:rsidR="00AF776C" w:rsidRDefault="00BE3D65">
      <w:pPr>
        <w:pStyle w:val="BodyText"/>
        <w:ind w:left="1007" w:right="1180"/>
      </w:pPr>
      <w:r>
        <w:rPr>
          <w:b/>
        </w:rPr>
        <w:t>Title</w:t>
      </w:r>
      <w:r>
        <w:rPr>
          <w:b/>
          <w:spacing w:val="-3"/>
        </w:rPr>
        <w:t xml:space="preserve"> </w:t>
      </w:r>
      <w:r>
        <w:rPr>
          <w:b/>
        </w:rPr>
        <w:t>IV-D:</w:t>
      </w:r>
      <w:r>
        <w:rPr>
          <w:b/>
          <w:spacing w:val="80"/>
        </w:rPr>
        <w:t xml:space="preserve"> </w:t>
      </w:r>
      <w:r>
        <w:t>That</w:t>
      </w:r>
      <w:r>
        <w:rPr>
          <w:spacing w:val="-2"/>
        </w:rPr>
        <w:t xml:space="preserve"> </w:t>
      </w:r>
      <w:r>
        <w:t>portion</w:t>
      </w:r>
      <w:r>
        <w:rPr>
          <w:spacing w:val="-2"/>
        </w:rPr>
        <w:t xml:space="preserve"> </w:t>
      </w:r>
      <w:r>
        <w:t>of</w:t>
      </w:r>
      <w:r>
        <w:rPr>
          <w:spacing w:val="-2"/>
        </w:rPr>
        <w:t xml:space="preserve"> </w:t>
      </w:r>
      <w:r>
        <w:t>the</w:t>
      </w:r>
      <w:r>
        <w:rPr>
          <w:spacing w:val="-2"/>
        </w:rPr>
        <w:t xml:space="preserve"> </w:t>
      </w:r>
      <w:r>
        <w:t>United</w:t>
      </w:r>
      <w:r>
        <w:rPr>
          <w:spacing w:val="-2"/>
        </w:rPr>
        <w:t xml:space="preserve"> </w:t>
      </w:r>
      <w:r>
        <w:t>States</w:t>
      </w:r>
      <w:r>
        <w:rPr>
          <w:spacing w:val="-3"/>
        </w:rPr>
        <w:t xml:space="preserve"> </w:t>
      </w:r>
      <w:r>
        <w:t>Code</w:t>
      </w:r>
      <w:r>
        <w:rPr>
          <w:spacing w:val="-3"/>
        </w:rPr>
        <w:t xml:space="preserve"> </w:t>
      </w:r>
      <w:r>
        <w:t>Annotated,</w:t>
      </w:r>
      <w:r>
        <w:rPr>
          <w:spacing w:val="-3"/>
        </w:rPr>
        <w:t xml:space="preserve"> </w:t>
      </w:r>
      <w:r>
        <w:t>Title</w:t>
      </w:r>
      <w:r>
        <w:rPr>
          <w:spacing w:val="-3"/>
        </w:rPr>
        <w:t xml:space="preserve"> </w:t>
      </w:r>
      <w:r>
        <w:t>42,</w:t>
      </w:r>
      <w:r>
        <w:rPr>
          <w:spacing w:val="-3"/>
        </w:rPr>
        <w:t xml:space="preserve"> </w:t>
      </w:r>
      <w:r>
        <w:t>Chapter</w:t>
      </w:r>
      <w:r>
        <w:rPr>
          <w:spacing w:val="-2"/>
        </w:rPr>
        <w:t xml:space="preserve"> </w:t>
      </w:r>
      <w:r>
        <w:t>7</w:t>
      </w:r>
      <w:r>
        <w:rPr>
          <w:spacing w:val="-2"/>
        </w:rPr>
        <w:t xml:space="preserve"> </w:t>
      </w:r>
      <w:r>
        <w:t>(the</w:t>
      </w:r>
      <w:r>
        <w:rPr>
          <w:spacing w:val="-2"/>
        </w:rPr>
        <w:t xml:space="preserve"> </w:t>
      </w:r>
      <w:r>
        <w:t>“Social Security Act”), that governs the Child Support Administration Program.</w:t>
      </w:r>
    </w:p>
    <w:p w14:paraId="1EDF62B9" w14:textId="77777777" w:rsidR="00AF776C" w:rsidRDefault="00BE3D65">
      <w:pPr>
        <w:pStyle w:val="BodyText"/>
        <w:spacing w:before="60"/>
        <w:ind w:left="1007" w:right="1956"/>
      </w:pPr>
      <w:r>
        <w:rPr>
          <w:b/>
        </w:rPr>
        <w:lastRenderedPageBreak/>
        <w:t>Visitation</w:t>
      </w:r>
      <w:r>
        <w:rPr>
          <w:b/>
          <w:spacing w:val="-4"/>
        </w:rPr>
        <w:t xml:space="preserve"> </w:t>
      </w:r>
      <w:r>
        <w:rPr>
          <w:b/>
        </w:rPr>
        <w:t>Enforcement:</w:t>
      </w:r>
      <w:r>
        <w:rPr>
          <w:b/>
          <w:spacing w:val="-2"/>
        </w:rPr>
        <w:t xml:space="preserve"> </w:t>
      </w:r>
      <w:r>
        <w:t>Visitation</w:t>
      </w:r>
      <w:r>
        <w:rPr>
          <w:spacing w:val="-4"/>
        </w:rPr>
        <w:t xml:space="preserve"> </w:t>
      </w:r>
      <w:r>
        <w:t>Enforcement</w:t>
      </w:r>
      <w:r>
        <w:rPr>
          <w:spacing w:val="-4"/>
        </w:rPr>
        <w:t xml:space="preserve"> </w:t>
      </w:r>
      <w:r>
        <w:t>is</w:t>
      </w:r>
      <w:r>
        <w:rPr>
          <w:spacing w:val="-4"/>
        </w:rPr>
        <w:t xml:space="preserve"> </w:t>
      </w:r>
      <w:r>
        <w:t>a</w:t>
      </w:r>
      <w:r>
        <w:rPr>
          <w:spacing w:val="-4"/>
        </w:rPr>
        <w:t xml:space="preserve"> </w:t>
      </w:r>
      <w:r>
        <w:t>requirement</w:t>
      </w:r>
      <w:r>
        <w:rPr>
          <w:spacing w:val="-4"/>
        </w:rPr>
        <w:t xml:space="preserve"> </w:t>
      </w:r>
      <w:r>
        <w:t>for</w:t>
      </w:r>
      <w:r>
        <w:rPr>
          <w:spacing w:val="-4"/>
        </w:rPr>
        <w:t xml:space="preserve"> </w:t>
      </w:r>
      <w:r>
        <w:t>cases</w:t>
      </w:r>
      <w:r>
        <w:rPr>
          <w:spacing w:val="-4"/>
        </w:rPr>
        <w:t xml:space="preserve"> </w:t>
      </w:r>
      <w:r>
        <w:t>of</w:t>
      </w:r>
      <w:r>
        <w:rPr>
          <w:spacing w:val="-4"/>
        </w:rPr>
        <w:t xml:space="preserve"> </w:t>
      </w:r>
      <w:r>
        <w:t>court</w:t>
      </w:r>
      <w:r>
        <w:rPr>
          <w:spacing w:val="-4"/>
        </w:rPr>
        <w:t xml:space="preserve"> </w:t>
      </w:r>
      <w:r>
        <w:t>ordered visitation requirements. Court orders often require the Grantee to report regularly to the court regarding compliance with Access and Visitation orders.</w:t>
      </w:r>
    </w:p>
    <w:p w14:paraId="7ADB0F85" w14:textId="77777777" w:rsidR="00AF776C" w:rsidRDefault="00AF776C">
      <w:pPr>
        <w:pStyle w:val="BodyText"/>
      </w:pPr>
    </w:p>
    <w:p w14:paraId="40EF69FC" w14:textId="77777777" w:rsidR="00AF776C" w:rsidRDefault="00BE3D65">
      <w:pPr>
        <w:pStyle w:val="BodyText"/>
        <w:ind w:left="1007" w:right="1948"/>
      </w:pPr>
      <w:r>
        <w:rPr>
          <w:b/>
        </w:rPr>
        <w:t>Visitation:</w:t>
      </w:r>
      <w:r>
        <w:rPr>
          <w:b/>
          <w:spacing w:val="-3"/>
        </w:rPr>
        <w:t xml:space="preserve"> </w:t>
      </w:r>
      <w:r>
        <w:t>Court</w:t>
      </w:r>
      <w:r>
        <w:rPr>
          <w:spacing w:val="-4"/>
        </w:rPr>
        <w:t xml:space="preserve"> </w:t>
      </w:r>
      <w:r>
        <w:t>orders</w:t>
      </w:r>
      <w:r>
        <w:rPr>
          <w:spacing w:val="-4"/>
        </w:rPr>
        <w:t xml:space="preserve"> </w:t>
      </w:r>
      <w:r>
        <w:t>or</w:t>
      </w:r>
      <w:r>
        <w:rPr>
          <w:spacing w:val="-4"/>
        </w:rPr>
        <w:t xml:space="preserve"> </w:t>
      </w:r>
      <w:r>
        <w:t>mediated</w:t>
      </w:r>
      <w:r>
        <w:rPr>
          <w:spacing w:val="-4"/>
        </w:rPr>
        <w:t xml:space="preserve"> </w:t>
      </w:r>
      <w:r>
        <w:t>arrangements</w:t>
      </w:r>
      <w:r>
        <w:rPr>
          <w:spacing w:val="-3"/>
        </w:rPr>
        <w:t xml:space="preserve"> </w:t>
      </w:r>
      <w:r>
        <w:t>for</w:t>
      </w:r>
      <w:r>
        <w:rPr>
          <w:spacing w:val="-3"/>
        </w:rPr>
        <w:t xml:space="preserve"> </w:t>
      </w:r>
      <w:r>
        <w:t>non-custodial</w:t>
      </w:r>
      <w:r>
        <w:rPr>
          <w:spacing w:val="-4"/>
        </w:rPr>
        <w:t xml:space="preserve"> </w:t>
      </w:r>
      <w:r>
        <w:t>parents</w:t>
      </w:r>
      <w:r>
        <w:rPr>
          <w:spacing w:val="-4"/>
        </w:rPr>
        <w:t xml:space="preserve"> </w:t>
      </w:r>
      <w:r>
        <w:t>to</w:t>
      </w:r>
      <w:r>
        <w:rPr>
          <w:spacing w:val="-4"/>
        </w:rPr>
        <w:t xml:space="preserve"> </w:t>
      </w:r>
      <w:r>
        <w:t>spend</w:t>
      </w:r>
      <w:r>
        <w:rPr>
          <w:spacing w:val="-4"/>
        </w:rPr>
        <w:t xml:space="preserve"> </w:t>
      </w:r>
      <w:r>
        <w:t>time with their children.</w:t>
      </w:r>
    </w:p>
    <w:p w14:paraId="3BC1CE60" w14:textId="77777777" w:rsidR="00AF776C" w:rsidRDefault="00AF776C">
      <w:pPr>
        <w:pStyle w:val="BodyText"/>
      </w:pPr>
    </w:p>
    <w:p w14:paraId="15170CF3" w14:textId="77777777" w:rsidR="00AF776C" w:rsidRDefault="00BE3D65">
      <w:pPr>
        <w:ind w:left="1007"/>
        <w:rPr>
          <w:sz w:val="24"/>
        </w:rPr>
      </w:pPr>
      <w:r>
        <w:rPr>
          <w:b/>
          <w:sz w:val="24"/>
        </w:rPr>
        <w:t>Working</w:t>
      </w:r>
      <w:r>
        <w:rPr>
          <w:b/>
          <w:spacing w:val="-4"/>
          <w:sz w:val="24"/>
        </w:rPr>
        <w:t xml:space="preserve"> </w:t>
      </w:r>
      <w:r>
        <w:rPr>
          <w:b/>
          <w:sz w:val="24"/>
        </w:rPr>
        <w:t>Day(s)</w:t>
      </w:r>
      <w:r>
        <w:rPr>
          <w:b/>
          <w:spacing w:val="-2"/>
          <w:sz w:val="24"/>
        </w:rPr>
        <w:t xml:space="preserve"> </w:t>
      </w:r>
      <w:r>
        <w:rPr>
          <w:sz w:val="24"/>
        </w:rPr>
        <w:t>–</w:t>
      </w:r>
      <w:r>
        <w:rPr>
          <w:spacing w:val="-1"/>
          <w:sz w:val="24"/>
        </w:rPr>
        <w:t xml:space="preserve"> </w:t>
      </w:r>
      <w:r>
        <w:rPr>
          <w:sz w:val="24"/>
        </w:rPr>
        <w:t>Same</w:t>
      </w:r>
      <w:r>
        <w:rPr>
          <w:spacing w:val="-2"/>
          <w:sz w:val="24"/>
        </w:rPr>
        <w:t xml:space="preserve"> </w:t>
      </w:r>
      <w:r>
        <w:rPr>
          <w:sz w:val="24"/>
        </w:rPr>
        <w:t>as</w:t>
      </w:r>
      <w:r>
        <w:rPr>
          <w:spacing w:val="-2"/>
          <w:sz w:val="24"/>
        </w:rPr>
        <w:t xml:space="preserve"> </w:t>
      </w:r>
      <w:r>
        <w:rPr>
          <w:sz w:val="24"/>
        </w:rPr>
        <w:t>“Business</w:t>
      </w:r>
      <w:r>
        <w:rPr>
          <w:spacing w:val="-2"/>
          <w:sz w:val="24"/>
        </w:rPr>
        <w:t xml:space="preserve"> Day(s).”</w:t>
      </w:r>
    </w:p>
    <w:p w14:paraId="3058721D" w14:textId="77777777" w:rsidR="00AF776C" w:rsidRDefault="00BE3D65">
      <w:pPr>
        <w:pStyle w:val="BodyText"/>
        <w:spacing w:before="22"/>
        <w:rPr>
          <w:sz w:val="20"/>
        </w:rPr>
      </w:pPr>
      <w:r>
        <w:rPr>
          <w:noProof/>
        </w:rPr>
        <mc:AlternateContent>
          <mc:Choice Requires="wps">
            <w:drawing>
              <wp:anchor distT="0" distB="0" distL="0" distR="0" simplePos="0" relativeHeight="487590400" behindDoc="1" locked="0" layoutInCell="1" allowOverlap="1" wp14:anchorId="6CAD62BA" wp14:editId="52B15E0C">
                <wp:simplePos x="0" y="0"/>
                <wp:positionH relativeFrom="page">
                  <wp:posOffset>567690</wp:posOffset>
                </wp:positionH>
                <wp:positionV relativeFrom="paragraph">
                  <wp:posOffset>178935</wp:posOffset>
                </wp:positionV>
                <wp:extent cx="6088380" cy="21907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9075"/>
                        </a:xfrm>
                        <a:prstGeom prst="rect">
                          <a:avLst/>
                        </a:prstGeom>
                        <a:solidFill>
                          <a:srgbClr val="D9D9D9"/>
                        </a:solidFill>
                        <a:ln w="6095">
                          <a:solidFill>
                            <a:srgbClr val="000000"/>
                          </a:solidFill>
                          <a:prstDash val="solid"/>
                        </a:ln>
                      </wps:spPr>
                      <wps:txbx>
                        <w:txbxContent>
                          <w:p w14:paraId="124289F5" w14:textId="77777777" w:rsidR="00AF776C" w:rsidRDefault="00BE3D65">
                            <w:pPr>
                              <w:numPr>
                                <w:ilvl w:val="1"/>
                                <w:numId w:val="63"/>
                              </w:numPr>
                              <w:tabs>
                                <w:tab w:val="left" w:pos="829"/>
                              </w:tabs>
                              <w:spacing w:before="40"/>
                              <w:ind w:hanging="720"/>
                              <w:rPr>
                                <w:b/>
                                <w:color w:val="000000"/>
                                <w:sz w:val="24"/>
                              </w:rPr>
                            </w:pPr>
                            <w:r>
                              <w:rPr>
                                <w:b/>
                                <w:color w:val="000000"/>
                                <w:sz w:val="24"/>
                              </w:rPr>
                              <w:t>Grant</w:t>
                            </w:r>
                            <w:r>
                              <w:rPr>
                                <w:b/>
                                <w:color w:val="000000"/>
                                <w:spacing w:val="-3"/>
                                <w:sz w:val="24"/>
                              </w:rPr>
                              <w:t xml:space="preserve"> </w:t>
                            </w:r>
                            <w:r>
                              <w:rPr>
                                <w:b/>
                                <w:color w:val="000000"/>
                                <w:spacing w:val="-2"/>
                                <w:sz w:val="24"/>
                              </w:rPr>
                              <w:t>Duration</w:t>
                            </w:r>
                          </w:p>
                        </w:txbxContent>
                      </wps:txbx>
                      <wps:bodyPr wrap="square" lIns="0" tIns="0" rIns="0" bIns="0" rtlCol="0">
                        <a:noAutofit/>
                      </wps:bodyPr>
                    </wps:wsp>
                  </a:graphicData>
                </a:graphic>
              </wp:anchor>
            </w:drawing>
          </mc:Choice>
          <mc:Fallback>
            <w:pict>
              <v:shape w14:anchorId="6CAD62BA" id="Textbox 15" o:spid="_x0000_s1028" type="#_x0000_t202" style="position:absolute;margin-left:44.7pt;margin-top:14.1pt;width:479.4pt;height:17.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" fillcolor="#d9d9d9" strokeweight=".16931mm">
                <v:path arrowok="t"/>
                <v:textbox inset="0,0,0,0">
                  <w:txbxContent>
                    <w:p w14:paraId="124289F5" w14:textId="77777777" w:rsidR="00AF776C" w:rsidRDefault="00BE3D65">
                      <w:pPr>
                        <w:numPr>
                          <w:ilvl w:val="1"/>
                          <w:numId w:val="63"/>
                        </w:numPr>
                        <w:tabs>
                          <w:tab w:val="left" w:pos="829"/>
                        </w:tabs>
                        <w:spacing w:before="40"/>
                        <w:ind w:hanging="720"/>
                        <w:rPr>
                          <w:b/>
                          <w:color w:val="000000"/>
                          <w:sz w:val="24"/>
                        </w:rPr>
                      </w:pPr>
                      <w:r>
                        <w:rPr>
                          <w:b/>
                          <w:color w:val="000000"/>
                          <w:sz w:val="24"/>
                        </w:rPr>
                        <w:t>Grant</w:t>
                      </w:r>
                      <w:r>
                        <w:rPr>
                          <w:b/>
                          <w:color w:val="000000"/>
                          <w:spacing w:val="-3"/>
                          <w:sz w:val="24"/>
                        </w:rPr>
                        <w:t xml:space="preserve"> </w:t>
                      </w:r>
                      <w:r>
                        <w:rPr>
                          <w:b/>
                          <w:color w:val="000000"/>
                          <w:spacing w:val="-2"/>
                          <w:sz w:val="24"/>
                        </w:rPr>
                        <w:t>Duration</w:t>
                      </w:r>
                    </w:p>
                  </w:txbxContent>
                </v:textbox>
                <w10:wrap type="topAndBottom" anchorx="page"/>
              </v:shape>
            </w:pict>
          </mc:Fallback>
        </mc:AlternateContent>
      </w:r>
    </w:p>
    <w:p w14:paraId="4C1E7FFA" w14:textId="77777777" w:rsidR="00AF776C" w:rsidRDefault="00AF776C">
      <w:pPr>
        <w:pStyle w:val="BodyText"/>
        <w:spacing w:before="126"/>
      </w:pPr>
    </w:p>
    <w:p w14:paraId="49207190" w14:textId="024D459A" w:rsidR="00AF776C" w:rsidRPr="00902DFC" w:rsidRDefault="00BE3D65">
      <w:pPr>
        <w:pStyle w:val="ListParagraph"/>
        <w:numPr>
          <w:ilvl w:val="2"/>
          <w:numId w:val="62"/>
        </w:numPr>
        <w:tabs>
          <w:tab w:val="left" w:pos="1728"/>
        </w:tabs>
        <w:ind w:right="1929" w:hanging="720"/>
        <w:rPr>
          <w:sz w:val="24"/>
        </w:rPr>
      </w:pPr>
      <w:r w:rsidRPr="00902DFC">
        <w:rPr>
          <w:sz w:val="24"/>
        </w:rPr>
        <w:t>The</w:t>
      </w:r>
      <w:r w:rsidRPr="00902DFC">
        <w:rPr>
          <w:spacing w:val="-4"/>
          <w:sz w:val="24"/>
        </w:rPr>
        <w:t xml:space="preserve"> </w:t>
      </w:r>
      <w:r w:rsidRPr="00902DFC">
        <w:rPr>
          <w:sz w:val="24"/>
        </w:rPr>
        <w:t>Grants</w:t>
      </w:r>
      <w:r w:rsidRPr="00902DFC">
        <w:rPr>
          <w:spacing w:val="-4"/>
          <w:sz w:val="24"/>
        </w:rPr>
        <w:t xml:space="preserve"> </w:t>
      </w:r>
      <w:r w:rsidRPr="00902DFC">
        <w:rPr>
          <w:sz w:val="24"/>
        </w:rPr>
        <w:t>awarded</w:t>
      </w:r>
      <w:r w:rsidRPr="00902DFC">
        <w:rPr>
          <w:spacing w:val="-4"/>
          <w:sz w:val="24"/>
        </w:rPr>
        <w:t xml:space="preserve"> </w:t>
      </w:r>
      <w:r w:rsidRPr="00902DFC">
        <w:rPr>
          <w:sz w:val="24"/>
        </w:rPr>
        <w:t>as</w:t>
      </w:r>
      <w:r w:rsidRPr="00902DFC">
        <w:rPr>
          <w:spacing w:val="-4"/>
          <w:sz w:val="24"/>
        </w:rPr>
        <w:t xml:space="preserve"> </w:t>
      </w:r>
      <w:r w:rsidRPr="00902DFC">
        <w:rPr>
          <w:sz w:val="24"/>
        </w:rPr>
        <w:t>a</w:t>
      </w:r>
      <w:r w:rsidRPr="00902DFC">
        <w:rPr>
          <w:spacing w:val="-4"/>
          <w:sz w:val="24"/>
        </w:rPr>
        <w:t xml:space="preserve"> </w:t>
      </w:r>
      <w:r w:rsidRPr="00902DFC">
        <w:rPr>
          <w:sz w:val="24"/>
        </w:rPr>
        <w:t>result</w:t>
      </w:r>
      <w:r w:rsidRPr="00902DFC">
        <w:rPr>
          <w:spacing w:val="-1"/>
          <w:sz w:val="24"/>
        </w:rPr>
        <w:t xml:space="preserve"> </w:t>
      </w:r>
      <w:r w:rsidRPr="00902DFC">
        <w:rPr>
          <w:sz w:val="24"/>
        </w:rPr>
        <w:t>of</w:t>
      </w:r>
      <w:r w:rsidRPr="00902DFC">
        <w:rPr>
          <w:spacing w:val="-4"/>
          <w:sz w:val="24"/>
        </w:rPr>
        <w:t xml:space="preserve"> </w:t>
      </w:r>
      <w:r w:rsidRPr="00902DFC">
        <w:rPr>
          <w:sz w:val="24"/>
        </w:rPr>
        <w:t>this</w:t>
      </w:r>
      <w:r w:rsidRPr="00902DFC">
        <w:rPr>
          <w:spacing w:val="-4"/>
          <w:sz w:val="24"/>
        </w:rPr>
        <w:t xml:space="preserve"> </w:t>
      </w:r>
      <w:r w:rsidRPr="00902DFC">
        <w:rPr>
          <w:sz w:val="24"/>
        </w:rPr>
        <w:t>solicitation</w:t>
      </w:r>
      <w:r w:rsidRPr="00902DFC">
        <w:rPr>
          <w:spacing w:val="-4"/>
          <w:sz w:val="24"/>
        </w:rPr>
        <w:t xml:space="preserve"> </w:t>
      </w:r>
      <w:r w:rsidRPr="00902DFC">
        <w:rPr>
          <w:sz w:val="24"/>
        </w:rPr>
        <w:t>shall</w:t>
      </w:r>
      <w:r w:rsidRPr="00902DFC">
        <w:rPr>
          <w:spacing w:val="-4"/>
          <w:sz w:val="24"/>
        </w:rPr>
        <w:t xml:space="preserve"> </w:t>
      </w:r>
      <w:r w:rsidRPr="00902DFC">
        <w:rPr>
          <w:sz w:val="24"/>
        </w:rPr>
        <w:t>be</w:t>
      </w:r>
      <w:r w:rsidRPr="00902DFC">
        <w:rPr>
          <w:spacing w:val="-2"/>
          <w:sz w:val="24"/>
        </w:rPr>
        <w:t xml:space="preserve"> </w:t>
      </w:r>
      <w:r w:rsidRPr="00902DFC">
        <w:rPr>
          <w:sz w:val="24"/>
        </w:rPr>
        <w:t>for</w:t>
      </w:r>
      <w:r w:rsidRPr="00902DFC">
        <w:rPr>
          <w:spacing w:val="-4"/>
          <w:sz w:val="24"/>
        </w:rPr>
        <w:t xml:space="preserve"> </w:t>
      </w:r>
      <w:r w:rsidRPr="00902DFC">
        <w:rPr>
          <w:sz w:val="24"/>
        </w:rPr>
        <w:t>approximately</w:t>
      </w:r>
      <w:r w:rsidRPr="00902DFC">
        <w:rPr>
          <w:spacing w:val="-4"/>
          <w:sz w:val="24"/>
        </w:rPr>
        <w:t xml:space="preserve"> </w:t>
      </w:r>
      <w:r w:rsidRPr="00902DFC">
        <w:rPr>
          <w:sz w:val="24"/>
        </w:rPr>
        <w:t>four</w:t>
      </w:r>
      <w:r w:rsidRPr="00902DFC">
        <w:rPr>
          <w:spacing w:val="-4"/>
          <w:sz w:val="24"/>
        </w:rPr>
        <w:t xml:space="preserve"> </w:t>
      </w:r>
      <w:r w:rsidRPr="00902DFC">
        <w:rPr>
          <w:sz w:val="24"/>
        </w:rPr>
        <w:t>(4</w:t>
      </w:r>
      <w:r w:rsidRPr="00902DFC">
        <w:rPr>
          <w:spacing w:val="-4"/>
          <w:sz w:val="24"/>
        </w:rPr>
        <w:t xml:space="preserve"> </w:t>
      </w:r>
      <w:r w:rsidRPr="00902DFC">
        <w:rPr>
          <w:sz w:val="24"/>
        </w:rPr>
        <w:t>)</w:t>
      </w:r>
      <w:r>
        <w:rPr>
          <w:sz w:val="24"/>
        </w:rPr>
        <w:t xml:space="preserve"> years with an estimated start date of </w:t>
      </w:r>
      <w:r w:rsidR="008420B8" w:rsidRPr="00902DFC">
        <w:rPr>
          <w:sz w:val="24"/>
        </w:rPr>
        <w:t>October 1, 2025</w:t>
      </w:r>
      <w:r w:rsidRPr="00902DFC">
        <w:rPr>
          <w:sz w:val="24"/>
        </w:rPr>
        <w:t xml:space="preserve"> and end date of September 30, </w:t>
      </w:r>
      <w:r w:rsidR="008C4CFD" w:rsidRPr="00902DFC">
        <w:rPr>
          <w:spacing w:val="-2"/>
          <w:sz w:val="24"/>
        </w:rPr>
        <w:t>2029</w:t>
      </w:r>
      <w:r w:rsidRPr="00902DFC">
        <w:rPr>
          <w:spacing w:val="-2"/>
          <w:sz w:val="24"/>
        </w:rPr>
        <w:t>.</w:t>
      </w:r>
    </w:p>
    <w:p w14:paraId="7CB16FAF" w14:textId="77777777" w:rsidR="00AF776C" w:rsidRDefault="00AF776C">
      <w:pPr>
        <w:pStyle w:val="BodyText"/>
      </w:pPr>
    </w:p>
    <w:p w14:paraId="3E168CA1" w14:textId="77777777" w:rsidR="00AF776C" w:rsidRDefault="00BE3D65">
      <w:pPr>
        <w:pStyle w:val="ListParagraph"/>
        <w:numPr>
          <w:ilvl w:val="2"/>
          <w:numId w:val="62"/>
        </w:numPr>
        <w:tabs>
          <w:tab w:val="left" w:pos="1728"/>
        </w:tabs>
        <w:ind w:right="1605" w:hanging="720"/>
        <w:rPr>
          <w:sz w:val="24"/>
        </w:rPr>
      </w:pPr>
      <w:r>
        <w:rPr>
          <w:sz w:val="24"/>
        </w:rPr>
        <w:t>As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Go-Live</w:t>
      </w:r>
      <w:r>
        <w:rPr>
          <w:spacing w:val="-2"/>
          <w:sz w:val="24"/>
        </w:rPr>
        <w:t xml:space="preserve"> </w:t>
      </w:r>
      <w:r>
        <w:rPr>
          <w:sz w:val="24"/>
        </w:rPr>
        <w:t>Date</w:t>
      </w:r>
      <w:r>
        <w:rPr>
          <w:spacing w:val="-2"/>
          <w:sz w:val="24"/>
        </w:rPr>
        <w:t xml:space="preserve"> </w:t>
      </w:r>
      <w:r>
        <w:rPr>
          <w:sz w:val="24"/>
        </w:rPr>
        <w:t>contained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Notice</w:t>
      </w:r>
      <w:r>
        <w:rPr>
          <w:spacing w:val="-3"/>
          <w:sz w:val="24"/>
        </w:rPr>
        <w:t xml:space="preserve"> </w:t>
      </w:r>
      <w:r>
        <w:rPr>
          <w:sz w:val="24"/>
        </w:rPr>
        <w:t>to</w:t>
      </w:r>
      <w:r>
        <w:rPr>
          <w:spacing w:val="-3"/>
          <w:sz w:val="24"/>
        </w:rPr>
        <w:t xml:space="preserve"> </w:t>
      </w:r>
      <w:r>
        <w:rPr>
          <w:sz w:val="24"/>
        </w:rPr>
        <w:t>Proceed</w:t>
      </w:r>
      <w:r>
        <w:rPr>
          <w:spacing w:val="-3"/>
          <w:sz w:val="24"/>
        </w:rPr>
        <w:t xml:space="preserve"> </w:t>
      </w:r>
      <w:r>
        <w:rPr>
          <w:sz w:val="24"/>
        </w:rPr>
        <w:t>(see</w:t>
      </w:r>
      <w:r>
        <w:rPr>
          <w:spacing w:val="-3"/>
          <w:sz w:val="24"/>
        </w:rPr>
        <w:t xml:space="preserve"> </w:t>
      </w:r>
      <w:r>
        <w:rPr>
          <w:sz w:val="24"/>
        </w:rPr>
        <w:t>Section</w:t>
      </w:r>
      <w:r>
        <w:rPr>
          <w:spacing w:val="-3"/>
          <w:sz w:val="24"/>
        </w:rPr>
        <w:t xml:space="preserve"> </w:t>
      </w:r>
      <w:r>
        <w:rPr>
          <w:sz w:val="24"/>
        </w:rPr>
        <w:t>1.2</w:t>
      </w:r>
      <w:r>
        <w:rPr>
          <w:spacing w:val="-3"/>
          <w:sz w:val="24"/>
        </w:rPr>
        <w:t xml:space="preserve"> </w:t>
      </w:r>
      <w:r>
        <w:rPr>
          <w:sz w:val="24"/>
        </w:rPr>
        <w:t>definition),</w:t>
      </w:r>
      <w:r>
        <w:rPr>
          <w:spacing w:val="-3"/>
          <w:sz w:val="24"/>
        </w:rPr>
        <w:t xml:space="preserve"> </w:t>
      </w:r>
      <w:r>
        <w:rPr>
          <w:sz w:val="24"/>
        </w:rPr>
        <w:t>the Grantee shall perform all activities required by the Grant, including the requirements of this solicitation, and the offerings in its Technical Proposal, for the compensation described in its Financial Proposal.</w:t>
      </w:r>
    </w:p>
    <w:p w14:paraId="021DC04D" w14:textId="77777777" w:rsidR="00AF776C" w:rsidRDefault="00AF776C">
      <w:pPr>
        <w:pStyle w:val="BodyText"/>
      </w:pPr>
    </w:p>
    <w:p w14:paraId="4A670C35" w14:textId="77777777" w:rsidR="00AF776C" w:rsidRDefault="00BE3D65">
      <w:pPr>
        <w:pStyle w:val="ListParagraph"/>
        <w:numPr>
          <w:ilvl w:val="2"/>
          <w:numId w:val="62"/>
        </w:numPr>
        <w:tabs>
          <w:tab w:val="left" w:pos="1728"/>
        </w:tabs>
        <w:ind w:hanging="720"/>
        <w:rPr>
          <w:sz w:val="24"/>
        </w:rPr>
      </w:pPr>
      <w:r>
        <w:rPr>
          <w:sz w:val="24"/>
        </w:rPr>
        <w:t>Multi-Year</w:t>
      </w:r>
      <w:r>
        <w:rPr>
          <w:spacing w:val="-2"/>
          <w:sz w:val="24"/>
        </w:rPr>
        <w:t xml:space="preserve"> Grant</w:t>
      </w:r>
    </w:p>
    <w:p w14:paraId="6E4C3CF9" w14:textId="77777777" w:rsidR="00AF776C" w:rsidRDefault="00AF776C">
      <w:pPr>
        <w:pStyle w:val="BodyText"/>
      </w:pPr>
    </w:p>
    <w:p w14:paraId="7DCC06A1" w14:textId="77777777" w:rsidR="00AF776C" w:rsidRDefault="00BE3D65">
      <w:pPr>
        <w:pStyle w:val="ListParagraph"/>
        <w:numPr>
          <w:ilvl w:val="3"/>
          <w:numId w:val="62"/>
        </w:numPr>
        <w:tabs>
          <w:tab w:val="left" w:pos="2448"/>
        </w:tabs>
        <w:ind w:right="1510"/>
        <w:rPr>
          <w:sz w:val="24"/>
        </w:rPr>
      </w:pPr>
      <w:r>
        <w:rPr>
          <w:sz w:val="24"/>
        </w:rPr>
        <w:t>This is a multi-year Grant.</w:t>
      </w:r>
      <w:r>
        <w:rPr>
          <w:spacing w:val="77"/>
          <w:sz w:val="24"/>
        </w:rPr>
        <w:t xml:space="preserve"> </w:t>
      </w:r>
      <w:r>
        <w:rPr>
          <w:sz w:val="24"/>
        </w:rPr>
        <w:t>The required services as provided for in Section 3 shall</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Grant</w:t>
      </w:r>
      <w:r>
        <w:rPr>
          <w:spacing w:val="-3"/>
          <w:sz w:val="24"/>
        </w:rPr>
        <w:t xml:space="preserve"> </w:t>
      </w:r>
      <w:r>
        <w:rPr>
          <w:sz w:val="24"/>
        </w:rPr>
        <w:t>period.</w:t>
      </w:r>
      <w:r>
        <w:rPr>
          <w:spacing w:val="40"/>
          <w:sz w:val="24"/>
        </w:rPr>
        <w:t xml:space="preserve"> </w:t>
      </w:r>
      <w:r>
        <w:rPr>
          <w:sz w:val="24"/>
        </w:rPr>
        <w:t>The</w:t>
      </w:r>
      <w:r>
        <w:rPr>
          <w:spacing w:val="-2"/>
          <w:sz w:val="24"/>
        </w:rPr>
        <w:t xml:space="preserve"> </w:t>
      </w:r>
      <w:r>
        <w:rPr>
          <w:sz w:val="24"/>
        </w:rPr>
        <w:t>Grant</w:t>
      </w:r>
      <w:r>
        <w:rPr>
          <w:spacing w:val="-2"/>
          <w:sz w:val="24"/>
        </w:rPr>
        <w:t xml:space="preserve"> </w:t>
      </w:r>
      <w:r>
        <w:rPr>
          <w:sz w:val="24"/>
        </w:rPr>
        <w:t>term</w:t>
      </w:r>
      <w:r>
        <w:rPr>
          <w:spacing w:val="-3"/>
          <w:sz w:val="24"/>
        </w:rPr>
        <w:t xml:space="preserve"> </w:t>
      </w:r>
      <w:r>
        <w:rPr>
          <w:sz w:val="24"/>
        </w:rPr>
        <w:t>is</w:t>
      </w:r>
      <w:r>
        <w:rPr>
          <w:spacing w:val="-3"/>
          <w:sz w:val="24"/>
        </w:rPr>
        <w:t xml:space="preserve"> </w:t>
      </w:r>
      <w:r>
        <w:rPr>
          <w:sz w:val="24"/>
        </w:rPr>
        <w:t>for</w:t>
      </w:r>
      <w:r>
        <w:rPr>
          <w:spacing w:val="-3"/>
          <w:sz w:val="24"/>
        </w:rPr>
        <w:t xml:space="preserve"> </w:t>
      </w:r>
      <w:r>
        <w:rPr>
          <w:sz w:val="24"/>
        </w:rPr>
        <w:t>approximately four (4) years.</w:t>
      </w:r>
    </w:p>
    <w:p w14:paraId="1727372A" w14:textId="65C799FD" w:rsidR="00AF776C" w:rsidRDefault="00BE3D65">
      <w:pPr>
        <w:pStyle w:val="ListParagraph"/>
        <w:numPr>
          <w:ilvl w:val="3"/>
          <w:numId w:val="62"/>
        </w:numPr>
        <w:tabs>
          <w:tab w:val="left" w:pos="2448"/>
        </w:tabs>
        <w:spacing w:before="275"/>
        <w:ind w:right="1563"/>
        <w:rPr>
          <w:sz w:val="24"/>
        </w:rPr>
      </w:pPr>
      <w:r>
        <w:rPr>
          <w:sz w:val="24"/>
        </w:rPr>
        <w:t xml:space="preserve">An annual award amount will be provided after </w:t>
      </w:r>
      <w:r w:rsidR="008420B8">
        <w:rPr>
          <w:sz w:val="24"/>
        </w:rPr>
        <w:t xml:space="preserve">the </w:t>
      </w:r>
      <w:r>
        <w:rPr>
          <w:sz w:val="24"/>
        </w:rPr>
        <w:t>Award of the Grantees.</w:t>
      </w:r>
      <w:r>
        <w:rPr>
          <w:spacing w:val="40"/>
          <w:sz w:val="24"/>
        </w:rPr>
        <w:t xml:space="preserve"> </w:t>
      </w:r>
      <w:r>
        <w:rPr>
          <w:sz w:val="24"/>
        </w:rPr>
        <w:t>It is anticipated that the annual award shall be the same amount for each year throughout the entire period of performance.</w:t>
      </w:r>
      <w:r>
        <w:rPr>
          <w:spacing w:val="40"/>
          <w:sz w:val="24"/>
        </w:rPr>
        <w:t xml:space="preserve"> </w:t>
      </w:r>
      <w:r>
        <w:rPr>
          <w:sz w:val="24"/>
        </w:rPr>
        <w:t>Year one (1) term period is approximately twelve (12) months but will receive the exact same award amount as</w:t>
      </w:r>
      <w:r>
        <w:rPr>
          <w:spacing w:val="-3"/>
          <w:sz w:val="24"/>
        </w:rPr>
        <w:t xml:space="preserve"> </w:t>
      </w:r>
      <w:r>
        <w:rPr>
          <w:sz w:val="24"/>
        </w:rPr>
        <w:t>years</w:t>
      </w:r>
      <w:r>
        <w:rPr>
          <w:spacing w:val="-3"/>
          <w:sz w:val="24"/>
        </w:rPr>
        <w:t xml:space="preserve"> </w:t>
      </w:r>
      <w:r>
        <w:rPr>
          <w:sz w:val="24"/>
        </w:rPr>
        <w:t>2-4</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w:t>
      </w:r>
      <w:r>
        <w:rPr>
          <w:spacing w:val="40"/>
          <w:sz w:val="24"/>
        </w:rPr>
        <w:t xml:space="preserve"> </w:t>
      </w:r>
      <w:r>
        <w:rPr>
          <w:sz w:val="24"/>
        </w:rPr>
        <w:t>No</w:t>
      </w:r>
      <w:r>
        <w:rPr>
          <w:spacing w:val="-3"/>
          <w:sz w:val="24"/>
        </w:rPr>
        <w:t xml:space="preserve"> </w:t>
      </w:r>
      <w:r>
        <w:rPr>
          <w:sz w:val="24"/>
        </w:rPr>
        <w:t>increases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award</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permitted</w:t>
      </w:r>
      <w:r>
        <w:rPr>
          <w:spacing w:val="-3"/>
          <w:sz w:val="24"/>
        </w:rPr>
        <w:t xml:space="preserve"> </w:t>
      </w:r>
      <w:r>
        <w:rPr>
          <w:sz w:val="24"/>
        </w:rPr>
        <w:t>for the life of the Grant.</w:t>
      </w:r>
    </w:p>
    <w:p w14:paraId="567C16A8" w14:textId="77777777" w:rsidR="00AF776C" w:rsidRDefault="00AF776C">
      <w:pPr>
        <w:pStyle w:val="BodyText"/>
      </w:pPr>
    </w:p>
    <w:p w14:paraId="717E010C" w14:textId="31189349" w:rsidR="00AF776C" w:rsidRDefault="00BE3D65">
      <w:pPr>
        <w:pStyle w:val="ListParagraph"/>
        <w:numPr>
          <w:ilvl w:val="3"/>
          <w:numId w:val="62"/>
        </w:numPr>
        <w:tabs>
          <w:tab w:val="left" w:pos="2447"/>
        </w:tabs>
        <w:ind w:left="2447" w:right="1512"/>
        <w:rPr>
          <w:sz w:val="24"/>
        </w:rPr>
      </w:pPr>
      <w:r>
        <w:rPr>
          <w:sz w:val="24"/>
        </w:rPr>
        <w:t>The</w:t>
      </w:r>
      <w:r>
        <w:rPr>
          <w:spacing w:val="-3"/>
          <w:sz w:val="24"/>
        </w:rPr>
        <w:t xml:space="preserve"> </w:t>
      </w:r>
      <w:r>
        <w:rPr>
          <w:sz w:val="24"/>
        </w:rPr>
        <w:t>multi-year</w:t>
      </w:r>
      <w:r>
        <w:rPr>
          <w:spacing w:val="-3"/>
          <w:sz w:val="24"/>
        </w:rPr>
        <w:t xml:space="preserve"> </w:t>
      </w:r>
      <w:r>
        <w:rPr>
          <w:sz w:val="24"/>
        </w:rPr>
        <w:t>Grant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canceled</w:t>
      </w:r>
      <w:r>
        <w:rPr>
          <w:spacing w:val="-3"/>
          <w:sz w:val="24"/>
        </w:rPr>
        <w:t xml:space="preserve"> </w:t>
      </w:r>
      <w:r>
        <w:rPr>
          <w:sz w:val="24"/>
        </w:rPr>
        <w:t>automatically</w:t>
      </w:r>
      <w:r>
        <w:rPr>
          <w:spacing w:val="-4"/>
          <w:sz w:val="24"/>
        </w:rPr>
        <w:t xml:space="preserve"> </w:t>
      </w:r>
      <w:r>
        <w:rPr>
          <w:sz w:val="24"/>
        </w:rPr>
        <w:t>if</w:t>
      </w:r>
      <w:r>
        <w:rPr>
          <w:spacing w:val="-4"/>
          <w:sz w:val="24"/>
        </w:rPr>
        <w:t xml:space="preserve"> </w:t>
      </w:r>
      <w:r>
        <w:rPr>
          <w:sz w:val="24"/>
        </w:rPr>
        <w:t>funds</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 xml:space="preserve">appropriated or otherwise made available to support </w:t>
      </w:r>
      <w:r w:rsidR="008420B8">
        <w:rPr>
          <w:sz w:val="24"/>
        </w:rPr>
        <w:t xml:space="preserve">the </w:t>
      </w:r>
      <w:r>
        <w:rPr>
          <w:sz w:val="24"/>
        </w:rPr>
        <w:t>continuation of performance in any fiscal period succeeding the first.</w:t>
      </w:r>
      <w:r>
        <w:rPr>
          <w:spacing w:val="40"/>
          <w:sz w:val="24"/>
        </w:rPr>
        <w:t xml:space="preserve"> </w:t>
      </w:r>
      <w:r>
        <w:rPr>
          <w:sz w:val="24"/>
        </w:rPr>
        <w:t>Funding for any Grant(s) resulting from this RFGP is dependent upon appropriations from the Maryland General Assembly and the federal Office of Child Support Administration.</w:t>
      </w:r>
    </w:p>
    <w:p w14:paraId="09FB1748" w14:textId="77777777" w:rsidR="00AF776C" w:rsidRDefault="00AF776C">
      <w:pPr>
        <w:pStyle w:val="BodyText"/>
      </w:pPr>
    </w:p>
    <w:p w14:paraId="00B8EA9E" w14:textId="77777777" w:rsidR="00AF776C" w:rsidRDefault="00BE3D65">
      <w:pPr>
        <w:pStyle w:val="ListParagraph"/>
        <w:numPr>
          <w:ilvl w:val="3"/>
          <w:numId w:val="62"/>
        </w:numPr>
        <w:tabs>
          <w:tab w:val="left" w:pos="2447"/>
        </w:tabs>
        <w:ind w:left="2447" w:right="1510"/>
        <w:rPr>
          <w:sz w:val="24"/>
        </w:rPr>
      </w:pPr>
      <w:r>
        <w:rPr>
          <w:sz w:val="24"/>
        </w:rPr>
        <w:t>The State’s Project Manager shall notify the Grantee in a timely manner if the funds</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available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continuation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succeeding</w:t>
      </w:r>
      <w:r>
        <w:rPr>
          <w:spacing w:val="-4"/>
          <w:sz w:val="24"/>
        </w:rPr>
        <w:t xml:space="preserve"> </w:t>
      </w:r>
      <w:r>
        <w:rPr>
          <w:sz w:val="24"/>
        </w:rPr>
        <w:t xml:space="preserve">fiscal </w:t>
      </w:r>
      <w:r>
        <w:rPr>
          <w:spacing w:val="-2"/>
          <w:sz w:val="24"/>
        </w:rPr>
        <w:t>period.</w:t>
      </w:r>
    </w:p>
    <w:p w14:paraId="510D717C" w14:textId="77777777" w:rsidR="00AF776C" w:rsidRDefault="00AF776C">
      <w:pPr>
        <w:pStyle w:val="BodyText"/>
      </w:pPr>
    </w:p>
    <w:p w14:paraId="0BC783D5" w14:textId="77777777" w:rsidR="00AF776C" w:rsidRDefault="00BE3D65">
      <w:pPr>
        <w:pStyle w:val="ListParagraph"/>
        <w:numPr>
          <w:ilvl w:val="2"/>
          <w:numId w:val="62"/>
        </w:numPr>
        <w:tabs>
          <w:tab w:val="left" w:pos="1727"/>
        </w:tabs>
        <w:spacing w:before="1"/>
        <w:ind w:left="1727" w:right="1565" w:hanging="720"/>
        <w:rPr>
          <w:sz w:val="24"/>
        </w:rPr>
      </w:pPr>
      <w:r>
        <w:rPr>
          <w:sz w:val="24"/>
        </w:rPr>
        <w:t>The</w:t>
      </w:r>
      <w:r>
        <w:rPr>
          <w:spacing w:val="-4"/>
          <w:sz w:val="24"/>
        </w:rPr>
        <w:t xml:space="preserve"> </w:t>
      </w:r>
      <w:r>
        <w:rPr>
          <w:sz w:val="24"/>
        </w:rPr>
        <w:t>Grantee’s</w:t>
      </w:r>
      <w:r>
        <w:rPr>
          <w:spacing w:val="-4"/>
          <w:sz w:val="24"/>
        </w:rPr>
        <w:t xml:space="preserve"> </w:t>
      </w:r>
      <w:r>
        <w:rPr>
          <w:sz w:val="24"/>
        </w:rPr>
        <w:t>obligations</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invoices</w:t>
      </w:r>
      <w:r>
        <w:rPr>
          <w:spacing w:val="-4"/>
          <w:sz w:val="24"/>
        </w:rPr>
        <w:t xml:space="preserve"> </w:t>
      </w:r>
      <w:r>
        <w:rPr>
          <w:sz w:val="24"/>
        </w:rPr>
        <w:t>to</w:t>
      </w:r>
      <w:r>
        <w:rPr>
          <w:spacing w:val="-2"/>
          <w:sz w:val="24"/>
        </w:rPr>
        <w:t xml:space="preserve"> </w:t>
      </w:r>
      <w:r>
        <w:rPr>
          <w:sz w:val="24"/>
        </w:rPr>
        <w:t>subcontractors</w:t>
      </w:r>
      <w:r>
        <w:rPr>
          <w:spacing w:val="-4"/>
          <w:sz w:val="24"/>
        </w:rPr>
        <w:t xml:space="preserve"> </w:t>
      </w:r>
      <w:r>
        <w:rPr>
          <w:sz w:val="24"/>
        </w:rPr>
        <w:t>that</w:t>
      </w:r>
      <w:r>
        <w:rPr>
          <w:spacing w:val="-3"/>
          <w:sz w:val="24"/>
        </w:rPr>
        <w:t xml:space="preserve"> </w:t>
      </w:r>
      <w:r>
        <w:rPr>
          <w:sz w:val="24"/>
        </w:rPr>
        <w:t>provided</w:t>
      </w:r>
      <w:r>
        <w:rPr>
          <w:spacing w:val="-4"/>
          <w:sz w:val="24"/>
        </w:rPr>
        <w:t xml:space="preserve"> </w:t>
      </w:r>
      <w:r>
        <w:rPr>
          <w:sz w:val="24"/>
        </w:rPr>
        <w:t>services</w:t>
      </w:r>
      <w:r>
        <w:rPr>
          <w:spacing w:val="-4"/>
          <w:sz w:val="24"/>
        </w:rPr>
        <w:t xml:space="preserve"> </w:t>
      </w:r>
      <w:r>
        <w:rPr>
          <w:sz w:val="24"/>
        </w:rPr>
        <w:t>during the Grant term, as well as the audit, confidentiality, document retention, and</w:t>
      </w:r>
    </w:p>
    <w:p w14:paraId="001942E5" w14:textId="77777777" w:rsidR="00AF776C" w:rsidRDefault="00AF776C">
      <w:pPr>
        <w:rPr>
          <w:sz w:val="24"/>
        </w:rPr>
        <w:sectPr w:rsidR="00AF776C">
          <w:pgSz w:w="12240" w:h="15840"/>
          <w:pgMar w:top="1120" w:right="380" w:bottom="1220" w:left="0" w:header="0" w:footer="1037" w:gutter="0"/>
          <w:cols w:space="720"/>
        </w:sectPr>
      </w:pPr>
    </w:p>
    <w:p w14:paraId="64280DBA" w14:textId="77777777" w:rsidR="00AF776C" w:rsidRDefault="00BE3D65">
      <w:pPr>
        <w:pStyle w:val="BodyText"/>
        <w:spacing w:before="64"/>
        <w:ind w:left="1728" w:right="1180"/>
      </w:pPr>
      <w:r>
        <w:lastRenderedPageBreak/>
        <w:t>indemnification</w:t>
      </w:r>
      <w:r>
        <w:rPr>
          <w:spacing w:val="-3"/>
        </w:rPr>
        <w:t xml:space="preserve"> </w:t>
      </w:r>
      <w:r>
        <w:t>obligations</w:t>
      </w:r>
      <w:r>
        <w:rPr>
          <w:spacing w:val="-3"/>
        </w:rPr>
        <w:t xml:space="preserve"> </w:t>
      </w:r>
      <w:r>
        <w:t>of</w:t>
      </w:r>
      <w:r>
        <w:rPr>
          <w:spacing w:val="-3"/>
        </w:rPr>
        <w:t xml:space="preserve"> </w:t>
      </w:r>
      <w:r>
        <w:t>the</w:t>
      </w:r>
      <w:r>
        <w:rPr>
          <w:spacing w:val="-3"/>
        </w:rPr>
        <w:t xml:space="preserve"> </w:t>
      </w:r>
      <w:r>
        <w:t>Grant</w:t>
      </w:r>
      <w:r>
        <w:rPr>
          <w:spacing w:val="-3"/>
        </w:rPr>
        <w:t xml:space="preserve"> </w:t>
      </w:r>
      <w:r>
        <w:t>(see</w:t>
      </w:r>
      <w:r>
        <w:rPr>
          <w:spacing w:val="-4"/>
        </w:rPr>
        <w:t xml:space="preserve"> </w:t>
      </w:r>
      <w:r>
        <w:t>Attachment</w:t>
      </w:r>
      <w:r>
        <w:rPr>
          <w:spacing w:val="-3"/>
        </w:rPr>
        <w:t xml:space="preserve"> </w:t>
      </w:r>
      <w:r>
        <w:t>A)</w:t>
      </w:r>
      <w:r>
        <w:rPr>
          <w:spacing w:val="-3"/>
        </w:rPr>
        <w:t xml:space="preserve"> </w:t>
      </w:r>
      <w:r>
        <w:t>shall</w:t>
      </w:r>
      <w:r>
        <w:rPr>
          <w:spacing w:val="-3"/>
        </w:rPr>
        <w:t xml:space="preserve"> </w:t>
      </w:r>
      <w:r>
        <w:t>survive</w:t>
      </w:r>
      <w:r>
        <w:rPr>
          <w:spacing w:val="-3"/>
        </w:rPr>
        <w:t xml:space="preserve"> </w:t>
      </w:r>
      <w:r>
        <w:t>expiration</w:t>
      </w:r>
      <w:r>
        <w:rPr>
          <w:spacing w:val="-3"/>
        </w:rPr>
        <w:t xml:space="preserve"> </w:t>
      </w:r>
      <w:r>
        <w:t>or termination of the Grant and continue in effect until all such obligations are satisfied.</w:t>
      </w:r>
    </w:p>
    <w:p w14:paraId="6FA37DCC" w14:textId="77777777" w:rsidR="00AF776C" w:rsidRDefault="00AF776C">
      <w:pPr>
        <w:pStyle w:val="BodyText"/>
        <w:rPr>
          <w:sz w:val="20"/>
        </w:rPr>
      </w:pPr>
    </w:p>
    <w:p w14:paraId="6E1DF1CB" w14:textId="77777777" w:rsidR="00AF776C" w:rsidRDefault="00BE3D65">
      <w:pPr>
        <w:pStyle w:val="BodyText"/>
        <w:spacing w:before="68"/>
        <w:rPr>
          <w:sz w:val="20"/>
        </w:rPr>
      </w:pPr>
      <w:r>
        <w:rPr>
          <w:noProof/>
        </w:rPr>
        <mc:AlternateContent>
          <mc:Choice Requires="wps">
            <w:drawing>
              <wp:anchor distT="0" distB="0" distL="0" distR="0" simplePos="0" relativeHeight="487590912" behindDoc="1" locked="0" layoutInCell="1" allowOverlap="1" wp14:anchorId="7971E286" wp14:editId="210C2BAA">
                <wp:simplePos x="0" y="0"/>
                <wp:positionH relativeFrom="page">
                  <wp:posOffset>567690</wp:posOffset>
                </wp:positionH>
                <wp:positionV relativeFrom="paragraph">
                  <wp:posOffset>208067</wp:posOffset>
                </wp:positionV>
                <wp:extent cx="6088380" cy="20574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E31535A" w14:textId="77777777" w:rsidR="00AF776C" w:rsidRDefault="00BE3D65">
                            <w:pPr>
                              <w:numPr>
                                <w:ilvl w:val="1"/>
                                <w:numId w:val="61"/>
                              </w:numPr>
                              <w:tabs>
                                <w:tab w:val="left" w:pos="829"/>
                              </w:tabs>
                              <w:spacing w:before="19"/>
                              <w:rPr>
                                <w:b/>
                                <w:color w:val="000000"/>
                                <w:sz w:val="24"/>
                              </w:rPr>
                            </w:pPr>
                            <w:r>
                              <w:rPr>
                                <w:b/>
                                <w:color w:val="000000"/>
                                <w:sz w:val="24"/>
                              </w:rPr>
                              <w:t>Procurement</w:t>
                            </w:r>
                            <w:r>
                              <w:rPr>
                                <w:b/>
                                <w:color w:val="000000"/>
                                <w:spacing w:val="-11"/>
                                <w:sz w:val="24"/>
                              </w:rPr>
                              <w:t xml:space="preserve"> </w:t>
                            </w:r>
                            <w:r>
                              <w:rPr>
                                <w:b/>
                                <w:color w:val="000000"/>
                                <w:spacing w:val="-2"/>
                                <w:sz w:val="24"/>
                              </w:rPr>
                              <w:t>Officer</w:t>
                            </w:r>
                          </w:p>
                        </w:txbxContent>
                      </wps:txbx>
                      <wps:bodyPr wrap="square" lIns="0" tIns="0" rIns="0" bIns="0" rtlCol="0">
                        <a:noAutofit/>
                      </wps:bodyPr>
                    </wps:wsp>
                  </a:graphicData>
                </a:graphic>
              </wp:anchor>
            </w:drawing>
          </mc:Choice>
          <mc:Fallback>
            <w:pict>
              <v:shape w14:anchorId="7971E286" id="Textbox 16" o:spid="_x0000_s1029" type="#_x0000_t202" style="position:absolute;margin-left:44.7pt;margin-top:16.4pt;width:479.4pt;height:16.2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bO1AEAALk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pli0kkD7Z4kHmjKao7ftyIozuwnR21MI3k0wtFo&#10;jkaI9g7y4Ca+Dt5vI2iTdTnjTgXQfGTu0yynAfx5n6POf9zqB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rWfGztQB&#10;AAC5AwAADgAAAAAAAAAAAAAAAAAuAgAAZHJzL2Uyb0RvYy54bWxQSwECLQAUAAYACAAAACEAl5Tu&#10;M98AAAAJAQAADwAAAAAAAAAAAAAAAAAuBAAAZHJzL2Rvd25yZXYueG1sUEsFBgAAAAAEAAQA8wAA&#10;ADoFAAAAAA==&#10;" fillcolor="#d9d9d9" strokeweight=".16931mm">
                <v:path arrowok="t"/>
                <v:textbox inset="0,0,0,0">
                  <w:txbxContent>
                    <w:p w14:paraId="7E31535A" w14:textId="77777777" w:rsidR="00AF776C" w:rsidRDefault="00BE3D65">
                      <w:pPr>
                        <w:numPr>
                          <w:ilvl w:val="1"/>
                          <w:numId w:val="61"/>
                        </w:numPr>
                        <w:tabs>
                          <w:tab w:val="left" w:pos="829"/>
                        </w:tabs>
                        <w:spacing w:before="19"/>
                        <w:rPr>
                          <w:b/>
                          <w:color w:val="000000"/>
                          <w:sz w:val="24"/>
                        </w:rPr>
                      </w:pPr>
                      <w:r>
                        <w:rPr>
                          <w:b/>
                          <w:color w:val="000000"/>
                          <w:sz w:val="24"/>
                        </w:rPr>
                        <w:t>Procurement</w:t>
                      </w:r>
                      <w:r>
                        <w:rPr>
                          <w:b/>
                          <w:color w:val="000000"/>
                          <w:spacing w:val="-11"/>
                          <w:sz w:val="24"/>
                        </w:rPr>
                        <w:t xml:space="preserve"> </w:t>
                      </w:r>
                      <w:r>
                        <w:rPr>
                          <w:b/>
                          <w:color w:val="000000"/>
                          <w:spacing w:val="-2"/>
                          <w:sz w:val="24"/>
                        </w:rPr>
                        <w:t>Officer</w:t>
                      </w:r>
                    </w:p>
                  </w:txbxContent>
                </v:textbox>
                <w10:wrap type="topAndBottom" anchorx="page"/>
              </v:shape>
            </w:pict>
          </mc:Fallback>
        </mc:AlternateContent>
      </w:r>
    </w:p>
    <w:p w14:paraId="0DD1EE2A" w14:textId="77777777" w:rsidR="00AF776C" w:rsidRDefault="00AF776C">
      <w:pPr>
        <w:pStyle w:val="BodyText"/>
        <w:spacing w:before="126"/>
      </w:pPr>
    </w:p>
    <w:p w14:paraId="49AA66A6" w14:textId="77777777" w:rsidR="00AF776C" w:rsidRDefault="00BE3D65">
      <w:pPr>
        <w:pStyle w:val="BodyText"/>
        <w:ind w:left="1008" w:right="1556"/>
      </w:pPr>
      <w:r>
        <w:t>The</w:t>
      </w:r>
      <w:r>
        <w:rPr>
          <w:spacing w:val="-2"/>
        </w:rPr>
        <w:t xml:space="preserve"> </w:t>
      </w:r>
      <w:r>
        <w:t>sole</w:t>
      </w:r>
      <w:r>
        <w:rPr>
          <w:spacing w:val="-2"/>
        </w:rPr>
        <w:t xml:space="preserve"> </w:t>
      </w:r>
      <w:r>
        <w:t>point</w:t>
      </w:r>
      <w:r>
        <w:rPr>
          <w:spacing w:val="-2"/>
        </w:rPr>
        <w:t xml:space="preserve"> </w:t>
      </w:r>
      <w:r>
        <w:t>of</w:t>
      </w:r>
      <w:r>
        <w:rPr>
          <w:spacing w:val="-2"/>
        </w:rPr>
        <w:t xml:space="preserve"> </w:t>
      </w:r>
      <w:r>
        <w:t>contact</w:t>
      </w:r>
      <w:r>
        <w:rPr>
          <w:spacing w:val="-2"/>
        </w:rPr>
        <w:t xml:space="preserve"> </w:t>
      </w:r>
      <w:r>
        <w:t>in</w:t>
      </w:r>
      <w:r>
        <w:rPr>
          <w:spacing w:val="-2"/>
        </w:rPr>
        <w:t xml:space="preserve"> </w:t>
      </w:r>
      <w:r>
        <w:t>the</w:t>
      </w:r>
      <w:r>
        <w:rPr>
          <w:spacing w:val="-4"/>
        </w:rPr>
        <w:t xml:space="preserve"> </w:t>
      </w:r>
      <w:r>
        <w:t>State</w:t>
      </w:r>
      <w:r>
        <w:rPr>
          <w:spacing w:val="-3"/>
        </w:rPr>
        <w:t xml:space="preserve"> </w:t>
      </w:r>
      <w:r>
        <w:t>for</w:t>
      </w:r>
      <w:r>
        <w:rPr>
          <w:spacing w:val="-3"/>
        </w:rPr>
        <w:t xml:space="preserve"> </w:t>
      </w:r>
      <w:r>
        <w:t>purposes</w:t>
      </w:r>
      <w:r>
        <w:rPr>
          <w:spacing w:val="-3"/>
        </w:rPr>
        <w:t xml:space="preserve"> </w:t>
      </w:r>
      <w:r>
        <w:t>of</w:t>
      </w:r>
      <w:r>
        <w:rPr>
          <w:spacing w:val="-3"/>
        </w:rPr>
        <w:t xml:space="preserve"> </w:t>
      </w:r>
      <w:r>
        <w:t>this</w:t>
      </w:r>
      <w:r>
        <w:rPr>
          <w:spacing w:val="-3"/>
        </w:rPr>
        <w:t xml:space="preserve"> </w:t>
      </w:r>
      <w:r>
        <w:t>solicitation</w:t>
      </w:r>
      <w:r>
        <w:rPr>
          <w:spacing w:val="-3"/>
        </w:rPr>
        <w:t xml:space="preserve"> </w:t>
      </w:r>
      <w:r>
        <w:t>prior</w:t>
      </w:r>
      <w:r>
        <w:rPr>
          <w:spacing w:val="-3"/>
        </w:rPr>
        <w:t xml:space="preserve"> </w:t>
      </w:r>
      <w:r>
        <w:t>to</w:t>
      </w:r>
      <w:r>
        <w:rPr>
          <w:spacing w:val="-3"/>
        </w:rPr>
        <w:t xml:space="preserve"> </w:t>
      </w:r>
      <w:r>
        <w:t>the</w:t>
      </w:r>
      <w:r>
        <w:rPr>
          <w:spacing w:val="-3"/>
        </w:rPr>
        <w:t xml:space="preserve"> </w:t>
      </w:r>
      <w:r>
        <w:t>award</w:t>
      </w:r>
      <w:r>
        <w:rPr>
          <w:spacing w:val="-3"/>
        </w:rPr>
        <w:t xml:space="preserve"> </w:t>
      </w:r>
      <w:r>
        <w:t>of</w:t>
      </w:r>
      <w:r>
        <w:rPr>
          <w:spacing w:val="-3"/>
        </w:rPr>
        <w:t xml:space="preserve"> </w:t>
      </w:r>
      <w:r>
        <w:t>any Grant is the Procurement Officer at the address listed below:</w:t>
      </w:r>
    </w:p>
    <w:p w14:paraId="2930BA49" w14:textId="77777777" w:rsidR="00AF776C" w:rsidRDefault="00AF776C">
      <w:pPr>
        <w:pStyle w:val="BodyText"/>
      </w:pPr>
    </w:p>
    <w:p w14:paraId="42EB586C" w14:textId="3CAEA274" w:rsidR="00A8105A" w:rsidRPr="00902DFC" w:rsidRDefault="00A8105A">
      <w:pPr>
        <w:ind w:left="1728" w:right="7098"/>
        <w:rPr>
          <w:b/>
          <w:sz w:val="24"/>
        </w:rPr>
      </w:pPr>
      <w:r w:rsidRPr="00902DFC">
        <w:rPr>
          <w:b/>
          <w:sz w:val="24"/>
        </w:rPr>
        <w:t>Kanisha Reed</w:t>
      </w:r>
      <w:r w:rsidR="00B861EF" w:rsidRPr="00902DFC">
        <w:rPr>
          <w:b/>
          <w:sz w:val="24"/>
        </w:rPr>
        <w:t xml:space="preserve"> </w:t>
      </w:r>
    </w:p>
    <w:p w14:paraId="4D673D0A" w14:textId="2CB4522D" w:rsidR="00AF776C" w:rsidRPr="00902DFC" w:rsidRDefault="00BE3D65">
      <w:pPr>
        <w:ind w:left="1728" w:right="7098"/>
        <w:rPr>
          <w:sz w:val="24"/>
        </w:rPr>
      </w:pPr>
      <w:r w:rsidRPr="00902DFC">
        <w:rPr>
          <w:sz w:val="24"/>
        </w:rPr>
        <w:t>Procurement Officer Department</w:t>
      </w:r>
      <w:r w:rsidRPr="00902DFC">
        <w:rPr>
          <w:spacing w:val="-13"/>
          <w:sz w:val="24"/>
        </w:rPr>
        <w:t xml:space="preserve"> </w:t>
      </w:r>
      <w:r w:rsidRPr="00902DFC">
        <w:rPr>
          <w:sz w:val="24"/>
        </w:rPr>
        <w:t>of</w:t>
      </w:r>
      <w:r w:rsidRPr="00902DFC">
        <w:rPr>
          <w:spacing w:val="-13"/>
          <w:sz w:val="24"/>
        </w:rPr>
        <w:t xml:space="preserve"> </w:t>
      </w:r>
      <w:r w:rsidRPr="00902DFC">
        <w:rPr>
          <w:sz w:val="24"/>
        </w:rPr>
        <w:t>Human</w:t>
      </w:r>
      <w:r w:rsidRPr="00902DFC">
        <w:rPr>
          <w:spacing w:val="-13"/>
          <w:sz w:val="24"/>
        </w:rPr>
        <w:t xml:space="preserve"> </w:t>
      </w:r>
      <w:r w:rsidRPr="00902DFC">
        <w:rPr>
          <w:sz w:val="24"/>
        </w:rPr>
        <w:t>Services</w:t>
      </w:r>
    </w:p>
    <w:p w14:paraId="0C9D7D28" w14:textId="1CC14BC9" w:rsidR="00AF776C" w:rsidRPr="00902DFC" w:rsidRDefault="00A8105A">
      <w:pPr>
        <w:pStyle w:val="BodyText"/>
        <w:ind w:left="1728" w:right="6000"/>
      </w:pPr>
      <w:r w:rsidRPr="00902DFC">
        <w:t xml:space="preserve">25 S Charles </w:t>
      </w:r>
      <w:proofErr w:type="spellStart"/>
      <w:r w:rsidRPr="00902DFC">
        <w:t>st</w:t>
      </w:r>
      <w:proofErr w:type="spellEnd"/>
      <w:r w:rsidRPr="00902DFC">
        <w:t xml:space="preserve">   </w:t>
      </w:r>
      <w:r w:rsidR="00BE3D65" w:rsidRPr="00902DFC">
        <w:t>Baltimore, MD 21201</w:t>
      </w:r>
    </w:p>
    <w:p w14:paraId="10D716D0" w14:textId="77777777" w:rsidR="00AF776C" w:rsidRPr="00902DFC" w:rsidRDefault="00BE3D65">
      <w:pPr>
        <w:pStyle w:val="BodyText"/>
        <w:ind w:left="1728"/>
      </w:pPr>
      <w:r w:rsidRPr="00902DFC">
        <w:t>Phone</w:t>
      </w:r>
      <w:r w:rsidRPr="00902DFC">
        <w:rPr>
          <w:spacing w:val="-1"/>
        </w:rPr>
        <w:t xml:space="preserve"> </w:t>
      </w:r>
      <w:r w:rsidRPr="00902DFC">
        <w:t>Number:</w:t>
      </w:r>
      <w:r w:rsidRPr="00902DFC">
        <w:rPr>
          <w:spacing w:val="-1"/>
        </w:rPr>
        <w:t xml:space="preserve"> </w:t>
      </w:r>
      <w:r w:rsidRPr="00902DFC">
        <w:t>(410-767-</w:t>
      </w:r>
      <w:r w:rsidRPr="00902DFC">
        <w:rPr>
          <w:spacing w:val="-2"/>
        </w:rPr>
        <w:t>6395)</w:t>
      </w:r>
    </w:p>
    <w:p w14:paraId="2692F4A4" w14:textId="6367A730" w:rsidR="00AF776C" w:rsidRPr="00902DFC" w:rsidRDefault="00BE3D65">
      <w:pPr>
        <w:ind w:left="1728"/>
        <w:rPr>
          <w:b/>
          <w:sz w:val="24"/>
        </w:rPr>
      </w:pPr>
      <w:r w:rsidRPr="00902DFC">
        <w:rPr>
          <w:sz w:val="24"/>
        </w:rPr>
        <w:t>E-mail:</w:t>
      </w:r>
      <w:r w:rsidRPr="00902DFC">
        <w:rPr>
          <w:spacing w:val="-1"/>
          <w:sz w:val="24"/>
        </w:rPr>
        <w:t xml:space="preserve"> </w:t>
      </w:r>
      <w:hyperlink r:id="rId16" w:history="1">
        <w:r w:rsidR="00A8105A" w:rsidRPr="00902DFC">
          <w:rPr>
            <w:rStyle w:val="Hyperlink"/>
            <w:b/>
            <w:spacing w:val="-2"/>
            <w:sz w:val="24"/>
          </w:rPr>
          <w:t>Kanisha.reed@maryland.gov</w:t>
        </w:r>
      </w:hyperlink>
      <w:r w:rsidR="00A8105A" w:rsidRPr="00902DFC">
        <w:rPr>
          <w:b/>
          <w:spacing w:val="-2"/>
          <w:sz w:val="24"/>
        </w:rPr>
        <w:t xml:space="preserve"> </w:t>
      </w:r>
    </w:p>
    <w:p w14:paraId="6EC01191" w14:textId="77777777" w:rsidR="00AF776C" w:rsidRDefault="00AF776C">
      <w:pPr>
        <w:pStyle w:val="BodyText"/>
        <w:rPr>
          <w:b/>
        </w:rPr>
      </w:pPr>
    </w:p>
    <w:p w14:paraId="596EC748" w14:textId="77777777" w:rsidR="00AF776C" w:rsidRDefault="00BE3D65">
      <w:pPr>
        <w:pStyle w:val="BodyText"/>
        <w:ind w:left="1007"/>
      </w:pPr>
      <w:r>
        <w:t>The</w:t>
      </w:r>
      <w:r>
        <w:rPr>
          <w:spacing w:val="-4"/>
        </w:rPr>
        <w:t xml:space="preserve"> </w:t>
      </w:r>
      <w:r>
        <w:t>Department</w:t>
      </w:r>
      <w:r>
        <w:rPr>
          <w:spacing w:val="-2"/>
        </w:rPr>
        <w:t xml:space="preserve"> </w:t>
      </w:r>
      <w:r>
        <w:t>may</w:t>
      </w:r>
      <w:r>
        <w:rPr>
          <w:spacing w:val="-2"/>
        </w:rPr>
        <w:t xml:space="preserve"> </w:t>
      </w:r>
      <w:r>
        <w:t>change</w:t>
      </w:r>
      <w:r>
        <w:rPr>
          <w:spacing w:val="-2"/>
        </w:rPr>
        <w:t xml:space="preserve"> </w:t>
      </w:r>
      <w:r>
        <w:t>the</w:t>
      </w:r>
      <w:r>
        <w:rPr>
          <w:spacing w:val="-2"/>
        </w:rPr>
        <w:t xml:space="preserve"> </w:t>
      </w:r>
      <w:r>
        <w:t>Procurement</w:t>
      </w:r>
      <w:r>
        <w:rPr>
          <w:spacing w:val="-2"/>
        </w:rPr>
        <w:t xml:space="preserve"> </w:t>
      </w:r>
      <w:r>
        <w:t>Officer</w:t>
      </w:r>
      <w:r>
        <w:rPr>
          <w:spacing w:val="-2"/>
        </w:rPr>
        <w:t xml:space="preserve"> </w:t>
      </w:r>
      <w:r>
        <w:t>at</w:t>
      </w:r>
      <w:r>
        <w:rPr>
          <w:spacing w:val="-2"/>
        </w:rPr>
        <w:t xml:space="preserve"> </w:t>
      </w:r>
      <w:r>
        <w:t>any</w:t>
      </w:r>
      <w:r>
        <w:rPr>
          <w:spacing w:val="-2"/>
        </w:rPr>
        <w:t xml:space="preserve"> </w:t>
      </w:r>
      <w:r>
        <w:t>time</w:t>
      </w:r>
      <w:r>
        <w:rPr>
          <w:spacing w:val="-2"/>
        </w:rPr>
        <w:t xml:space="preserve"> </w:t>
      </w:r>
      <w:r>
        <w:t>by</w:t>
      </w:r>
      <w:r>
        <w:rPr>
          <w:spacing w:val="-2"/>
        </w:rPr>
        <w:t xml:space="preserve"> </w:t>
      </w:r>
      <w:r>
        <w:t>written</w:t>
      </w:r>
      <w:r>
        <w:rPr>
          <w:spacing w:val="-2"/>
        </w:rPr>
        <w:t xml:space="preserve"> notice.</w:t>
      </w:r>
    </w:p>
    <w:p w14:paraId="09E00CAC" w14:textId="77777777" w:rsidR="00AF776C" w:rsidRDefault="00AF776C">
      <w:pPr>
        <w:pStyle w:val="BodyText"/>
        <w:rPr>
          <w:sz w:val="20"/>
        </w:rPr>
      </w:pPr>
    </w:p>
    <w:p w14:paraId="7352CB18" w14:textId="77777777" w:rsidR="00AF776C" w:rsidRDefault="00AF776C">
      <w:pPr>
        <w:pStyle w:val="BodyText"/>
        <w:rPr>
          <w:sz w:val="20"/>
        </w:rPr>
      </w:pPr>
    </w:p>
    <w:p w14:paraId="4A4642CA" w14:textId="77777777" w:rsidR="00AF776C" w:rsidRDefault="00BE3D65">
      <w:pPr>
        <w:pStyle w:val="BodyText"/>
        <w:spacing w:before="115"/>
        <w:rPr>
          <w:sz w:val="20"/>
        </w:rPr>
      </w:pPr>
      <w:r>
        <w:rPr>
          <w:noProof/>
        </w:rPr>
        <mc:AlternateContent>
          <mc:Choice Requires="wps">
            <w:drawing>
              <wp:anchor distT="0" distB="0" distL="0" distR="0" simplePos="0" relativeHeight="487591424" behindDoc="1" locked="0" layoutInCell="1" allowOverlap="1" wp14:anchorId="6AF3CB55" wp14:editId="25CC6D06">
                <wp:simplePos x="0" y="0"/>
                <wp:positionH relativeFrom="page">
                  <wp:posOffset>567690</wp:posOffset>
                </wp:positionH>
                <wp:positionV relativeFrom="paragraph">
                  <wp:posOffset>237708</wp:posOffset>
                </wp:positionV>
                <wp:extent cx="6088380" cy="2057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E264114" w14:textId="77777777" w:rsidR="00AF776C" w:rsidRDefault="00BE3D65">
                            <w:pPr>
                              <w:tabs>
                                <w:tab w:val="left" w:pos="829"/>
                              </w:tabs>
                              <w:spacing w:before="19"/>
                              <w:ind w:left="109"/>
                              <w:rPr>
                                <w:b/>
                                <w:color w:val="000000"/>
                                <w:sz w:val="24"/>
                              </w:rPr>
                            </w:pPr>
                            <w:r>
                              <w:rPr>
                                <w:b/>
                                <w:color w:val="000000"/>
                                <w:spacing w:val="-5"/>
                                <w:sz w:val="24"/>
                              </w:rPr>
                              <w:t>1.5</w:t>
                            </w:r>
                            <w:r>
                              <w:rPr>
                                <w:b/>
                                <w:color w:val="000000"/>
                                <w:sz w:val="24"/>
                              </w:rPr>
                              <w:tab/>
                              <w:t>State</w:t>
                            </w:r>
                            <w:r>
                              <w:rPr>
                                <w:b/>
                                <w:color w:val="000000"/>
                                <w:spacing w:val="-4"/>
                                <w:sz w:val="24"/>
                              </w:rPr>
                              <w:t xml:space="preserve"> </w:t>
                            </w:r>
                            <w:r>
                              <w:rPr>
                                <w:b/>
                                <w:color w:val="000000"/>
                                <w:sz w:val="24"/>
                              </w:rPr>
                              <w:t>Project</w:t>
                            </w:r>
                            <w:r>
                              <w:rPr>
                                <w:b/>
                                <w:color w:val="000000"/>
                                <w:spacing w:val="-3"/>
                                <w:sz w:val="24"/>
                              </w:rPr>
                              <w:t xml:space="preserve"> </w:t>
                            </w:r>
                            <w:r>
                              <w:rPr>
                                <w:b/>
                                <w:color w:val="000000"/>
                                <w:spacing w:val="-2"/>
                                <w:sz w:val="24"/>
                              </w:rPr>
                              <w:t>Manager</w:t>
                            </w:r>
                          </w:p>
                        </w:txbxContent>
                      </wps:txbx>
                      <wps:bodyPr wrap="square" lIns="0" tIns="0" rIns="0" bIns="0" rtlCol="0">
                        <a:noAutofit/>
                      </wps:bodyPr>
                    </wps:wsp>
                  </a:graphicData>
                </a:graphic>
              </wp:anchor>
            </w:drawing>
          </mc:Choice>
          <mc:Fallback>
            <w:pict>
              <v:shape w14:anchorId="6AF3CB55" id="Textbox 17" o:spid="_x0000_s1030" type="#_x0000_t202" style="position:absolute;margin-left:44.7pt;margin-top:18.7pt;width:479.4pt;height:16.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FB1AEAALk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" fillcolor="#d9d9d9" strokeweight=".16931mm">
                <v:path arrowok="t"/>
                <v:textbox inset="0,0,0,0">
                  <w:txbxContent>
                    <w:p w14:paraId="4E264114" w14:textId="77777777" w:rsidR="00AF776C" w:rsidRDefault="00BE3D65">
                      <w:pPr>
                        <w:tabs>
                          <w:tab w:val="left" w:pos="829"/>
                        </w:tabs>
                        <w:spacing w:before="19"/>
                        <w:ind w:left="109"/>
                        <w:rPr>
                          <w:b/>
                          <w:color w:val="000000"/>
                          <w:sz w:val="24"/>
                        </w:rPr>
                      </w:pPr>
                      <w:r>
                        <w:rPr>
                          <w:b/>
                          <w:color w:val="000000"/>
                          <w:spacing w:val="-5"/>
                          <w:sz w:val="24"/>
                        </w:rPr>
                        <w:t>1.5</w:t>
                      </w:r>
                      <w:r>
                        <w:rPr>
                          <w:b/>
                          <w:color w:val="000000"/>
                          <w:sz w:val="24"/>
                        </w:rPr>
                        <w:tab/>
                        <w:t>State</w:t>
                      </w:r>
                      <w:r>
                        <w:rPr>
                          <w:b/>
                          <w:color w:val="000000"/>
                          <w:spacing w:val="-4"/>
                          <w:sz w:val="24"/>
                        </w:rPr>
                        <w:t xml:space="preserve"> </w:t>
                      </w:r>
                      <w:r>
                        <w:rPr>
                          <w:b/>
                          <w:color w:val="000000"/>
                          <w:sz w:val="24"/>
                        </w:rPr>
                        <w:t>Project</w:t>
                      </w:r>
                      <w:r>
                        <w:rPr>
                          <w:b/>
                          <w:color w:val="000000"/>
                          <w:spacing w:val="-3"/>
                          <w:sz w:val="24"/>
                        </w:rPr>
                        <w:t xml:space="preserve"> </w:t>
                      </w:r>
                      <w:r>
                        <w:rPr>
                          <w:b/>
                          <w:color w:val="000000"/>
                          <w:spacing w:val="-2"/>
                          <w:sz w:val="24"/>
                        </w:rPr>
                        <w:t>Manager</w:t>
                      </w:r>
                    </w:p>
                  </w:txbxContent>
                </v:textbox>
                <w10:wrap type="topAndBottom" anchorx="page"/>
              </v:shape>
            </w:pict>
          </mc:Fallback>
        </mc:AlternateContent>
      </w:r>
    </w:p>
    <w:p w14:paraId="047D2EF4" w14:textId="77777777" w:rsidR="00AF776C" w:rsidRDefault="00AF776C">
      <w:pPr>
        <w:pStyle w:val="BodyText"/>
        <w:spacing w:before="126"/>
      </w:pPr>
    </w:p>
    <w:p w14:paraId="517F0BE0" w14:textId="77777777" w:rsidR="00AF776C" w:rsidRDefault="00BE3D65">
      <w:pPr>
        <w:pStyle w:val="BodyText"/>
        <w:ind w:left="1008"/>
        <w:jc w:val="both"/>
      </w:pPr>
      <w:r>
        <w:t>The</w:t>
      </w:r>
      <w:r>
        <w:rPr>
          <w:spacing w:val="-2"/>
        </w:rPr>
        <w:t xml:space="preserve"> </w:t>
      </w:r>
      <w:r>
        <w:t>State</w:t>
      </w:r>
      <w:r>
        <w:rPr>
          <w:spacing w:val="-1"/>
        </w:rPr>
        <w:t xml:space="preserve"> </w:t>
      </w:r>
      <w:r>
        <w:t>Project</w:t>
      </w:r>
      <w:r>
        <w:rPr>
          <w:spacing w:val="-2"/>
        </w:rPr>
        <w:t xml:space="preserve"> </w:t>
      </w:r>
      <w:r>
        <w:t>Manager</w:t>
      </w:r>
      <w:r>
        <w:rPr>
          <w:spacing w:val="-1"/>
        </w:rPr>
        <w:t xml:space="preserve"> </w:t>
      </w:r>
      <w:r>
        <w:rPr>
          <w:spacing w:val="-5"/>
        </w:rPr>
        <w:t>is:</w:t>
      </w:r>
    </w:p>
    <w:p w14:paraId="11F763EC" w14:textId="77777777" w:rsidR="00AF776C" w:rsidRDefault="00AF776C">
      <w:pPr>
        <w:pStyle w:val="BodyText"/>
      </w:pPr>
    </w:p>
    <w:p w14:paraId="5AC11C84" w14:textId="2C7F59F8" w:rsidR="00AF776C" w:rsidRPr="007B7149" w:rsidRDefault="00BE3D65">
      <w:pPr>
        <w:ind w:left="1728" w:right="7098"/>
        <w:rPr>
          <w:strike/>
          <w:sz w:val="24"/>
        </w:rPr>
      </w:pPr>
      <w:r>
        <w:rPr>
          <w:b/>
          <w:sz w:val="24"/>
        </w:rPr>
        <w:t xml:space="preserve">Arlette Thomas-Fletcher </w:t>
      </w:r>
      <w:r w:rsidRPr="00902DFC">
        <w:rPr>
          <w:sz w:val="24"/>
        </w:rPr>
        <w:t>State Project Manager Department</w:t>
      </w:r>
      <w:r w:rsidRPr="00902DFC">
        <w:rPr>
          <w:spacing w:val="-13"/>
          <w:sz w:val="24"/>
        </w:rPr>
        <w:t xml:space="preserve"> </w:t>
      </w:r>
      <w:r w:rsidRPr="00902DFC">
        <w:rPr>
          <w:sz w:val="24"/>
        </w:rPr>
        <w:t>of</w:t>
      </w:r>
      <w:r w:rsidRPr="00902DFC">
        <w:rPr>
          <w:spacing w:val="-13"/>
          <w:sz w:val="24"/>
        </w:rPr>
        <w:t xml:space="preserve"> </w:t>
      </w:r>
      <w:r w:rsidRPr="00902DFC">
        <w:rPr>
          <w:sz w:val="24"/>
        </w:rPr>
        <w:t>Human</w:t>
      </w:r>
      <w:r w:rsidRPr="00902DFC">
        <w:rPr>
          <w:spacing w:val="-13"/>
          <w:sz w:val="24"/>
        </w:rPr>
        <w:t xml:space="preserve"> </w:t>
      </w:r>
      <w:r w:rsidRPr="00902DFC">
        <w:rPr>
          <w:sz w:val="24"/>
        </w:rPr>
        <w:t>Services</w:t>
      </w:r>
      <w:r w:rsidR="00A8105A" w:rsidRPr="00902DFC">
        <w:rPr>
          <w:sz w:val="24"/>
        </w:rPr>
        <w:t xml:space="preserve"> 25 S Charles </w:t>
      </w:r>
      <w:r w:rsidRPr="00902DFC">
        <w:rPr>
          <w:sz w:val="24"/>
        </w:rPr>
        <w:t>Baltimore, MD 21201</w:t>
      </w:r>
    </w:p>
    <w:p w14:paraId="3D6FCE3E" w14:textId="32F40663" w:rsidR="00AF776C" w:rsidRDefault="00BE3D65">
      <w:pPr>
        <w:pStyle w:val="BodyText"/>
        <w:ind w:left="1728"/>
      </w:pPr>
      <w:r>
        <w:t>Phone Number: (</w:t>
      </w:r>
      <w:r w:rsidR="00A8105A">
        <w:t>443) 257-3605</w:t>
      </w:r>
    </w:p>
    <w:p w14:paraId="0547F5A5" w14:textId="77777777" w:rsidR="00AF776C" w:rsidRDefault="00BE3D65">
      <w:pPr>
        <w:pStyle w:val="BodyText"/>
        <w:ind w:left="1728"/>
      </w:pPr>
      <w:r>
        <w:t>Fax</w:t>
      </w:r>
      <w:r>
        <w:rPr>
          <w:spacing w:val="-7"/>
        </w:rPr>
        <w:t xml:space="preserve"> </w:t>
      </w:r>
      <w:r>
        <w:t>Number:</w:t>
      </w:r>
      <w:r>
        <w:rPr>
          <w:spacing w:val="-3"/>
        </w:rPr>
        <w:t xml:space="preserve"> </w:t>
      </w:r>
      <w:r>
        <w:t>(410)</w:t>
      </w:r>
      <w:r>
        <w:rPr>
          <w:spacing w:val="-4"/>
        </w:rPr>
        <w:t xml:space="preserve"> </w:t>
      </w:r>
      <w:r>
        <w:t>333-</w:t>
      </w:r>
      <w:r>
        <w:rPr>
          <w:spacing w:val="-4"/>
        </w:rPr>
        <w:t>6298</w:t>
      </w:r>
    </w:p>
    <w:p w14:paraId="34A77B9B" w14:textId="77777777" w:rsidR="00AF776C" w:rsidRDefault="00BE3D65">
      <w:pPr>
        <w:pStyle w:val="Heading4"/>
        <w:ind w:left="1728"/>
      </w:pPr>
      <w:r>
        <w:rPr>
          <w:b w:val="0"/>
        </w:rPr>
        <w:t>E-mail:</w:t>
      </w:r>
      <w:r>
        <w:rPr>
          <w:b w:val="0"/>
          <w:spacing w:val="-1"/>
        </w:rPr>
        <w:t xml:space="preserve"> </w:t>
      </w:r>
      <w:hyperlink r:id="rId17">
        <w:r>
          <w:rPr>
            <w:spacing w:val="-2"/>
          </w:rPr>
          <w:t>Arlette.ThomasFletcher@maryland.gov</w:t>
        </w:r>
      </w:hyperlink>
    </w:p>
    <w:p w14:paraId="183DB9C9" w14:textId="77777777" w:rsidR="00AF776C" w:rsidRDefault="00AF776C">
      <w:pPr>
        <w:pStyle w:val="BodyText"/>
        <w:rPr>
          <w:b/>
        </w:rPr>
      </w:pPr>
    </w:p>
    <w:p w14:paraId="130D0AA5" w14:textId="77777777" w:rsidR="00AF776C" w:rsidRDefault="00BE3D65">
      <w:pPr>
        <w:pStyle w:val="BodyText"/>
        <w:ind w:left="1008" w:right="1488"/>
        <w:jc w:val="both"/>
      </w:pPr>
      <w:r>
        <w:t>The Department has delegated responsibility for the management of this Grant to the individual named</w:t>
      </w:r>
      <w:r>
        <w:rPr>
          <w:spacing w:val="-15"/>
        </w:rPr>
        <w:t xml:space="preserve"> </w:t>
      </w:r>
      <w:r>
        <w:t>above.</w:t>
      </w:r>
      <w:r>
        <w:rPr>
          <w:spacing w:val="-15"/>
        </w:rPr>
        <w:t xml:space="preserve"> </w:t>
      </w:r>
      <w:r>
        <w:t>The</w:t>
      </w:r>
      <w:r>
        <w:rPr>
          <w:spacing w:val="-15"/>
        </w:rPr>
        <w:t xml:space="preserve"> </w:t>
      </w:r>
      <w:r>
        <w:t>State</w:t>
      </w:r>
      <w:r>
        <w:rPr>
          <w:spacing w:val="-15"/>
        </w:rPr>
        <w:t xml:space="preserve"> </w:t>
      </w:r>
      <w:r>
        <w:t>Project</w:t>
      </w:r>
      <w:r>
        <w:rPr>
          <w:spacing w:val="-15"/>
        </w:rPr>
        <w:t xml:space="preserve"> </w:t>
      </w:r>
      <w:r>
        <w:t>Manager</w:t>
      </w:r>
      <w:r>
        <w:rPr>
          <w:spacing w:val="-15"/>
        </w:rPr>
        <w:t xml:space="preserve"> </w:t>
      </w:r>
      <w:r>
        <w:t>has</w:t>
      </w:r>
      <w:r>
        <w:rPr>
          <w:spacing w:val="-15"/>
        </w:rPr>
        <w:t xml:space="preserve"> </w:t>
      </w:r>
      <w:r>
        <w:t>the</w:t>
      </w:r>
      <w:r>
        <w:rPr>
          <w:spacing w:val="-15"/>
        </w:rPr>
        <w:t xml:space="preserve"> </w:t>
      </w:r>
      <w:r>
        <w:t>sole</w:t>
      </w:r>
      <w:r>
        <w:rPr>
          <w:spacing w:val="-15"/>
        </w:rPr>
        <w:t xml:space="preserve"> </w:t>
      </w:r>
      <w:r>
        <w:t>authority</w:t>
      </w:r>
      <w:r>
        <w:rPr>
          <w:spacing w:val="-15"/>
        </w:rPr>
        <w:t xml:space="preserve"> </w:t>
      </w:r>
      <w:r>
        <w:t>to</w:t>
      </w:r>
      <w:r>
        <w:rPr>
          <w:spacing w:val="-15"/>
        </w:rPr>
        <w:t xml:space="preserve"> </w:t>
      </w:r>
      <w:r>
        <w:t>order</w:t>
      </w:r>
      <w:r>
        <w:rPr>
          <w:spacing w:val="-15"/>
        </w:rPr>
        <w:t xml:space="preserve"> </w:t>
      </w:r>
      <w:r>
        <w:t>the</w:t>
      </w:r>
      <w:r>
        <w:rPr>
          <w:spacing w:val="-15"/>
        </w:rPr>
        <w:t xml:space="preserve"> </w:t>
      </w:r>
      <w:r>
        <w:t>Grantee</w:t>
      </w:r>
      <w:r>
        <w:rPr>
          <w:spacing w:val="-15"/>
        </w:rPr>
        <w:t xml:space="preserve"> </w:t>
      </w:r>
      <w:r>
        <w:t>to</w:t>
      </w:r>
      <w:r>
        <w:rPr>
          <w:spacing w:val="-15"/>
        </w:rPr>
        <w:t xml:space="preserve"> </w:t>
      </w:r>
      <w:r>
        <w:t>take</w:t>
      </w:r>
      <w:r>
        <w:rPr>
          <w:spacing w:val="-15"/>
        </w:rPr>
        <w:t xml:space="preserve"> </w:t>
      </w:r>
      <w:r>
        <w:t>specific actions</w:t>
      </w:r>
      <w:r>
        <w:rPr>
          <w:spacing w:val="-6"/>
        </w:rPr>
        <w:t xml:space="preserve"> </w:t>
      </w:r>
      <w:r>
        <w:t>that</w:t>
      </w:r>
      <w:r>
        <w:rPr>
          <w:spacing w:val="-6"/>
        </w:rPr>
        <w:t xml:space="preserve"> </w:t>
      </w:r>
      <w:r>
        <w:t>the</w:t>
      </w:r>
      <w:r>
        <w:rPr>
          <w:spacing w:val="-6"/>
        </w:rPr>
        <w:t xml:space="preserve"> </w:t>
      </w:r>
      <w:r>
        <w:t>Department</w:t>
      </w:r>
      <w:r>
        <w:rPr>
          <w:spacing w:val="-6"/>
        </w:rPr>
        <w:t xml:space="preserve"> </w:t>
      </w:r>
      <w:r>
        <w:t>deems</w:t>
      </w:r>
      <w:r>
        <w:rPr>
          <w:spacing w:val="-6"/>
        </w:rPr>
        <w:t xml:space="preserve"> </w:t>
      </w:r>
      <w:r>
        <w:t>appropriate</w:t>
      </w:r>
      <w:r>
        <w:rPr>
          <w:spacing w:val="-6"/>
        </w:rPr>
        <w:t xml:space="preserve"> </w:t>
      </w:r>
      <w:r>
        <w:t>that</w:t>
      </w:r>
      <w:r>
        <w:rPr>
          <w:spacing w:val="-8"/>
        </w:rPr>
        <w:t xml:space="preserve"> </w:t>
      </w:r>
      <w:r>
        <w:t>are</w:t>
      </w:r>
      <w:r>
        <w:rPr>
          <w:spacing w:val="-6"/>
        </w:rPr>
        <w:t xml:space="preserve"> </w:t>
      </w:r>
      <w:r>
        <w:t>consistent</w:t>
      </w:r>
      <w:r>
        <w:rPr>
          <w:spacing w:val="-6"/>
        </w:rPr>
        <w:t xml:space="preserve"> </w:t>
      </w:r>
      <w:r>
        <w:t>with</w:t>
      </w:r>
      <w:r>
        <w:rPr>
          <w:spacing w:val="-6"/>
        </w:rPr>
        <w:t xml:space="preserve"> </w:t>
      </w:r>
      <w:r>
        <w:t>the</w:t>
      </w:r>
      <w:r>
        <w:rPr>
          <w:spacing w:val="-6"/>
        </w:rPr>
        <w:t xml:space="preserve"> </w:t>
      </w:r>
      <w:r>
        <w:t>terms</w:t>
      </w:r>
      <w:r>
        <w:rPr>
          <w:spacing w:val="-6"/>
        </w:rPr>
        <w:t xml:space="preserve"> </w:t>
      </w:r>
      <w:r>
        <w:t>of</w:t>
      </w:r>
      <w:r>
        <w:rPr>
          <w:spacing w:val="-6"/>
        </w:rPr>
        <w:t xml:space="preserve"> </w:t>
      </w:r>
      <w:r>
        <w:t>the</w:t>
      </w:r>
      <w:r>
        <w:rPr>
          <w:spacing w:val="-6"/>
        </w:rPr>
        <w:t xml:space="preserve"> </w:t>
      </w:r>
      <w:r>
        <w:t>Grant.</w:t>
      </w:r>
      <w:r>
        <w:rPr>
          <w:spacing w:val="-6"/>
        </w:rPr>
        <w:t xml:space="preserve"> </w:t>
      </w:r>
      <w:r>
        <w:t>The Department may change the State Project Manager at any time by written notice.</w:t>
      </w:r>
    </w:p>
    <w:p w14:paraId="765E1F60" w14:textId="77777777" w:rsidR="00AF776C" w:rsidRDefault="00AF776C">
      <w:pPr>
        <w:pStyle w:val="BodyText"/>
      </w:pPr>
    </w:p>
    <w:p w14:paraId="13E69200" w14:textId="77777777" w:rsidR="00AF776C" w:rsidRDefault="00BE3D65">
      <w:pPr>
        <w:pStyle w:val="BodyText"/>
        <w:ind w:left="1008" w:right="1489"/>
        <w:jc w:val="both"/>
      </w:pPr>
      <w:r>
        <w:t>The State Project Manager, at his/her discretion, may identify a designee to utilize such authority as described above. Anytime the State Project Manager is listed throughout the RFGP, such identification shall be construed to include a designee, who shall be identified in writing to the Grantee by the State Project Manager. Such written identification will typically occur via email.</w:t>
      </w:r>
    </w:p>
    <w:p w14:paraId="0F7BC1AD" w14:textId="77777777" w:rsidR="00AF776C" w:rsidRDefault="00AF776C">
      <w:pPr>
        <w:jc w:val="both"/>
        <w:sectPr w:rsidR="00AF776C">
          <w:pgSz w:w="12240" w:h="15840"/>
          <w:pgMar w:top="840" w:right="380" w:bottom="1220" w:left="0" w:header="0" w:footer="1037" w:gutter="0"/>
          <w:cols w:space="720"/>
        </w:sectPr>
      </w:pPr>
    </w:p>
    <w:p w14:paraId="19C1BBC1" w14:textId="77777777" w:rsidR="00AF776C" w:rsidRDefault="00BE3D65">
      <w:pPr>
        <w:pStyle w:val="BodyText"/>
        <w:ind w:left="898"/>
        <w:rPr>
          <w:sz w:val="20"/>
        </w:rPr>
      </w:pPr>
      <w:r>
        <w:rPr>
          <w:noProof/>
          <w:sz w:val="20"/>
        </w:rPr>
        <w:lastRenderedPageBreak/>
        <mc:AlternateContent>
          <mc:Choice Requires="wpg">
            <w:drawing>
              <wp:inline distT="0" distB="0" distL="0" distR="0" wp14:anchorId="2E7F3D72" wp14:editId="62651614">
                <wp:extent cx="6088380" cy="212090"/>
                <wp:effectExtent l="0" t="0" r="0" b="698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212090"/>
                          <a:chOff x="0" y="0"/>
                          <a:chExt cx="6088380" cy="212090"/>
                        </a:xfrm>
                      </wpg:grpSpPr>
                      <wps:wsp>
                        <wps:cNvPr id="20" name="Graphic 19"/>
                        <wps:cNvSpPr/>
                        <wps:spPr>
                          <a:xfrm>
                            <a:off x="0" y="6095"/>
                            <a:ext cx="6082665" cy="200025"/>
                          </a:xfrm>
                          <a:custGeom>
                            <a:avLst/>
                            <a:gdLst/>
                            <a:ahLst/>
                            <a:cxnLst/>
                            <a:rect l="l" t="t" r="r" b="b"/>
                            <a:pathLst>
                              <a:path w="6082665" h="200025">
                                <a:moveTo>
                                  <a:pt x="6082284" y="0"/>
                                </a:moveTo>
                                <a:lnTo>
                                  <a:pt x="0" y="0"/>
                                </a:lnTo>
                                <a:lnTo>
                                  <a:pt x="0" y="199644"/>
                                </a:lnTo>
                                <a:lnTo>
                                  <a:pt x="6082284" y="199644"/>
                                </a:lnTo>
                                <a:lnTo>
                                  <a:pt x="6082284" y="0"/>
                                </a:lnTo>
                                <a:close/>
                              </a:path>
                            </a:pathLst>
                          </a:custGeom>
                          <a:solidFill>
                            <a:srgbClr val="D9D9D9"/>
                          </a:solidFill>
                        </wps:spPr>
                        <wps:bodyPr wrap="square" lIns="0" tIns="0" rIns="0" bIns="0" rtlCol="0">
                          <a:prstTxWarp prst="textNoShape">
                            <a:avLst/>
                          </a:prstTxWarp>
                          <a:noAutofit/>
                        </wps:bodyPr>
                      </wps:wsp>
                      <wps:wsp>
                        <wps:cNvPr id="21" name="Textbox 20"/>
                        <wps:cNvSpPr txBox="1"/>
                        <wps:spPr>
                          <a:xfrm>
                            <a:off x="47244" y="3047"/>
                            <a:ext cx="6038215" cy="205740"/>
                          </a:xfrm>
                          <a:prstGeom prst="rect">
                            <a:avLst/>
                          </a:prstGeom>
                          <a:solidFill>
                            <a:srgbClr val="D9D9D9"/>
                          </a:solidFill>
                          <a:ln w="6095">
                            <a:solidFill>
                              <a:srgbClr val="000000"/>
                            </a:solidFill>
                            <a:prstDash val="solid"/>
                          </a:ln>
                        </wps:spPr>
                        <wps:txbx>
                          <w:txbxContent>
                            <w:p w14:paraId="61FDA7C4" w14:textId="77777777" w:rsidR="00AF776C" w:rsidRDefault="00BE3D65">
                              <w:pPr>
                                <w:tabs>
                                  <w:tab w:val="left" w:pos="750"/>
                                </w:tabs>
                                <w:spacing w:before="19"/>
                                <w:ind w:left="30"/>
                                <w:rPr>
                                  <w:b/>
                                  <w:color w:val="000000"/>
                                  <w:sz w:val="24"/>
                                </w:rPr>
                              </w:pPr>
                              <w:r>
                                <w:rPr>
                                  <w:b/>
                                  <w:color w:val="000000"/>
                                  <w:spacing w:val="-5"/>
                                  <w:sz w:val="24"/>
                                </w:rPr>
                                <w:t>1.6</w:t>
                              </w:r>
                              <w:r>
                                <w:rPr>
                                  <w:b/>
                                  <w:color w:val="000000"/>
                                  <w:sz w:val="24"/>
                                </w:rPr>
                                <w:tab/>
                                <w:t xml:space="preserve">Pre-Proposal </w:t>
                              </w:r>
                              <w:r>
                                <w:rPr>
                                  <w:b/>
                                  <w:color w:val="000000"/>
                                  <w:spacing w:val="-2"/>
                                  <w:sz w:val="24"/>
                                </w:rPr>
                                <w:t>Conference</w:t>
                              </w:r>
                            </w:p>
                          </w:txbxContent>
                        </wps:txbx>
                        <wps:bodyPr wrap="square" lIns="0" tIns="0" rIns="0" bIns="0" rtlCol="0">
                          <a:noAutofit/>
                        </wps:bodyPr>
                      </wps:wsp>
                    </wpg:wgp>
                  </a:graphicData>
                </a:graphic>
              </wp:inline>
            </w:drawing>
          </mc:Choice>
          <mc:Fallback>
            <w:pict>
              <v:group w14:anchorId="2E7F3D72" id="Group 18" o:spid="_x0000_s1031" style="width:479.4pt;height:16.7pt;mso-position-horizontal-relative:char;mso-position-vertical-relative:line" coordsize="60883,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">
                <v:shape id="Graphic 19" o:spid="_x0000_s1032" style="position:absolute;top:60;width:60826;height:2001;visibility:visible;mso-wrap-style:square;v-text-anchor:top" coordsize="608266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" path="m6082284,l,,,199644r6082284,l6082284,xe" fillcolor="#d9d9d9" stroked="f">
                  <v:path arrowok="t"/>
                </v:shape>
                <v:shape id="Textbox 20" o:spid="_x0000_s1033" type="#_x0000_t202" style="position:absolute;left:472;top:30;width:6038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" fillcolor="#d9d9d9" strokeweight=".16931mm">
                  <v:textbox inset="0,0,0,0">
                    <w:txbxContent>
                      <w:p w14:paraId="61FDA7C4" w14:textId="77777777" w:rsidR="00AF776C" w:rsidRDefault="00BE3D65">
                        <w:pPr>
                          <w:tabs>
                            <w:tab w:val="left" w:pos="750"/>
                          </w:tabs>
                          <w:spacing w:before="19"/>
                          <w:ind w:left="30"/>
                          <w:rPr>
                            <w:b/>
                            <w:color w:val="000000"/>
                            <w:sz w:val="24"/>
                          </w:rPr>
                        </w:pPr>
                        <w:r>
                          <w:rPr>
                            <w:b/>
                            <w:color w:val="000000"/>
                            <w:spacing w:val="-5"/>
                            <w:sz w:val="24"/>
                          </w:rPr>
                          <w:t>1.6</w:t>
                        </w:r>
                        <w:r>
                          <w:rPr>
                            <w:b/>
                            <w:color w:val="000000"/>
                            <w:sz w:val="24"/>
                          </w:rPr>
                          <w:tab/>
                          <w:t xml:space="preserve">Pre-Proposal </w:t>
                        </w:r>
                        <w:r>
                          <w:rPr>
                            <w:b/>
                            <w:color w:val="000000"/>
                            <w:spacing w:val="-2"/>
                            <w:sz w:val="24"/>
                          </w:rPr>
                          <w:t>Conference</w:t>
                        </w:r>
                      </w:p>
                    </w:txbxContent>
                  </v:textbox>
                </v:shape>
                <w10:anchorlock/>
              </v:group>
            </w:pict>
          </mc:Fallback>
        </mc:AlternateContent>
      </w:r>
    </w:p>
    <w:p w14:paraId="384C8D8A" w14:textId="77777777" w:rsidR="00AF776C" w:rsidRDefault="00AF776C">
      <w:pPr>
        <w:pStyle w:val="BodyText"/>
        <w:spacing w:before="89"/>
      </w:pPr>
    </w:p>
    <w:p w14:paraId="6BDECA56" w14:textId="2CA3DFBF" w:rsidR="00AF776C" w:rsidRDefault="00BE3D65">
      <w:pPr>
        <w:pStyle w:val="BodyText"/>
        <w:ind w:left="1007" w:right="1490"/>
        <w:jc w:val="both"/>
      </w:pPr>
      <w:r>
        <w:t>A</w:t>
      </w:r>
      <w:r>
        <w:rPr>
          <w:spacing w:val="-11"/>
        </w:rPr>
        <w:t xml:space="preserve"> </w:t>
      </w:r>
      <w:r>
        <w:t>Pre-Proposal</w:t>
      </w:r>
      <w:r>
        <w:rPr>
          <w:spacing w:val="-11"/>
        </w:rPr>
        <w:t xml:space="preserve"> </w:t>
      </w:r>
      <w:r>
        <w:t>Conference</w:t>
      </w:r>
      <w:r>
        <w:rPr>
          <w:spacing w:val="-11"/>
        </w:rPr>
        <w:t xml:space="preserve"> </w:t>
      </w:r>
      <w:r>
        <w:t>(</w:t>
      </w:r>
      <w:r w:rsidR="00902DFC">
        <w:t>Virtual</w:t>
      </w:r>
      <w:r>
        <w:t>)</w:t>
      </w:r>
      <w:r>
        <w:rPr>
          <w:spacing w:val="-11"/>
        </w:rPr>
        <w:t xml:space="preserve"> </w:t>
      </w:r>
      <w:r>
        <w:t>will</w:t>
      </w:r>
      <w:r>
        <w:rPr>
          <w:spacing w:val="-11"/>
        </w:rPr>
        <w:t xml:space="preserve"> </w:t>
      </w:r>
      <w:r>
        <w:t>be</w:t>
      </w:r>
      <w:r>
        <w:rPr>
          <w:spacing w:val="-11"/>
        </w:rPr>
        <w:t xml:space="preserve"> </w:t>
      </w:r>
      <w:r>
        <w:t>held</w:t>
      </w:r>
      <w:r>
        <w:rPr>
          <w:spacing w:val="-11"/>
        </w:rPr>
        <w:t xml:space="preserve"> </w:t>
      </w:r>
      <w:r>
        <w:t>virtually</w:t>
      </w:r>
      <w:r>
        <w:rPr>
          <w:spacing w:val="-11"/>
        </w:rPr>
        <w:t xml:space="preserve"> </w:t>
      </w:r>
      <w:r>
        <w:t>on</w:t>
      </w:r>
      <w:r>
        <w:rPr>
          <w:spacing w:val="-11"/>
        </w:rPr>
        <w:t xml:space="preserve"> </w:t>
      </w:r>
      <w:r w:rsidR="00762717" w:rsidRPr="0073294C">
        <w:rPr>
          <w:b/>
          <w:bCs/>
          <w:spacing w:val="-11"/>
        </w:rPr>
        <w:t>June</w:t>
      </w:r>
      <w:r w:rsidR="0073294C" w:rsidRPr="0073294C">
        <w:rPr>
          <w:b/>
          <w:bCs/>
          <w:spacing w:val="-11"/>
        </w:rPr>
        <w:t xml:space="preserve"> </w:t>
      </w:r>
      <w:r w:rsidR="00762717" w:rsidRPr="0073294C">
        <w:rPr>
          <w:b/>
          <w:bCs/>
          <w:spacing w:val="-11"/>
        </w:rPr>
        <w:t>11</w:t>
      </w:r>
      <w:r w:rsidR="00902DFC" w:rsidRPr="0073294C">
        <w:rPr>
          <w:b/>
          <w:bCs/>
        </w:rPr>
        <w:t>,</w:t>
      </w:r>
      <w:r w:rsidR="00FA12C7">
        <w:rPr>
          <w:b/>
          <w:bCs/>
        </w:rPr>
        <w:t xml:space="preserve"> </w:t>
      </w:r>
      <w:r w:rsidR="00FA12C7" w:rsidRPr="0073294C">
        <w:rPr>
          <w:b/>
          <w:bCs/>
        </w:rPr>
        <w:t>2025,</w:t>
      </w:r>
      <w:r>
        <w:rPr>
          <w:spacing w:val="-11"/>
        </w:rPr>
        <w:t xml:space="preserve"> </w:t>
      </w:r>
      <w:r>
        <w:t>beginning at</w:t>
      </w:r>
      <w:r>
        <w:rPr>
          <w:spacing w:val="-8"/>
        </w:rPr>
        <w:t xml:space="preserve"> </w:t>
      </w:r>
      <w:r w:rsidRPr="0073294C">
        <w:rPr>
          <w:b/>
          <w:bCs/>
        </w:rPr>
        <w:t>9:00am</w:t>
      </w:r>
      <w:r w:rsidRPr="0073294C">
        <w:rPr>
          <w:b/>
          <w:bCs/>
          <w:spacing w:val="-9"/>
        </w:rPr>
        <w:t xml:space="preserve"> </w:t>
      </w:r>
      <w:r w:rsidRPr="0073294C">
        <w:rPr>
          <w:b/>
          <w:bCs/>
        </w:rPr>
        <w:t>Local</w:t>
      </w:r>
      <w:r w:rsidRPr="0073294C">
        <w:rPr>
          <w:b/>
          <w:bCs/>
          <w:spacing w:val="-8"/>
        </w:rPr>
        <w:t xml:space="preserve"> </w:t>
      </w:r>
      <w:r w:rsidRPr="0073294C">
        <w:rPr>
          <w:b/>
          <w:bCs/>
        </w:rPr>
        <w:t>Time</w:t>
      </w:r>
      <w:r>
        <w:t>,</w:t>
      </w:r>
      <w:r>
        <w:rPr>
          <w:spacing w:val="-10"/>
        </w:rPr>
        <w:t xml:space="preserve"> </w:t>
      </w:r>
      <w:r w:rsidR="00902DFC">
        <w:t>via Virtual</w:t>
      </w:r>
      <w:r>
        <w:rPr>
          <w:b/>
        </w:rPr>
        <w:t>.</w:t>
      </w:r>
      <w:r>
        <w:rPr>
          <w:b/>
          <w:spacing w:val="-9"/>
        </w:rPr>
        <w:t xml:space="preserve"> </w:t>
      </w:r>
      <w:r>
        <w:t>All</w:t>
      </w:r>
      <w:r>
        <w:rPr>
          <w:spacing w:val="-8"/>
        </w:rPr>
        <w:t xml:space="preserve"> </w:t>
      </w:r>
      <w:r>
        <w:t>prospective</w:t>
      </w:r>
      <w:r>
        <w:rPr>
          <w:spacing w:val="-8"/>
        </w:rPr>
        <w:t xml:space="preserve"> </w:t>
      </w:r>
      <w:r>
        <w:t>Applicants</w:t>
      </w:r>
      <w:r>
        <w:rPr>
          <w:spacing w:val="-8"/>
        </w:rPr>
        <w:t xml:space="preserve"> </w:t>
      </w:r>
      <w:r>
        <w:t>are</w:t>
      </w:r>
      <w:r>
        <w:rPr>
          <w:spacing w:val="-9"/>
        </w:rPr>
        <w:t xml:space="preserve"> </w:t>
      </w:r>
      <w:r>
        <w:t>encouraged</w:t>
      </w:r>
      <w:r>
        <w:rPr>
          <w:spacing w:val="-9"/>
        </w:rPr>
        <w:t xml:space="preserve"> </w:t>
      </w:r>
      <w:r>
        <w:t>to</w:t>
      </w:r>
      <w:r>
        <w:rPr>
          <w:spacing w:val="-9"/>
        </w:rPr>
        <w:t xml:space="preserve"> </w:t>
      </w:r>
      <w:r>
        <w:t>attend</w:t>
      </w:r>
      <w:r>
        <w:rPr>
          <w:spacing w:val="-10"/>
        </w:rPr>
        <w:t xml:space="preserve"> </w:t>
      </w:r>
      <w:r>
        <w:t>in order to facilitate better preparation of their Proposals.</w:t>
      </w:r>
    </w:p>
    <w:p w14:paraId="5D0531F6" w14:textId="77777777" w:rsidR="00AF776C" w:rsidRDefault="00AF776C">
      <w:pPr>
        <w:pStyle w:val="BodyText"/>
      </w:pPr>
    </w:p>
    <w:p w14:paraId="2B5A99CA" w14:textId="77777777" w:rsidR="00AF776C" w:rsidRDefault="00BE3D65">
      <w:pPr>
        <w:pStyle w:val="BodyText"/>
        <w:ind w:left="1007" w:right="1556"/>
      </w:pPr>
      <w:r>
        <w:t>The Tele-Conference will be transcribed.</w:t>
      </w:r>
      <w:r>
        <w:rPr>
          <w:spacing w:val="40"/>
        </w:rPr>
        <w:t xml:space="preserve"> </w:t>
      </w:r>
      <w:r>
        <w:t>As promptly as is feasible subsequent to the tele- conference,</w:t>
      </w:r>
      <w:r>
        <w:rPr>
          <w:spacing w:val="-3"/>
        </w:rPr>
        <w:t xml:space="preserve"> </w:t>
      </w:r>
      <w:r>
        <w:t>a</w:t>
      </w:r>
      <w:r>
        <w:rPr>
          <w:spacing w:val="-3"/>
        </w:rPr>
        <w:t xml:space="preserve"> </w:t>
      </w:r>
      <w:r>
        <w:t>transcription</w:t>
      </w:r>
      <w:r>
        <w:rPr>
          <w:spacing w:val="-3"/>
        </w:rPr>
        <w:t xml:space="preserve"> </w:t>
      </w:r>
      <w:r>
        <w:t>of</w:t>
      </w:r>
      <w:r>
        <w:rPr>
          <w:spacing w:val="-3"/>
        </w:rPr>
        <w:t xml:space="preserve"> </w:t>
      </w:r>
      <w:r>
        <w:t>the</w:t>
      </w:r>
      <w:r>
        <w:rPr>
          <w:spacing w:val="-3"/>
        </w:rPr>
        <w:t xml:space="preserve"> </w:t>
      </w:r>
      <w:r>
        <w:t>tele-conference</w:t>
      </w:r>
      <w:r>
        <w:rPr>
          <w:spacing w:val="-3"/>
        </w:rPr>
        <w:t xml:space="preserve"> </w:t>
      </w:r>
      <w:r>
        <w:t>and</w:t>
      </w:r>
      <w:r>
        <w:rPr>
          <w:spacing w:val="-3"/>
        </w:rPr>
        <w:t xml:space="preserve"> </w:t>
      </w:r>
      <w:r>
        <w:t>all</w:t>
      </w:r>
      <w:r>
        <w:rPr>
          <w:spacing w:val="-3"/>
        </w:rPr>
        <w:t xml:space="preserve"> </w:t>
      </w:r>
      <w:r>
        <w:t>questions</w:t>
      </w:r>
      <w:r>
        <w:rPr>
          <w:spacing w:val="-3"/>
        </w:rPr>
        <w:t xml:space="preserve"> </w:t>
      </w:r>
      <w:r>
        <w:t>and</w:t>
      </w:r>
      <w:r>
        <w:rPr>
          <w:spacing w:val="-3"/>
        </w:rPr>
        <w:t xml:space="preserve"> </w:t>
      </w:r>
      <w:r>
        <w:t>answers</w:t>
      </w:r>
      <w:r>
        <w:rPr>
          <w:spacing w:val="-3"/>
        </w:rPr>
        <w:t xml:space="preserve"> </w:t>
      </w:r>
      <w:r>
        <w:t>known</w:t>
      </w:r>
      <w:r>
        <w:rPr>
          <w:spacing w:val="-3"/>
        </w:rPr>
        <w:t xml:space="preserve"> </w:t>
      </w:r>
      <w:r>
        <w:t>at</w:t>
      </w:r>
      <w:r>
        <w:rPr>
          <w:spacing w:val="-3"/>
        </w:rPr>
        <w:t xml:space="preserve"> </w:t>
      </w:r>
      <w:r>
        <w:t>that time will be distributed to all prospective Applicants known to have received a copy of this RFGP.</w:t>
      </w:r>
      <w:r>
        <w:rPr>
          <w:spacing w:val="40"/>
        </w:rPr>
        <w:t xml:space="preserve"> </w:t>
      </w:r>
      <w:r>
        <w:t xml:space="preserve">This transcript, as well as the questions and answers, will also be posted on the DHS </w:t>
      </w:r>
      <w:r>
        <w:rPr>
          <w:spacing w:val="-2"/>
        </w:rPr>
        <w:t>website.</w:t>
      </w:r>
    </w:p>
    <w:p w14:paraId="4DCA91AE" w14:textId="77777777" w:rsidR="00AF776C" w:rsidRDefault="00AF776C">
      <w:pPr>
        <w:pStyle w:val="BodyText"/>
      </w:pPr>
    </w:p>
    <w:p w14:paraId="6F439BFF" w14:textId="76D8607E" w:rsidR="00AF776C" w:rsidRDefault="00BE3D65">
      <w:pPr>
        <w:ind w:left="1007" w:right="1502"/>
        <w:rPr>
          <w:sz w:val="24"/>
        </w:rPr>
      </w:pPr>
      <w:r>
        <w:rPr>
          <w:sz w:val="24"/>
        </w:rPr>
        <w:t>Please e-mail the Pre-Proposal Conference Response Form to the Procurement Officer no later than</w:t>
      </w:r>
      <w:r w:rsidR="00762717" w:rsidRPr="00762717">
        <w:rPr>
          <w:b/>
          <w:bCs/>
          <w:sz w:val="24"/>
        </w:rPr>
        <w:t xml:space="preserve"> June </w:t>
      </w:r>
      <w:r w:rsidR="0073294C">
        <w:rPr>
          <w:b/>
          <w:bCs/>
          <w:sz w:val="24"/>
        </w:rPr>
        <w:t>9</w:t>
      </w:r>
      <w:r w:rsidR="00902DFC" w:rsidRPr="00762717">
        <w:rPr>
          <w:b/>
          <w:bCs/>
          <w:sz w:val="24"/>
        </w:rPr>
        <w:t>,</w:t>
      </w:r>
      <w:r w:rsidR="00902DFC">
        <w:rPr>
          <w:b/>
          <w:sz w:val="24"/>
        </w:rPr>
        <w:t xml:space="preserve"> 2025 </w:t>
      </w:r>
      <w:r>
        <w:rPr>
          <w:b/>
          <w:sz w:val="24"/>
        </w:rPr>
        <w:t>-</w:t>
      </w:r>
      <w:r>
        <w:rPr>
          <w:b/>
          <w:spacing w:val="-3"/>
          <w:sz w:val="24"/>
        </w:rPr>
        <w:t xml:space="preserve"> </w:t>
      </w:r>
      <w:r>
        <w:rPr>
          <w:b/>
          <w:sz w:val="24"/>
        </w:rPr>
        <w:t>2:00pm</w:t>
      </w:r>
      <w:r>
        <w:rPr>
          <w:b/>
          <w:spacing w:val="-3"/>
          <w:sz w:val="24"/>
        </w:rPr>
        <w:t xml:space="preserve"> </w:t>
      </w:r>
      <w:r>
        <w:rPr>
          <w:b/>
          <w:sz w:val="24"/>
        </w:rPr>
        <w:t>Local</w:t>
      </w:r>
      <w:r>
        <w:rPr>
          <w:b/>
          <w:spacing w:val="-3"/>
          <w:sz w:val="24"/>
        </w:rPr>
        <w:t xml:space="preserve"> </w:t>
      </w:r>
      <w:r>
        <w:rPr>
          <w:b/>
          <w:sz w:val="24"/>
        </w:rPr>
        <w:t>Time</w:t>
      </w:r>
      <w:r>
        <w:rPr>
          <w:sz w:val="24"/>
        </w:rPr>
        <w:t>.</w:t>
      </w:r>
      <w:r>
        <w:rPr>
          <w:spacing w:val="40"/>
          <w:sz w:val="24"/>
        </w:rPr>
        <w:t xml:space="preserve"> </w:t>
      </w:r>
      <w:r>
        <w:rPr>
          <w:sz w:val="24"/>
        </w:rPr>
        <w:t>The</w:t>
      </w:r>
      <w:r>
        <w:rPr>
          <w:spacing w:val="-3"/>
          <w:sz w:val="24"/>
        </w:rPr>
        <w:t xml:space="preserve"> </w:t>
      </w:r>
      <w:r>
        <w:rPr>
          <w:b/>
          <w:sz w:val="24"/>
        </w:rPr>
        <w:t>Pre-Proposal</w:t>
      </w:r>
      <w:r>
        <w:rPr>
          <w:b/>
          <w:spacing w:val="-2"/>
          <w:sz w:val="24"/>
        </w:rPr>
        <w:t xml:space="preserve"> </w:t>
      </w:r>
      <w:r>
        <w:rPr>
          <w:b/>
          <w:sz w:val="24"/>
        </w:rPr>
        <w:t>Conference</w:t>
      </w:r>
      <w:r>
        <w:rPr>
          <w:b/>
          <w:spacing w:val="-2"/>
          <w:sz w:val="24"/>
        </w:rPr>
        <w:t xml:space="preserve"> </w:t>
      </w:r>
      <w:r>
        <w:rPr>
          <w:b/>
          <w:sz w:val="24"/>
        </w:rPr>
        <w:t>Response</w:t>
      </w:r>
      <w:r>
        <w:rPr>
          <w:b/>
          <w:spacing w:val="-2"/>
          <w:sz w:val="24"/>
        </w:rPr>
        <w:t xml:space="preserve"> </w:t>
      </w:r>
      <w:r>
        <w:rPr>
          <w:b/>
          <w:sz w:val="24"/>
        </w:rPr>
        <w:t>Form</w:t>
      </w:r>
      <w:r>
        <w:rPr>
          <w:b/>
          <w:spacing w:val="-2"/>
          <w:sz w:val="24"/>
        </w:rPr>
        <w:t xml:space="preserve"> </w:t>
      </w:r>
      <w:r>
        <w:rPr>
          <w:sz w:val="24"/>
        </w:rPr>
        <w:t xml:space="preserve">is included as </w:t>
      </w:r>
      <w:r>
        <w:rPr>
          <w:b/>
          <w:sz w:val="24"/>
          <w:u w:val="thick"/>
        </w:rPr>
        <w:t>Attachment C</w:t>
      </w:r>
      <w:r>
        <w:rPr>
          <w:b/>
          <w:sz w:val="24"/>
        </w:rPr>
        <w:t xml:space="preserve"> </w:t>
      </w:r>
      <w:r>
        <w:rPr>
          <w:sz w:val="24"/>
        </w:rPr>
        <w:t>to this RFGP.</w:t>
      </w:r>
      <w:r>
        <w:rPr>
          <w:spacing w:val="40"/>
          <w:sz w:val="24"/>
        </w:rPr>
        <w:t xml:space="preserve"> </w:t>
      </w:r>
      <w:r>
        <w:rPr>
          <w:sz w:val="24"/>
        </w:rPr>
        <w:t>In addition, if there is a need for sign language interpretation and/or other special accommodations, please notify the Procurement Officer no later than</w:t>
      </w:r>
      <w:r>
        <w:rPr>
          <w:b/>
          <w:sz w:val="24"/>
        </w:rPr>
        <w:t xml:space="preserve"> </w:t>
      </w:r>
      <w:r w:rsidR="00762717">
        <w:rPr>
          <w:b/>
          <w:sz w:val="24"/>
        </w:rPr>
        <w:t xml:space="preserve">June </w:t>
      </w:r>
      <w:r w:rsidR="0073294C">
        <w:rPr>
          <w:b/>
          <w:sz w:val="24"/>
        </w:rPr>
        <w:t>9</w:t>
      </w:r>
      <w:r w:rsidR="001406A9">
        <w:rPr>
          <w:b/>
          <w:sz w:val="24"/>
        </w:rPr>
        <w:t>, 2025</w:t>
      </w:r>
      <w:r w:rsidR="00902DFC">
        <w:rPr>
          <w:b/>
          <w:sz w:val="24"/>
        </w:rPr>
        <w:t xml:space="preserve">- 2:00pm local </w:t>
      </w:r>
      <w:r w:rsidR="001406A9">
        <w:rPr>
          <w:b/>
          <w:sz w:val="24"/>
        </w:rPr>
        <w:t>time.</w:t>
      </w:r>
      <w:r>
        <w:rPr>
          <w:b/>
          <w:sz w:val="24"/>
        </w:rPr>
        <w:t xml:space="preserve"> </w:t>
      </w:r>
      <w:r>
        <w:rPr>
          <w:sz w:val="24"/>
        </w:rPr>
        <w:t>The Department will make a reasonable effort to provide such special accommodation.</w:t>
      </w:r>
    </w:p>
    <w:p w14:paraId="0FC47309" w14:textId="77777777" w:rsidR="00AF776C" w:rsidRDefault="00BE3D65">
      <w:pPr>
        <w:pStyle w:val="BodyText"/>
        <w:spacing w:before="23"/>
        <w:rPr>
          <w:sz w:val="20"/>
        </w:rPr>
      </w:pPr>
      <w:r>
        <w:rPr>
          <w:noProof/>
        </w:rPr>
        <mc:AlternateContent>
          <mc:Choice Requires="wps">
            <w:drawing>
              <wp:anchor distT="0" distB="0" distL="0" distR="0" simplePos="0" relativeHeight="487592448" behindDoc="1" locked="0" layoutInCell="1" allowOverlap="1" wp14:anchorId="5B0CEB09" wp14:editId="19A19615">
                <wp:simplePos x="0" y="0"/>
                <wp:positionH relativeFrom="page">
                  <wp:posOffset>567690</wp:posOffset>
                </wp:positionH>
                <wp:positionV relativeFrom="paragraph">
                  <wp:posOffset>179449</wp:posOffset>
                </wp:positionV>
                <wp:extent cx="6088380" cy="205740"/>
                <wp:effectExtent l="0" t="0" r="0" b="0"/>
                <wp:wrapTopAndBottom/>
                <wp:docPr id="160149943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C6ADEDE" w14:textId="77777777" w:rsidR="00AF776C" w:rsidRDefault="00BE3D65">
                            <w:pPr>
                              <w:tabs>
                                <w:tab w:val="left" w:pos="828"/>
                              </w:tabs>
                              <w:spacing w:before="19"/>
                              <w:ind w:left="109"/>
                              <w:rPr>
                                <w:b/>
                                <w:color w:val="000000"/>
                                <w:sz w:val="24"/>
                              </w:rPr>
                            </w:pPr>
                            <w:r>
                              <w:rPr>
                                <w:b/>
                                <w:color w:val="000000"/>
                                <w:spacing w:val="-5"/>
                                <w:sz w:val="24"/>
                              </w:rPr>
                              <w:t>1.7</w:t>
                            </w:r>
                            <w:r>
                              <w:rPr>
                                <w:b/>
                                <w:color w:val="000000"/>
                                <w:sz w:val="24"/>
                              </w:rPr>
                              <w:tab/>
                            </w:r>
                            <w:r>
                              <w:rPr>
                                <w:b/>
                                <w:color w:val="000000"/>
                                <w:spacing w:val="-2"/>
                                <w:sz w:val="24"/>
                              </w:rPr>
                              <w:t>Questions</w:t>
                            </w:r>
                          </w:p>
                        </w:txbxContent>
                      </wps:txbx>
                      <wps:bodyPr wrap="square" lIns="0" tIns="0" rIns="0" bIns="0" rtlCol="0">
                        <a:noAutofit/>
                      </wps:bodyPr>
                    </wps:wsp>
                  </a:graphicData>
                </a:graphic>
              </wp:anchor>
            </w:drawing>
          </mc:Choice>
          <mc:Fallback>
            <w:pict>
              <v:shape w14:anchorId="5B0CEB09" id="Textbox 21" o:spid="_x0000_s1034" type="#_x0000_t202" style="position:absolute;margin-left:44.7pt;margin-top:14.15pt;width:479.4pt;height:16.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ii0gEAALk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" fillcolor="#d9d9d9" strokeweight=".16931mm">
                <v:path arrowok="t"/>
                <v:textbox inset="0,0,0,0">
                  <w:txbxContent>
                    <w:p w14:paraId="0C6ADEDE" w14:textId="77777777" w:rsidR="00AF776C" w:rsidRDefault="00BE3D65">
                      <w:pPr>
                        <w:tabs>
                          <w:tab w:val="left" w:pos="828"/>
                        </w:tabs>
                        <w:spacing w:before="19"/>
                        <w:ind w:left="109"/>
                        <w:rPr>
                          <w:b/>
                          <w:color w:val="000000"/>
                          <w:sz w:val="24"/>
                        </w:rPr>
                      </w:pPr>
                      <w:r>
                        <w:rPr>
                          <w:b/>
                          <w:color w:val="000000"/>
                          <w:spacing w:val="-5"/>
                          <w:sz w:val="24"/>
                        </w:rPr>
                        <w:t>1.7</w:t>
                      </w:r>
                      <w:r>
                        <w:rPr>
                          <w:b/>
                          <w:color w:val="000000"/>
                          <w:sz w:val="24"/>
                        </w:rPr>
                        <w:tab/>
                      </w:r>
                      <w:r>
                        <w:rPr>
                          <w:b/>
                          <w:color w:val="000000"/>
                          <w:spacing w:val="-2"/>
                          <w:sz w:val="24"/>
                        </w:rPr>
                        <w:t>Questions</w:t>
                      </w:r>
                    </w:p>
                  </w:txbxContent>
                </v:textbox>
                <w10:wrap type="topAndBottom" anchorx="page"/>
              </v:shape>
            </w:pict>
          </mc:Fallback>
        </mc:AlternateContent>
      </w:r>
    </w:p>
    <w:p w14:paraId="7E7DDB3C" w14:textId="77777777" w:rsidR="00AF776C" w:rsidRDefault="00AF776C">
      <w:pPr>
        <w:pStyle w:val="BodyText"/>
        <w:spacing w:before="126"/>
      </w:pPr>
    </w:p>
    <w:p w14:paraId="3D508B20" w14:textId="612A3C8B" w:rsidR="00AF776C" w:rsidRDefault="00BE3D65">
      <w:pPr>
        <w:pStyle w:val="BodyText"/>
        <w:ind w:left="1007" w:right="1502"/>
      </w:pPr>
      <w:r>
        <w:t>Written</w:t>
      </w:r>
      <w:r>
        <w:rPr>
          <w:spacing w:val="-4"/>
        </w:rPr>
        <w:t xml:space="preserve"> </w:t>
      </w:r>
      <w:r>
        <w:t>questions</w:t>
      </w:r>
      <w:r>
        <w:rPr>
          <w:spacing w:val="-4"/>
        </w:rPr>
        <w:t xml:space="preserve"> </w:t>
      </w:r>
      <w:r>
        <w:t>from</w:t>
      </w:r>
      <w:r>
        <w:rPr>
          <w:spacing w:val="-4"/>
        </w:rPr>
        <w:t xml:space="preserve"> </w:t>
      </w:r>
      <w:r>
        <w:t>prospective</w:t>
      </w:r>
      <w:r>
        <w:rPr>
          <w:spacing w:val="-4"/>
        </w:rPr>
        <w:t xml:space="preserve"> </w:t>
      </w:r>
      <w:r>
        <w:t>Applicants</w:t>
      </w:r>
      <w:r>
        <w:rPr>
          <w:spacing w:val="-4"/>
        </w:rPr>
        <w:t xml:space="preserve"> </w:t>
      </w:r>
      <w:r>
        <w:t>will</w:t>
      </w:r>
      <w:r>
        <w:rPr>
          <w:spacing w:val="-3"/>
        </w:rPr>
        <w:t xml:space="preserve"> </w:t>
      </w:r>
      <w:r>
        <w:t>be</w:t>
      </w:r>
      <w:r>
        <w:rPr>
          <w:spacing w:val="-3"/>
        </w:rPr>
        <w:t xml:space="preserve"> </w:t>
      </w:r>
      <w:r>
        <w:t>accepted</w:t>
      </w:r>
      <w:r>
        <w:rPr>
          <w:spacing w:val="-3"/>
        </w:rPr>
        <w:t xml:space="preserve"> </w:t>
      </w:r>
      <w:r>
        <w:t>by</w:t>
      </w:r>
      <w:r>
        <w:rPr>
          <w:spacing w:val="-3"/>
        </w:rPr>
        <w:t xml:space="preserve"> </w:t>
      </w:r>
      <w:r>
        <w:t>the</w:t>
      </w:r>
      <w:r>
        <w:rPr>
          <w:spacing w:val="-3"/>
        </w:rPr>
        <w:t xml:space="preserve"> </w:t>
      </w:r>
      <w:r>
        <w:t>Procurement</w:t>
      </w:r>
      <w:r>
        <w:rPr>
          <w:spacing w:val="-3"/>
        </w:rPr>
        <w:t xml:space="preserve"> </w:t>
      </w:r>
      <w:r>
        <w:t>Officer</w:t>
      </w:r>
      <w:r>
        <w:rPr>
          <w:spacing w:val="-3"/>
        </w:rPr>
        <w:t xml:space="preserve"> </w:t>
      </w:r>
      <w:r>
        <w:t>prior to the Conference.</w:t>
      </w:r>
      <w:r>
        <w:rPr>
          <w:spacing w:val="40"/>
        </w:rPr>
        <w:t xml:space="preserve"> </w:t>
      </w:r>
      <w:r>
        <w:t>If possible and appropriate, such questions will be answered at the Conference.</w:t>
      </w:r>
      <w:r>
        <w:rPr>
          <w:spacing w:val="40"/>
        </w:rPr>
        <w:t xml:space="preserve"> </w:t>
      </w:r>
      <w:r>
        <w:t>(No substantive question will be answered prior to the Conference.)</w:t>
      </w:r>
      <w:r>
        <w:rPr>
          <w:spacing w:val="40"/>
        </w:rPr>
        <w:t xml:space="preserve"> </w:t>
      </w:r>
      <w:r>
        <w:t xml:space="preserve">Questions to the Procurement Officer shall be submitted via e-mail to the following e-mail address: </w:t>
      </w:r>
      <w:r w:rsidR="00B861EF" w:rsidRPr="00FA12C7">
        <w:rPr>
          <w:b/>
          <w:bCs/>
          <w:u w:val="single"/>
        </w:rPr>
        <w:t>Kanisha.</w:t>
      </w:r>
      <w:r w:rsidR="00902DFC" w:rsidRPr="00FA12C7">
        <w:rPr>
          <w:b/>
          <w:bCs/>
          <w:u w:val="single"/>
        </w:rPr>
        <w:t>R</w:t>
      </w:r>
      <w:r w:rsidR="00B861EF" w:rsidRPr="00FA12C7">
        <w:rPr>
          <w:b/>
          <w:bCs/>
          <w:u w:val="single"/>
        </w:rPr>
        <w:t>eed@maryland.gov</w:t>
      </w:r>
      <w:hyperlink r:id="rId18">
        <w:r w:rsidRPr="00FA12C7">
          <w:rPr>
            <w:b/>
            <w:bCs/>
          </w:rPr>
          <w:t>.</w:t>
        </w:r>
      </w:hyperlink>
      <w:r>
        <w:rPr>
          <w:spacing w:val="80"/>
        </w:rPr>
        <w:t xml:space="preserve"> </w:t>
      </w:r>
      <w:r>
        <w:t>Please</w:t>
      </w:r>
      <w:r>
        <w:rPr>
          <w:spacing w:val="-3"/>
        </w:rPr>
        <w:t xml:space="preserve"> </w:t>
      </w:r>
      <w:r>
        <w:t>identify</w:t>
      </w:r>
      <w:r>
        <w:rPr>
          <w:spacing w:val="-3"/>
        </w:rPr>
        <w:t xml:space="preserve"> </w:t>
      </w:r>
      <w:r>
        <w:t>in</w:t>
      </w:r>
      <w:r>
        <w:rPr>
          <w:spacing w:val="-3"/>
        </w:rPr>
        <w:t xml:space="preserve"> </w:t>
      </w:r>
      <w:r>
        <w:t>the</w:t>
      </w:r>
      <w:r>
        <w:rPr>
          <w:spacing w:val="-3"/>
        </w:rPr>
        <w:t xml:space="preserve"> </w:t>
      </w:r>
      <w:r>
        <w:t>subject</w:t>
      </w:r>
      <w:r>
        <w:rPr>
          <w:spacing w:val="-3"/>
        </w:rPr>
        <w:t xml:space="preserve"> </w:t>
      </w:r>
      <w:r>
        <w:t>line</w:t>
      </w:r>
      <w:r>
        <w:rPr>
          <w:spacing w:val="-3"/>
        </w:rPr>
        <w:t xml:space="preserve"> </w:t>
      </w:r>
      <w:r>
        <w:t>the</w:t>
      </w:r>
      <w:r>
        <w:rPr>
          <w:spacing w:val="-3"/>
        </w:rPr>
        <w:t xml:space="preserve"> </w:t>
      </w:r>
      <w:r>
        <w:t>Solicitation</w:t>
      </w:r>
      <w:r>
        <w:rPr>
          <w:spacing w:val="-3"/>
        </w:rPr>
        <w:t xml:space="preserve"> </w:t>
      </w:r>
      <w:r>
        <w:t>Number and Title.</w:t>
      </w:r>
      <w:r>
        <w:rPr>
          <w:spacing w:val="40"/>
        </w:rPr>
        <w:t xml:space="preserve"> </w:t>
      </w:r>
      <w:r>
        <w:t>Questions, both oral and written, will also be accepted from prospective Applicants attending the Conference.</w:t>
      </w:r>
      <w:r>
        <w:rPr>
          <w:spacing w:val="40"/>
        </w:rPr>
        <w:t xml:space="preserve"> </w:t>
      </w:r>
      <w:r>
        <w:t xml:space="preserve">If possible and appropriate, these questions will be answered at the </w:t>
      </w:r>
      <w:r>
        <w:rPr>
          <w:spacing w:val="-2"/>
        </w:rPr>
        <w:t>Conference.</w:t>
      </w:r>
    </w:p>
    <w:p w14:paraId="55F62E0E" w14:textId="77777777" w:rsidR="00AF776C" w:rsidRDefault="00AF776C">
      <w:pPr>
        <w:pStyle w:val="BodyText"/>
      </w:pPr>
    </w:p>
    <w:p w14:paraId="6051AA59" w14:textId="77777777" w:rsidR="00AF776C" w:rsidRDefault="00BE3D65">
      <w:pPr>
        <w:pStyle w:val="BodyText"/>
        <w:ind w:left="1008" w:right="1505"/>
      </w:pPr>
      <w:r>
        <w:t>Questions will also be accepted subsequent to the Conference and should be submitted to the Procurement Officer (</w:t>
      </w:r>
      <w:r>
        <w:rPr>
          <w:b/>
        </w:rPr>
        <w:t>see above email address</w:t>
      </w:r>
      <w:r>
        <w:t>) in a timely manner prior to the Proposal due date.</w:t>
      </w:r>
      <w:r>
        <w:rPr>
          <w:spacing w:val="76"/>
        </w:rPr>
        <w:t xml:space="preserve"> </w:t>
      </w:r>
      <w:r>
        <w:t>Questions are requested to be submitted at least five (5) days prior to the Proposal due</w:t>
      </w:r>
      <w:r>
        <w:rPr>
          <w:spacing w:val="40"/>
        </w:rPr>
        <w:t xml:space="preserve"> </w:t>
      </w:r>
      <w:r>
        <w:t>date.</w:t>
      </w:r>
      <w:r>
        <w:rPr>
          <w:spacing w:val="40"/>
        </w:rPr>
        <w:t xml:space="preserve"> </w:t>
      </w:r>
      <w:r>
        <w:t>The</w:t>
      </w:r>
      <w:r>
        <w:rPr>
          <w:spacing w:val="-3"/>
        </w:rPr>
        <w:t xml:space="preserve"> </w:t>
      </w:r>
      <w:r>
        <w:t>Procurement</w:t>
      </w:r>
      <w:r>
        <w:rPr>
          <w:spacing w:val="-3"/>
        </w:rPr>
        <w:t xml:space="preserve"> </w:t>
      </w:r>
      <w:r>
        <w:t>Officer,</w:t>
      </w:r>
      <w:r>
        <w:rPr>
          <w:spacing w:val="-4"/>
        </w:rPr>
        <w:t xml:space="preserve"> </w:t>
      </w:r>
      <w:r>
        <w:t>based</w:t>
      </w:r>
      <w:r>
        <w:rPr>
          <w:spacing w:val="-3"/>
        </w:rPr>
        <w:t xml:space="preserve"> </w:t>
      </w:r>
      <w:r>
        <w:t>on</w:t>
      </w:r>
      <w:r>
        <w:rPr>
          <w:spacing w:val="-3"/>
        </w:rPr>
        <w:t xml:space="preserve"> </w:t>
      </w:r>
      <w:r>
        <w:t>the</w:t>
      </w:r>
      <w:r>
        <w:rPr>
          <w:spacing w:val="-3"/>
        </w:rPr>
        <w:t xml:space="preserve"> </w:t>
      </w:r>
      <w:r>
        <w:t>availability</w:t>
      </w:r>
      <w:r>
        <w:rPr>
          <w:spacing w:val="-3"/>
        </w:rPr>
        <w:t xml:space="preserve"> </w:t>
      </w:r>
      <w:r>
        <w:t>of</w:t>
      </w:r>
      <w:r>
        <w:rPr>
          <w:spacing w:val="-3"/>
        </w:rPr>
        <w:t xml:space="preserve"> </w:t>
      </w:r>
      <w:r>
        <w:t>time</w:t>
      </w:r>
      <w:r>
        <w:rPr>
          <w:spacing w:val="-2"/>
        </w:rPr>
        <w:t xml:space="preserve"> </w:t>
      </w:r>
      <w:r>
        <w:t>to</w:t>
      </w:r>
      <w:r>
        <w:rPr>
          <w:spacing w:val="-2"/>
        </w:rPr>
        <w:t xml:space="preserve"> </w:t>
      </w:r>
      <w:r>
        <w:t>research</w:t>
      </w:r>
      <w:r>
        <w:rPr>
          <w:spacing w:val="-2"/>
        </w:rPr>
        <w:t xml:space="preserve"> </w:t>
      </w:r>
      <w:r>
        <w:t>and</w:t>
      </w:r>
      <w:r>
        <w:rPr>
          <w:spacing w:val="-2"/>
        </w:rPr>
        <w:t xml:space="preserve"> </w:t>
      </w:r>
      <w:r>
        <w:t>communicate</w:t>
      </w:r>
      <w:r>
        <w:rPr>
          <w:spacing w:val="-2"/>
        </w:rPr>
        <w:t xml:space="preserve"> </w:t>
      </w:r>
      <w:r>
        <w:t>an answer, shall decide whether an answer can be given before the Proposal due date.</w:t>
      </w:r>
      <w:r>
        <w:rPr>
          <w:spacing w:val="40"/>
        </w:rPr>
        <w:t xml:space="preserve"> </w:t>
      </w:r>
      <w:r>
        <w:t>Time permitting, answers to all substantive questions that have not previously been answered, and are not</w:t>
      </w:r>
      <w:r>
        <w:rPr>
          <w:spacing w:val="-2"/>
        </w:rPr>
        <w:t xml:space="preserve"> </w:t>
      </w:r>
      <w:r>
        <w:t>clearly</w:t>
      </w:r>
      <w:r>
        <w:rPr>
          <w:spacing w:val="-2"/>
        </w:rPr>
        <w:t xml:space="preserve"> </w:t>
      </w:r>
      <w:r>
        <w:t>specific</w:t>
      </w:r>
      <w:r>
        <w:rPr>
          <w:spacing w:val="-2"/>
        </w:rPr>
        <w:t xml:space="preserve"> </w:t>
      </w:r>
      <w:r>
        <w:t>only</w:t>
      </w:r>
      <w:r>
        <w:rPr>
          <w:spacing w:val="-2"/>
        </w:rPr>
        <w:t xml:space="preserve"> </w:t>
      </w:r>
      <w:r>
        <w:t>to</w:t>
      </w:r>
      <w:r>
        <w:rPr>
          <w:spacing w:val="-2"/>
        </w:rPr>
        <w:t xml:space="preserve"> </w:t>
      </w:r>
      <w:r>
        <w:t>the</w:t>
      </w:r>
      <w:r>
        <w:rPr>
          <w:spacing w:val="-2"/>
        </w:rPr>
        <w:t xml:space="preserve"> </w:t>
      </w:r>
      <w:r>
        <w:t>requestor,</w:t>
      </w:r>
      <w:r>
        <w:rPr>
          <w:spacing w:val="-1"/>
        </w:rPr>
        <w:t xml:space="preserve"> </w:t>
      </w:r>
      <w:r>
        <w:t>will</w:t>
      </w:r>
      <w:r>
        <w:rPr>
          <w:spacing w:val="-1"/>
        </w:rPr>
        <w:t xml:space="preserve"> </w:t>
      </w:r>
      <w:r>
        <w:t>be</w:t>
      </w:r>
      <w:r>
        <w:rPr>
          <w:spacing w:val="-1"/>
        </w:rPr>
        <w:t xml:space="preserve"> </w:t>
      </w:r>
      <w:r>
        <w:t>distributed</w:t>
      </w:r>
      <w:r>
        <w:rPr>
          <w:spacing w:val="-2"/>
        </w:rPr>
        <w:t xml:space="preserve"> </w:t>
      </w:r>
      <w:r>
        <w:t>to</w:t>
      </w:r>
      <w:r>
        <w:rPr>
          <w:spacing w:val="-2"/>
        </w:rPr>
        <w:t xml:space="preserve"> </w:t>
      </w:r>
      <w:r>
        <w:t>all</w:t>
      </w:r>
      <w:r>
        <w:rPr>
          <w:spacing w:val="-2"/>
        </w:rPr>
        <w:t xml:space="preserve"> </w:t>
      </w:r>
      <w:r>
        <w:t>vendors</w:t>
      </w:r>
      <w:r>
        <w:rPr>
          <w:spacing w:val="-2"/>
        </w:rPr>
        <w:t xml:space="preserve"> </w:t>
      </w:r>
      <w:r>
        <w:t>that</w:t>
      </w:r>
      <w:r>
        <w:rPr>
          <w:spacing w:val="-2"/>
        </w:rPr>
        <w:t xml:space="preserve"> </w:t>
      </w:r>
      <w:r>
        <w:t>are</w:t>
      </w:r>
      <w:r>
        <w:rPr>
          <w:spacing w:val="-2"/>
        </w:rPr>
        <w:t xml:space="preserve"> </w:t>
      </w:r>
      <w:r>
        <w:t>known</w:t>
      </w:r>
      <w:r>
        <w:rPr>
          <w:spacing w:val="-2"/>
        </w:rPr>
        <w:t xml:space="preserve"> </w:t>
      </w:r>
      <w:r>
        <w:t>to</w:t>
      </w:r>
      <w:r>
        <w:rPr>
          <w:spacing w:val="-2"/>
        </w:rPr>
        <w:t xml:space="preserve"> </w:t>
      </w:r>
      <w:r>
        <w:t>have received a copy of the RFGP in sufficient time for the answer to be taken into consideration in the Proposal.</w:t>
      </w:r>
    </w:p>
    <w:p w14:paraId="3800FB50" w14:textId="77777777" w:rsidR="00AF776C" w:rsidRDefault="00AF776C">
      <w:pPr>
        <w:pStyle w:val="BodyText"/>
      </w:pPr>
    </w:p>
    <w:p w14:paraId="18B603E2" w14:textId="77777777" w:rsidR="00AF776C" w:rsidRDefault="00BE3D65">
      <w:pPr>
        <w:pStyle w:val="BodyText"/>
        <w:spacing w:before="1"/>
        <w:ind w:left="1008" w:right="1180"/>
      </w:pPr>
      <w:r>
        <w:t>The</w:t>
      </w:r>
      <w:r>
        <w:rPr>
          <w:spacing w:val="-3"/>
        </w:rPr>
        <w:t xml:space="preserve"> </w:t>
      </w:r>
      <w:r>
        <w:t>statements</w:t>
      </w:r>
      <w:r>
        <w:rPr>
          <w:spacing w:val="-3"/>
        </w:rPr>
        <w:t xml:space="preserve"> </w:t>
      </w:r>
      <w:r>
        <w:t>and</w:t>
      </w:r>
      <w:r>
        <w:rPr>
          <w:spacing w:val="-3"/>
        </w:rPr>
        <w:t xml:space="preserve"> </w:t>
      </w:r>
      <w:r>
        <w:t>interpretations</w:t>
      </w:r>
      <w:r>
        <w:rPr>
          <w:spacing w:val="-3"/>
        </w:rPr>
        <w:t xml:space="preserve"> </w:t>
      </w:r>
      <w:r>
        <w:t>contained</w:t>
      </w:r>
      <w:r>
        <w:rPr>
          <w:spacing w:val="-4"/>
        </w:rPr>
        <w:t xml:space="preserve"> </w:t>
      </w:r>
      <w:r>
        <w:t>in</w:t>
      </w:r>
      <w:r>
        <w:rPr>
          <w:spacing w:val="-4"/>
        </w:rPr>
        <w:t xml:space="preserve"> </w:t>
      </w:r>
      <w:r>
        <w:t>responses</w:t>
      </w:r>
      <w:r>
        <w:rPr>
          <w:spacing w:val="-4"/>
        </w:rPr>
        <w:t xml:space="preserve"> </w:t>
      </w:r>
      <w:r>
        <w:t>to</w:t>
      </w:r>
      <w:r>
        <w:rPr>
          <w:spacing w:val="-4"/>
        </w:rPr>
        <w:t xml:space="preserve"> </w:t>
      </w:r>
      <w:r>
        <w:t>any</w:t>
      </w:r>
      <w:r>
        <w:rPr>
          <w:spacing w:val="-3"/>
        </w:rPr>
        <w:t xml:space="preserve"> </w:t>
      </w:r>
      <w:r>
        <w:t>questions,</w:t>
      </w:r>
      <w:r>
        <w:rPr>
          <w:spacing w:val="-3"/>
        </w:rPr>
        <w:t xml:space="preserve"> </w:t>
      </w:r>
      <w:r>
        <w:t>whether</w:t>
      </w:r>
      <w:r>
        <w:rPr>
          <w:spacing w:val="-3"/>
        </w:rPr>
        <w:t xml:space="preserve"> </w:t>
      </w:r>
      <w:r>
        <w:t>responded</w:t>
      </w:r>
      <w:r>
        <w:rPr>
          <w:spacing w:val="-3"/>
        </w:rPr>
        <w:t xml:space="preserve"> </w:t>
      </w:r>
      <w:r>
        <w:t>to orally or in writing, are not binding on the Department unless it issues an amendment in writing.</w:t>
      </w:r>
    </w:p>
    <w:p w14:paraId="19BFA416" w14:textId="77777777" w:rsidR="00AF776C" w:rsidRDefault="00AF776C">
      <w:pPr>
        <w:sectPr w:rsidR="00AF776C">
          <w:pgSz w:w="12240" w:h="15840"/>
          <w:pgMar w:top="900" w:right="380" w:bottom="1220" w:left="0" w:header="0" w:footer="1037" w:gutter="0"/>
          <w:cols w:space="720"/>
        </w:sectPr>
      </w:pPr>
    </w:p>
    <w:p w14:paraId="68068F32" w14:textId="77777777" w:rsidR="00AF776C" w:rsidRDefault="00BE3D65">
      <w:pPr>
        <w:pStyle w:val="BodyText"/>
        <w:ind w:left="889"/>
        <w:rPr>
          <w:sz w:val="20"/>
        </w:rPr>
      </w:pPr>
      <w:r>
        <w:rPr>
          <w:noProof/>
          <w:sz w:val="20"/>
        </w:rPr>
        <w:lastRenderedPageBreak/>
        <mc:AlternateContent>
          <mc:Choice Requires="wps">
            <w:drawing>
              <wp:inline distT="0" distB="0" distL="0" distR="0" wp14:anchorId="670766FD" wp14:editId="2206DD11">
                <wp:extent cx="6088380" cy="205740"/>
                <wp:effectExtent l="9525" t="0" r="0" b="381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76B4BE4" w14:textId="77777777" w:rsidR="00AF776C" w:rsidRDefault="00BE3D65">
                            <w:pPr>
                              <w:tabs>
                                <w:tab w:val="left" w:pos="829"/>
                              </w:tabs>
                              <w:spacing w:before="19"/>
                              <w:ind w:left="109"/>
                              <w:rPr>
                                <w:b/>
                                <w:color w:val="000000"/>
                                <w:sz w:val="24"/>
                              </w:rPr>
                            </w:pPr>
                            <w:r>
                              <w:rPr>
                                <w:b/>
                                <w:color w:val="000000"/>
                                <w:spacing w:val="-5"/>
                                <w:sz w:val="24"/>
                              </w:rPr>
                              <w:t>1.8</w:t>
                            </w:r>
                            <w:r>
                              <w:rPr>
                                <w:b/>
                                <w:color w:val="000000"/>
                                <w:sz w:val="24"/>
                              </w:rPr>
                              <w:tab/>
                              <w:t>Proposals</w:t>
                            </w:r>
                            <w:r>
                              <w:rPr>
                                <w:b/>
                                <w:color w:val="000000"/>
                                <w:spacing w:val="-3"/>
                                <w:sz w:val="24"/>
                              </w:rPr>
                              <w:t xml:space="preserve"> </w:t>
                            </w:r>
                            <w:r>
                              <w:rPr>
                                <w:b/>
                                <w:color w:val="000000"/>
                                <w:sz w:val="24"/>
                              </w:rPr>
                              <w:t>Due</w:t>
                            </w:r>
                            <w:r>
                              <w:rPr>
                                <w:b/>
                                <w:color w:val="000000"/>
                                <w:spacing w:val="-1"/>
                                <w:sz w:val="24"/>
                              </w:rPr>
                              <w:t xml:space="preserve"> </w:t>
                            </w:r>
                            <w:r>
                              <w:rPr>
                                <w:b/>
                                <w:color w:val="000000"/>
                                <w:sz w:val="24"/>
                              </w:rPr>
                              <w:t>(Closing)</w:t>
                            </w:r>
                            <w:r>
                              <w:rPr>
                                <w:b/>
                                <w:color w:val="000000"/>
                                <w:spacing w:val="-1"/>
                                <w:sz w:val="24"/>
                              </w:rPr>
                              <w:t xml:space="preserve"> </w:t>
                            </w:r>
                            <w:r>
                              <w:rPr>
                                <w:b/>
                                <w:color w:val="000000"/>
                                <w:sz w:val="24"/>
                              </w:rPr>
                              <w:t>Date</w:t>
                            </w:r>
                            <w:r>
                              <w:rPr>
                                <w:b/>
                                <w:color w:val="000000"/>
                                <w:spacing w:val="-1"/>
                                <w:sz w:val="24"/>
                              </w:rPr>
                              <w:t xml:space="preserve"> </w:t>
                            </w:r>
                            <w:r>
                              <w:rPr>
                                <w:b/>
                                <w:color w:val="000000"/>
                                <w:sz w:val="24"/>
                              </w:rPr>
                              <w:t>and</w:t>
                            </w:r>
                            <w:r>
                              <w:rPr>
                                <w:b/>
                                <w:color w:val="000000"/>
                                <w:spacing w:val="-1"/>
                                <w:sz w:val="24"/>
                              </w:rPr>
                              <w:t xml:space="preserve"> </w:t>
                            </w:r>
                            <w:r>
                              <w:rPr>
                                <w:b/>
                                <w:color w:val="000000"/>
                                <w:spacing w:val="-4"/>
                                <w:sz w:val="24"/>
                              </w:rPr>
                              <w:t>Time</w:t>
                            </w:r>
                          </w:p>
                        </w:txbxContent>
                      </wps:txbx>
                      <wps:bodyPr wrap="square" lIns="0" tIns="0" rIns="0" bIns="0" rtlCol="0">
                        <a:noAutofit/>
                      </wps:bodyPr>
                    </wps:wsp>
                  </a:graphicData>
                </a:graphic>
              </wp:inline>
            </w:drawing>
          </mc:Choice>
          <mc:Fallback>
            <w:pict>
              <v:shape w14:anchorId="670766FD" id="Textbox 22" o:spid="_x0000_s1035"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PAABNPUAQAA&#10;uQMAAA4AAAAAAAAAAAAAAAAALgIAAGRycy9lMm9Eb2MueG1sUEsBAi0AFAAGAAgAAAAhALsDPITd&#10;AAAABAEAAA8AAAAAAAAAAAAAAAAALgQAAGRycy9kb3ducmV2LnhtbFBLBQYAAAAABAAEAPMAAAA4&#10;BQAAAAA=&#10;" fillcolor="#d9d9d9" strokeweight=".16931mm">
                <v:path arrowok="t"/>
                <v:textbox inset="0,0,0,0">
                  <w:txbxContent>
                    <w:p w14:paraId="176B4BE4" w14:textId="77777777" w:rsidR="00AF776C" w:rsidRDefault="00BE3D65">
                      <w:pPr>
                        <w:tabs>
                          <w:tab w:val="left" w:pos="829"/>
                        </w:tabs>
                        <w:spacing w:before="19"/>
                        <w:ind w:left="109"/>
                        <w:rPr>
                          <w:b/>
                          <w:color w:val="000000"/>
                          <w:sz w:val="24"/>
                        </w:rPr>
                      </w:pPr>
                      <w:r>
                        <w:rPr>
                          <w:b/>
                          <w:color w:val="000000"/>
                          <w:spacing w:val="-5"/>
                          <w:sz w:val="24"/>
                        </w:rPr>
                        <w:t>1.8</w:t>
                      </w:r>
                      <w:r>
                        <w:rPr>
                          <w:b/>
                          <w:color w:val="000000"/>
                          <w:sz w:val="24"/>
                        </w:rPr>
                        <w:tab/>
                        <w:t>Proposals</w:t>
                      </w:r>
                      <w:r>
                        <w:rPr>
                          <w:b/>
                          <w:color w:val="000000"/>
                          <w:spacing w:val="-3"/>
                          <w:sz w:val="24"/>
                        </w:rPr>
                        <w:t xml:space="preserve"> </w:t>
                      </w:r>
                      <w:r>
                        <w:rPr>
                          <w:b/>
                          <w:color w:val="000000"/>
                          <w:sz w:val="24"/>
                        </w:rPr>
                        <w:t>Due</w:t>
                      </w:r>
                      <w:r>
                        <w:rPr>
                          <w:b/>
                          <w:color w:val="000000"/>
                          <w:spacing w:val="-1"/>
                          <w:sz w:val="24"/>
                        </w:rPr>
                        <w:t xml:space="preserve"> </w:t>
                      </w:r>
                      <w:r>
                        <w:rPr>
                          <w:b/>
                          <w:color w:val="000000"/>
                          <w:sz w:val="24"/>
                        </w:rPr>
                        <w:t>(Closing)</w:t>
                      </w:r>
                      <w:r>
                        <w:rPr>
                          <w:b/>
                          <w:color w:val="000000"/>
                          <w:spacing w:val="-1"/>
                          <w:sz w:val="24"/>
                        </w:rPr>
                        <w:t xml:space="preserve"> </w:t>
                      </w:r>
                      <w:r>
                        <w:rPr>
                          <w:b/>
                          <w:color w:val="000000"/>
                          <w:sz w:val="24"/>
                        </w:rPr>
                        <w:t>Date</w:t>
                      </w:r>
                      <w:r>
                        <w:rPr>
                          <w:b/>
                          <w:color w:val="000000"/>
                          <w:spacing w:val="-1"/>
                          <w:sz w:val="24"/>
                        </w:rPr>
                        <w:t xml:space="preserve"> </w:t>
                      </w:r>
                      <w:r>
                        <w:rPr>
                          <w:b/>
                          <w:color w:val="000000"/>
                          <w:sz w:val="24"/>
                        </w:rPr>
                        <w:t>and</w:t>
                      </w:r>
                      <w:r>
                        <w:rPr>
                          <w:b/>
                          <w:color w:val="000000"/>
                          <w:spacing w:val="-1"/>
                          <w:sz w:val="24"/>
                        </w:rPr>
                        <w:t xml:space="preserve"> </w:t>
                      </w:r>
                      <w:r>
                        <w:rPr>
                          <w:b/>
                          <w:color w:val="000000"/>
                          <w:spacing w:val="-4"/>
                          <w:sz w:val="24"/>
                        </w:rPr>
                        <w:t>Time</w:t>
                      </w:r>
                    </w:p>
                  </w:txbxContent>
                </v:textbox>
                <w10:anchorlock/>
              </v:shape>
            </w:pict>
          </mc:Fallback>
        </mc:AlternateContent>
      </w:r>
    </w:p>
    <w:p w14:paraId="5EB05BA3" w14:textId="77777777" w:rsidR="00AF776C" w:rsidRDefault="00AF776C">
      <w:pPr>
        <w:pStyle w:val="BodyText"/>
        <w:spacing w:before="89"/>
      </w:pPr>
    </w:p>
    <w:p w14:paraId="2EB85A53" w14:textId="5A393C53" w:rsidR="00AF776C" w:rsidRDefault="00BE3D65">
      <w:pPr>
        <w:pStyle w:val="BodyText"/>
        <w:ind w:left="1008" w:right="1502"/>
      </w:pPr>
      <w:r>
        <w:t>Proposals, in the number and form set forth in Section 4.2 “Proposals” must be received by the Procurement</w:t>
      </w:r>
      <w:r>
        <w:rPr>
          <w:spacing w:val="-3"/>
        </w:rPr>
        <w:t xml:space="preserve"> </w:t>
      </w:r>
      <w:r>
        <w:t>Officer</w:t>
      </w:r>
      <w:r>
        <w:rPr>
          <w:spacing w:val="-3"/>
        </w:rPr>
        <w:t xml:space="preserve"> </w:t>
      </w:r>
      <w:r>
        <w:t>at</w:t>
      </w:r>
      <w:r>
        <w:rPr>
          <w:spacing w:val="-3"/>
        </w:rPr>
        <w:t xml:space="preserve"> </w:t>
      </w:r>
      <w:r>
        <w:t>the</w:t>
      </w:r>
      <w:r>
        <w:rPr>
          <w:spacing w:val="-3"/>
        </w:rPr>
        <w:t xml:space="preserve"> </w:t>
      </w:r>
      <w:r>
        <w:t>e-mail</w:t>
      </w:r>
      <w:r>
        <w:rPr>
          <w:spacing w:val="-3"/>
        </w:rPr>
        <w:t xml:space="preserve"> </w:t>
      </w:r>
      <w:r>
        <w:t>address</w:t>
      </w:r>
      <w:r>
        <w:rPr>
          <w:spacing w:val="-3"/>
        </w:rPr>
        <w:t xml:space="preserve"> </w:t>
      </w:r>
      <w:r>
        <w:t>listed</w:t>
      </w:r>
      <w:r>
        <w:rPr>
          <w:spacing w:val="-3"/>
        </w:rPr>
        <w:t xml:space="preserve"> </w:t>
      </w:r>
      <w:r>
        <w:t>on</w:t>
      </w:r>
      <w:r>
        <w:rPr>
          <w:spacing w:val="-3"/>
        </w:rPr>
        <w:t xml:space="preserve"> </w:t>
      </w:r>
      <w:r>
        <w:t>the</w:t>
      </w:r>
      <w:r>
        <w:rPr>
          <w:spacing w:val="-3"/>
        </w:rPr>
        <w:t xml:space="preserve"> </w:t>
      </w:r>
      <w:r>
        <w:t>Key</w:t>
      </w:r>
      <w:r>
        <w:rPr>
          <w:spacing w:val="-3"/>
        </w:rPr>
        <w:t xml:space="preserve"> </w:t>
      </w:r>
      <w:r>
        <w:t>Information</w:t>
      </w:r>
      <w:r>
        <w:rPr>
          <w:spacing w:val="-3"/>
        </w:rPr>
        <w:t xml:space="preserve"> </w:t>
      </w:r>
      <w:r>
        <w:t>Summary</w:t>
      </w:r>
      <w:r>
        <w:rPr>
          <w:spacing w:val="-3"/>
        </w:rPr>
        <w:t xml:space="preserve"> </w:t>
      </w:r>
      <w:r>
        <w:t>Sheet,</w:t>
      </w:r>
      <w:r>
        <w:rPr>
          <w:spacing w:val="-3"/>
        </w:rPr>
        <w:t xml:space="preserve"> </w:t>
      </w:r>
      <w:r>
        <w:t>no</w:t>
      </w:r>
      <w:r>
        <w:rPr>
          <w:spacing w:val="-3"/>
        </w:rPr>
        <w:t xml:space="preserve"> </w:t>
      </w:r>
      <w:r>
        <w:t xml:space="preserve">later </w:t>
      </w:r>
      <w:proofErr w:type="gramStart"/>
      <w:r>
        <w:t>than</w:t>
      </w:r>
      <w:r w:rsidR="00376385">
        <w:t xml:space="preserve"> </w:t>
      </w:r>
      <w:r w:rsidRPr="001406A9">
        <w:rPr>
          <w:b/>
          <w:u w:val="thick"/>
        </w:rPr>
        <w:t xml:space="preserve"> </w:t>
      </w:r>
      <w:r w:rsidR="00FA12C7">
        <w:rPr>
          <w:b/>
          <w:u w:val="thick"/>
        </w:rPr>
        <w:t>July</w:t>
      </w:r>
      <w:proofErr w:type="gramEnd"/>
      <w:r w:rsidR="00FA12C7">
        <w:rPr>
          <w:b/>
          <w:u w:val="thick"/>
        </w:rPr>
        <w:t xml:space="preserve"> 2, </w:t>
      </w:r>
      <w:r w:rsidR="00D53736" w:rsidRPr="001406A9">
        <w:rPr>
          <w:b/>
          <w:u w:val="thick"/>
        </w:rPr>
        <w:t>2025</w:t>
      </w:r>
      <w:r w:rsidR="00D53736">
        <w:rPr>
          <w:b/>
          <w:u w:val="thick"/>
        </w:rPr>
        <w:t xml:space="preserve"> </w:t>
      </w:r>
      <w:r>
        <w:rPr>
          <w:b/>
          <w:u w:val="thick"/>
        </w:rPr>
        <w:t xml:space="preserve">– </w:t>
      </w:r>
      <w:r w:rsidR="001406A9">
        <w:rPr>
          <w:b/>
          <w:u w:val="thick"/>
        </w:rPr>
        <w:t>2</w:t>
      </w:r>
      <w:r>
        <w:rPr>
          <w:b/>
          <w:u w:val="thick"/>
        </w:rPr>
        <w:t>:00</w:t>
      </w:r>
      <w:r w:rsidR="001406A9">
        <w:rPr>
          <w:b/>
          <w:u w:val="thick"/>
        </w:rPr>
        <w:t>pm</w:t>
      </w:r>
      <w:r>
        <w:rPr>
          <w:b/>
        </w:rPr>
        <w:t xml:space="preserve"> </w:t>
      </w:r>
      <w:r>
        <w:t xml:space="preserve">Local </w:t>
      </w:r>
      <w:r w:rsidR="00FA12C7">
        <w:t>Time</w:t>
      </w:r>
      <w:r w:rsidR="00FA12C7" w:rsidRPr="00FA12C7">
        <w:rPr>
          <w:bCs/>
        </w:rPr>
        <w:t xml:space="preserve"> </w:t>
      </w:r>
      <w:proofErr w:type="gramStart"/>
      <w:r w:rsidR="00FA12C7" w:rsidRPr="00FA12C7">
        <w:rPr>
          <w:bCs/>
        </w:rPr>
        <w:t>in</w:t>
      </w:r>
      <w:r w:rsidRPr="00FA12C7">
        <w:rPr>
          <w:bCs/>
        </w:rPr>
        <w:t xml:space="preserve"> </w:t>
      </w:r>
      <w:r>
        <w:t>order to</w:t>
      </w:r>
      <w:proofErr w:type="gramEnd"/>
      <w:r>
        <w:t xml:space="preserve"> be </w:t>
      </w:r>
      <w:r>
        <w:rPr>
          <w:spacing w:val="-2"/>
        </w:rPr>
        <w:t>considered.</w:t>
      </w:r>
    </w:p>
    <w:p w14:paraId="716E0162" w14:textId="77777777" w:rsidR="00AF776C" w:rsidRDefault="00AF776C">
      <w:pPr>
        <w:pStyle w:val="BodyText"/>
      </w:pPr>
    </w:p>
    <w:p w14:paraId="243807A3" w14:textId="77777777" w:rsidR="00AF776C" w:rsidRDefault="00BE3D65">
      <w:pPr>
        <w:pStyle w:val="BodyText"/>
        <w:tabs>
          <w:tab w:val="left" w:pos="7233"/>
        </w:tabs>
        <w:ind w:left="1007" w:right="1600"/>
      </w:pPr>
      <w:r>
        <w:t>Requests for extension of this time or date will not be granted.</w:t>
      </w:r>
      <w:r>
        <w:tab/>
        <w:t>Except</w:t>
      </w:r>
      <w:r>
        <w:rPr>
          <w:spacing w:val="-10"/>
        </w:rPr>
        <w:t xml:space="preserve"> </w:t>
      </w:r>
      <w:r>
        <w:t>as</w:t>
      </w:r>
      <w:r>
        <w:rPr>
          <w:spacing w:val="-10"/>
        </w:rPr>
        <w:t xml:space="preserve"> </w:t>
      </w:r>
      <w:r>
        <w:t>provided</w:t>
      </w:r>
      <w:r>
        <w:rPr>
          <w:spacing w:val="-10"/>
        </w:rPr>
        <w:t xml:space="preserve"> </w:t>
      </w:r>
      <w:r>
        <w:t>in</w:t>
      </w:r>
      <w:r>
        <w:rPr>
          <w:spacing w:val="-10"/>
        </w:rPr>
        <w:t xml:space="preserve"> </w:t>
      </w:r>
      <w:r>
        <w:t>COMAR 21.05.03.02 F and 21.05.02.10, Proposals received after the due date and time listed in this section will not be considered.</w:t>
      </w:r>
    </w:p>
    <w:p w14:paraId="1489B596" w14:textId="77777777" w:rsidR="00AF776C" w:rsidRDefault="00AF776C">
      <w:pPr>
        <w:pStyle w:val="BodyText"/>
      </w:pPr>
    </w:p>
    <w:p w14:paraId="0207E5E8" w14:textId="77777777" w:rsidR="00AF776C" w:rsidRDefault="00BE3D65">
      <w:pPr>
        <w:pStyle w:val="BodyText"/>
        <w:ind w:left="1008" w:right="1180"/>
      </w:pPr>
      <w:r>
        <w:t>Proposals</w:t>
      </w:r>
      <w:r>
        <w:rPr>
          <w:spacing w:val="-4"/>
        </w:rPr>
        <w:t xml:space="preserve"> </w:t>
      </w:r>
      <w:r>
        <w:t>may</w:t>
      </w:r>
      <w:r>
        <w:rPr>
          <w:spacing w:val="-4"/>
        </w:rPr>
        <w:t xml:space="preserve"> </w:t>
      </w:r>
      <w:r>
        <w:t>be</w:t>
      </w:r>
      <w:r>
        <w:rPr>
          <w:spacing w:val="-4"/>
        </w:rPr>
        <w:t xml:space="preserve"> </w:t>
      </w:r>
      <w:r>
        <w:t>modified</w:t>
      </w:r>
      <w:r>
        <w:rPr>
          <w:spacing w:val="-4"/>
        </w:rPr>
        <w:t xml:space="preserve"> </w:t>
      </w:r>
      <w:r>
        <w:t>or</w:t>
      </w:r>
      <w:r>
        <w:rPr>
          <w:spacing w:val="-4"/>
        </w:rPr>
        <w:t xml:space="preserve"> </w:t>
      </w:r>
      <w:r>
        <w:t>withdrawn</w:t>
      </w:r>
      <w:r>
        <w:rPr>
          <w:spacing w:val="-4"/>
        </w:rPr>
        <w:t xml:space="preserve"> </w:t>
      </w:r>
      <w:r>
        <w:t>by</w:t>
      </w:r>
      <w:r>
        <w:rPr>
          <w:spacing w:val="-4"/>
        </w:rPr>
        <w:t xml:space="preserve"> </w:t>
      </w:r>
      <w:r>
        <w:t>written</w:t>
      </w:r>
      <w:r>
        <w:rPr>
          <w:spacing w:val="-3"/>
        </w:rPr>
        <w:t xml:space="preserve"> </w:t>
      </w:r>
      <w:r>
        <w:t>notice</w:t>
      </w:r>
      <w:r>
        <w:rPr>
          <w:spacing w:val="-3"/>
        </w:rPr>
        <w:t xml:space="preserve"> </w:t>
      </w:r>
      <w:r>
        <w:t>received</w:t>
      </w:r>
      <w:r>
        <w:rPr>
          <w:spacing w:val="-3"/>
        </w:rPr>
        <w:t xml:space="preserve"> </w:t>
      </w:r>
      <w:r>
        <w:t>by</w:t>
      </w:r>
      <w:r>
        <w:rPr>
          <w:spacing w:val="-3"/>
        </w:rPr>
        <w:t xml:space="preserve"> </w:t>
      </w:r>
      <w:r>
        <w:t>the</w:t>
      </w:r>
      <w:r>
        <w:rPr>
          <w:spacing w:val="-3"/>
        </w:rPr>
        <w:t xml:space="preserve"> </w:t>
      </w:r>
      <w:r>
        <w:t>Procurement</w:t>
      </w:r>
      <w:r>
        <w:rPr>
          <w:spacing w:val="-3"/>
        </w:rPr>
        <w:t xml:space="preserve"> </w:t>
      </w:r>
      <w:r>
        <w:t>Officer before the time and date set forth in this section for receipt of Proposals.</w:t>
      </w:r>
    </w:p>
    <w:p w14:paraId="040BA16B" w14:textId="77777777" w:rsidR="00AF776C" w:rsidRDefault="00AF776C">
      <w:pPr>
        <w:pStyle w:val="BodyText"/>
      </w:pPr>
    </w:p>
    <w:p w14:paraId="4D3C38D3" w14:textId="77777777" w:rsidR="00AF776C" w:rsidRDefault="00BE3D65">
      <w:pPr>
        <w:pStyle w:val="Heading4"/>
        <w:spacing w:before="1"/>
        <w:ind w:left="1008"/>
      </w:pPr>
      <w:r>
        <w:t>Proposals</w:t>
      </w:r>
      <w:r>
        <w:rPr>
          <w:spacing w:val="-1"/>
        </w:rPr>
        <w:t xml:space="preserve"> </w:t>
      </w:r>
      <w:r>
        <w:t>will</w:t>
      </w:r>
      <w:r>
        <w:rPr>
          <w:spacing w:val="-1"/>
        </w:rPr>
        <w:t xml:space="preserve"> </w:t>
      </w:r>
      <w:r>
        <w:t>not</w:t>
      </w:r>
      <w:r>
        <w:rPr>
          <w:spacing w:val="-1"/>
        </w:rPr>
        <w:t xml:space="preserve"> </w:t>
      </w:r>
      <w:r>
        <w:t>be</w:t>
      </w:r>
      <w:r>
        <w:rPr>
          <w:spacing w:val="-1"/>
        </w:rPr>
        <w:t xml:space="preserve"> </w:t>
      </w:r>
      <w:r>
        <w:t>opened</w:t>
      </w:r>
      <w:r>
        <w:rPr>
          <w:spacing w:val="-1"/>
        </w:rPr>
        <w:t xml:space="preserve"> </w:t>
      </w:r>
      <w:r>
        <w:rPr>
          <w:spacing w:val="-2"/>
        </w:rPr>
        <w:t>publicly.</w:t>
      </w:r>
    </w:p>
    <w:p w14:paraId="1A5CD4E8" w14:textId="77777777" w:rsidR="00AF776C" w:rsidRDefault="00BE3D65">
      <w:pPr>
        <w:pStyle w:val="BodyText"/>
        <w:spacing w:before="276"/>
        <w:ind w:left="1008" w:right="1499"/>
      </w:pPr>
      <w:r>
        <w:t>Vendors</w:t>
      </w:r>
      <w:r>
        <w:rPr>
          <w:spacing w:val="-3"/>
        </w:rPr>
        <w:t xml:space="preserve"> </w:t>
      </w:r>
      <w:r>
        <w:t>not</w:t>
      </w:r>
      <w:r>
        <w:rPr>
          <w:spacing w:val="-3"/>
        </w:rPr>
        <w:t xml:space="preserve"> </w:t>
      </w:r>
      <w:r>
        <w:t>responding</w:t>
      </w:r>
      <w:r>
        <w:rPr>
          <w:spacing w:val="-3"/>
        </w:rPr>
        <w:t xml:space="preserve"> </w:t>
      </w:r>
      <w:r>
        <w:t>to</w:t>
      </w:r>
      <w:r>
        <w:rPr>
          <w:spacing w:val="-3"/>
        </w:rPr>
        <w:t xml:space="preserve"> </w:t>
      </w:r>
      <w:r>
        <w:t>this</w:t>
      </w:r>
      <w:r>
        <w:rPr>
          <w:spacing w:val="-3"/>
        </w:rPr>
        <w:t xml:space="preserve"> </w:t>
      </w:r>
      <w:r>
        <w:t>solicitation</w:t>
      </w:r>
      <w:r>
        <w:rPr>
          <w:spacing w:val="-3"/>
        </w:rPr>
        <w:t xml:space="preserve"> </w:t>
      </w:r>
      <w:r>
        <w:t>are</w:t>
      </w:r>
      <w:r>
        <w:rPr>
          <w:spacing w:val="-3"/>
        </w:rPr>
        <w:t xml:space="preserve"> </w:t>
      </w:r>
      <w:r>
        <w:t>requested</w:t>
      </w:r>
      <w:r>
        <w:rPr>
          <w:spacing w:val="-3"/>
        </w:rPr>
        <w:t xml:space="preserve"> </w:t>
      </w:r>
      <w:r>
        <w:t>to</w:t>
      </w:r>
      <w:r>
        <w:rPr>
          <w:spacing w:val="-3"/>
        </w:rPr>
        <w:t xml:space="preserve"> </w:t>
      </w:r>
      <w:r>
        <w:t>submit</w:t>
      </w:r>
      <w:r>
        <w:rPr>
          <w:spacing w:val="-4"/>
        </w:rPr>
        <w:t xml:space="preserve"> </w:t>
      </w:r>
      <w:r>
        <w:t>the</w:t>
      </w:r>
      <w:r>
        <w:rPr>
          <w:spacing w:val="-2"/>
        </w:rPr>
        <w:t xml:space="preserve"> </w:t>
      </w:r>
      <w:r>
        <w:t>“Notice</w:t>
      </w:r>
      <w:r>
        <w:rPr>
          <w:spacing w:val="-2"/>
        </w:rPr>
        <w:t xml:space="preserve"> </w:t>
      </w:r>
      <w:r>
        <w:t>to</w:t>
      </w:r>
      <w:r>
        <w:rPr>
          <w:spacing w:val="-2"/>
        </w:rPr>
        <w:t xml:space="preserve"> </w:t>
      </w:r>
      <w:r>
        <w:t>Vendors”</w:t>
      </w:r>
      <w:r>
        <w:rPr>
          <w:spacing w:val="-2"/>
        </w:rPr>
        <w:t xml:space="preserve"> </w:t>
      </w:r>
      <w:r>
        <w:t>form, which includes company information and the reason for not responding (e.g., too busy, cannot meet mandatory requirements, etc.).</w:t>
      </w:r>
      <w:r>
        <w:rPr>
          <w:spacing w:val="80"/>
        </w:rPr>
        <w:t xml:space="preserve"> </w:t>
      </w:r>
      <w:r>
        <w:t>This form is located in the RFGP immediately following the Title Page.</w:t>
      </w:r>
    </w:p>
    <w:p w14:paraId="76607FCD" w14:textId="77777777" w:rsidR="00AF776C" w:rsidRDefault="00BE3D65">
      <w:pPr>
        <w:pStyle w:val="BodyText"/>
        <w:spacing w:before="22"/>
        <w:rPr>
          <w:sz w:val="20"/>
        </w:rPr>
      </w:pPr>
      <w:r>
        <w:rPr>
          <w:noProof/>
        </w:rPr>
        <mc:AlternateContent>
          <mc:Choice Requires="wps">
            <w:drawing>
              <wp:anchor distT="0" distB="0" distL="0" distR="0" simplePos="0" relativeHeight="487593472" behindDoc="1" locked="0" layoutInCell="1" allowOverlap="1" wp14:anchorId="7C5B90E4" wp14:editId="5FD2721D">
                <wp:simplePos x="0" y="0"/>
                <wp:positionH relativeFrom="page">
                  <wp:posOffset>567690</wp:posOffset>
                </wp:positionH>
                <wp:positionV relativeFrom="paragraph">
                  <wp:posOffset>178829</wp:posOffset>
                </wp:positionV>
                <wp:extent cx="6088380" cy="20574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1D4E6CD" w14:textId="77777777" w:rsidR="00AF776C" w:rsidRDefault="00BE3D65">
                            <w:pPr>
                              <w:tabs>
                                <w:tab w:val="left" w:pos="829"/>
                              </w:tabs>
                              <w:spacing w:before="19"/>
                              <w:ind w:left="109"/>
                              <w:rPr>
                                <w:b/>
                                <w:color w:val="000000"/>
                                <w:sz w:val="24"/>
                              </w:rPr>
                            </w:pPr>
                            <w:r>
                              <w:rPr>
                                <w:b/>
                                <w:color w:val="000000"/>
                                <w:spacing w:val="-5"/>
                                <w:sz w:val="24"/>
                              </w:rPr>
                              <w:t>1.9</w:t>
                            </w:r>
                            <w:r>
                              <w:rPr>
                                <w:b/>
                                <w:color w:val="000000"/>
                                <w:sz w:val="24"/>
                              </w:rPr>
                              <w:tab/>
                              <w:t>Multiple</w:t>
                            </w:r>
                            <w:r>
                              <w:rPr>
                                <w:b/>
                                <w:color w:val="000000"/>
                                <w:spacing w:val="-2"/>
                                <w:sz w:val="24"/>
                              </w:rPr>
                              <w:t xml:space="preserve"> </w:t>
                            </w:r>
                            <w:r>
                              <w:rPr>
                                <w:b/>
                                <w:color w:val="000000"/>
                                <w:sz w:val="24"/>
                              </w:rPr>
                              <w:t>or</w:t>
                            </w:r>
                            <w:r>
                              <w:rPr>
                                <w:b/>
                                <w:color w:val="000000"/>
                                <w:spacing w:val="-1"/>
                                <w:sz w:val="24"/>
                              </w:rPr>
                              <w:t xml:space="preserve"> </w:t>
                            </w:r>
                            <w:r>
                              <w:rPr>
                                <w:b/>
                                <w:color w:val="000000"/>
                                <w:sz w:val="24"/>
                              </w:rPr>
                              <w:t>Alternate</w:t>
                            </w:r>
                            <w:r>
                              <w:rPr>
                                <w:b/>
                                <w:color w:val="000000"/>
                                <w:spacing w:val="-2"/>
                                <w:sz w:val="24"/>
                              </w:rPr>
                              <w:t xml:space="preserve"> </w:t>
                            </w:r>
                            <w:r>
                              <w:rPr>
                                <w:b/>
                                <w:color w:val="000000"/>
                                <w:sz w:val="24"/>
                              </w:rPr>
                              <w:t>Proposals will</w:t>
                            </w:r>
                            <w:r>
                              <w:rPr>
                                <w:b/>
                                <w:color w:val="000000"/>
                                <w:spacing w:val="-1"/>
                                <w:sz w:val="24"/>
                              </w:rPr>
                              <w:t xml:space="preserve"> </w:t>
                            </w:r>
                            <w:r>
                              <w:rPr>
                                <w:b/>
                                <w:color w:val="000000"/>
                                <w:sz w:val="24"/>
                              </w:rPr>
                              <w:t xml:space="preserve">not be </w:t>
                            </w:r>
                            <w:r>
                              <w:rPr>
                                <w:b/>
                                <w:color w:val="000000"/>
                                <w:spacing w:val="-2"/>
                                <w:sz w:val="24"/>
                              </w:rPr>
                              <w:t>accepted</w:t>
                            </w:r>
                          </w:p>
                        </w:txbxContent>
                      </wps:txbx>
                      <wps:bodyPr wrap="square" lIns="0" tIns="0" rIns="0" bIns="0" rtlCol="0">
                        <a:noAutofit/>
                      </wps:bodyPr>
                    </wps:wsp>
                  </a:graphicData>
                </a:graphic>
              </wp:anchor>
            </w:drawing>
          </mc:Choice>
          <mc:Fallback>
            <w:pict>
              <v:shape w14:anchorId="7C5B90E4" id="Textbox 23" o:spid="_x0000_s1036" type="#_x0000_t202" style="position:absolute;margin-left:44.7pt;margin-top:14.1pt;width:479.4pt;height:16.2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N7Bt2fSAQAA&#10;uQMAAA4AAAAAAAAAAAAAAAAALgIAAGRycy9lMm9Eb2MueG1sUEsBAi0AFAAGAAgAAAAhANHAs87f&#10;AAAACQEAAA8AAAAAAAAAAAAAAAAALAQAAGRycy9kb3ducmV2LnhtbFBLBQYAAAAABAAEAPMAAAA4&#10;BQAAAAA=&#10;" fillcolor="#d9d9d9" strokeweight=".16931mm">
                <v:path arrowok="t"/>
                <v:textbox inset="0,0,0,0">
                  <w:txbxContent>
                    <w:p w14:paraId="01D4E6CD" w14:textId="77777777" w:rsidR="00AF776C" w:rsidRDefault="00BE3D65">
                      <w:pPr>
                        <w:tabs>
                          <w:tab w:val="left" w:pos="829"/>
                        </w:tabs>
                        <w:spacing w:before="19"/>
                        <w:ind w:left="109"/>
                        <w:rPr>
                          <w:b/>
                          <w:color w:val="000000"/>
                          <w:sz w:val="24"/>
                        </w:rPr>
                      </w:pPr>
                      <w:r>
                        <w:rPr>
                          <w:b/>
                          <w:color w:val="000000"/>
                          <w:spacing w:val="-5"/>
                          <w:sz w:val="24"/>
                        </w:rPr>
                        <w:t>1.9</w:t>
                      </w:r>
                      <w:r>
                        <w:rPr>
                          <w:b/>
                          <w:color w:val="000000"/>
                          <w:sz w:val="24"/>
                        </w:rPr>
                        <w:tab/>
                        <w:t>Multiple</w:t>
                      </w:r>
                      <w:r>
                        <w:rPr>
                          <w:b/>
                          <w:color w:val="000000"/>
                          <w:spacing w:val="-2"/>
                          <w:sz w:val="24"/>
                        </w:rPr>
                        <w:t xml:space="preserve"> </w:t>
                      </w:r>
                      <w:r>
                        <w:rPr>
                          <w:b/>
                          <w:color w:val="000000"/>
                          <w:sz w:val="24"/>
                        </w:rPr>
                        <w:t>or</w:t>
                      </w:r>
                      <w:r>
                        <w:rPr>
                          <w:b/>
                          <w:color w:val="000000"/>
                          <w:spacing w:val="-1"/>
                          <w:sz w:val="24"/>
                        </w:rPr>
                        <w:t xml:space="preserve"> </w:t>
                      </w:r>
                      <w:r>
                        <w:rPr>
                          <w:b/>
                          <w:color w:val="000000"/>
                          <w:sz w:val="24"/>
                        </w:rPr>
                        <w:t>Alternate</w:t>
                      </w:r>
                      <w:r>
                        <w:rPr>
                          <w:b/>
                          <w:color w:val="000000"/>
                          <w:spacing w:val="-2"/>
                          <w:sz w:val="24"/>
                        </w:rPr>
                        <w:t xml:space="preserve"> </w:t>
                      </w:r>
                      <w:r>
                        <w:rPr>
                          <w:b/>
                          <w:color w:val="000000"/>
                          <w:sz w:val="24"/>
                        </w:rPr>
                        <w:t>Proposals will</w:t>
                      </w:r>
                      <w:r>
                        <w:rPr>
                          <w:b/>
                          <w:color w:val="000000"/>
                          <w:spacing w:val="-1"/>
                          <w:sz w:val="24"/>
                        </w:rPr>
                        <w:t xml:space="preserve"> </w:t>
                      </w:r>
                      <w:r>
                        <w:rPr>
                          <w:b/>
                          <w:color w:val="000000"/>
                          <w:sz w:val="24"/>
                        </w:rPr>
                        <w:t xml:space="preserve">not be </w:t>
                      </w:r>
                      <w:r>
                        <w:rPr>
                          <w:b/>
                          <w:color w:val="000000"/>
                          <w:spacing w:val="-2"/>
                          <w:sz w:val="24"/>
                        </w:rPr>
                        <w:t>accepted</w:t>
                      </w:r>
                    </w:p>
                  </w:txbxContent>
                </v:textbox>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770A2F8" wp14:editId="2728D52B">
                <wp:simplePos x="0" y="0"/>
                <wp:positionH relativeFrom="page">
                  <wp:posOffset>567690</wp:posOffset>
                </wp:positionH>
                <wp:positionV relativeFrom="paragraph">
                  <wp:posOffset>643649</wp:posOffset>
                </wp:positionV>
                <wp:extent cx="6088380" cy="20574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34B76E7" w14:textId="77777777" w:rsidR="00AF776C" w:rsidRDefault="00BE3D65">
                            <w:pPr>
                              <w:tabs>
                                <w:tab w:val="left" w:pos="829"/>
                              </w:tabs>
                              <w:spacing w:before="19"/>
                              <w:ind w:left="109"/>
                              <w:rPr>
                                <w:b/>
                                <w:color w:val="000000"/>
                                <w:sz w:val="24"/>
                              </w:rPr>
                            </w:pPr>
                            <w:r>
                              <w:rPr>
                                <w:b/>
                                <w:color w:val="000000"/>
                                <w:spacing w:val="-4"/>
                                <w:sz w:val="24"/>
                              </w:rPr>
                              <w:t>1.10</w:t>
                            </w:r>
                            <w:r>
                              <w:rPr>
                                <w:b/>
                                <w:color w:val="000000"/>
                                <w:sz w:val="24"/>
                              </w:rPr>
                              <w:tab/>
                              <w:t>Economy</w:t>
                            </w:r>
                            <w:r>
                              <w:rPr>
                                <w:b/>
                                <w:color w:val="000000"/>
                                <w:spacing w:val="-2"/>
                                <w:sz w:val="24"/>
                              </w:rPr>
                              <w:t xml:space="preserve"> </w:t>
                            </w:r>
                            <w:r>
                              <w:rPr>
                                <w:b/>
                                <w:color w:val="000000"/>
                                <w:sz w:val="24"/>
                              </w:rPr>
                              <w:t xml:space="preserve">of </w:t>
                            </w:r>
                            <w:r>
                              <w:rPr>
                                <w:b/>
                                <w:color w:val="000000"/>
                                <w:spacing w:val="-2"/>
                                <w:sz w:val="24"/>
                              </w:rPr>
                              <w:t>Preparation</w:t>
                            </w:r>
                          </w:p>
                        </w:txbxContent>
                      </wps:txbx>
                      <wps:bodyPr wrap="square" lIns="0" tIns="0" rIns="0" bIns="0" rtlCol="0">
                        <a:noAutofit/>
                      </wps:bodyPr>
                    </wps:wsp>
                  </a:graphicData>
                </a:graphic>
              </wp:anchor>
            </w:drawing>
          </mc:Choice>
          <mc:Fallback>
            <w:pict>
              <v:shape w14:anchorId="2770A2F8" id="Textbox 24" o:spid="_x0000_s1037" type="#_x0000_t202" style="position:absolute;margin-left:44.7pt;margin-top:50.7pt;width:479.4pt;height:16.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sW0gEAALk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" fillcolor="#d9d9d9" strokeweight=".16931mm">
                <v:path arrowok="t"/>
                <v:textbox inset="0,0,0,0">
                  <w:txbxContent>
                    <w:p w14:paraId="234B76E7" w14:textId="77777777" w:rsidR="00AF776C" w:rsidRDefault="00BE3D65">
                      <w:pPr>
                        <w:tabs>
                          <w:tab w:val="left" w:pos="829"/>
                        </w:tabs>
                        <w:spacing w:before="19"/>
                        <w:ind w:left="109"/>
                        <w:rPr>
                          <w:b/>
                          <w:color w:val="000000"/>
                          <w:sz w:val="24"/>
                        </w:rPr>
                      </w:pPr>
                      <w:r>
                        <w:rPr>
                          <w:b/>
                          <w:color w:val="000000"/>
                          <w:spacing w:val="-4"/>
                          <w:sz w:val="24"/>
                        </w:rPr>
                        <w:t>1.10</w:t>
                      </w:r>
                      <w:r>
                        <w:rPr>
                          <w:b/>
                          <w:color w:val="000000"/>
                          <w:sz w:val="24"/>
                        </w:rPr>
                        <w:tab/>
                        <w:t>Economy</w:t>
                      </w:r>
                      <w:r>
                        <w:rPr>
                          <w:b/>
                          <w:color w:val="000000"/>
                          <w:spacing w:val="-2"/>
                          <w:sz w:val="24"/>
                        </w:rPr>
                        <w:t xml:space="preserve"> </w:t>
                      </w:r>
                      <w:r>
                        <w:rPr>
                          <w:b/>
                          <w:color w:val="000000"/>
                          <w:sz w:val="24"/>
                        </w:rPr>
                        <w:t xml:space="preserve">of </w:t>
                      </w:r>
                      <w:r>
                        <w:rPr>
                          <w:b/>
                          <w:color w:val="000000"/>
                          <w:spacing w:val="-2"/>
                          <w:sz w:val="24"/>
                        </w:rPr>
                        <w:t>Preparation</w:t>
                      </w:r>
                    </w:p>
                  </w:txbxContent>
                </v:textbox>
                <w10:wrap type="topAndBottom" anchorx="page"/>
              </v:shape>
            </w:pict>
          </mc:Fallback>
        </mc:AlternateContent>
      </w:r>
    </w:p>
    <w:p w14:paraId="6F13CC2A" w14:textId="77777777" w:rsidR="00AF776C" w:rsidRDefault="00AF776C">
      <w:pPr>
        <w:pStyle w:val="BodyText"/>
        <w:spacing w:before="149"/>
        <w:rPr>
          <w:sz w:val="20"/>
        </w:rPr>
      </w:pPr>
    </w:p>
    <w:p w14:paraId="658C484A" w14:textId="77777777" w:rsidR="00AF776C" w:rsidRDefault="00AF776C">
      <w:pPr>
        <w:pStyle w:val="BodyText"/>
        <w:spacing w:before="126"/>
      </w:pPr>
    </w:p>
    <w:p w14:paraId="51BE216A" w14:textId="77777777" w:rsidR="00AF776C" w:rsidRDefault="00BE3D65">
      <w:pPr>
        <w:pStyle w:val="BodyText"/>
        <w:ind w:left="1008" w:right="1948"/>
      </w:pPr>
      <w:r>
        <w:t>Proposals</w:t>
      </w:r>
      <w:r>
        <w:rPr>
          <w:spacing w:val="-4"/>
        </w:rPr>
        <w:t xml:space="preserve"> </w:t>
      </w:r>
      <w:r>
        <w:t>should</w:t>
      </w:r>
      <w:r>
        <w:rPr>
          <w:spacing w:val="-4"/>
        </w:rPr>
        <w:t xml:space="preserve"> </w:t>
      </w:r>
      <w:r>
        <w:t>be</w:t>
      </w:r>
      <w:r>
        <w:rPr>
          <w:spacing w:val="-4"/>
        </w:rPr>
        <w:t xml:space="preserve"> </w:t>
      </w:r>
      <w:r>
        <w:t>prepared</w:t>
      </w:r>
      <w:r>
        <w:rPr>
          <w:spacing w:val="-4"/>
        </w:rPr>
        <w:t xml:space="preserve"> </w:t>
      </w:r>
      <w:r>
        <w:t>simply</w:t>
      </w:r>
      <w:r>
        <w:rPr>
          <w:spacing w:val="-4"/>
        </w:rPr>
        <w:t xml:space="preserve"> </w:t>
      </w:r>
      <w:r>
        <w:t>and</w:t>
      </w:r>
      <w:r>
        <w:rPr>
          <w:spacing w:val="-4"/>
        </w:rPr>
        <w:t xml:space="preserve"> </w:t>
      </w:r>
      <w:r>
        <w:t>economically</w:t>
      </w:r>
      <w:r>
        <w:rPr>
          <w:spacing w:val="-4"/>
        </w:rPr>
        <w:t xml:space="preserve"> </w:t>
      </w:r>
      <w:r>
        <w:t>and</w:t>
      </w:r>
      <w:r>
        <w:rPr>
          <w:spacing w:val="-4"/>
        </w:rPr>
        <w:t xml:space="preserve"> </w:t>
      </w:r>
      <w:r>
        <w:t>provide</w:t>
      </w:r>
      <w:r>
        <w:rPr>
          <w:spacing w:val="-4"/>
        </w:rPr>
        <w:t xml:space="preserve"> </w:t>
      </w:r>
      <w:r>
        <w:t>a</w:t>
      </w:r>
      <w:r>
        <w:rPr>
          <w:spacing w:val="-4"/>
        </w:rPr>
        <w:t xml:space="preserve"> </w:t>
      </w:r>
      <w:r>
        <w:t>straightforward</w:t>
      </w:r>
      <w:r>
        <w:rPr>
          <w:spacing w:val="-4"/>
        </w:rPr>
        <w:t xml:space="preserve"> </w:t>
      </w:r>
      <w:r>
        <w:t>and concise description of the Applicant’s Proposal to meet the requirements of this RFGP.</w:t>
      </w:r>
    </w:p>
    <w:p w14:paraId="0614B3E2" w14:textId="77777777" w:rsidR="00AF776C" w:rsidRDefault="00BE3D65">
      <w:pPr>
        <w:pStyle w:val="BodyText"/>
        <w:spacing w:before="23"/>
        <w:rPr>
          <w:sz w:val="20"/>
        </w:rPr>
      </w:pPr>
      <w:r>
        <w:rPr>
          <w:noProof/>
        </w:rPr>
        <mc:AlternateContent>
          <mc:Choice Requires="wps">
            <w:drawing>
              <wp:anchor distT="0" distB="0" distL="0" distR="0" simplePos="0" relativeHeight="487594496" behindDoc="1" locked="0" layoutInCell="1" allowOverlap="1" wp14:anchorId="64869AA0" wp14:editId="1AE6DB52">
                <wp:simplePos x="0" y="0"/>
                <wp:positionH relativeFrom="page">
                  <wp:posOffset>567690</wp:posOffset>
                </wp:positionH>
                <wp:positionV relativeFrom="paragraph">
                  <wp:posOffset>179114</wp:posOffset>
                </wp:positionV>
                <wp:extent cx="6088380" cy="20574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ABB0450" w14:textId="77777777" w:rsidR="00AF776C" w:rsidRDefault="00BE3D65">
                            <w:pPr>
                              <w:tabs>
                                <w:tab w:val="left" w:pos="829"/>
                              </w:tabs>
                              <w:spacing w:before="19"/>
                              <w:ind w:left="109"/>
                              <w:rPr>
                                <w:b/>
                                <w:color w:val="000000"/>
                                <w:sz w:val="24"/>
                              </w:rPr>
                            </w:pPr>
                            <w:r>
                              <w:rPr>
                                <w:b/>
                                <w:color w:val="000000"/>
                                <w:spacing w:val="-4"/>
                                <w:sz w:val="24"/>
                              </w:rPr>
                              <w:t>1.11</w:t>
                            </w:r>
                            <w:r>
                              <w:rPr>
                                <w:b/>
                                <w:color w:val="000000"/>
                                <w:sz w:val="24"/>
                              </w:rPr>
                              <w:tab/>
                              <w:t>Public</w:t>
                            </w:r>
                            <w:r>
                              <w:rPr>
                                <w:b/>
                                <w:color w:val="000000"/>
                                <w:spacing w:val="-3"/>
                                <w:sz w:val="24"/>
                              </w:rPr>
                              <w:t xml:space="preserve"> </w:t>
                            </w:r>
                            <w:r>
                              <w:rPr>
                                <w:b/>
                                <w:color w:val="000000"/>
                                <w:sz w:val="24"/>
                              </w:rPr>
                              <w:t>Information</w:t>
                            </w:r>
                            <w:r>
                              <w:rPr>
                                <w:b/>
                                <w:color w:val="000000"/>
                                <w:spacing w:val="-1"/>
                                <w:sz w:val="24"/>
                              </w:rPr>
                              <w:t xml:space="preserve"> </w:t>
                            </w:r>
                            <w:r>
                              <w:rPr>
                                <w:b/>
                                <w:color w:val="000000"/>
                                <w:sz w:val="24"/>
                              </w:rPr>
                              <w:t>Act</w:t>
                            </w:r>
                            <w:r>
                              <w:rPr>
                                <w:b/>
                                <w:color w:val="000000"/>
                                <w:spacing w:val="-1"/>
                                <w:sz w:val="24"/>
                              </w:rPr>
                              <w:t xml:space="preserve"> </w:t>
                            </w:r>
                            <w:r>
                              <w:rPr>
                                <w:b/>
                                <w:color w:val="000000"/>
                                <w:spacing w:val="-2"/>
                                <w:sz w:val="24"/>
                              </w:rPr>
                              <w:t>Notice</w:t>
                            </w:r>
                          </w:p>
                        </w:txbxContent>
                      </wps:txbx>
                      <wps:bodyPr wrap="square" lIns="0" tIns="0" rIns="0" bIns="0" rtlCol="0">
                        <a:noAutofit/>
                      </wps:bodyPr>
                    </wps:wsp>
                  </a:graphicData>
                </a:graphic>
              </wp:anchor>
            </w:drawing>
          </mc:Choice>
          <mc:Fallback>
            <w:pict>
              <v:shape w14:anchorId="64869AA0" id="Textbox 25" o:spid="_x0000_s1038" type="#_x0000_t202" style="position:absolute;margin-left:44.7pt;margin-top:14.1pt;width:479.4pt;height:16.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qW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qxlJpuONtAcWOOBx6yW9G2n0Ejh3nvuY5rJk4EnY3My&#10;MLp7yJObCHt4s4vQ2izMBXeqgAckk5+GOU3gj/scdfnlVt8B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Dy52pbSAQAA&#10;ugMAAA4AAAAAAAAAAAAAAAAALgIAAGRycy9lMm9Eb2MueG1sUEsBAi0AFAAGAAgAAAAhANHAs87f&#10;AAAACQEAAA8AAAAAAAAAAAAAAAAALAQAAGRycy9kb3ducmV2LnhtbFBLBQYAAAAABAAEAPMAAAA4&#10;BQAAAAA=&#10;" fillcolor="#d9d9d9" strokeweight=".16931mm">
                <v:path arrowok="t"/>
                <v:textbox inset="0,0,0,0">
                  <w:txbxContent>
                    <w:p w14:paraId="7ABB0450" w14:textId="77777777" w:rsidR="00AF776C" w:rsidRDefault="00BE3D65">
                      <w:pPr>
                        <w:tabs>
                          <w:tab w:val="left" w:pos="829"/>
                        </w:tabs>
                        <w:spacing w:before="19"/>
                        <w:ind w:left="109"/>
                        <w:rPr>
                          <w:b/>
                          <w:color w:val="000000"/>
                          <w:sz w:val="24"/>
                        </w:rPr>
                      </w:pPr>
                      <w:r>
                        <w:rPr>
                          <w:b/>
                          <w:color w:val="000000"/>
                          <w:spacing w:val="-4"/>
                          <w:sz w:val="24"/>
                        </w:rPr>
                        <w:t>1.11</w:t>
                      </w:r>
                      <w:r>
                        <w:rPr>
                          <w:b/>
                          <w:color w:val="000000"/>
                          <w:sz w:val="24"/>
                        </w:rPr>
                        <w:tab/>
                        <w:t>Public</w:t>
                      </w:r>
                      <w:r>
                        <w:rPr>
                          <w:b/>
                          <w:color w:val="000000"/>
                          <w:spacing w:val="-3"/>
                          <w:sz w:val="24"/>
                        </w:rPr>
                        <w:t xml:space="preserve"> </w:t>
                      </w:r>
                      <w:r>
                        <w:rPr>
                          <w:b/>
                          <w:color w:val="000000"/>
                          <w:sz w:val="24"/>
                        </w:rPr>
                        <w:t>Information</w:t>
                      </w:r>
                      <w:r>
                        <w:rPr>
                          <w:b/>
                          <w:color w:val="000000"/>
                          <w:spacing w:val="-1"/>
                          <w:sz w:val="24"/>
                        </w:rPr>
                        <w:t xml:space="preserve"> </w:t>
                      </w:r>
                      <w:r>
                        <w:rPr>
                          <w:b/>
                          <w:color w:val="000000"/>
                          <w:sz w:val="24"/>
                        </w:rPr>
                        <w:t>Act</w:t>
                      </w:r>
                      <w:r>
                        <w:rPr>
                          <w:b/>
                          <w:color w:val="000000"/>
                          <w:spacing w:val="-1"/>
                          <w:sz w:val="24"/>
                        </w:rPr>
                        <w:t xml:space="preserve"> </w:t>
                      </w:r>
                      <w:r>
                        <w:rPr>
                          <w:b/>
                          <w:color w:val="000000"/>
                          <w:spacing w:val="-2"/>
                          <w:sz w:val="24"/>
                        </w:rPr>
                        <w:t>Notice</w:t>
                      </w:r>
                    </w:p>
                  </w:txbxContent>
                </v:textbox>
                <w10:wrap type="topAndBottom" anchorx="page"/>
              </v:shape>
            </w:pict>
          </mc:Fallback>
        </mc:AlternateContent>
      </w:r>
    </w:p>
    <w:p w14:paraId="63458671" w14:textId="77777777" w:rsidR="00AF776C" w:rsidRDefault="00AF776C">
      <w:pPr>
        <w:pStyle w:val="BodyText"/>
        <w:spacing w:before="126"/>
      </w:pPr>
    </w:p>
    <w:p w14:paraId="7D4396BB" w14:textId="77777777" w:rsidR="00AF776C" w:rsidRDefault="00BE3D65">
      <w:pPr>
        <w:pStyle w:val="BodyText"/>
        <w:ind w:left="1007" w:right="1556"/>
      </w:pPr>
      <w:r>
        <w:t>An Applicant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w:t>
      </w:r>
      <w:r>
        <w:rPr>
          <w:spacing w:val="-1"/>
        </w:rPr>
        <w:t xml:space="preserve"> </w:t>
      </w:r>
      <w:r>
        <w:t>Code Ann., General Provisions Article, Title 4, Subtitle 3.</w:t>
      </w:r>
      <w:r>
        <w:rPr>
          <w:spacing w:val="40"/>
        </w:rPr>
        <w:t xml:space="preserve"> </w:t>
      </w:r>
      <w:r>
        <w:t>(Also, see RFGP Section 4.4.2.2 “Claim of Confidentiality”).</w:t>
      </w:r>
      <w:r>
        <w:rPr>
          <w:spacing w:val="40"/>
        </w:rPr>
        <w:t xml:space="preserve"> </w:t>
      </w:r>
      <w:r>
        <w:t>This confidential and/or</w:t>
      </w:r>
      <w:r>
        <w:rPr>
          <w:spacing w:val="-3"/>
        </w:rPr>
        <w:t xml:space="preserve"> </w:t>
      </w:r>
      <w:r>
        <w:t>proprietary</w:t>
      </w:r>
      <w:r>
        <w:rPr>
          <w:spacing w:val="-3"/>
        </w:rPr>
        <w:t xml:space="preserve"> </w:t>
      </w:r>
      <w:r>
        <w:t>information</w:t>
      </w:r>
      <w:r>
        <w:rPr>
          <w:spacing w:val="-3"/>
        </w:rPr>
        <w:t xml:space="preserve"> </w:t>
      </w:r>
      <w:r>
        <w:t>should</w:t>
      </w:r>
      <w:r>
        <w:rPr>
          <w:spacing w:val="-3"/>
        </w:rPr>
        <w:t xml:space="preserve"> </w:t>
      </w:r>
      <w:r>
        <w:t>be</w:t>
      </w:r>
      <w:r>
        <w:rPr>
          <w:spacing w:val="-3"/>
        </w:rPr>
        <w:t xml:space="preserve"> </w:t>
      </w:r>
      <w:r>
        <w:t>identified</w:t>
      </w:r>
      <w:r>
        <w:rPr>
          <w:spacing w:val="-3"/>
        </w:rPr>
        <w:t xml:space="preserve"> </w:t>
      </w:r>
      <w:r>
        <w:t>by</w:t>
      </w:r>
      <w:r>
        <w:rPr>
          <w:spacing w:val="-3"/>
        </w:rPr>
        <w:t xml:space="preserve"> </w:t>
      </w:r>
      <w:r>
        <w:t>page</w:t>
      </w:r>
      <w:r>
        <w:rPr>
          <w:spacing w:val="-3"/>
        </w:rPr>
        <w:t xml:space="preserve"> </w:t>
      </w:r>
      <w:r>
        <w:t>and</w:t>
      </w:r>
      <w:r>
        <w:rPr>
          <w:spacing w:val="-3"/>
        </w:rPr>
        <w:t xml:space="preserve"> </w:t>
      </w:r>
      <w:r>
        <w:t>section</w:t>
      </w:r>
      <w:r>
        <w:rPr>
          <w:spacing w:val="-3"/>
        </w:rPr>
        <w:t xml:space="preserve"> </w:t>
      </w:r>
      <w:r>
        <w:t>number</w:t>
      </w:r>
      <w:r>
        <w:rPr>
          <w:spacing w:val="-3"/>
        </w:rPr>
        <w:t xml:space="preserve"> </w:t>
      </w:r>
      <w:r>
        <w:t>and</w:t>
      </w:r>
      <w:r>
        <w:rPr>
          <w:spacing w:val="-3"/>
        </w:rPr>
        <w:t xml:space="preserve"> </w:t>
      </w:r>
      <w:r>
        <w:t>placed</w:t>
      </w:r>
      <w:r>
        <w:rPr>
          <w:spacing w:val="-3"/>
        </w:rPr>
        <w:t xml:space="preserve"> </w:t>
      </w:r>
      <w:r>
        <w:t>after the Title Page and before the Table of Contents in the Technical Proposal and if applicable, separately in the Financial Proposal.</w:t>
      </w:r>
    </w:p>
    <w:p w14:paraId="24FA838A" w14:textId="77777777" w:rsidR="00AF776C" w:rsidRDefault="00AF776C">
      <w:pPr>
        <w:pStyle w:val="BodyText"/>
      </w:pPr>
    </w:p>
    <w:p w14:paraId="3995057F" w14:textId="77777777" w:rsidR="00AF776C" w:rsidRDefault="00BE3D65">
      <w:pPr>
        <w:pStyle w:val="BodyText"/>
        <w:ind w:left="1008" w:right="1502"/>
      </w:pPr>
      <w:r>
        <w:t>Applicants</w:t>
      </w:r>
      <w:r>
        <w:rPr>
          <w:spacing w:val="-3"/>
        </w:rPr>
        <w:t xml:space="preserve"> </w:t>
      </w:r>
      <w:r>
        <w:t>are</w:t>
      </w:r>
      <w:r>
        <w:rPr>
          <w:spacing w:val="-3"/>
        </w:rPr>
        <w:t xml:space="preserve"> </w:t>
      </w:r>
      <w:r>
        <w:t>advised</w:t>
      </w:r>
      <w:r>
        <w:rPr>
          <w:spacing w:val="-3"/>
        </w:rPr>
        <w:t xml:space="preserve"> </w:t>
      </w:r>
      <w:r>
        <w:t>that,</w:t>
      </w:r>
      <w:r>
        <w:rPr>
          <w:spacing w:val="-3"/>
        </w:rPr>
        <w:t xml:space="preserve"> </w:t>
      </w:r>
      <w:r>
        <w:t>upon</w:t>
      </w:r>
      <w:r>
        <w:rPr>
          <w:spacing w:val="-3"/>
        </w:rPr>
        <w:t xml:space="preserve"> </w:t>
      </w:r>
      <w:r>
        <w:t>request</w:t>
      </w:r>
      <w:r>
        <w:rPr>
          <w:spacing w:val="-3"/>
        </w:rPr>
        <w:t xml:space="preserve"> </w:t>
      </w:r>
      <w:r>
        <w:t>for</w:t>
      </w:r>
      <w:r>
        <w:rPr>
          <w:spacing w:val="-3"/>
        </w:rPr>
        <w:t xml:space="preserve"> </w:t>
      </w:r>
      <w:r>
        <w:t>this</w:t>
      </w:r>
      <w:r>
        <w:rPr>
          <w:spacing w:val="-4"/>
        </w:rPr>
        <w:t xml:space="preserve"> </w:t>
      </w:r>
      <w:r>
        <w:t>information</w:t>
      </w:r>
      <w:r>
        <w:rPr>
          <w:spacing w:val="-4"/>
        </w:rPr>
        <w:t xml:space="preserve"> </w:t>
      </w:r>
      <w:r>
        <w:t>from</w:t>
      </w:r>
      <w:r>
        <w:rPr>
          <w:spacing w:val="-4"/>
        </w:rPr>
        <w:t xml:space="preserve"> </w:t>
      </w:r>
      <w:r>
        <w:t>a</w:t>
      </w:r>
      <w:r>
        <w:rPr>
          <w:spacing w:val="-4"/>
        </w:rPr>
        <w:t xml:space="preserve"> </w:t>
      </w:r>
      <w:r>
        <w:t>third</w:t>
      </w:r>
      <w:r>
        <w:rPr>
          <w:spacing w:val="-4"/>
        </w:rPr>
        <w:t xml:space="preserve"> </w:t>
      </w:r>
      <w:r>
        <w:t>party,</w:t>
      </w:r>
      <w:r>
        <w:rPr>
          <w:spacing w:val="-4"/>
        </w:rPr>
        <w:t xml:space="preserve"> </w:t>
      </w:r>
      <w:r>
        <w:t>the</w:t>
      </w:r>
      <w:r>
        <w:rPr>
          <w:spacing w:val="-4"/>
        </w:rPr>
        <w:t xml:space="preserve"> </w:t>
      </w:r>
      <w:r>
        <w:t xml:space="preserve">Procurement Officer is required to make an independent determination whether the information must be </w:t>
      </w:r>
      <w:r>
        <w:rPr>
          <w:spacing w:val="-2"/>
        </w:rPr>
        <w:t>disclosed.</w:t>
      </w:r>
    </w:p>
    <w:p w14:paraId="2500B41A" w14:textId="77777777" w:rsidR="00AF776C" w:rsidRDefault="00AF776C">
      <w:pPr>
        <w:sectPr w:rsidR="00AF776C">
          <w:pgSz w:w="12240" w:h="15840"/>
          <w:pgMar w:top="900" w:right="380" w:bottom="1220" w:left="0" w:header="0" w:footer="1037" w:gutter="0"/>
          <w:cols w:space="720"/>
        </w:sectPr>
      </w:pPr>
    </w:p>
    <w:p w14:paraId="270A108E" w14:textId="77777777" w:rsidR="00AF776C" w:rsidRDefault="00AF776C">
      <w:pPr>
        <w:pStyle w:val="BodyText"/>
        <w:spacing w:before="4"/>
        <w:rPr>
          <w:sz w:val="16"/>
        </w:rPr>
      </w:pPr>
    </w:p>
    <w:p w14:paraId="4829D986" w14:textId="77777777" w:rsidR="00AF776C" w:rsidRDefault="00BE3D65">
      <w:pPr>
        <w:pStyle w:val="BodyText"/>
        <w:ind w:left="889"/>
        <w:rPr>
          <w:sz w:val="20"/>
        </w:rPr>
      </w:pPr>
      <w:r>
        <w:rPr>
          <w:noProof/>
          <w:sz w:val="20"/>
        </w:rPr>
        <mc:AlternateContent>
          <mc:Choice Requires="wps">
            <w:drawing>
              <wp:inline distT="0" distB="0" distL="0" distR="0" wp14:anchorId="2578A18C" wp14:editId="1FDA39A6">
                <wp:extent cx="6088380" cy="205740"/>
                <wp:effectExtent l="9525" t="0" r="0" b="381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2CDF787" w14:textId="77777777" w:rsidR="00AF776C" w:rsidRDefault="00BE3D65">
                            <w:pPr>
                              <w:tabs>
                                <w:tab w:val="left" w:pos="828"/>
                              </w:tabs>
                              <w:spacing w:before="19"/>
                              <w:ind w:left="109"/>
                              <w:rPr>
                                <w:b/>
                                <w:color w:val="000000"/>
                                <w:sz w:val="24"/>
                              </w:rPr>
                            </w:pPr>
                            <w:r>
                              <w:rPr>
                                <w:b/>
                                <w:color w:val="000000"/>
                                <w:spacing w:val="-4"/>
                                <w:sz w:val="24"/>
                              </w:rPr>
                              <w:t>1.12</w:t>
                            </w:r>
                            <w:r>
                              <w:rPr>
                                <w:b/>
                                <w:color w:val="000000"/>
                                <w:sz w:val="24"/>
                              </w:rPr>
                              <w:tab/>
                              <w:t>Award</w:t>
                            </w:r>
                            <w:r>
                              <w:rPr>
                                <w:b/>
                                <w:color w:val="000000"/>
                                <w:spacing w:val="-5"/>
                                <w:sz w:val="24"/>
                              </w:rPr>
                              <w:t xml:space="preserve"> </w:t>
                            </w:r>
                            <w:r>
                              <w:rPr>
                                <w:b/>
                                <w:color w:val="000000"/>
                                <w:spacing w:val="-2"/>
                                <w:sz w:val="24"/>
                              </w:rPr>
                              <w:t>Basis</w:t>
                            </w:r>
                          </w:p>
                        </w:txbxContent>
                      </wps:txbx>
                      <wps:bodyPr wrap="square" lIns="0" tIns="0" rIns="0" bIns="0" rtlCol="0">
                        <a:noAutofit/>
                      </wps:bodyPr>
                    </wps:wsp>
                  </a:graphicData>
                </a:graphic>
              </wp:inline>
            </w:drawing>
          </mc:Choice>
          <mc:Fallback>
            <w:pict>
              <v:shape w14:anchorId="2578A18C" id="Textbox 26" o:spid="_x0000_s103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e2F259MBAAC6&#10;AwAADgAAAAAAAAAAAAAAAAAuAgAAZHJzL2Uyb0RvYy54bWxQSwECLQAUAAYACAAAACEAuwM8hN0A&#10;AAAEAQAADwAAAAAAAAAAAAAAAAAtBAAAZHJzL2Rvd25yZXYueG1sUEsFBgAAAAAEAAQA8wAAADcF&#10;AAAAAA==&#10;" fillcolor="#d9d9d9" strokeweight=".16931mm">
                <v:path arrowok="t"/>
                <v:textbox inset="0,0,0,0">
                  <w:txbxContent>
                    <w:p w14:paraId="12CDF787" w14:textId="77777777" w:rsidR="00AF776C" w:rsidRDefault="00BE3D65">
                      <w:pPr>
                        <w:tabs>
                          <w:tab w:val="left" w:pos="828"/>
                        </w:tabs>
                        <w:spacing w:before="19"/>
                        <w:ind w:left="109"/>
                        <w:rPr>
                          <w:b/>
                          <w:color w:val="000000"/>
                          <w:sz w:val="24"/>
                        </w:rPr>
                      </w:pPr>
                      <w:r>
                        <w:rPr>
                          <w:b/>
                          <w:color w:val="000000"/>
                          <w:spacing w:val="-4"/>
                          <w:sz w:val="24"/>
                        </w:rPr>
                        <w:t>1.12</w:t>
                      </w:r>
                      <w:r>
                        <w:rPr>
                          <w:b/>
                          <w:color w:val="000000"/>
                          <w:sz w:val="24"/>
                        </w:rPr>
                        <w:tab/>
                        <w:t>Award</w:t>
                      </w:r>
                      <w:r>
                        <w:rPr>
                          <w:b/>
                          <w:color w:val="000000"/>
                          <w:spacing w:val="-5"/>
                          <w:sz w:val="24"/>
                        </w:rPr>
                        <w:t xml:space="preserve"> </w:t>
                      </w:r>
                      <w:r>
                        <w:rPr>
                          <w:b/>
                          <w:color w:val="000000"/>
                          <w:spacing w:val="-2"/>
                          <w:sz w:val="24"/>
                        </w:rPr>
                        <w:t>Basis</w:t>
                      </w:r>
                    </w:p>
                  </w:txbxContent>
                </v:textbox>
                <w10:anchorlock/>
              </v:shape>
            </w:pict>
          </mc:Fallback>
        </mc:AlternateContent>
      </w:r>
    </w:p>
    <w:p w14:paraId="088ABD87" w14:textId="77777777" w:rsidR="00AF776C" w:rsidRDefault="00AF776C">
      <w:pPr>
        <w:pStyle w:val="BodyText"/>
        <w:spacing w:before="84"/>
      </w:pPr>
    </w:p>
    <w:p w14:paraId="4D95A155" w14:textId="02B868C0" w:rsidR="00AF776C" w:rsidRDefault="00BE3D65">
      <w:pPr>
        <w:pStyle w:val="BodyText"/>
        <w:spacing w:before="1"/>
        <w:ind w:left="1007" w:right="1180"/>
      </w:pPr>
      <w:r>
        <w:t>The Grants shall be awarded to the responsible Applicant(s) submitting a Proposal that has been determined</w:t>
      </w:r>
      <w:r>
        <w:rPr>
          <w:spacing w:val="-3"/>
        </w:rPr>
        <w:t xml:space="preserve"> </w:t>
      </w:r>
      <w:r>
        <w:t>to</w:t>
      </w:r>
      <w:r>
        <w:rPr>
          <w:spacing w:val="-3"/>
        </w:rPr>
        <w:t xml:space="preserve"> </w:t>
      </w:r>
      <w:r>
        <w:t>be</w:t>
      </w:r>
      <w:r>
        <w:rPr>
          <w:spacing w:val="-3"/>
        </w:rPr>
        <w:t xml:space="preserve"> </w:t>
      </w:r>
      <w:r>
        <w:t>the</w:t>
      </w:r>
      <w:r>
        <w:rPr>
          <w:spacing w:val="-3"/>
        </w:rPr>
        <w:t xml:space="preserve"> </w:t>
      </w:r>
      <w:r>
        <w:t>most</w:t>
      </w:r>
      <w:r>
        <w:rPr>
          <w:spacing w:val="-3"/>
        </w:rPr>
        <w:t xml:space="preserve"> </w:t>
      </w:r>
      <w:r>
        <w:t>advantageous</w:t>
      </w:r>
      <w:r>
        <w:rPr>
          <w:spacing w:val="-2"/>
        </w:rPr>
        <w:t xml:space="preserve"> </w:t>
      </w:r>
      <w:r>
        <w:t>to</w:t>
      </w:r>
      <w:r>
        <w:rPr>
          <w:spacing w:val="-2"/>
        </w:rPr>
        <w:t xml:space="preserve"> </w:t>
      </w:r>
      <w:r>
        <w:t>the</w:t>
      </w:r>
      <w:r>
        <w:rPr>
          <w:spacing w:val="-2"/>
        </w:rPr>
        <w:t xml:space="preserve"> </w:t>
      </w:r>
      <w:r>
        <w:t>State,</w:t>
      </w:r>
      <w:r>
        <w:rPr>
          <w:spacing w:val="-2"/>
        </w:rPr>
        <w:t xml:space="preserve"> </w:t>
      </w:r>
      <w:r>
        <w:t>considering</w:t>
      </w:r>
      <w:r>
        <w:rPr>
          <w:spacing w:val="-3"/>
        </w:rPr>
        <w:t xml:space="preserve"> </w:t>
      </w:r>
      <w:r>
        <w:t>price</w:t>
      </w:r>
      <w:r>
        <w:rPr>
          <w:spacing w:val="-3"/>
        </w:rPr>
        <w:t xml:space="preserve"> </w:t>
      </w:r>
      <w:r>
        <w:t>and</w:t>
      </w:r>
      <w:r>
        <w:rPr>
          <w:spacing w:val="-4"/>
        </w:rPr>
        <w:t xml:space="preserve"> </w:t>
      </w:r>
      <w:r>
        <w:t>evaluation</w:t>
      </w:r>
      <w:r>
        <w:rPr>
          <w:spacing w:val="-3"/>
        </w:rPr>
        <w:t xml:space="preserve"> </w:t>
      </w:r>
      <w:r>
        <w:t>factors</w:t>
      </w:r>
      <w:r>
        <w:rPr>
          <w:spacing w:val="-3"/>
        </w:rPr>
        <w:t xml:space="preserve"> </w:t>
      </w:r>
      <w:r>
        <w:t>set forth in this RFGP for providing the goods and services as specified in this RFGP.</w:t>
      </w:r>
      <w:r>
        <w:rPr>
          <w:spacing w:val="40"/>
        </w:rPr>
        <w:t xml:space="preserve"> </w:t>
      </w:r>
      <w:r w:rsidRPr="00717695">
        <w:t xml:space="preserve">See RFGP Section </w:t>
      </w:r>
      <w:r w:rsidR="008D4975" w:rsidRPr="00717695">
        <w:t>5.4.3</w:t>
      </w:r>
      <w:r>
        <w:t xml:space="preserve"> for further award information.</w:t>
      </w:r>
    </w:p>
    <w:p w14:paraId="005B2A0D" w14:textId="77777777" w:rsidR="00AF776C" w:rsidRDefault="00BE3D65">
      <w:pPr>
        <w:pStyle w:val="BodyText"/>
        <w:spacing w:before="22"/>
        <w:rPr>
          <w:sz w:val="20"/>
        </w:rPr>
      </w:pPr>
      <w:r>
        <w:rPr>
          <w:noProof/>
        </w:rPr>
        <mc:AlternateContent>
          <mc:Choice Requires="wps">
            <w:drawing>
              <wp:anchor distT="0" distB="0" distL="0" distR="0" simplePos="0" relativeHeight="487595520" behindDoc="1" locked="0" layoutInCell="1" allowOverlap="1" wp14:anchorId="11E25B37" wp14:editId="33D21284">
                <wp:simplePos x="0" y="0"/>
                <wp:positionH relativeFrom="page">
                  <wp:posOffset>567690</wp:posOffset>
                </wp:positionH>
                <wp:positionV relativeFrom="paragraph">
                  <wp:posOffset>178890</wp:posOffset>
                </wp:positionV>
                <wp:extent cx="6088380" cy="20574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418B506" w14:textId="77777777" w:rsidR="00AF776C" w:rsidRDefault="00BE3D65">
                            <w:pPr>
                              <w:tabs>
                                <w:tab w:val="left" w:pos="829"/>
                              </w:tabs>
                              <w:spacing w:before="19"/>
                              <w:ind w:left="109"/>
                              <w:rPr>
                                <w:b/>
                                <w:color w:val="000000"/>
                                <w:sz w:val="24"/>
                              </w:rPr>
                            </w:pPr>
                            <w:r>
                              <w:rPr>
                                <w:b/>
                                <w:color w:val="000000"/>
                                <w:spacing w:val="-4"/>
                                <w:sz w:val="24"/>
                              </w:rPr>
                              <w:t>1.13</w:t>
                            </w:r>
                            <w:r>
                              <w:rPr>
                                <w:b/>
                                <w:color w:val="000000"/>
                                <w:sz w:val="24"/>
                              </w:rPr>
                              <w:tab/>
                              <w:t xml:space="preserve">Oral </w:t>
                            </w:r>
                            <w:r>
                              <w:rPr>
                                <w:b/>
                                <w:color w:val="000000"/>
                                <w:spacing w:val="-2"/>
                                <w:sz w:val="24"/>
                              </w:rPr>
                              <w:t>Presentation</w:t>
                            </w:r>
                          </w:p>
                        </w:txbxContent>
                      </wps:txbx>
                      <wps:bodyPr wrap="square" lIns="0" tIns="0" rIns="0" bIns="0" rtlCol="0">
                        <a:noAutofit/>
                      </wps:bodyPr>
                    </wps:wsp>
                  </a:graphicData>
                </a:graphic>
              </wp:anchor>
            </w:drawing>
          </mc:Choice>
          <mc:Fallback>
            <w:pict>
              <v:shape w14:anchorId="11E25B37" id="Textbox 27" o:spid="_x0000_s1040" type="#_x0000_t202" style="position:absolute;margin-left:44.7pt;margin-top:14.1pt;width:479.4pt;height:16.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N10w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qzlPAWlow00B9Z44DGrJX3bKTRSuPee+5hm8mTgydic&#10;DIzuHvLkJsIe3uwitDYLc8GdKuAByeSnYU4T+OM+R11+udV3AA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CyCYN10wEA&#10;ALoDAAAOAAAAAAAAAAAAAAAAAC4CAABkcnMvZTJvRG9jLnhtbFBLAQItABQABgAIAAAAIQDRwLPO&#10;3wAAAAkBAAAPAAAAAAAAAAAAAAAAAC0EAABkcnMvZG93bnJldi54bWxQSwUGAAAAAAQABADzAAAA&#10;OQUAAAAA&#10;" fillcolor="#d9d9d9" strokeweight=".16931mm">
                <v:path arrowok="t"/>
                <v:textbox inset="0,0,0,0">
                  <w:txbxContent>
                    <w:p w14:paraId="7418B506" w14:textId="77777777" w:rsidR="00AF776C" w:rsidRDefault="00BE3D65">
                      <w:pPr>
                        <w:tabs>
                          <w:tab w:val="left" w:pos="829"/>
                        </w:tabs>
                        <w:spacing w:before="19"/>
                        <w:ind w:left="109"/>
                        <w:rPr>
                          <w:b/>
                          <w:color w:val="000000"/>
                          <w:sz w:val="24"/>
                        </w:rPr>
                      </w:pPr>
                      <w:r>
                        <w:rPr>
                          <w:b/>
                          <w:color w:val="000000"/>
                          <w:spacing w:val="-4"/>
                          <w:sz w:val="24"/>
                        </w:rPr>
                        <w:t>1.13</w:t>
                      </w:r>
                      <w:r>
                        <w:rPr>
                          <w:b/>
                          <w:color w:val="000000"/>
                          <w:sz w:val="24"/>
                        </w:rPr>
                        <w:tab/>
                        <w:t xml:space="preserve">Oral </w:t>
                      </w:r>
                      <w:r>
                        <w:rPr>
                          <w:b/>
                          <w:color w:val="000000"/>
                          <w:spacing w:val="-2"/>
                          <w:sz w:val="24"/>
                        </w:rPr>
                        <w:t>Presentation</w:t>
                      </w:r>
                    </w:p>
                  </w:txbxContent>
                </v:textbox>
                <w10:wrap type="topAndBottom" anchorx="page"/>
              </v:shape>
            </w:pict>
          </mc:Fallback>
        </mc:AlternateContent>
      </w:r>
    </w:p>
    <w:p w14:paraId="4468E4FA" w14:textId="77777777" w:rsidR="00AF776C" w:rsidRDefault="00AF776C">
      <w:pPr>
        <w:pStyle w:val="BodyText"/>
        <w:spacing w:before="126"/>
      </w:pPr>
    </w:p>
    <w:p w14:paraId="072523C4" w14:textId="77777777" w:rsidR="00AF776C" w:rsidRDefault="00BE3D65">
      <w:pPr>
        <w:pStyle w:val="BodyText"/>
        <w:ind w:left="1008" w:right="1556"/>
      </w:pPr>
      <w:r>
        <w:t>Applicants</w:t>
      </w:r>
      <w:r>
        <w:rPr>
          <w:spacing w:val="-4"/>
        </w:rPr>
        <w:t xml:space="preserve"> </w:t>
      </w:r>
      <w:r>
        <w:t>may</w:t>
      </w:r>
      <w:r>
        <w:rPr>
          <w:spacing w:val="-4"/>
        </w:rPr>
        <w:t xml:space="preserve"> </w:t>
      </w:r>
      <w:r>
        <w:t>be</w:t>
      </w:r>
      <w:r>
        <w:rPr>
          <w:spacing w:val="-4"/>
        </w:rPr>
        <w:t xml:space="preserve"> </w:t>
      </w:r>
      <w:r>
        <w:t>required</w:t>
      </w:r>
      <w:r>
        <w:rPr>
          <w:spacing w:val="-4"/>
        </w:rPr>
        <w:t xml:space="preserve"> </w:t>
      </w:r>
      <w:r>
        <w:t>to</w:t>
      </w:r>
      <w:r>
        <w:rPr>
          <w:spacing w:val="-4"/>
        </w:rPr>
        <w:t xml:space="preserve"> </w:t>
      </w:r>
      <w:r>
        <w:t>make</w:t>
      </w:r>
      <w:r>
        <w:rPr>
          <w:spacing w:val="-4"/>
        </w:rPr>
        <w:t xml:space="preserve"> </w:t>
      </w:r>
      <w:r>
        <w:t>oral</w:t>
      </w:r>
      <w:r>
        <w:rPr>
          <w:spacing w:val="-4"/>
        </w:rPr>
        <w:t xml:space="preserve"> </w:t>
      </w:r>
      <w:r>
        <w:t>presentations</w:t>
      </w:r>
      <w:r>
        <w:rPr>
          <w:spacing w:val="-4"/>
        </w:rPr>
        <w:t xml:space="preserve"> </w:t>
      </w:r>
      <w:r>
        <w:t>to</w:t>
      </w:r>
      <w:r>
        <w:rPr>
          <w:spacing w:val="-4"/>
        </w:rPr>
        <w:t xml:space="preserve"> </w:t>
      </w:r>
      <w:r>
        <w:t>State</w:t>
      </w:r>
      <w:r>
        <w:rPr>
          <w:spacing w:val="-4"/>
        </w:rPr>
        <w:t xml:space="preserve"> </w:t>
      </w:r>
      <w:r>
        <w:t>representatives.</w:t>
      </w:r>
      <w:r>
        <w:rPr>
          <w:spacing w:val="40"/>
        </w:rPr>
        <w:t xml:space="preserve"> </w:t>
      </w:r>
      <w:r>
        <w:t>Applicants</w:t>
      </w:r>
      <w:r>
        <w:rPr>
          <w:spacing w:val="-4"/>
        </w:rPr>
        <w:t xml:space="preserve"> </w:t>
      </w:r>
      <w:r>
        <w:t>must confirm</w:t>
      </w:r>
      <w:r>
        <w:rPr>
          <w:spacing w:val="-2"/>
        </w:rPr>
        <w:t xml:space="preserve"> </w:t>
      </w:r>
      <w:r>
        <w:t>in</w:t>
      </w:r>
      <w:r>
        <w:rPr>
          <w:spacing w:val="-2"/>
        </w:rPr>
        <w:t xml:space="preserve"> </w:t>
      </w:r>
      <w:r>
        <w:t>writing</w:t>
      </w:r>
      <w:r>
        <w:rPr>
          <w:spacing w:val="-2"/>
        </w:rPr>
        <w:t xml:space="preserve"> </w:t>
      </w:r>
      <w:r>
        <w:t>any</w:t>
      </w:r>
      <w:r>
        <w:rPr>
          <w:spacing w:val="-2"/>
        </w:rPr>
        <w:t xml:space="preserve"> </w:t>
      </w:r>
      <w:r>
        <w:t>substantive</w:t>
      </w:r>
      <w:r>
        <w:rPr>
          <w:spacing w:val="-2"/>
        </w:rPr>
        <w:t xml:space="preserve"> </w:t>
      </w:r>
      <w:r>
        <w:t>oral</w:t>
      </w:r>
      <w:r>
        <w:rPr>
          <w:spacing w:val="-1"/>
        </w:rPr>
        <w:t xml:space="preserve"> </w:t>
      </w:r>
      <w:r>
        <w:t>clarification</w:t>
      </w:r>
      <w:r>
        <w:rPr>
          <w:spacing w:val="-1"/>
        </w:rPr>
        <w:t xml:space="preserve"> </w:t>
      </w:r>
      <w:r>
        <w:t>of,</w:t>
      </w:r>
      <w:r>
        <w:rPr>
          <w:spacing w:val="-1"/>
        </w:rPr>
        <w:t xml:space="preserve"> </w:t>
      </w:r>
      <w:r>
        <w:t>or</w:t>
      </w:r>
      <w:r>
        <w:rPr>
          <w:spacing w:val="-1"/>
        </w:rPr>
        <w:t xml:space="preserve"> </w:t>
      </w:r>
      <w:r>
        <w:t>change</w:t>
      </w:r>
      <w:r>
        <w:rPr>
          <w:spacing w:val="-2"/>
        </w:rPr>
        <w:t xml:space="preserve"> </w:t>
      </w:r>
      <w:r>
        <w:t>in,</w:t>
      </w:r>
      <w:r>
        <w:rPr>
          <w:spacing w:val="-1"/>
        </w:rPr>
        <w:t xml:space="preserve"> </w:t>
      </w:r>
      <w:r>
        <w:t>their</w:t>
      </w:r>
      <w:r>
        <w:rPr>
          <w:spacing w:val="-1"/>
        </w:rPr>
        <w:t xml:space="preserve"> </w:t>
      </w:r>
      <w:r>
        <w:t>Proposals</w:t>
      </w:r>
      <w:r>
        <w:rPr>
          <w:spacing w:val="-2"/>
        </w:rPr>
        <w:t xml:space="preserve"> </w:t>
      </w:r>
      <w:r>
        <w:t>made</w:t>
      </w:r>
      <w:r>
        <w:rPr>
          <w:spacing w:val="-2"/>
        </w:rPr>
        <w:t xml:space="preserve"> </w:t>
      </w:r>
      <w:r>
        <w:t>in</w:t>
      </w:r>
      <w:r>
        <w:rPr>
          <w:spacing w:val="-2"/>
        </w:rPr>
        <w:t xml:space="preserve"> </w:t>
      </w:r>
      <w:r>
        <w:t>the course of discussions.</w:t>
      </w:r>
      <w:r>
        <w:rPr>
          <w:spacing w:val="40"/>
        </w:rPr>
        <w:t xml:space="preserve"> </w:t>
      </w:r>
      <w:r>
        <w:t>Any such written clarifications or changes then become part of the Applicant’s Proposal and are binding if the Grant is awarded.</w:t>
      </w:r>
      <w:r>
        <w:rPr>
          <w:spacing w:val="40"/>
        </w:rPr>
        <w:t xml:space="preserve"> </w:t>
      </w:r>
      <w:r>
        <w:t>The Procurement Officer will notify Applicants of the time and place of oral presentations.</w:t>
      </w:r>
    </w:p>
    <w:p w14:paraId="36D9C901" w14:textId="77777777" w:rsidR="00AF776C" w:rsidRDefault="00BE3D65">
      <w:pPr>
        <w:pStyle w:val="BodyText"/>
        <w:spacing w:before="23"/>
        <w:rPr>
          <w:sz w:val="20"/>
        </w:rPr>
      </w:pPr>
      <w:r>
        <w:rPr>
          <w:noProof/>
        </w:rPr>
        <mc:AlternateContent>
          <mc:Choice Requires="wps">
            <w:drawing>
              <wp:anchor distT="0" distB="0" distL="0" distR="0" simplePos="0" relativeHeight="487596032" behindDoc="1" locked="0" layoutInCell="1" allowOverlap="1" wp14:anchorId="1D1D1B03" wp14:editId="09A4BF4A">
                <wp:simplePos x="0" y="0"/>
                <wp:positionH relativeFrom="page">
                  <wp:posOffset>563880</wp:posOffset>
                </wp:positionH>
                <wp:positionV relativeFrom="paragraph">
                  <wp:posOffset>176530</wp:posOffset>
                </wp:positionV>
                <wp:extent cx="6385560" cy="1760220"/>
                <wp:effectExtent l="0" t="0" r="15240" b="1143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5560" cy="1760220"/>
                        </a:xfrm>
                        <a:prstGeom prst="rect">
                          <a:avLst/>
                        </a:prstGeom>
                        <a:solidFill>
                          <a:srgbClr val="D9D9D9"/>
                        </a:solidFill>
                        <a:ln w="6095">
                          <a:solidFill>
                            <a:srgbClr val="000000"/>
                          </a:solidFill>
                          <a:prstDash val="solid"/>
                        </a:ln>
                      </wps:spPr>
                      <wps:txbx>
                        <w:txbxContent>
                          <w:p w14:paraId="6B59B10E" w14:textId="77777777" w:rsidR="00AF776C" w:rsidRDefault="00BE3D65">
                            <w:pPr>
                              <w:tabs>
                                <w:tab w:val="left" w:pos="829"/>
                              </w:tabs>
                              <w:spacing w:before="19"/>
                              <w:ind w:left="109"/>
                              <w:rPr>
                                <w:b/>
                                <w:color w:val="000000"/>
                                <w:sz w:val="24"/>
                              </w:rPr>
                            </w:pPr>
                            <w:r>
                              <w:rPr>
                                <w:b/>
                                <w:color w:val="000000"/>
                                <w:spacing w:val="-4"/>
                                <w:sz w:val="24"/>
                              </w:rPr>
                              <w:t>1.14</w:t>
                            </w:r>
                            <w:r>
                              <w:rPr>
                                <w:b/>
                                <w:color w:val="000000"/>
                                <w:sz w:val="24"/>
                              </w:rPr>
                              <w:tab/>
                              <w:t>Duration</w:t>
                            </w:r>
                            <w:r>
                              <w:rPr>
                                <w:b/>
                                <w:color w:val="000000"/>
                                <w:spacing w:val="-5"/>
                                <w:sz w:val="24"/>
                              </w:rPr>
                              <w:t xml:space="preserve"> </w:t>
                            </w:r>
                            <w:r>
                              <w:rPr>
                                <w:b/>
                                <w:color w:val="000000"/>
                                <w:sz w:val="24"/>
                              </w:rPr>
                              <w:t>of</w:t>
                            </w:r>
                            <w:r>
                              <w:rPr>
                                <w:b/>
                                <w:color w:val="000000"/>
                                <w:spacing w:val="-3"/>
                                <w:sz w:val="24"/>
                              </w:rPr>
                              <w:t xml:space="preserve"> </w:t>
                            </w:r>
                            <w:r>
                              <w:rPr>
                                <w:b/>
                                <w:color w:val="000000"/>
                                <w:spacing w:val="-2"/>
                                <w:sz w:val="24"/>
                              </w:rPr>
                              <w:t>Proposal</w:t>
                            </w:r>
                          </w:p>
                          <w:p w14:paraId="2FB8ECDA" w14:textId="77777777" w:rsidR="00CD4F61" w:rsidRDefault="00BE3D65">
                            <w:pPr>
                              <w:tabs>
                                <w:tab w:val="left" w:pos="2267"/>
                              </w:tabs>
                              <w:spacing w:before="120"/>
                              <w:ind w:left="109" w:right="372"/>
                              <w:rPr>
                                <w:b/>
                                <w:color w:val="000000"/>
                                <w:spacing w:val="-2"/>
                                <w:sz w:val="24"/>
                              </w:rPr>
                            </w:pPr>
                            <w:r>
                              <w:rPr>
                                <w:b/>
                                <w:color w:val="000000"/>
                                <w:sz w:val="24"/>
                              </w:rPr>
                              <w:t>Proposals submitted in response to this RFGP are irrevocable for 120 days following the closing</w:t>
                            </w:r>
                            <w:r>
                              <w:rPr>
                                <w:b/>
                                <w:color w:val="000000"/>
                                <w:spacing w:val="-2"/>
                                <w:sz w:val="24"/>
                              </w:rPr>
                              <w:t xml:space="preserve"> </w:t>
                            </w:r>
                            <w:r>
                              <w:rPr>
                                <w:b/>
                                <w:color w:val="000000"/>
                                <w:sz w:val="24"/>
                              </w:rPr>
                              <w:t>date</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submission</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Proposals</w:t>
                            </w:r>
                            <w:r>
                              <w:rPr>
                                <w:b/>
                                <w:color w:val="000000"/>
                                <w:spacing w:val="-3"/>
                                <w:sz w:val="24"/>
                              </w:rPr>
                              <w:t xml:space="preserve"> </w:t>
                            </w:r>
                            <w:r>
                              <w:rPr>
                                <w:b/>
                                <w:color w:val="000000"/>
                                <w:sz w:val="24"/>
                              </w:rPr>
                              <w:t>or</w:t>
                            </w:r>
                            <w:r>
                              <w:rPr>
                                <w:b/>
                                <w:color w:val="000000"/>
                                <w:spacing w:val="-2"/>
                                <w:sz w:val="24"/>
                              </w:rPr>
                              <w:t xml:space="preserve"> </w:t>
                            </w:r>
                            <w:r>
                              <w:rPr>
                                <w:b/>
                                <w:color w:val="000000"/>
                                <w:sz w:val="24"/>
                              </w:rPr>
                              <w:t>best</w:t>
                            </w:r>
                            <w:r>
                              <w:rPr>
                                <w:b/>
                                <w:color w:val="000000"/>
                                <w:spacing w:val="-2"/>
                                <w:sz w:val="24"/>
                              </w:rPr>
                              <w:t xml:space="preserve"> </w:t>
                            </w:r>
                            <w:r>
                              <w:rPr>
                                <w:b/>
                                <w:color w:val="000000"/>
                                <w:sz w:val="24"/>
                              </w:rPr>
                              <w:t>and</w:t>
                            </w:r>
                            <w:r>
                              <w:rPr>
                                <w:b/>
                                <w:color w:val="000000"/>
                                <w:spacing w:val="-3"/>
                                <w:sz w:val="24"/>
                              </w:rPr>
                              <w:t xml:space="preserve"> </w:t>
                            </w:r>
                            <w:r>
                              <w:rPr>
                                <w:b/>
                                <w:color w:val="000000"/>
                                <w:sz w:val="24"/>
                              </w:rPr>
                              <w:t>final</w:t>
                            </w:r>
                            <w:r>
                              <w:rPr>
                                <w:b/>
                                <w:color w:val="000000"/>
                                <w:spacing w:val="-3"/>
                                <w:sz w:val="24"/>
                              </w:rPr>
                              <w:t xml:space="preserve"> </w:t>
                            </w:r>
                            <w:r>
                              <w:rPr>
                                <w:b/>
                                <w:color w:val="000000"/>
                                <w:sz w:val="24"/>
                              </w:rPr>
                              <w:t>offers</w:t>
                            </w:r>
                            <w:r>
                              <w:rPr>
                                <w:b/>
                                <w:color w:val="000000"/>
                                <w:spacing w:val="-3"/>
                                <w:sz w:val="24"/>
                              </w:rPr>
                              <w:t xml:space="preserve"> </w:t>
                            </w:r>
                            <w:r>
                              <w:rPr>
                                <w:b/>
                                <w:color w:val="000000"/>
                                <w:sz w:val="24"/>
                              </w:rPr>
                              <w:t>if</w:t>
                            </w:r>
                            <w:r>
                              <w:rPr>
                                <w:b/>
                                <w:color w:val="000000"/>
                                <w:spacing w:val="-3"/>
                                <w:sz w:val="24"/>
                              </w:rPr>
                              <w:t xml:space="preserve"> </w:t>
                            </w:r>
                            <w:r>
                              <w:rPr>
                                <w:b/>
                                <w:color w:val="000000"/>
                                <w:sz w:val="24"/>
                              </w:rPr>
                              <w:t>requested.</w:t>
                            </w:r>
                            <w:r>
                              <w:rPr>
                                <w:b/>
                                <w:color w:val="000000"/>
                                <w:spacing w:val="40"/>
                                <w:sz w:val="24"/>
                              </w:rPr>
                              <w:t xml:space="preserve"> </w:t>
                            </w:r>
                            <w:r>
                              <w:rPr>
                                <w:b/>
                                <w:color w:val="000000"/>
                                <w:sz w:val="24"/>
                              </w:rPr>
                              <w:t>This</w:t>
                            </w:r>
                            <w:r>
                              <w:rPr>
                                <w:b/>
                                <w:color w:val="000000"/>
                                <w:spacing w:val="-3"/>
                                <w:sz w:val="24"/>
                              </w:rPr>
                              <w:t xml:space="preserve"> </w:t>
                            </w:r>
                            <w:r>
                              <w:rPr>
                                <w:b/>
                                <w:color w:val="000000"/>
                                <w:sz w:val="24"/>
                              </w:rPr>
                              <w:t xml:space="preserve">period may be extended at the Procurement Officer’s request only with the Applicant’s written </w:t>
                            </w:r>
                            <w:r>
                              <w:rPr>
                                <w:b/>
                                <w:color w:val="000000"/>
                                <w:spacing w:val="-2"/>
                                <w:sz w:val="24"/>
                              </w:rPr>
                              <w:t>agreement.</w:t>
                            </w:r>
                          </w:p>
                          <w:p w14:paraId="4E9A89C0" w14:textId="77777777" w:rsidR="00CD4F61" w:rsidRDefault="00CD4F61">
                            <w:pPr>
                              <w:tabs>
                                <w:tab w:val="left" w:pos="2267"/>
                              </w:tabs>
                              <w:spacing w:before="120"/>
                              <w:ind w:left="109" w:right="372"/>
                              <w:rPr>
                                <w:b/>
                                <w:color w:val="000000"/>
                                <w:spacing w:val="-2"/>
                                <w:sz w:val="24"/>
                              </w:rPr>
                            </w:pPr>
                          </w:p>
                          <w:p w14:paraId="6AEA5DE5" w14:textId="64633FFC" w:rsidR="00AF776C" w:rsidRDefault="00BE3D65">
                            <w:pPr>
                              <w:tabs>
                                <w:tab w:val="left" w:pos="2267"/>
                              </w:tabs>
                              <w:spacing w:before="120"/>
                              <w:ind w:left="109" w:right="372"/>
                              <w:rPr>
                                <w:b/>
                                <w:color w:val="000000"/>
                                <w:sz w:val="24"/>
                              </w:rPr>
                            </w:pPr>
                            <w:r>
                              <w:rPr>
                                <w:b/>
                                <w:color w:val="000000"/>
                                <w:spacing w:val="-2"/>
                                <w:sz w:val="24"/>
                              </w:rPr>
                              <w:t xml:space="preserve">1.15 </w:t>
                            </w:r>
                            <w:r>
                              <w:rPr>
                                <w:b/>
                                <w:color w:val="000000"/>
                                <w:sz w:val="24"/>
                              </w:rPr>
                              <w:t>Revisions to the RFGP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D1D1B03" id="Textbox 28" o:spid="_x0000_s1041" type="#_x0000_t202" style="position:absolute;margin-left:44.4pt;margin-top:13.9pt;width:502.8pt;height:138.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" fillcolor="#d9d9d9" strokeweight=".16931mm">
                <v:path arrowok="t"/>
                <v:textbox inset="0,0,0,0">
                  <w:txbxContent>
                    <w:p w14:paraId="6B59B10E" w14:textId="77777777" w:rsidR="00AF776C" w:rsidRDefault="00BE3D65">
                      <w:pPr>
                        <w:tabs>
                          <w:tab w:val="left" w:pos="829"/>
                        </w:tabs>
                        <w:spacing w:before="19"/>
                        <w:ind w:left="109"/>
                        <w:rPr>
                          <w:b/>
                          <w:color w:val="000000"/>
                          <w:sz w:val="24"/>
                        </w:rPr>
                      </w:pPr>
                      <w:r>
                        <w:rPr>
                          <w:b/>
                          <w:color w:val="000000"/>
                          <w:spacing w:val="-4"/>
                          <w:sz w:val="24"/>
                        </w:rPr>
                        <w:t>1.14</w:t>
                      </w:r>
                      <w:r>
                        <w:rPr>
                          <w:b/>
                          <w:color w:val="000000"/>
                          <w:sz w:val="24"/>
                        </w:rPr>
                        <w:tab/>
                        <w:t>Duration</w:t>
                      </w:r>
                      <w:r>
                        <w:rPr>
                          <w:b/>
                          <w:color w:val="000000"/>
                          <w:spacing w:val="-5"/>
                          <w:sz w:val="24"/>
                        </w:rPr>
                        <w:t xml:space="preserve"> </w:t>
                      </w:r>
                      <w:r>
                        <w:rPr>
                          <w:b/>
                          <w:color w:val="000000"/>
                          <w:sz w:val="24"/>
                        </w:rPr>
                        <w:t>of</w:t>
                      </w:r>
                      <w:r>
                        <w:rPr>
                          <w:b/>
                          <w:color w:val="000000"/>
                          <w:spacing w:val="-3"/>
                          <w:sz w:val="24"/>
                        </w:rPr>
                        <w:t xml:space="preserve"> </w:t>
                      </w:r>
                      <w:r>
                        <w:rPr>
                          <w:b/>
                          <w:color w:val="000000"/>
                          <w:spacing w:val="-2"/>
                          <w:sz w:val="24"/>
                        </w:rPr>
                        <w:t>Proposal</w:t>
                      </w:r>
                    </w:p>
                    <w:p w14:paraId="2FB8ECDA" w14:textId="77777777" w:rsidR="00CD4F61" w:rsidRDefault="00BE3D65">
                      <w:pPr>
                        <w:tabs>
                          <w:tab w:val="left" w:pos="2267"/>
                        </w:tabs>
                        <w:spacing w:before="120"/>
                        <w:ind w:left="109" w:right="372"/>
                        <w:rPr>
                          <w:b/>
                          <w:color w:val="000000"/>
                          <w:spacing w:val="-2"/>
                          <w:sz w:val="24"/>
                        </w:rPr>
                      </w:pPr>
                      <w:r>
                        <w:rPr>
                          <w:b/>
                          <w:color w:val="000000"/>
                          <w:sz w:val="24"/>
                        </w:rPr>
                        <w:t>Proposals submitted in response to this RFGP are irrevocable for 120 days following the closing</w:t>
                      </w:r>
                      <w:r>
                        <w:rPr>
                          <w:b/>
                          <w:color w:val="000000"/>
                          <w:spacing w:val="-2"/>
                          <w:sz w:val="24"/>
                        </w:rPr>
                        <w:t xml:space="preserve"> </w:t>
                      </w:r>
                      <w:r>
                        <w:rPr>
                          <w:b/>
                          <w:color w:val="000000"/>
                          <w:sz w:val="24"/>
                        </w:rPr>
                        <w:t>date</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submission</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Proposals</w:t>
                      </w:r>
                      <w:r>
                        <w:rPr>
                          <w:b/>
                          <w:color w:val="000000"/>
                          <w:spacing w:val="-3"/>
                          <w:sz w:val="24"/>
                        </w:rPr>
                        <w:t xml:space="preserve"> </w:t>
                      </w:r>
                      <w:r>
                        <w:rPr>
                          <w:b/>
                          <w:color w:val="000000"/>
                          <w:sz w:val="24"/>
                        </w:rPr>
                        <w:t>or</w:t>
                      </w:r>
                      <w:r>
                        <w:rPr>
                          <w:b/>
                          <w:color w:val="000000"/>
                          <w:spacing w:val="-2"/>
                          <w:sz w:val="24"/>
                        </w:rPr>
                        <w:t xml:space="preserve"> </w:t>
                      </w:r>
                      <w:r>
                        <w:rPr>
                          <w:b/>
                          <w:color w:val="000000"/>
                          <w:sz w:val="24"/>
                        </w:rPr>
                        <w:t>best</w:t>
                      </w:r>
                      <w:r>
                        <w:rPr>
                          <w:b/>
                          <w:color w:val="000000"/>
                          <w:spacing w:val="-2"/>
                          <w:sz w:val="24"/>
                        </w:rPr>
                        <w:t xml:space="preserve"> </w:t>
                      </w:r>
                      <w:r>
                        <w:rPr>
                          <w:b/>
                          <w:color w:val="000000"/>
                          <w:sz w:val="24"/>
                        </w:rPr>
                        <w:t>and</w:t>
                      </w:r>
                      <w:r>
                        <w:rPr>
                          <w:b/>
                          <w:color w:val="000000"/>
                          <w:spacing w:val="-3"/>
                          <w:sz w:val="24"/>
                        </w:rPr>
                        <w:t xml:space="preserve"> </w:t>
                      </w:r>
                      <w:r>
                        <w:rPr>
                          <w:b/>
                          <w:color w:val="000000"/>
                          <w:sz w:val="24"/>
                        </w:rPr>
                        <w:t>final</w:t>
                      </w:r>
                      <w:r>
                        <w:rPr>
                          <w:b/>
                          <w:color w:val="000000"/>
                          <w:spacing w:val="-3"/>
                          <w:sz w:val="24"/>
                        </w:rPr>
                        <w:t xml:space="preserve"> </w:t>
                      </w:r>
                      <w:r>
                        <w:rPr>
                          <w:b/>
                          <w:color w:val="000000"/>
                          <w:sz w:val="24"/>
                        </w:rPr>
                        <w:t>offers</w:t>
                      </w:r>
                      <w:r>
                        <w:rPr>
                          <w:b/>
                          <w:color w:val="000000"/>
                          <w:spacing w:val="-3"/>
                          <w:sz w:val="24"/>
                        </w:rPr>
                        <w:t xml:space="preserve"> </w:t>
                      </w:r>
                      <w:r>
                        <w:rPr>
                          <w:b/>
                          <w:color w:val="000000"/>
                          <w:sz w:val="24"/>
                        </w:rPr>
                        <w:t>if</w:t>
                      </w:r>
                      <w:r>
                        <w:rPr>
                          <w:b/>
                          <w:color w:val="000000"/>
                          <w:spacing w:val="-3"/>
                          <w:sz w:val="24"/>
                        </w:rPr>
                        <w:t xml:space="preserve"> </w:t>
                      </w:r>
                      <w:r>
                        <w:rPr>
                          <w:b/>
                          <w:color w:val="000000"/>
                          <w:sz w:val="24"/>
                        </w:rPr>
                        <w:t>requested.</w:t>
                      </w:r>
                      <w:r>
                        <w:rPr>
                          <w:b/>
                          <w:color w:val="000000"/>
                          <w:spacing w:val="40"/>
                          <w:sz w:val="24"/>
                        </w:rPr>
                        <w:t xml:space="preserve"> </w:t>
                      </w:r>
                      <w:r>
                        <w:rPr>
                          <w:b/>
                          <w:color w:val="000000"/>
                          <w:sz w:val="24"/>
                        </w:rPr>
                        <w:t>This</w:t>
                      </w:r>
                      <w:r>
                        <w:rPr>
                          <w:b/>
                          <w:color w:val="000000"/>
                          <w:spacing w:val="-3"/>
                          <w:sz w:val="24"/>
                        </w:rPr>
                        <w:t xml:space="preserve"> </w:t>
                      </w:r>
                      <w:r>
                        <w:rPr>
                          <w:b/>
                          <w:color w:val="000000"/>
                          <w:sz w:val="24"/>
                        </w:rPr>
                        <w:t xml:space="preserve">period may be extended at the Procurement Officer’s request only with the Applicant’s written </w:t>
                      </w:r>
                      <w:r>
                        <w:rPr>
                          <w:b/>
                          <w:color w:val="000000"/>
                          <w:spacing w:val="-2"/>
                          <w:sz w:val="24"/>
                        </w:rPr>
                        <w:t>agreement.</w:t>
                      </w:r>
                    </w:p>
                    <w:p w14:paraId="4E9A89C0" w14:textId="77777777" w:rsidR="00CD4F61" w:rsidRDefault="00CD4F61">
                      <w:pPr>
                        <w:tabs>
                          <w:tab w:val="left" w:pos="2267"/>
                        </w:tabs>
                        <w:spacing w:before="120"/>
                        <w:ind w:left="109" w:right="372"/>
                        <w:rPr>
                          <w:b/>
                          <w:color w:val="000000"/>
                          <w:spacing w:val="-2"/>
                          <w:sz w:val="24"/>
                        </w:rPr>
                      </w:pPr>
                    </w:p>
                    <w:p w14:paraId="6AEA5DE5" w14:textId="64633FFC" w:rsidR="00AF776C" w:rsidRDefault="00BE3D65">
                      <w:pPr>
                        <w:tabs>
                          <w:tab w:val="left" w:pos="2267"/>
                        </w:tabs>
                        <w:spacing w:before="120"/>
                        <w:ind w:left="109" w:right="372"/>
                        <w:rPr>
                          <w:b/>
                          <w:color w:val="000000"/>
                          <w:sz w:val="24"/>
                        </w:rPr>
                      </w:pPr>
                      <w:r>
                        <w:rPr>
                          <w:b/>
                          <w:color w:val="000000"/>
                          <w:spacing w:val="-2"/>
                          <w:sz w:val="24"/>
                        </w:rPr>
                        <w:t xml:space="preserve">1.15 </w:t>
                      </w:r>
                      <w:r>
                        <w:rPr>
                          <w:b/>
                          <w:color w:val="000000"/>
                          <w:sz w:val="24"/>
                        </w:rPr>
                        <w:t>Revisions to the RFGP</w:t>
                      </w:r>
                    </w:p>
                  </w:txbxContent>
                </v:textbox>
                <w10:wrap type="topAndBottom" anchorx="page"/>
              </v:shape>
            </w:pict>
          </mc:Fallback>
        </mc:AlternateContent>
      </w:r>
    </w:p>
    <w:p w14:paraId="14604007" w14:textId="77777777" w:rsidR="006564DA" w:rsidRDefault="006564DA">
      <w:pPr>
        <w:pStyle w:val="BodyText"/>
        <w:ind w:left="1007" w:right="1502"/>
      </w:pPr>
    </w:p>
    <w:p w14:paraId="2F11A37A" w14:textId="134DF132" w:rsidR="00AF776C" w:rsidRDefault="00BE3D65">
      <w:pPr>
        <w:pStyle w:val="BodyText"/>
        <w:ind w:left="1007" w:right="1502"/>
      </w:pPr>
      <w:r>
        <w:t xml:space="preserve">If it becomes necessary to revise this RFGP before the due date for Proposals, the Department shall endeavor to provide addenda to all prospective Applicants </w:t>
      </w:r>
      <w:r w:rsidR="00570AC7">
        <w:t xml:space="preserve">who </w:t>
      </w:r>
      <w:r>
        <w:t>were sent this RFGP or which</w:t>
      </w:r>
      <w:r>
        <w:rPr>
          <w:spacing w:val="-2"/>
        </w:rPr>
        <w:t xml:space="preserve"> </w:t>
      </w:r>
      <w:r>
        <w:t>are</w:t>
      </w:r>
      <w:r>
        <w:rPr>
          <w:spacing w:val="-2"/>
        </w:rPr>
        <w:t xml:space="preserve"> </w:t>
      </w:r>
      <w:r>
        <w:t>otherwise</w:t>
      </w:r>
      <w:r>
        <w:rPr>
          <w:spacing w:val="-2"/>
        </w:rPr>
        <w:t xml:space="preserve"> </w:t>
      </w:r>
      <w:r>
        <w:t>known</w:t>
      </w:r>
      <w:r>
        <w:rPr>
          <w:spacing w:val="-2"/>
        </w:rPr>
        <w:t xml:space="preserve"> </w:t>
      </w:r>
      <w:r>
        <w:t>by</w:t>
      </w:r>
      <w:r>
        <w:rPr>
          <w:spacing w:val="-2"/>
        </w:rPr>
        <w:t xml:space="preserve"> </w:t>
      </w:r>
      <w:r>
        <w:t>the</w:t>
      </w:r>
      <w:r>
        <w:rPr>
          <w:spacing w:val="-4"/>
        </w:rPr>
        <w:t xml:space="preserve"> </w:t>
      </w:r>
      <w:r>
        <w:t>Procurement</w:t>
      </w:r>
      <w:r>
        <w:rPr>
          <w:spacing w:val="-3"/>
        </w:rPr>
        <w:t xml:space="preserve"> </w:t>
      </w:r>
      <w:r>
        <w:t>Officer</w:t>
      </w:r>
      <w:r>
        <w:rPr>
          <w:spacing w:val="-3"/>
        </w:rPr>
        <w:t xml:space="preserve"> </w:t>
      </w:r>
      <w:r>
        <w:t>to</w:t>
      </w:r>
      <w:r>
        <w:rPr>
          <w:spacing w:val="-3"/>
        </w:rPr>
        <w:t xml:space="preserve"> </w:t>
      </w:r>
      <w:r>
        <w:t>have</w:t>
      </w:r>
      <w:r>
        <w:rPr>
          <w:spacing w:val="-3"/>
        </w:rPr>
        <w:t xml:space="preserve"> </w:t>
      </w:r>
      <w:r>
        <w:t>obtained</w:t>
      </w:r>
      <w:r>
        <w:rPr>
          <w:spacing w:val="-3"/>
        </w:rPr>
        <w:t xml:space="preserve"> </w:t>
      </w:r>
      <w:r>
        <w:t>this</w:t>
      </w:r>
      <w:r>
        <w:rPr>
          <w:spacing w:val="-3"/>
        </w:rPr>
        <w:t xml:space="preserve"> </w:t>
      </w:r>
      <w:r>
        <w:t>RFGP.</w:t>
      </w:r>
      <w:r>
        <w:rPr>
          <w:spacing w:val="40"/>
        </w:rPr>
        <w:t xml:space="preserve"> </w:t>
      </w:r>
      <w:r>
        <w:t>In</w:t>
      </w:r>
      <w:r>
        <w:rPr>
          <w:spacing w:val="-3"/>
        </w:rPr>
        <w:t xml:space="preserve"> </w:t>
      </w:r>
      <w:r>
        <w:t xml:space="preserve">addition, addenda to the RFGP will be posted on </w:t>
      </w:r>
      <w:r w:rsidR="00CD4F61">
        <w:t>the</w:t>
      </w:r>
      <w:r>
        <w:t xml:space="preserve"> Department’s procurement web page.</w:t>
      </w:r>
      <w:r>
        <w:rPr>
          <w:spacing w:val="40"/>
        </w:rPr>
        <w:t xml:space="preserve"> </w:t>
      </w:r>
      <w:r>
        <w:t>It remains the responsibility of all prospective Applicants to check the website for any addenda issued prior to the</w:t>
      </w:r>
      <w:r>
        <w:rPr>
          <w:spacing w:val="-1"/>
        </w:rPr>
        <w:t xml:space="preserve"> </w:t>
      </w:r>
      <w:r>
        <w:t>submission</w:t>
      </w:r>
      <w:r>
        <w:rPr>
          <w:spacing w:val="-1"/>
        </w:rPr>
        <w:t xml:space="preserve"> </w:t>
      </w:r>
      <w:r>
        <w:t>of</w:t>
      </w:r>
      <w:r>
        <w:rPr>
          <w:spacing w:val="-1"/>
        </w:rPr>
        <w:t xml:space="preserve"> </w:t>
      </w:r>
      <w:r>
        <w:t>Proposals.</w:t>
      </w:r>
      <w:r>
        <w:rPr>
          <w:spacing w:val="80"/>
        </w:rPr>
        <w:t xml:space="preserve"> </w:t>
      </w:r>
      <w:r>
        <w:t>Addenda</w:t>
      </w:r>
      <w:r>
        <w:rPr>
          <w:spacing w:val="-1"/>
        </w:rPr>
        <w:t xml:space="preserve"> </w:t>
      </w:r>
      <w:r>
        <w:t>made</w:t>
      </w:r>
      <w:r>
        <w:rPr>
          <w:spacing w:val="-1"/>
        </w:rPr>
        <w:t xml:space="preserve"> </w:t>
      </w:r>
      <w:r>
        <w:t>after</w:t>
      </w:r>
      <w:r>
        <w:rPr>
          <w:spacing w:val="-3"/>
        </w:rPr>
        <w:t xml:space="preserve"> </w:t>
      </w:r>
      <w:r>
        <w:t>the</w:t>
      </w:r>
      <w:r>
        <w:rPr>
          <w:spacing w:val="-2"/>
        </w:rPr>
        <w:t xml:space="preserve"> </w:t>
      </w:r>
      <w:r>
        <w:t>due</w:t>
      </w:r>
      <w:r>
        <w:rPr>
          <w:spacing w:val="-2"/>
        </w:rPr>
        <w:t xml:space="preserve"> </w:t>
      </w:r>
      <w:r>
        <w:t>date</w:t>
      </w:r>
      <w:r>
        <w:rPr>
          <w:spacing w:val="-2"/>
        </w:rPr>
        <w:t xml:space="preserve"> </w:t>
      </w:r>
      <w:r>
        <w:t>for</w:t>
      </w:r>
      <w:r>
        <w:rPr>
          <w:spacing w:val="-2"/>
        </w:rPr>
        <w:t xml:space="preserve"> </w:t>
      </w:r>
      <w:r>
        <w:t>Proposals</w:t>
      </w:r>
      <w:r>
        <w:rPr>
          <w:spacing w:val="-2"/>
        </w:rPr>
        <w:t xml:space="preserve"> </w:t>
      </w:r>
      <w:r>
        <w:t>will</w:t>
      </w:r>
      <w:r>
        <w:rPr>
          <w:spacing w:val="-1"/>
        </w:rPr>
        <w:t xml:space="preserve"> </w:t>
      </w:r>
      <w:r>
        <w:t>be</w:t>
      </w:r>
      <w:r>
        <w:rPr>
          <w:spacing w:val="-2"/>
        </w:rPr>
        <w:t xml:space="preserve"> </w:t>
      </w:r>
      <w:r>
        <w:t>sent</w:t>
      </w:r>
      <w:r>
        <w:rPr>
          <w:spacing w:val="-1"/>
        </w:rPr>
        <w:t xml:space="preserve"> </w:t>
      </w:r>
      <w:r>
        <w:t>only</w:t>
      </w:r>
      <w:r>
        <w:rPr>
          <w:spacing w:val="-2"/>
        </w:rPr>
        <w:t xml:space="preserve"> </w:t>
      </w:r>
      <w:r>
        <w:t>to those Applicants that submitted a timely Proposal and that remain under award consideration as of the issuance date of the addenda.</w:t>
      </w:r>
    </w:p>
    <w:p w14:paraId="52B94A2C" w14:textId="77777777" w:rsidR="00AF776C" w:rsidRDefault="00AF776C">
      <w:pPr>
        <w:pStyle w:val="BodyText"/>
      </w:pPr>
    </w:p>
    <w:p w14:paraId="295F656F" w14:textId="77777777" w:rsidR="00AF776C" w:rsidRDefault="00BE3D65">
      <w:pPr>
        <w:pStyle w:val="BodyText"/>
        <w:ind w:left="1007" w:right="1556"/>
      </w:pPr>
      <w:r>
        <w:t>Acknowledgment</w:t>
      </w:r>
      <w:r>
        <w:rPr>
          <w:spacing w:val="-3"/>
        </w:rPr>
        <w:t xml:space="preserve"> </w:t>
      </w:r>
      <w:r>
        <w:t>of</w:t>
      </w:r>
      <w:r>
        <w:rPr>
          <w:spacing w:val="-3"/>
        </w:rPr>
        <w:t xml:space="preserve"> </w:t>
      </w:r>
      <w:r>
        <w:t>the</w:t>
      </w:r>
      <w:r>
        <w:rPr>
          <w:spacing w:val="-3"/>
        </w:rPr>
        <w:t xml:space="preserve"> </w:t>
      </w:r>
      <w:r>
        <w:t>receipt</w:t>
      </w:r>
      <w:r>
        <w:rPr>
          <w:spacing w:val="-3"/>
        </w:rPr>
        <w:t xml:space="preserve"> </w:t>
      </w:r>
      <w:r>
        <w:t>of</w:t>
      </w:r>
      <w:r>
        <w:rPr>
          <w:spacing w:val="-3"/>
        </w:rPr>
        <w:t xml:space="preserve"> </w:t>
      </w:r>
      <w:r>
        <w:t>all</w:t>
      </w:r>
      <w:r>
        <w:rPr>
          <w:spacing w:val="-3"/>
        </w:rPr>
        <w:t xml:space="preserve"> </w:t>
      </w:r>
      <w:r>
        <w:t>addenda</w:t>
      </w:r>
      <w:r>
        <w:rPr>
          <w:spacing w:val="-3"/>
        </w:rPr>
        <w:t xml:space="preserve"> </w:t>
      </w:r>
      <w:r>
        <w:t>to</w:t>
      </w:r>
      <w:r>
        <w:rPr>
          <w:spacing w:val="-3"/>
        </w:rPr>
        <w:t xml:space="preserve"> </w:t>
      </w:r>
      <w:r>
        <w:t>this</w:t>
      </w:r>
      <w:r>
        <w:rPr>
          <w:spacing w:val="-3"/>
        </w:rPr>
        <w:t xml:space="preserve"> </w:t>
      </w:r>
      <w:r>
        <w:t>RFGP</w:t>
      </w:r>
      <w:r>
        <w:rPr>
          <w:spacing w:val="-3"/>
        </w:rPr>
        <w:t xml:space="preserve"> </w:t>
      </w:r>
      <w:r>
        <w:t>issued</w:t>
      </w:r>
      <w:r>
        <w:rPr>
          <w:spacing w:val="-1"/>
        </w:rPr>
        <w:t xml:space="preserve"> </w:t>
      </w:r>
      <w:r>
        <w:t>before</w:t>
      </w:r>
      <w:r>
        <w:rPr>
          <w:spacing w:val="-3"/>
        </w:rPr>
        <w:t xml:space="preserve"> </w:t>
      </w:r>
      <w:r>
        <w:t>the</w:t>
      </w:r>
      <w:r>
        <w:rPr>
          <w:spacing w:val="-3"/>
        </w:rPr>
        <w:t xml:space="preserve"> </w:t>
      </w:r>
      <w:r>
        <w:t>Proposal</w:t>
      </w:r>
      <w:r>
        <w:rPr>
          <w:spacing w:val="-3"/>
        </w:rPr>
        <w:t xml:space="preserve"> </w:t>
      </w:r>
      <w:r>
        <w:t>due</w:t>
      </w:r>
      <w:r>
        <w:rPr>
          <w:spacing w:val="-3"/>
        </w:rPr>
        <w:t xml:space="preserve"> </w:t>
      </w:r>
      <w:r>
        <w:t>date shall be included in the Transmittal Letter accompanying the Applicant’s Technical Proposal.</w:t>
      </w:r>
    </w:p>
    <w:p w14:paraId="4BC318EF" w14:textId="77777777" w:rsidR="00AF776C" w:rsidRDefault="00BE3D65">
      <w:pPr>
        <w:pStyle w:val="BodyText"/>
        <w:ind w:left="1007" w:right="1502"/>
      </w:pPr>
      <w:r>
        <w:t>Acknowledgement</w:t>
      </w:r>
      <w:r>
        <w:rPr>
          <w:spacing w:val="-3"/>
        </w:rPr>
        <w:t xml:space="preserve"> </w:t>
      </w:r>
      <w:r>
        <w:t>of</w:t>
      </w:r>
      <w:r>
        <w:rPr>
          <w:spacing w:val="-3"/>
        </w:rPr>
        <w:t xml:space="preserve"> </w:t>
      </w:r>
      <w:r>
        <w:t>the</w:t>
      </w:r>
      <w:r>
        <w:rPr>
          <w:spacing w:val="-3"/>
        </w:rPr>
        <w:t xml:space="preserve"> </w:t>
      </w:r>
      <w:r>
        <w:t>receipt</w:t>
      </w:r>
      <w:r>
        <w:rPr>
          <w:spacing w:val="-3"/>
        </w:rPr>
        <w:t xml:space="preserve"> </w:t>
      </w:r>
      <w:r>
        <w:t>of</w:t>
      </w:r>
      <w:r>
        <w:rPr>
          <w:spacing w:val="-3"/>
        </w:rPr>
        <w:t xml:space="preserve"> </w:t>
      </w:r>
      <w:r>
        <w:t>addenda</w:t>
      </w:r>
      <w:r>
        <w:rPr>
          <w:spacing w:val="-3"/>
        </w:rPr>
        <w:t xml:space="preserve"> </w:t>
      </w:r>
      <w:r>
        <w:t>to</w:t>
      </w:r>
      <w:r>
        <w:rPr>
          <w:spacing w:val="-3"/>
        </w:rPr>
        <w:t xml:space="preserve"> </w:t>
      </w:r>
      <w:r>
        <w:t>the</w:t>
      </w:r>
      <w:r>
        <w:rPr>
          <w:spacing w:val="-3"/>
        </w:rPr>
        <w:t xml:space="preserve"> </w:t>
      </w:r>
      <w:r>
        <w:t>RFGP</w:t>
      </w:r>
      <w:r>
        <w:rPr>
          <w:spacing w:val="-2"/>
        </w:rPr>
        <w:t xml:space="preserve"> </w:t>
      </w:r>
      <w:r>
        <w:t>issued</w:t>
      </w:r>
      <w:r>
        <w:rPr>
          <w:spacing w:val="-2"/>
        </w:rPr>
        <w:t xml:space="preserve"> </w:t>
      </w:r>
      <w:r>
        <w:t>after</w:t>
      </w:r>
      <w:r>
        <w:rPr>
          <w:spacing w:val="-2"/>
        </w:rPr>
        <w:t xml:space="preserve"> </w:t>
      </w:r>
      <w:r>
        <w:t>the</w:t>
      </w:r>
      <w:r>
        <w:rPr>
          <w:spacing w:val="-4"/>
        </w:rPr>
        <w:t xml:space="preserve"> </w:t>
      </w:r>
      <w:r>
        <w:t>Proposal</w:t>
      </w:r>
      <w:r>
        <w:rPr>
          <w:spacing w:val="-2"/>
        </w:rPr>
        <w:t xml:space="preserve"> </w:t>
      </w:r>
      <w:r>
        <w:t>due</w:t>
      </w:r>
      <w:r>
        <w:rPr>
          <w:spacing w:val="-2"/>
        </w:rPr>
        <w:t xml:space="preserve"> </w:t>
      </w:r>
      <w:r>
        <w:t>date</w:t>
      </w:r>
      <w:r>
        <w:rPr>
          <w:spacing w:val="-2"/>
        </w:rPr>
        <w:t xml:space="preserve"> </w:t>
      </w:r>
      <w:r>
        <w:t>shall be in the manner specified in the addendum notice.</w:t>
      </w:r>
      <w:r>
        <w:rPr>
          <w:spacing w:val="40"/>
        </w:rPr>
        <w:t xml:space="preserve"> </w:t>
      </w:r>
      <w:r>
        <w:t>Failure to acknowledge receipt of an addendum</w:t>
      </w:r>
      <w:r>
        <w:rPr>
          <w:spacing w:val="-1"/>
        </w:rPr>
        <w:t xml:space="preserve"> </w:t>
      </w:r>
      <w:r>
        <w:t>does</w:t>
      </w:r>
      <w:r>
        <w:rPr>
          <w:spacing w:val="-1"/>
        </w:rPr>
        <w:t xml:space="preserve"> </w:t>
      </w:r>
      <w:r>
        <w:t>not</w:t>
      </w:r>
      <w:r>
        <w:rPr>
          <w:spacing w:val="-1"/>
        </w:rPr>
        <w:t xml:space="preserve"> </w:t>
      </w:r>
      <w:r>
        <w:t>relieve</w:t>
      </w:r>
      <w:r>
        <w:rPr>
          <w:spacing w:val="-1"/>
        </w:rPr>
        <w:t xml:space="preserve"> </w:t>
      </w:r>
      <w:r>
        <w:t>the</w:t>
      </w:r>
      <w:r>
        <w:rPr>
          <w:spacing w:val="-1"/>
        </w:rPr>
        <w:t xml:space="preserve"> </w:t>
      </w:r>
      <w:r>
        <w:t>Applicant</w:t>
      </w:r>
      <w:r>
        <w:rPr>
          <w:spacing w:val="-1"/>
        </w:rPr>
        <w:t xml:space="preserve"> </w:t>
      </w:r>
      <w:r>
        <w:t>from</w:t>
      </w:r>
      <w:r>
        <w:rPr>
          <w:spacing w:val="-1"/>
        </w:rPr>
        <w:t xml:space="preserve"> </w:t>
      </w:r>
      <w:r>
        <w:t>complying</w:t>
      </w:r>
      <w:r>
        <w:rPr>
          <w:spacing w:val="-2"/>
        </w:rPr>
        <w:t xml:space="preserve"> </w:t>
      </w:r>
      <w:r>
        <w:t>with</w:t>
      </w:r>
      <w:r>
        <w:rPr>
          <w:spacing w:val="-2"/>
        </w:rPr>
        <w:t xml:space="preserve"> </w:t>
      </w:r>
      <w:r>
        <w:t>the</w:t>
      </w:r>
      <w:r>
        <w:rPr>
          <w:spacing w:val="-2"/>
        </w:rPr>
        <w:t xml:space="preserve"> </w:t>
      </w:r>
      <w:r>
        <w:t>terms,</w:t>
      </w:r>
      <w:r>
        <w:rPr>
          <w:spacing w:val="-2"/>
        </w:rPr>
        <w:t xml:space="preserve"> </w:t>
      </w:r>
      <w:r>
        <w:t>additions,</w:t>
      </w:r>
      <w:r>
        <w:rPr>
          <w:spacing w:val="-2"/>
        </w:rPr>
        <w:t xml:space="preserve"> </w:t>
      </w:r>
      <w:r>
        <w:t>deletions,</w:t>
      </w:r>
      <w:r>
        <w:rPr>
          <w:spacing w:val="-2"/>
        </w:rPr>
        <w:t xml:space="preserve"> </w:t>
      </w:r>
      <w:r>
        <w:t>or corrections set forth in the addendum.</w:t>
      </w:r>
    </w:p>
    <w:p w14:paraId="16A058DA" w14:textId="77777777" w:rsidR="00AF776C" w:rsidRDefault="00AF776C">
      <w:pPr>
        <w:sectPr w:rsidR="00AF776C">
          <w:pgSz w:w="12240" w:h="15840"/>
          <w:pgMar w:top="1820" w:right="380" w:bottom="1220" w:left="0" w:header="0" w:footer="1037" w:gutter="0"/>
          <w:cols w:space="720"/>
        </w:sectPr>
      </w:pPr>
    </w:p>
    <w:p w14:paraId="207D5660" w14:textId="77777777" w:rsidR="00AF776C" w:rsidRDefault="00BE3D65">
      <w:pPr>
        <w:pStyle w:val="BodyText"/>
        <w:ind w:left="889"/>
        <w:rPr>
          <w:sz w:val="20"/>
        </w:rPr>
      </w:pPr>
      <w:r>
        <w:rPr>
          <w:noProof/>
          <w:sz w:val="20"/>
        </w:rPr>
        <w:lastRenderedPageBreak/>
        <mc:AlternateContent>
          <mc:Choice Requires="wps">
            <w:drawing>
              <wp:inline distT="0" distB="0" distL="0" distR="0" wp14:anchorId="60E926C0" wp14:editId="6B808125">
                <wp:extent cx="6088380" cy="205740"/>
                <wp:effectExtent l="9525" t="0" r="0" b="381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9CE0B2A" w14:textId="77777777" w:rsidR="00AF776C" w:rsidRDefault="00BE3D65">
                            <w:pPr>
                              <w:tabs>
                                <w:tab w:val="left" w:pos="829"/>
                              </w:tabs>
                              <w:spacing w:before="19"/>
                              <w:ind w:left="109"/>
                              <w:rPr>
                                <w:b/>
                                <w:color w:val="000000"/>
                                <w:sz w:val="24"/>
                              </w:rPr>
                            </w:pPr>
                            <w:r>
                              <w:rPr>
                                <w:b/>
                                <w:color w:val="000000"/>
                                <w:spacing w:val="-4"/>
                                <w:sz w:val="24"/>
                              </w:rPr>
                              <w:t>1.16</w:t>
                            </w:r>
                            <w:r>
                              <w:rPr>
                                <w:b/>
                                <w:color w:val="000000"/>
                                <w:sz w:val="24"/>
                              </w:rPr>
                              <w:tab/>
                            </w:r>
                            <w:r>
                              <w:rPr>
                                <w:b/>
                                <w:color w:val="000000"/>
                                <w:spacing w:val="-2"/>
                                <w:sz w:val="24"/>
                              </w:rPr>
                              <w:t>Cancellations</w:t>
                            </w:r>
                          </w:p>
                        </w:txbxContent>
                      </wps:txbx>
                      <wps:bodyPr wrap="square" lIns="0" tIns="0" rIns="0" bIns="0" rtlCol="0">
                        <a:noAutofit/>
                      </wps:bodyPr>
                    </wps:wsp>
                  </a:graphicData>
                </a:graphic>
              </wp:inline>
            </w:drawing>
          </mc:Choice>
          <mc:Fallback>
            <w:pict>
              <v:shape w14:anchorId="60E926C0" id="Textbox 29" o:spid="_x0000_s1042"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iL1AEAALo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lJy8sUlI4aaPek8UBjVnP8vhVBcWY/OepjmsmjEY5G&#10;czRCtHeQJzcRdvB+G0GbLMwZd6qABiSTn4Y5TeDP+xx1/uVWP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GHeGIvUAQAA&#10;ugMAAA4AAAAAAAAAAAAAAAAALgIAAGRycy9lMm9Eb2MueG1sUEsBAi0AFAAGAAgAAAAhALsDPITd&#10;AAAABAEAAA8AAAAAAAAAAAAAAAAALgQAAGRycy9kb3ducmV2LnhtbFBLBQYAAAAABAAEAPMAAAA4&#10;BQAAAAA=&#10;" fillcolor="#d9d9d9" strokeweight=".16931mm">
                <v:path arrowok="t"/>
                <v:textbox inset="0,0,0,0">
                  <w:txbxContent>
                    <w:p w14:paraId="59CE0B2A" w14:textId="77777777" w:rsidR="00AF776C" w:rsidRDefault="00BE3D65">
                      <w:pPr>
                        <w:tabs>
                          <w:tab w:val="left" w:pos="829"/>
                        </w:tabs>
                        <w:spacing w:before="19"/>
                        <w:ind w:left="109"/>
                        <w:rPr>
                          <w:b/>
                          <w:color w:val="000000"/>
                          <w:sz w:val="24"/>
                        </w:rPr>
                      </w:pPr>
                      <w:r>
                        <w:rPr>
                          <w:b/>
                          <w:color w:val="000000"/>
                          <w:spacing w:val="-4"/>
                          <w:sz w:val="24"/>
                        </w:rPr>
                        <w:t>1.16</w:t>
                      </w:r>
                      <w:r>
                        <w:rPr>
                          <w:b/>
                          <w:color w:val="000000"/>
                          <w:sz w:val="24"/>
                        </w:rPr>
                        <w:tab/>
                      </w:r>
                      <w:r>
                        <w:rPr>
                          <w:b/>
                          <w:color w:val="000000"/>
                          <w:spacing w:val="-2"/>
                          <w:sz w:val="24"/>
                        </w:rPr>
                        <w:t>Cancellations</w:t>
                      </w:r>
                    </w:p>
                  </w:txbxContent>
                </v:textbox>
                <w10:anchorlock/>
              </v:shape>
            </w:pict>
          </mc:Fallback>
        </mc:AlternateContent>
      </w:r>
    </w:p>
    <w:p w14:paraId="036756AD" w14:textId="77777777" w:rsidR="00AF776C" w:rsidRDefault="00AF776C">
      <w:pPr>
        <w:pStyle w:val="BodyText"/>
        <w:spacing w:before="89"/>
      </w:pPr>
    </w:p>
    <w:p w14:paraId="2E74EE5C" w14:textId="77777777" w:rsidR="00AF776C" w:rsidRDefault="00BE3D65">
      <w:pPr>
        <w:pStyle w:val="BodyText"/>
        <w:ind w:left="1008" w:right="1556"/>
      </w:pPr>
      <w:r>
        <w:t>The</w:t>
      </w:r>
      <w:r>
        <w:rPr>
          <w:spacing w:val="-3"/>
        </w:rPr>
        <w:t xml:space="preserve"> </w:t>
      </w:r>
      <w:r>
        <w:t>State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cancel</w:t>
      </w:r>
      <w:r>
        <w:rPr>
          <w:spacing w:val="-2"/>
        </w:rPr>
        <w:t xml:space="preserve"> </w:t>
      </w:r>
      <w:r>
        <w:t>this</w:t>
      </w:r>
      <w:r>
        <w:rPr>
          <w:spacing w:val="-2"/>
        </w:rPr>
        <w:t xml:space="preserve"> </w:t>
      </w:r>
      <w:r>
        <w:t>RFGP,</w:t>
      </w:r>
      <w:r>
        <w:rPr>
          <w:spacing w:val="-2"/>
        </w:rPr>
        <w:t xml:space="preserve"> </w:t>
      </w:r>
      <w:r>
        <w:t>accept</w:t>
      </w:r>
      <w:r>
        <w:rPr>
          <w:spacing w:val="-2"/>
        </w:rPr>
        <w:t xml:space="preserve"> </w:t>
      </w:r>
      <w:r>
        <w:t>or</w:t>
      </w:r>
      <w:r>
        <w:rPr>
          <w:spacing w:val="-2"/>
        </w:rPr>
        <w:t xml:space="preserve"> </w:t>
      </w:r>
      <w:r>
        <w:t>reject</w:t>
      </w:r>
      <w:r>
        <w:rPr>
          <w:spacing w:val="-3"/>
        </w:rPr>
        <w:t xml:space="preserve"> </w:t>
      </w:r>
      <w:r>
        <w:t>any</w:t>
      </w:r>
      <w:r>
        <w:rPr>
          <w:spacing w:val="-3"/>
        </w:rPr>
        <w:t xml:space="preserve"> </w:t>
      </w:r>
      <w:r>
        <w:t>and</w:t>
      </w:r>
      <w:r>
        <w:rPr>
          <w:spacing w:val="-3"/>
        </w:rPr>
        <w:t xml:space="preserve"> </w:t>
      </w:r>
      <w:r>
        <w:t>all</w:t>
      </w:r>
      <w:r>
        <w:rPr>
          <w:spacing w:val="-3"/>
        </w:rPr>
        <w:t xml:space="preserve"> </w:t>
      </w:r>
      <w:r>
        <w:t>Proposals,</w:t>
      </w:r>
      <w:r>
        <w:rPr>
          <w:spacing w:val="-3"/>
        </w:rPr>
        <w:t xml:space="preserve"> </w:t>
      </w:r>
      <w:r>
        <w:t>in</w:t>
      </w:r>
      <w:r>
        <w:rPr>
          <w:spacing w:val="-3"/>
        </w:rPr>
        <w:t xml:space="preserve"> </w:t>
      </w:r>
      <w:r>
        <w:t>whole or</w:t>
      </w:r>
      <w:r>
        <w:rPr>
          <w:spacing w:val="-1"/>
        </w:rPr>
        <w:t xml:space="preserve"> </w:t>
      </w:r>
      <w:r>
        <w:t>in</w:t>
      </w:r>
      <w:r>
        <w:rPr>
          <w:spacing w:val="-1"/>
        </w:rPr>
        <w:t xml:space="preserve"> </w:t>
      </w:r>
      <w:r>
        <w:t>part,</w:t>
      </w:r>
      <w:r>
        <w:rPr>
          <w:spacing w:val="-1"/>
        </w:rPr>
        <w:t xml:space="preserve"> </w:t>
      </w:r>
      <w:r>
        <w:t>received</w:t>
      </w:r>
      <w:r>
        <w:rPr>
          <w:spacing w:val="-1"/>
        </w:rPr>
        <w:t xml:space="preserve"> </w:t>
      </w:r>
      <w:r>
        <w:t>in</w:t>
      </w:r>
      <w:r>
        <w:rPr>
          <w:spacing w:val="-1"/>
        </w:rPr>
        <w:t xml:space="preserve"> </w:t>
      </w:r>
      <w:r>
        <w:t>response</w:t>
      </w:r>
      <w:r>
        <w:rPr>
          <w:spacing w:val="-1"/>
        </w:rPr>
        <w:t xml:space="preserve"> </w:t>
      </w:r>
      <w:r>
        <w:t>to</w:t>
      </w:r>
      <w:r>
        <w:rPr>
          <w:spacing w:val="-1"/>
        </w:rPr>
        <w:t xml:space="preserve"> </w:t>
      </w:r>
      <w:r>
        <w:t>this RFGP, to waive or permit the</w:t>
      </w:r>
      <w:r>
        <w:rPr>
          <w:spacing w:val="-1"/>
        </w:rPr>
        <w:t xml:space="preserve"> </w:t>
      </w:r>
      <w:r>
        <w:t>cure</w:t>
      </w:r>
      <w:r>
        <w:rPr>
          <w:spacing w:val="-1"/>
        </w:rPr>
        <w:t xml:space="preserve"> </w:t>
      </w:r>
      <w:r>
        <w:t>of</w:t>
      </w:r>
      <w:r>
        <w:rPr>
          <w:spacing w:val="-1"/>
        </w:rPr>
        <w:t xml:space="preserve"> </w:t>
      </w:r>
      <w:r>
        <w:t>minor</w:t>
      </w:r>
      <w:r>
        <w:rPr>
          <w:spacing w:val="-1"/>
        </w:rPr>
        <w:t xml:space="preserve"> </w:t>
      </w:r>
      <w:r>
        <w:t>irregularities, and to conduct discussions with all qualified or potentially qualified Applicants in any manner necessary to serve the best interests of the State.</w:t>
      </w:r>
      <w:r>
        <w:rPr>
          <w:spacing w:val="40"/>
        </w:rPr>
        <w:t xml:space="preserve"> </w:t>
      </w:r>
      <w:r>
        <w:t xml:space="preserve">The State also reserves the right, in its sole discretion, to award a Grant based upon the written Proposals received without discussions or </w:t>
      </w:r>
      <w:r>
        <w:rPr>
          <w:spacing w:val="-2"/>
        </w:rPr>
        <w:t>negotiations.</w:t>
      </w:r>
    </w:p>
    <w:p w14:paraId="56E90C26" w14:textId="77777777" w:rsidR="00AF776C" w:rsidRDefault="00BE3D65">
      <w:pPr>
        <w:pStyle w:val="BodyText"/>
        <w:spacing w:before="23"/>
        <w:rPr>
          <w:sz w:val="20"/>
        </w:rPr>
      </w:pPr>
      <w:r>
        <w:rPr>
          <w:noProof/>
        </w:rPr>
        <mc:AlternateContent>
          <mc:Choice Requires="wps">
            <w:drawing>
              <wp:anchor distT="0" distB="0" distL="0" distR="0" simplePos="0" relativeHeight="487597056" behindDoc="1" locked="0" layoutInCell="1" allowOverlap="1" wp14:anchorId="3BE7553D" wp14:editId="34BDD51C">
                <wp:simplePos x="0" y="0"/>
                <wp:positionH relativeFrom="page">
                  <wp:posOffset>567690</wp:posOffset>
                </wp:positionH>
                <wp:positionV relativeFrom="paragraph">
                  <wp:posOffset>179300</wp:posOffset>
                </wp:positionV>
                <wp:extent cx="6088380" cy="20574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24E17E1" w14:textId="77777777" w:rsidR="00AF776C" w:rsidRDefault="00BE3D65">
                            <w:pPr>
                              <w:tabs>
                                <w:tab w:val="left" w:pos="829"/>
                              </w:tabs>
                              <w:spacing w:before="19"/>
                              <w:ind w:left="109"/>
                              <w:rPr>
                                <w:b/>
                                <w:color w:val="000000"/>
                                <w:sz w:val="24"/>
                              </w:rPr>
                            </w:pPr>
                            <w:r>
                              <w:rPr>
                                <w:b/>
                                <w:color w:val="000000"/>
                                <w:spacing w:val="-4"/>
                                <w:sz w:val="24"/>
                              </w:rPr>
                              <w:t>1.17</w:t>
                            </w:r>
                            <w:r>
                              <w:rPr>
                                <w:b/>
                                <w:color w:val="000000"/>
                                <w:sz w:val="24"/>
                              </w:rPr>
                              <w:tab/>
                              <w:t>Incurred</w:t>
                            </w:r>
                            <w:r>
                              <w:rPr>
                                <w:b/>
                                <w:color w:val="000000"/>
                                <w:spacing w:val="-8"/>
                                <w:sz w:val="24"/>
                              </w:rPr>
                              <w:t xml:space="preserve"> </w:t>
                            </w:r>
                            <w:r>
                              <w:rPr>
                                <w:b/>
                                <w:color w:val="000000"/>
                                <w:spacing w:val="-2"/>
                                <w:sz w:val="24"/>
                              </w:rPr>
                              <w:t>Expenses</w:t>
                            </w:r>
                          </w:p>
                        </w:txbxContent>
                      </wps:txbx>
                      <wps:bodyPr wrap="square" lIns="0" tIns="0" rIns="0" bIns="0" rtlCol="0">
                        <a:noAutofit/>
                      </wps:bodyPr>
                    </wps:wsp>
                  </a:graphicData>
                </a:graphic>
              </wp:anchor>
            </w:drawing>
          </mc:Choice>
          <mc:Fallback>
            <w:pict>
              <v:shape w14:anchorId="3BE7553D" id="Textbox 30" o:spid="_x0000_s1043" type="#_x0000_t202" style="position:absolute;margin-left:44.7pt;margin-top:14.1pt;width:479.4pt;height:16.2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AmBrT60wEA&#10;ALoDAAAOAAAAAAAAAAAAAAAAAC4CAABkcnMvZTJvRG9jLnhtbFBLAQItABQABgAIAAAAIQDRwLPO&#10;3wAAAAkBAAAPAAAAAAAAAAAAAAAAAC0EAABkcnMvZG93bnJldi54bWxQSwUGAAAAAAQABADzAAAA&#10;OQUAAAAA&#10;" fillcolor="#d9d9d9" strokeweight=".16931mm">
                <v:path arrowok="t"/>
                <v:textbox inset="0,0,0,0">
                  <w:txbxContent>
                    <w:p w14:paraId="224E17E1" w14:textId="77777777" w:rsidR="00AF776C" w:rsidRDefault="00BE3D65">
                      <w:pPr>
                        <w:tabs>
                          <w:tab w:val="left" w:pos="829"/>
                        </w:tabs>
                        <w:spacing w:before="19"/>
                        <w:ind w:left="109"/>
                        <w:rPr>
                          <w:b/>
                          <w:color w:val="000000"/>
                          <w:sz w:val="24"/>
                        </w:rPr>
                      </w:pPr>
                      <w:r>
                        <w:rPr>
                          <w:b/>
                          <w:color w:val="000000"/>
                          <w:spacing w:val="-4"/>
                          <w:sz w:val="24"/>
                        </w:rPr>
                        <w:t>1.17</w:t>
                      </w:r>
                      <w:r>
                        <w:rPr>
                          <w:b/>
                          <w:color w:val="000000"/>
                          <w:sz w:val="24"/>
                        </w:rPr>
                        <w:tab/>
                        <w:t>Incurred</w:t>
                      </w:r>
                      <w:r>
                        <w:rPr>
                          <w:b/>
                          <w:color w:val="000000"/>
                          <w:spacing w:val="-8"/>
                          <w:sz w:val="24"/>
                        </w:rPr>
                        <w:t xml:space="preserve"> </w:t>
                      </w:r>
                      <w:r>
                        <w:rPr>
                          <w:b/>
                          <w:color w:val="000000"/>
                          <w:spacing w:val="-2"/>
                          <w:sz w:val="24"/>
                        </w:rPr>
                        <w:t>Expenses</w:t>
                      </w:r>
                    </w:p>
                  </w:txbxContent>
                </v:textbox>
                <w10:wrap type="topAndBottom" anchorx="page"/>
              </v:shape>
            </w:pict>
          </mc:Fallback>
        </mc:AlternateContent>
      </w:r>
    </w:p>
    <w:p w14:paraId="4583E7A5" w14:textId="77777777" w:rsidR="00AF776C" w:rsidRDefault="00AF776C">
      <w:pPr>
        <w:pStyle w:val="BodyText"/>
        <w:spacing w:before="126"/>
      </w:pPr>
    </w:p>
    <w:p w14:paraId="705A769C" w14:textId="77777777" w:rsidR="00AF776C" w:rsidRDefault="00BE3D65">
      <w:pPr>
        <w:pStyle w:val="BodyText"/>
        <w:ind w:left="1007" w:right="1556"/>
      </w:pPr>
      <w:r>
        <w:t>The State will not be responsible for any costs incurred by any Applicant in preparing and submitting a Proposal, in making an oral presentation, in providing a demonstration, or in performing</w:t>
      </w:r>
      <w:r>
        <w:rPr>
          <w:spacing w:val="-4"/>
        </w:rPr>
        <w:t xml:space="preserve"> </w:t>
      </w:r>
      <w:r>
        <w:t>any</w:t>
      </w:r>
      <w:r>
        <w:rPr>
          <w:spacing w:val="-4"/>
        </w:rPr>
        <w:t xml:space="preserve"> </w:t>
      </w:r>
      <w:r>
        <w:t>other</w:t>
      </w:r>
      <w:r>
        <w:rPr>
          <w:spacing w:val="-4"/>
        </w:rPr>
        <w:t xml:space="preserve"> </w:t>
      </w:r>
      <w:r>
        <w:t>activities</w:t>
      </w:r>
      <w:r>
        <w:rPr>
          <w:spacing w:val="-3"/>
        </w:rPr>
        <w:t xml:space="preserve"> </w:t>
      </w:r>
      <w:r>
        <w:t>related</w:t>
      </w:r>
      <w:r>
        <w:rPr>
          <w:spacing w:val="-3"/>
        </w:rPr>
        <w:t xml:space="preserve"> </w:t>
      </w:r>
      <w:r>
        <w:t>to</w:t>
      </w:r>
      <w:r>
        <w:rPr>
          <w:spacing w:val="-3"/>
        </w:rPr>
        <w:t xml:space="preserve"> </w:t>
      </w:r>
      <w:r>
        <w:t>submitting</w:t>
      </w:r>
      <w:r>
        <w:rPr>
          <w:spacing w:val="-3"/>
        </w:rPr>
        <w:t xml:space="preserve"> </w:t>
      </w:r>
      <w:r>
        <w:t>a</w:t>
      </w:r>
      <w:r>
        <w:rPr>
          <w:spacing w:val="-3"/>
        </w:rPr>
        <w:t xml:space="preserve"> </w:t>
      </w:r>
      <w:r>
        <w:t>Proposal</w:t>
      </w:r>
      <w:r>
        <w:rPr>
          <w:spacing w:val="-3"/>
        </w:rPr>
        <w:t xml:space="preserve"> </w:t>
      </w:r>
      <w:r>
        <w:t>in</w:t>
      </w:r>
      <w:r>
        <w:rPr>
          <w:spacing w:val="-3"/>
        </w:rPr>
        <w:t xml:space="preserve"> </w:t>
      </w:r>
      <w:r>
        <w:t>response</w:t>
      </w:r>
      <w:r>
        <w:rPr>
          <w:spacing w:val="-3"/>
        </w:rPr>
        <w:t xml:space="preserve"> </w:t>
      </w:r>
      <w:r>
        <w:t>to</w:t>
      </w:r>
      <w:r>
        <w:rPr>
          <w:spacing w:val="-3"/>
        </w:rPr>
        <w:t xml:space="preserve"> </w:t>
      </w:r>
      <w:r>
        <w:t>this</w:t>
      </w:r>
      <w:r>
        <w:rPr>
          <w:spacing w:val="-3"/>
        </w:rPr>
        <w:t xml:space="preserve"> </w:t>
      </w:r>
      <w:r>
        <w:t>solicitation.</w:t>
      </w:r>
    </w:p>
    <w:p w14:paraId="59853E6C" w14:textId="77777777" w:rsidR="00AF776C" w:rsidRDefault="00BE3D65">
      <w:pPr>
        <w:pStyle w:val="BodyText"/>
        <w:spacing w:before="23"/>
        <w:rPr>
          <w:sz w:val="20"/>
        </w:rPr>
      </w:pPr>
      <w:r>
        <w:rPr>
          <w:noProof/>
        </w:rPr>
        <mc:AlternateContent>
          <mc:Choice Requires="wps">
            <w:drawing>
              <wp:anchor distT="0" distB="0" distL="0" distR="0" simplePos="0" relativeHeight="487597568" behindDoc="1" locked="0" layoutInCell="1" allowOverlap="1" wp14:anchorId="71A565BD" wp14:editId="713D0A4E">
                <wp:simplePos x="0" y="0"/>
                <wp:positionH relativeFrom="page">
                  <wp:posOffset>567690</wp:posOffset>
                </wp:positionH>
                <wp:positionV relativeFrom="paragraph">
                  <wp:posOffset>179129</wp:posOffset>
                </wp:positionV>
                <wp:extent cx="6088380" cy="20574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2382E73" w14:textId="77777777" w:rsidR="00AF776C" w:rsidRDefault="00BE3D65">
                            <w:pPr>
                              <w:tabs>
                                <w:tab w:val="left" w:pos="829"/>
                              </w:tabs>
                              <w:spacing w:before="19"/>
                              <w:ind w:left="109"/>
                              <w:rPr>
                                <w:b/>
                                <w:color w:val="000000"/>
                                <w:sz w:val="24"/>
                              </w:rPr>
                            </w:pPr>
                            <w:r>
                              <w:rPr>
                                <w:b/>
                                <w:color w:val="000000"/>
                                <w:spacing w:val="-4"/>
                                <w:sz w:val="24"/>
                              </w:rPr>
                              <w:t>1.18</w:t>
                            </w:r>
                            <w:r>
                              <w:rPr>
                                <w:b/>
                                <w:color w:val="000000"/>
                                <w:sz w:val="24"/>
                              </w:rPr>
                              <w:tab/>
                              <w:t xml:space="preserve">Applicant </w:t>
                            </w:r>
                            <w:r>
                              <w:rPr>
                                <w:b/>
                                <w:color w:val="000000"/>
                                <w:spacing w:val="-2"/>
                                <w:sz w:val="24"/>
                              </w:rPr>
                              <w:t>Responsibilities</w:t>
                            </w:r>
                          </w:p>
                        </w:txbxContent>
                      </wps:txbx>
                      <wps:bodyPr wrap="square" lIns="0" tIns="0" rIns="0" bIns="0" rtlCol="0">
                        <a:noAutofit/>
                      </wps:bodyPr>
                    </wps:wsp>
                  </a:graphicData>
                </a:graphic>
              </wp:anchor>
            </w:drawing>
          </mc:Choice>
          <mc:Fallback>
            <w:pict>
              <v:shape w14:anchorId="71A565BD" id="Textbox 31" o:spid="_x0000_s1044" type="#_x0000_t202" style="position:absolute;margin-left:44.7pt;margin-top:14.1pt;width:479.4pt;height:16.2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DvbkFo0wEA&#10;ALoDAAAOAAAAAAAAAAAAAAAAAC4CAABkcnMvZTJvRG9jLnhtbFBLAQItABQABgAIAAAAIQDRwLPO&#10;3wAAAAkBAAAPAAAAAAAAAAAAAAAAAC0EAABkcnMvZG93bnJldi54bWxQSwUGAAAAAAQABADzAAAA&#10;OQUAAAAA&#10;" fillcolor="#d9d9d9" strokeweight=".16931mm">
                <v:path arrowok="t"/>
                <v:textbox inset="0,0,0,0">
                  <w:txbxContent>
                    <w:p w14:paraId="22382E73" w14:textId="77777777" w:rsidR="00AF776C" w:rsidRDefault="00BE3D65">
                      <w:pPr>
                        <w:tabs>
                          <w:tab w:val="left" w:pos="829"/>
                        </w:tabs>
                        <w:spacing w:before="19"/>
                        <w:ind w:left="109"/>
                        <w:rPr>
                          <w:b/>
                          <w:color w:val="000000"/>
                          <w:sz w:val="24"/>
                        </w:rPr>
                      </w:pPr>
                      <w:r>
                        <w:rPr>
                          <w:b/>
                          <w:color w:val="000000"/>
                          <w:spacing w:val="-4"/>
                          <w:sz w:val="24"/>
                        </w:rPr>
                        <w:t>1.18</w:t>
                      </w:r>
                      <w:r>
                        <w:rPr>
                          <w:b/>
                          <w:color w:val="000000"/>
                          <w:sz w:val="24"/>
                        </w:rPr>
                        <w:tab/>
                        <w:t xml:space="preserve">Applicant </w:t>
                      </w:r>
                      <w:r>
                        <w:rPr>
                          <w:b/>
                          <w:color w:val="000000"/>
                          <w:spacing w:val="-2"/>
                          <w:sz w:val="24"/>
                        </w:rPr>
                        <w:t>Responsibilities</w:t>
                      </w:r>
                    </w:p>
                  </w:txbxContent>
                </v:textbox>
                <w10:wrap type="topAndBottom" anchorx="page"/>
              </v:shape>
            </w:pict>
          </mc:Fallback>
        </mc:AlternateContent>
      </w:r>
    </w:p>
    <w:p w14:paraId="67B8A9E5" w14:textId="77777777" w:rsidR="00AF776C" w:rsidRDefault="00AF776C">
      <w:pPr>
        <w:pStyle w:val="BodyText"/>
        <w:spacing w:before="126"/>
      </w:pPr>
    </w:p>
    <w:p w14:paraId="325AAF47" w14:textId="77777777" w:rsidR="00AF776C" w:rsidRDefault="00BE3D65">
      <w:pPr>
        <w:pStyle w:val="BodyText"/>
        <w:ind w:left="1008" w:right="1556"/>
      </w:pPr>
      <w:r>
        <w:t>The</w:t>
      </w:r>
      <w:r>
        <w:rPr>
          <w:spacing w:val="-3"/>
        </w:rPr>
        <w:t xml:space="preserve"> </w:t>
      </w:r>
      <w:r>
        <w:t>selected</w:t>
      </w:r>
      <w:r>
        <w:rPr>
          <w:spacing w:val="-3"/>
        </w:rPr>
        <w:t xml:space="preserve"> </w:t>
      </w:r>
      <w:r>
        <w:t>Applicant</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4"/>
        </w:rPr>
        <w:t xml:space="preserve"> </w:t>
      </w:r>
      <w:r>
        <w:t>all</w:t>
      </w:r>
      <w:r>
        <w:rPr>
          <w:spacing w:val="-3"/>
        </w:rPr>
        <w:t xml:space="preserve"> </w:t>
      </w:r>
      <w:r>
        <w:t>products</w:t>
      </w:r>
      <w:r>
        <w:rPr>
          <w:spacing w:val="-3"/>
        </w:rPr>
        <w:t xml:space="preserve"> </w:t>
      </w:r>
      <w:r>
        <w:t>and</w:t>
      </w:r>
      <w:r>
        <w:rPr>
          <w:spacing w:val="-3"/>
        </w:rPr>
        <w:t xml:space="preserve"> </w:t>
      </w:r>
      <w:r>
        <w:t>services</w:t>
      </w:r>
      <w:r>
        <w:rPr>
          <w:spacing w:val="-3"/>
        </w:rPr>
        <w:t xml:space="preserve"> </w:t>
      </w:r>
      <w:r>
        <w:t>required</w:t>
      </w:r>
      <w:r>
        <w:rPr>
          <w:spacing w:val="-3"/>
        </w:rPr>
        <w:t xml:space="preserve"> </w:t>
      </w:r>
      <w:r>
        <w:t>by</w:t>
      </w:r>
      <w:r>
        <w:rPr>
          <w:spacing w:val="-3"/>
        </w:rPr>
        <w:t xml:space="preserve"> </w:t>
      </w:r>
      <w:r>
        <w:t>this</w:t>
      </w:r>
      <w:r>
        <w:rPr>
          <w:spacing w:val="-3"/>
        </w:rPr>
        <w:t xml:space="preserve"> </w:t>
      </w:r>
      <w:r>
        <w:t>RFGP. All subcontractors must be identified and a complete description of their role relative to the Proposal must be included in the Applicant’s Proposal.</w:t>
      </w:r>
    </w:p>
    <w:p w14:paraId="5C02FEA6" w14:textId="77777777" w:rsidR="00AF776C" w:rsidRDefault="00AF776C">
      <w:pPr>
        <w:pStyle w:val="BodyText"/>
      </w:pPr>
    </w:p>
    <w:p w14:paraId="79F0078F" w14:textId="77777777" w:rsidR="00AF776C" w:rsidRDefault="00BE3D65">
      <w:pPr>
        <w:pStyle w:val="BodyText"/>
        <w:ind w:left="1008" w:right="1435"/>
      </w:pPr>
      <w:r>
        <w:t>If an Applicant that seeks to perform or provide the services required by this RFGP is the subsidiary</w:t>
      </w:r>
      <w:r>
        <w:rPr>
          <w:spacing w:val="-3"/>
        </w:rPr>
        <w:t xml:space="preserve"> </w:t>
      </w:r>
      <w:r>
        <w:t>of</w:t>
      </w:r>
      <w:r>
        <w:rPr>
          <w:spacing w:val="-3"/>
        </w:rPr>
        <w:t xml:space="preserve"> </w:t>
      </w:r>
      <w:r>
        <w:t>another</w:t>
      </w:r>
      <w:r>
        <w:rPr>
          <w:spacing w:val="-3"/>
        </w:rPr>
        <w:t xml:space="preserve"> </w:t>
      </w:r>
      <w:r>
        <w:t>entity,</w:t>
      </w:r>
      <w:r>
        <w:rPr>
          <w:spacing w:val="-3"/>
        </w:rPr>
        <w:t xml:space="preserve"> </w:t>
      </w:r>
      <w:r>
        <w:t>all</w:t>
      </w:r>
      <w:r>
        <w:rPr>
          <w:spacing w:val="-3"/>
        </w:rPr>
        <w:t xml:space="preserve"> </w:t>
      </w:r>
      <w:r>
        <w:t>information</w:t>
      </w:r>
      <w:r>
        <w:rPr>
          <w:spacing w:val="-3"/>
        </w:rPr>
        <w:t xml:space="preserve"> </w:t>
      </w:r>
      <w:r>
        <w:t>submitted</w:t>
      </w:r>
      <w:r>
        <w:rPr>
          <w:spacing w:val="-3"/>
        </w:rPr>
        <w:t xml:space="preserve"> </w:t>
      </w:r>
      <w:r>
        <w:t>by</w:t>
      </w:r>
      <w:r>
        <w:rPr>
          <w:spacing w:val="-3"/>
        </w:rPr>
        <w:t xml:space="preserve"> </w:t>
      </w:r>
      <w:r>
        <w:t>the</w:t>
      </w:r>
      <w:r>
        <w:rPr>
          <w:spacing w:val="-3"/>
        </w:rPr>
        <w:t xml:space="preserve"> </w:t>
      </w:r>
      <w:r>
        <w:t>Applicant,</w:t>
      </w:r>
      <w:r>
        <w:rPr>
          <w:spacing w:val="-5"/>
        </w:rPr>
        <w:t xml:space="preserve"> </w:t>
      </w:r>
      <w:r>
        <w:t>including</w:t>
      </w:r>
      <w:r>
        <w:rPr>
          <w:spacing w:val="-3"/>
        </w:rPr>
        <w:t xml:space="preserve"> </w:t>
      </w:r>
      <w:r>
        <w:t>but</w:t>
      </w:r>
      <w:r>
        <w:rPr>
          <w:spacing w:val="-3"/>
        </w:rPr>
        <w:t xml:space="preserve"> </w:t>
      </w:r>
      <w:r>
        <w:t>not</w:t>
      </w:r>
      <w:r>
        <w:rPr>
          <w:spacing w:val="-3"/>
        </w:rPr>
        <w:t xml:space="preserve"> </w:t>
      </w:r>
      <w:r>
        <w:t>limited to references, financial reports, or experience and documentation (e.g. insurance policies, bonds, letters of credit) used to meet minimum qualifications, if any, shall pertain exclusively to the Applicant, unless the parent organization will guarantee the performance of the subsidiary.</w:t>
      </w:r>
      <w:r>
        <w:rPr>
          <w:spacing w:val="40"/>
        </w:rPr>
        <w:t xml:space="preserve"> </w:t>
      </w:r>
      <w:r>
        <w:t>If applicable, the Applicant’s Proposal shall contain an explicit statement that the parent organization will guarantee the performance of the subsidiary.</w:t>
      </w:r>
    </w:p>
    <w:p w14:paraId="085EF050" w14:textId="77777777" w:rsidR="00AF776C" w:rsidRDefault="00AF776C">
      <w:pPr>
        <w:pStyle w:val="BodyText"/>
      </w:pPr>
    </w:p>
    <w:p w14:paraId="3D35EE2D" w14:textId="77777777" w:rsidR="00AF776C" w:rsidRDefault="00BE3D65">
      <w:pPr>
        <w:pStyle w:val="BodyText"/>
        <w:ind w:left="1008" w:right="1556"/>
      </w:pPr>
      <w:r>
        <w:t>A parental guarantee of the performance of the Applicant under this Section will not automatically result in crediting the Applicant with the experience and/or qualifications of the parent</w:t>
      </w:r>
      <w:r>
        <w:rPr>
          <w:spacing w:val="-3"/>
        </w:rPr>
        <w:t xml:space="preserve"> </w:t>
      </w:r>
      <w:r>
        <w:t>under</w:t>
      </w:r>
      <w:r>
        <w:rPr>
          <w:spacing w:val="-3"/>
        </w:rPr>
        <w:t xml:space="preserve"> </w:t>
      </w:r>
      <w:r>
        <w:t>any</w:t>
      </w:r>
      <w:r>
        <w:rPr>
          <w:spacing w:val="-3"/>
        </w:rPr>
        <w:t xml:space="preserve"> </w:t>
      </w:r>
      <w:r>
        <w:t>evaluation</w:t>
      </w:r>
      <w:r>
        <w:rPr>
          <w:spacing w:val="-3"/>
        </w:rPr>
        <w:t xml:space="preserve"> </w:t>
      </w:r>
      <w:r>
        <w:t>criteria</w:t>
      </w:r>
      <w:r>
        <w:rPr>
          <w:spacing w:val="-4"/>
        </w:rPr>
        <w:t xml:space="preserve"> </w:t>
      </w:r>
      <w:r>
        <w:t>pertaining</w:t>
      </w:r>
      <w:r>
        <w:rPr>
          <w:spacing w:val="-4"/>
        </w:rPr>
        <w:t xml:space="preserve"> </w:t>
      </w:r>
      <w:r>
        <w:t>to</w:t>
      </w:r>
      <w:r>
        <w:rPr>
          <w:spacing w:val="-4"/>
        </w:rPr>
        <w:t xml:space="preserve"> </w:t>
      </w:r>
      <w:r>
        <w:t>the</w:t>
      </w:r>
      <w:r>
        <w:rPr>
          <w:spacing w:val="-4"/>
        </w:rPr>
        <w:t xml:space="preserve"> </w:t>
      </w:r>
      <w:r>
        <w:t>Applicant’s</w:t>
      </w:r>
      <w:r>
        <w:rPr>
          <w:spacing w:val="-4"/>
        </w:rPr>
        <w:t xml:space="preserve"> </w:t>
      </w:r>
      <w:r>
        <w:t>experience</w:t>
      </w:r>
      <w:r>
        <w:rPr>
          <w:spacing w:val="-3"/>
        </w:rPr>
        <w:t xml:space="preserve"> </w:t>
      </w:r>
      <w:r>
        <w:t>and</w:t>
      </w:r>
      <w:r>
        <w:rPr>
          <w:spacing w:val="-3"/>
        </w:rPr>
        <w:t xml:space="preserve"> </w:t>
      </w:r>
      <w:r>
        <w:t>qualifications. Instead, the Applicant will be evaluated on the extent to which the State determines that the experience and qualification of the parent are transferred to and shared with the Applicant, the parent is directly involved in the performance of the Grant, and the value of the parent’s participation as determined by the State.</w:t>
      </w:r>
    </w:p>
    <w:p w14:paraId="58FF0844" w14:textId="77777777" w:rsidR="00AF776C" w:rsidRDefault="00AF776C">
      <w:pPr>
        <w:pStyle w:val="BodyText"/>
        <w:rPr>
          <w:sz w:val="20"/>
        </w:rPr>
      </w:pPr>
    </w:p>
    <w:p w14:paraId="4AED0353" w14:textId="77777777" w:rsidR="00AF776C" w:rsidRDefault="00BE3D65">
      <w:pPr>
        <w:pStyle w:val="BodyText"/>
        <w:spacing w:before="69"/>
        <w:rPr>
          <w:sz w:val="20"/>
        </w:rPr>
      </w:pPr>
      <w:r>
        <w:rPr>
          <w:noProof/>
        </w:rPr>
        <mc:AlternateContent>
          <mc:Choice Requires="wps">
            <w:drawing>
              <wp:anchor distT="0" distB="0" distL="0" distR="0" simplePos="0" relativeHeight="487598080" behindDoc="1" locked="0" layoutInCell="1" allowOverlap="1" wp14:anchorId="4DC13BE9" wp14:editId="092430F1">
                <wp:simplePos x="0" y="0"/>
                <wp:positionH relativeFrom="page">
                  <wp:posOffset>567690</wp:posOffset>
                </wp:positionH>
                <wp:positionV relativeFrom="paragraph">
                  <wp:posOffset>208589</wp:posOffset>
                </wp:positionV>
                <wp:extent cx="6088380" cy="20574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4FD6CB0" w14:textId="77777777" w:rsidR="00AF776C" w:rsidRDefault="00BE3D65">
                            <w:pPr>
                              <w:tabs>
                                <w:tab w:val="left" w:pos="829"/>
                              </w:tabs>
                              <w:spacing w:before="19"/>
                              <w:ind w:left="109"/>
                              <w:rPr>
                                <w:b/>
                                <w:color w:val="000000"/>
                                <w:sz w:val="24"/>
                              </w:rPr>
                            </w:pPr>
                            <w:r>
                              <w:rPr>
                                <w:b/>
                                <w:color w:val="000000"/>
                                <w:spacing w:val="-4"/>
                                <w:sz w:val="24"/>
                              </w:rPr>
                              <w:t>1.19</w:t>
                            </w:r>
                            <w:r>
                              <w:rPr>
                                <w:b/>
                                <w:color w:val="000000"/>
                                <w:sz w:val="24"/>
                              </w:rPr>
                              <w:tab/>
                              <w:t>Mandatory</w:t>
                            </w:r>
                            <w:r>
                              <w:rPr>
                                <w:b/>
                                <w:color w:val="000000"/>
                                <w:spacing w:val="-7"/>
                                <w:sz w:val="24"/>
                              </w:rPr>
                              <w:t xml:space="preserve"> </w:t>
                            </w:r>
                            <w:r>
                              <w:rPr>
                                <w:b/>
                                <w:color w:val="000000"/>
                                <w:sz w:val="24"/>
                              </w:rPr>
                              <w:t>Grant</w:t>
                            </w:r>
                            <w:r>
                              <w:rPr>
                                <w:b/>
                                <w:color w:val="000000"/>
                                <w:spacing w:val="-7"/>
                                <w:sz w:val="24"/>
                              </w:rPr>
                              <w:t xml:space="preserve"> </w:t>
                            </w:r>
                            <w:r>
                              <w:rPr>
                                <w:b/>
                                <w:color w:val="000000"/>
                                <w:spacing w:val="-2"/>
                                <w:sz w:val="24"/>
                              </w:rPr>
                              <w:t>Terms</w:t>
                            </w:r>
                          </w:p>
                        </w:txbxContent>
                      </wps:txbx>
                      <wps:bodyPr wrap="square" lIns="0" tIns="0" rIns="0" bIns="0" rtlCol="0">
                        <a:noAutofit/>
                      </wps:bodyPr>
                    </wps:wsp>
                  </a:graphicData>
                </a:graphic>
              </wp:anchor>
            </w:drawing>
          </mc:Choice>
          <mc:Fallback>
            <w:pict>
              <v:shape w14:anchorId="4DC13BE9" id="Textbox 32" o:spid="_x0000_s1045" type="#_x0000_t202" style="position:absolute;margin-left:44.7pt;margin-top:16.4pt;width:479.4pt;height:16.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qLbtGdQB&#10;AAC6AwAADgAAAAAAAAAAAAAAAAAuAgAAZHJzL2Uyb0RvYy54bWxQSwECLQAUAAYACAAAACEAl5Tu&#10;M98AAAAJAQAADwAAAAAAAAAAAAAAAAAuBAAAZHJzL2Rvd25yZXYueG1sUEsFBgAAAAAEAAQA8wAA&#10;ADoFAAAAAA==&#10;" fillcolor="#d9d9d9" strokeweight=".16931mm">
                <v:path arrowok="t"/>
                <v:textbox inset="0,0,0,0">
                  <w:txbxContent>
                    <w:p w14:paraId="14FD6CB0" w14:textId="77777777" w:rsidR="00AF776C" w:rsidRDefault="00BE3D65">
                      <w:pPr>
                        <w:tabs>
                          <w:tab w:val="left" w:pos="829"/>
                        </w:tabs>
                        <w:spacing w:before="19"/>
                        <w:ind w:left="109"/>
                        <w:rPr>
                          <w:b/>
                          <w:color w:val="000000"/>
                          <w:sz w:val="24"/>
                        </w:rPr>
                      </w:pPr>
                      <w:r>
                        <w:rPr>
                          <w:b/>
                          <w:color w:val="000000"/>
                          <w:spacing w:val="-4"/>
                          <w:sz w:val="24"/>
                        </w:rPr>
                        <w:t>1.19</w:t>
                      </w:r>
                      <w:r>
                        <w:rPr>
                          <w:b/>
                          <w:color w:val="000000"/>
                          <w:sz w:val="24"/>
                        </w:rPr>
                        <w:tab/>
                        <w:t>Mandatory</w:t>
                      </w:r>
                      <w:r>
                        <w:rPr>
                          <w:b/>
                          <w:color w:val="000000"/>
                          <w:spacing w:val="-7"/>
                          <w:sz w:val="24"/>
                        </w:rPr>
                        <w:t xml:space="preserve"> </w:t>
                      </w:r>
                      <w:r>
                        <w:rPr>
                          <w:b/>
                          <w:color w:val="000000"/>
                          <w:sz w:val="24"/>
                        </w:rPr>
                        <w:t>Grant</w:t>
                      </w:r>
                      <w:r>
                        <w:rPr>
                          <w:b/>
                          <w:color w:val="000000"/>
                          <w:spacing w:val="-7"/>
                          <w:sz w:val="24"/>
                        </w:rPr>
                        <w:t xml:space="preserve"> </w:t>
                      </w:r>
                      <w:r>
                        <w:rPr>
                          <w:b/>
                          <w:color w:val="000000"/>
                          <w:spacing w:val="-2"/>
                          <w:sz w:val="24"/>
                        </w:rPr>
                        <w:t>Terms</w:t>
                      </w:r>
                    </w:p>
                  </w:txbxContent>
                </v:textbox>
                <w10:wrap type="topAndBottom" anchorx="page"/>
              </v:shape>
            </w:pict>
          </mc:Fallback>
        </mc:AlternateContent>
      </w:r>
    </w:p>
    <w:p w14:paraId="01A57334" w14:textId="77777777" w:rsidR="00AF776C" w:rsidRDefault="00AF776C">
      <w:pPr>
        <w:pStyle w:val="BodyText"/>
        <w:spacing w:before="126"/>
      </w:pPr>
    </w:p>
    <w:p w14:paraId="43414285" w14:textId="77777777" w:rsidR="00AF776C" w:rsidRDefault="00BE3D65">
      <w:pPr>
        <w:ind w:left="1007" w:right="1600"/>
        <w:rPr>
          <w:b/>
          <w:sz w:val="24"/>
        </w:rPr>
      </w:pPr>
      <w:r>
        <w:rPr>
          <w:sz w:val="24"/>
        </w:rPr>
        <w:t>By</w:t>
      </w:r>
      <w:r>
        <w:rPr>
          <w:spacing w:val="-3"/>
          <w:sz w:val="24"/>
        </w:rPr>
        <w:t xml:space="preserve"> </w:t>
      </w:r>
      <w:r>
        <w:rPr>
          <w:sz w:val="24"/>
        </w:rPr>
        <w:t>submitting</w:t>
      </w:r>
      <w:r>
        <w:rPr>
          <w:spacing w:val="-3"/>
          <w:sz w:val="24"/>
        </w:rPr>
        <w:t xml:space="preserve"> </w:t>
      </w:r>
      <w:r>
        <w:rPr>
          <w:sz w:val="24"/>
        </w:rPr>
        <w:t>a</w:t>
      </w:r>
      <w:r>
        <w:rPr>
          <w:spacing w:val="-3"/>
          <w:sz w:val="24"/>
        </w:rPr>
        <w:t xml:space="preserve"> </w:t>
      </w:r>
      <w:r>
        <w:rPr>
          <w:sz w:val="24"/>
        </w:rPr>
        <w:t>Proposal</w:t>
      </w:r>
      <w:r>
        <w:rPr>
          <w:spacing w:val="-3"/>
          <w:sz w:val="24"/>
        </w:rPr>
        <w:t xml:space="preserve"> </w:t>
      </w:r>
      <w:r>
        <w:rPr>
          <w:sz w:val="24"/>
        </w:rPr>
        <w:t>in</w:t>
      </w:r>
      <w:r>
        <w:rPr>
          <w:spacing w:val="-3"/>
          <w:sz w:val="24"/>
        </w:rPr>
        <w:t xml:space="preserve"> </w:t>
      </w:r>
      <w:r>
        <w:rPr>
          <w:sz w:val="24"/>
        </w:rPr>
        <w:t>response</w:t>
      </w:r>
      <w:r>
        <w:rPr>
          <w:spacing w:val="-2"/>
          <w:sz w:val="24"/>
        </w:rPr>
        <w:t xml:space="preserve"> </w:t>
      </w:r>
      <w:r>
        <w:rPr>
          <w:sz w:val="24"/>
        </w:rPr>
        <w:t>to</w:t>
      </w:r>
      <w:r>
        <w:rPr>
          <w:spacing w:val="-2"/>
          <w:sz w:val="24"/>
        </w:rPr>
        <w:t xml:space="preserve"> </w:t>
      </w:r>
      <w:r>
        <w:rPr>
          <w:sz w:val="24"/>
        </w:rPr>
        <w:t>this</w:t>
      </w:r>
      <w:r>
        <w:rPr>
          <w:spacing w:val="-3"/>
          <w:sz w:val="24"/>
        </w:rPr>
        <w:t xml:space="preserve"> </w:t>
      </w:r>
      <w:r>
        <w:rPr>
          <w:sz w:val="24"/>
        </w:rPr>
        <w:t>RFGP,</w:t>
      </w:r>
      <w:r>
        <w:rPr>
          <w:spacing w:val="-2"/>
          <w:sz w:val="24"/>
        </w:rPr>
        <w:t xml:space="preserve"> </w:t>
      </w:r>
      <w:r>
        <w:rPr>
          <w:sz w:val="24"/>
        </w:rPr>
        <w:t>an</w:t>
      </w:r>
      <w:r>
        <w:rPr>
          <w:spacing w:val="-2"/>
          <w:sz w:val="24"/>
        </w:rPr>
        <w:t xml:space="preserve"> </w:t>
      </w:r>
      <w:r>
        <w:rPr>
          <w:sz w:val="24"/>
        </w:rPr>
        <w:t>Applicant,</w:t>
      </w:r>
      <w:r>
        <w:rPr>
          <w:spacing w:val="-2"/>
          <w:sz w:val="24"/>
        </w:rPr>
        <w:t xml:space="preserve"> </w:t>
      </w:r>
      <w:r>
        <w:rPr>
          <w:sz w:val="24"/>
        </w:rPr>
        <w:t>if</w:t>
      </w:r>
      <w:r>
        <w:rPr>
          <w:spacing w:val="-2"/>
          <w:sz w:val="24"/>
        </w:rPr>
        <w:t xml:space="preserve"> </w:t>
      </w:r>
      <w:r>
        <w:rPr>
          <w:sz w:val="24"/>
        </w:rPr>
        <w:t>selected</w:t>
      </w:r>
      <w:r>
        <w:rPr>
          <w:spacing w:val="-2"/>
          <w:sz w:val="24"/>
        </w:rPr>
        <w:t xml:space="preserve"> </w:t>
      </w:r>
      <w:r>
        <w:rPr>
          <w:sz w:val="24"/>
        </w:rPr>
        <w:t>for</w:t>
      </w:r>
      <w:r>
        <w:rPr>
          <w:spacing w:val="-2"/>
          <w:sz w:val="24"/>
        </w:rPr>
        <w:t xml:space="preserve"> </w:t>
      </w:r>
      <w:r>
        <w:rPr>
          <w:sz w:val="24"/>
        </w:rPr>
        <w:t>award,</w:t>
      </w:r>
      <w:r>
        <w:rPr>
          <w:spacing w:val="-2"/>
          <w:sz w:val="24"/>
        </w:rPr>
        <w:t xml:space="preserve"> </w:t>
      </w:r>
      <w:r>
        <w:rPr>
          <w:sz w:val="24"/>
        </w:rPr>
        <w:t>shall</w:t>
      </w:r>
      <w:r>
        <w:rPr>
          <w:spacing w:val="-2"/>
          <w:sz w:val="24"/>
        </w:rPr>
        <w:t xml:space="preserve"> </w:t>
      </w:r>
      <w:r>
        <w:rPr>
          <w:sz w:val="24"/>
        </w:rPr>
        <w:t>be deemed</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accepted</w:t>
      </w:r>
      <w:r>
        <w:rPr>
          <w:spacing w:val="-2"/>
          <w:sz w:val="24"/>
        </w:rPr>
        <w:t xml:space="preserve"> </w:t>
      </w:r>
      <w:r>
        <w:rPr>
          <w:sz w:val="24"/>
        </w:rPr>
        <w:t>the</w:t>
      </w:r>
      <w:r>
        <w:rPr>
          <w:spacing w:val="-2"/>
          <w:sz w:val="24"/>
        </w:rPr>
        <w:t xml:space="preserve"> </w:t>
      </w:r>
      <w:r>
        <w:rPr>
          <w:sz w:val="24"/>
        </w:rPr>
        <w:t>terms</w:t>
      </w:r>
      <w:r>
        <w:rPr>
          <w:spacing w:val="-2"/>
          <w:sz w:val="24"/>
        </w:rPr>
        <w:t xml:space="preserve"> </w:t>
      </w:r>
      <w:r>
        <w:rPr>
          <w:sz w:val="24"/>
        </w:rPr>
        <w:t>and</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RFGP</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b/>
          <w:sz w:val="24"/>
        </w:rPr>
        <w:t>Grant</w:t>
      </w:r>
      <w:r>
        <w:rPr>
          <w:sz w:val="24"/>
        </w:rPr>
        <w:t>,</w:t>
      </w:r>
      <w:r>
        <w:rPr>
          <w:spacing w:val="-1"/>
          <w:sz w:val="24"/>
        </w:rPr>
        <w:t xml:space="preserve"> </w:t>
      </w:r>
      <w:r>
        <w:rPr>
          <w:sz w:val="24"/>
        </w:rPr>
        <w:t>attached</w:t>
      </w:r>
      <w:r>
        <w:rPr>
          <w:spacing w:val="-1"/>
          <w:sz w:val="24"/>
        </w:rPr>
        <w:t xml:space="preserve"> </w:t>
      </w:r>
      <w:r>
        <w:rPr>
          <w:sz w:val="24"/>
        </w:rPr>
        <w:t xml:space="preserve">herein as </w:t>
      </w:r>
      <w:r>
        <w:rPr>
          <w:b/>
          <w:sz w:val="24"/>
          <w:u w:val="thick"/>
        </w:rPr>
        <w:t>Attachment A</w:t>
      </w:r>
      <w:r>
        <w:rPr>
          <w:sz w:val="24"/>
        </w:rPr>
        <w:t>.</w:t>
      </w:r>
      <w:r>
        <w:rPr>
          <w:spacing w:val="40"/>
          <w:sz w:val="24"/>
        </w:rPr>
        <w:t xml:space="preserve"> </w:t>
      </w:r>
      <w:r>
        <w:rPr>
          <w:sz w:val="24"/>
        </w:rPr>
        <w:t>Any exceptions to this RFGP or the Grant shall be clearly identified in the Executive Summary of the Technical Proposal.</w:t>
      </w:r>
      <w:r>
        <w:rPr>
          <w:spacing w:val="40"/>
          <w:sz w:val="24"/>
        </w:rPr>
        <w:t xml:space="preserve"> </w:t>
      </w:r>
      <w:r>
        <w:rPr>
          <w:b/>
          <w:sz w:val="24"/>
        </w:rPr>
        <w:t>A Proposal that takes exception to these terms may be rejected (see RFGP Section 4.4.2.4).</w:t>
      </w:r>
    </w:p>
    <w:p w14:paraId="39A1BDBD" w14:textId="77777777" w:rsidR="00AF776C" w:rsidRDefault="00AF776C">
      <w:pPr>
        <w:rPr>
          <w:sz w:val="24"/>
        </w:rPr>
        <w:sectPr w:rsidR="00AF776C">
          <w:pgSz w:w="12240" w:h="15840"/>
          <w:pgMar w:top="900" w:right="380" w:bottom="1220" w:left="0" w:header="0" w:footer="1037" w:gutter="0"/>
          <w:cols w:space="720"/>
        </w:sectPr>
      </w:pPr>
    </w:p>
    <w:p w14:paraId="0CF8BD4D" w14:textId="77777777" w:rsidR="00AF776C" w:rsidRDefault="00BE3D65">
      <w:pPr>
        <w:pStyle w:val="BodyText"/>
        <w:ind w:left="889"/>
        <w:rPr>
          <w:sz w:val="20"/>
        </w:rPr>
      </w:pPr>
      <w:r>
        <w:rPr>
          <w:noProof/>
          <w:sz w:val="20"/>
        </w:rPr>
        <w:lastRenderedPageBreak/>
        <mc:AlternateContent>
          <mc:Choice Requires="wps">
            <w:drawing>
              <wp:inline distT="0" distB="0" distL="0" distR="0" wp14:anchorId="4C76321E" wp14:editId="6D6D74F3">
                <wp:extent cx="6088380" cy="205740"/>
                <wp:effectExtent l="9525" t="0" r="0" b="381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6D913EC5" w14:textId="77777777" w:rsidR="00AF776C" w:rsidRDefault="00BE3D65">
                            <w:pPr>
                              <w:tabs>
                                <w:tab w:val="left" w:pos="829"/>
                              </w:tabs>
                              <w:spacing w:before="19"/>
                              <w:ind w:left="109"/>
                              <w:rPr>
                                <w:b/>
                                <w:color w:val="000000"/>
                                <w:sz w:val="24"/>
                              </w:rPr>
                            </w:pPr>
                            <w:r>
                              <w:rPr>
                                <w:b/>
                                <w:color w:val="000000"/>
                                <w:spacing w:val="-4"/>
                                <w:sz w:val="24"/>
                              </w:rPr>
                              <w:t>1.20</w:t>
                            </w:r>
                            <w:r>
                              <w:rPr>
                                <w:b/>
                                <w:color w:val="000000"/>
                                <w:sz w:val="24"/>
                              </w:rPr>
                              <w:tab/>
                              <w:t xml:space="preserve">Bid/Proposal </w:t>
                            </w:r>
                            <w:r>
                              <w:rPr>
                                <w:b/>
                                <w:color w:val="000000"/>
                                <w:spacing w:val="-2"/>
                                <w:sz w:val="24"/>
                              </w:rPr>
                              <w:t>Affidavit</w:t>
                            </w:r>
                          </w:p>
                        </w:txbxContent>
                      </wps:txbx>
                      <wps:bodyPr wrap="square" lIns="0" tIns="0" rIns="0" bIns="0" rtlCol="0">
                        <a:noAutofit/>
                      </wps:bodyPr>
                    </wps:wsp>
                  </a:graphicData>
                </a:graphic>
              </wp:inline>
            </w:drawing>
          </mc:Choice>
          <mc:Fallback>
            <w:pict>
              <v:shape w14:anchorId="4C76321E" id="Textbox 33" o:spid="_x0000_s1046"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hnderdMBAAC6&#10;AwAADgAAAAAAAAAAAAAAAAAuAgAAZHJzL2Uyb0RvYy54bWxQSwECLQAUAAYACAAAACEAuwM8hN0A&#10;AAAEAQAADwAAAAAAAAAAAAAAAAAtBAAAZHJzL2Rvd25yZXYueG1sUEsFBgAAAAAEAAQA8wAAADcF&#10;AAAAAA==&#10;" fillcolor="#d9d9d9" strokeweight=".16931mm">
                <v:path arrowok="t"/>
                <v:textbox inset="0,0,0,0">
                  <w:txbxContent>
                    <w:p w14:paraId="6D913EC5" w14:textId="77777777" w:rsidR="00AF776C" w:rsidRDefault="00BE3D65">
                      <w:pPr>
                        <w:tabs>
                          <w:tab w:val="left" w:pos="829"/>
                        </w:tabs>
                        <w:spacing w:before="19"/>
                        <w:ind w:left="109"/>
                        <w:rPr>
                          <w:b/>
                          <w:color w:val="000000"/>
                          <w:sz w:val="24"/>
                        </w:rPr>
                      </w:pPr>
                      <w:r>
                        <w:rPr>
                          <w:b/>
                          <w:color w:val="000000"/>
                          <w:spacing w:val="-4"/>
                          <w:sz w:val="24"/>
                        </w:rPr>
                        <w:t>1.20</w:t>
                      </w:r>
                      <w:r>
                        <w:rPr>
                          <w:b/>
                          <w:color w:val="000000"/>
                          <w:sz w:val="24"/>
                        </w:rPr>
                        <w:tab/>
                        <w:t xml:space="preserve">Bid/Proposal </w:t>
                      </w:r>
                      <w:r>
                        <w:rPr>
                          <w:b/>
                          <w:color w:val="000000"/>
                          <w:spacing w:val="-2"/>
                          <w:sz w:val="24"/>
                        </w:rPr>
                        <w:t>Affidavit</w:t>
                      </w:r>
                    </w:p>
                  </w:txbxContent>
                </v:textbox>
                <w10:anchorlock/>
              </v:shape>
            </w:pict>
          </mc:Fallback>
        </mc:AlternateContent>
      </w:r>
    </w:p>
    <w:p w14:paraId="3D82EAF2" w14:textId="77777777" w:rsidR="00AF776C" w:rsidRDefault="00AF776C">
      <w:pPr>
        <w:pStyle w:val="BodyText"/>
        <w:spacing w:before="84"/>
        <w:rPr>
          <w:b/>
        </w:rPr>
      </w:pPr>
    </w:p>
    <w:p w14:paraId="627C13B0" w14:textId="77777777" w:rsidR="00AF776C" w:rsidRDefault="00BE3D65">
      <w:pPr>
        <w:spacing w:before="1"/>
        <w:ind w:left="1008" w:right="1948"/>
        <w:rPr>
          <w:sz w:val="24"/>
        </w:rPr>
      </w:pPr>
      <w:r>
        <w:rPr>
          <w:sz w:val="24"/>
        </w:rPr>
        <w:t>A</w:t>
      </w:r>
      <w:r>
        <w:rPr>
          <w:spacing w:val="-4"/>
          <w:sz w:val="24"/>
        </w:rPr>
        <w:t xml:space="preserve"> </w:t>
      </w:r>
      <w:r>
        <w:rPr>
          <w:sz w:val="24"/>
        </w:rPr>
        <w:t>Proposal</w:t>
      </w:r>
      <w:r>
        <w:rPr>
          <w:spacing w:val="-4"/>
          <w:sz w:val="24"/>
        </w:rPr>
        <w:t xml:space="preserve"> </w:t>
      </w:r>
      <w:r>
        <w:rPr>
          <w:sz w:val="24"/>
        </w:rPr>
        <w:t>submitted</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Applicant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accompanied</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completed</w:t>
      </w:r>
      <w:r>
        <w:rPr>
          <w:spacing w:val="-4"/>
          <w:sz w:val="24"/>
        </w:rPr>
        <w:t xml:space="preserve"> </w:t>
      </w:r>
      <w:r>
        <w:rPr>
          <w:b/>
          <w:sz w:val="24"/>
        </w:rPr>
        <w:t>Bid/Proposal Affidavit</w:t>
      </w:r>
      <w:r>
        <w:rPr>
          <w:sz w:val="24"/>
        </w:rPr>
        <w:t>.</w:t>
      </w:r>
      <w:r>
        <w:rPr>
          <w:spacing w:val="40"/>
          <w:sz w:val="24"/>
        </w:rPr>
        <w:t xml:space="preserve"> </w:t>
      </w:r>
      <w:r>
        <w:rPr>
          <w:sz w:val="24"/>
        </w:rPr>
        <w:t xml:space="preserve">A copy of this Affidavit is included as </w:t>
      </w:r>
      <w:r w:rsidRPr="00717695">
        <w:rPr>
          <w:b/>
          <w:sz w:val="24"/>
          <w:u w:val="thick"/>
        </w:rPr>
        <w:t>Attachment B</w:t>
      </w:r>
      <w:r>
        <w:rPr>
          <w:b/>
          <w:sz w:val="24"/>
        </w:rPr>
        <w:t xml:space="preserve"> </w:t>
      </w:r>
      <w:r>
        <w:rPr>
          <w:sz w:val="24"/>
        </w:rPr>
        <w:t>of this RFGP.</w:t>
      </w:r>
    </w:p>
    <w:p w14:paraId="4D0C359B" w14:textId="77777777" w:rsidR="00AF776C" w:rsidRDefault="00BE3D65">
      <w:pPr>
        <w:pStyle w:val="BodyText"/>
        <w:spacing w:before="22"/>
        <w:rPr>
          <w:sz w:val="20"/>
        </w:rPr>
      </w:pPr>
      <w:r>
        <w:rPr>
          <w:noProof/>
        </w:rPr>
        <mc:AlternateContent>
          <mc:Choice Requires="wps">
            <w:drawing>
              <wp:anchor distT="0" distB="0" distL="0" distR="0" simplePos="0" relativeHeight="487599104" behindDoc="1" locked="0" layoutInCell="1" allowOverlap="1" wp14:anchorId="1B2C7621" wp14:editId="13BCA08A">
                <wp:simplePos x="0" y="0"/>
                <wp:positionH relativeFrom="page">
                  <wp:posOffset>567690</wp:posOffset>
                </wp:positionH>
                <wp:positionV relativeFrom="paragraph">
                  <wp:posOffset>178860</wp:posOffset>
                </wp:positionV>
                <wp:extent cx="6088380" cy="20574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D32F600" w14:textId="77777777" w:rsidR="00AF776C" w:rsidRDefault="00BE3D65">
                            <w:pPr>
                              <w:tabs>
                                <w:tab w:val="left" w:pos="828"/>
                              </w:tabs>
                              <w:spacing w:before="19"/>
                              <w:ind w:left="109"/>
                              <w:rPr>
                                <w:b/>
                                <w:color w:val="000000"/>
                                <w:sz w:val="24"/>
                              </w:rPr>
                            </w:pPr>
                            <w:r>
                              <w:rPr>
                                <w:b/>
                                <w:color w:val="000000"/>
                                <w:spacing w:val="-4"/>
                                <w:sz w:val="24"/>
                              </w:rPr>
                              <w:t>1.21</w:t>
                            </w:r>
                            <w:r>
                              <w:rPr>
                                <w:b/>
                                <w:color w:val="000000"/>
                                <w:sz w:val="24"/>
                              </w:rPr>
                              <w:tab/>
                              <w:t>Compliance</w:t>
                            </w:r>
                            <w:r>
                              <w:rPr>
                                <w:b/>
                                <w:color w:val="000000"/>
                                <w:spacing w:val="-7"/>
                                <w:sz w:val="24"/>
                              </w:rPr>
                              <w:t xml:space="preserve"> </w:t>
                            </w:r>
                            <w:r>
                              <w:rPr>
                                <w:b/>
                                <w:color w:val="000000"/>
                                <w:sz w:val="24"/>
                              </w:rPr>
                              <w:t>with</w:t>
                            </w:r>
                            <w:r>
                              <w:rPr>
                                <w:b/>
                                <w:color w:val="000000"/>
                                <w:spacing w:val="-7"/>
                                <w:sz w:val="24"/>
                              </w:rPr>
                              <w:t xml:space="preserve"> </w:t>
                            </w:r>
                            <w:r>
                              <w:rPr>
                                <w:b/>
                                <w:color w:val="000000"/>
                                <w:spacing w:val="-2"/>
                                <w:sz w:val="24"/>
                              </w:rPr>
                              <w:t>Laws/Arrearages</w:t>
                            </w:r>
                          </w:p>
                        </w:txbxContent>
                      </wps:txbx>
                      <wps:bodyPr wrap="square" lIns="0" tIns="0" rIns="0" bIns="0" rtlCol="0">
                        <a:noAutofit/>
                      </wps:bodyPr>
                    </wps:wsp>
                  </a:graphicData>
                </a:graphic>
              </wp:anchor>
            </w:drawing>
          </mc:Choice>
          <mc:Fallback>
            <w:pict>
              <v:shape w14:anchorId="1B2C7621" id="Textbox 34" o:spid="_x0000_s1047" type="#_x0000_t202" style="position:absolute;margin-left:44.7pt;margin-top:14.1pt;width:479.4pt;height:16.2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c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qxlLicdbaA5sMYDj1kt6dtOoZHCvffcxzSTJwNPxuZk&#10;YHT3kCc3EfbwZhehtVmYC+5UAQ9IJj8Nc5rAH/c56vLLrb4D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MGv8tzSAQAA&#10;ugMAAA4AAAAAAAAAAAAAAAAALgIAAGRycy9lMm9Eb2MueG1sUEsBAi0AFAAGAAgAAAAhANHAs87f&#10;AAAACQEAAA8AAAAAAAAAAAAAAAAALAQAAGRycy9kb3ducmV2LnhtbFBLBQYAAAAABAAEAPMAAAA4&#10;BQAAAAA=&#10;" fillcolor="#d9d9d9" strokeweight=".16931mm">
                <v:path arrowok="t"/>
                <v:textbox inset="0,0,0,0">
                  <w:txbxContent>
                    <w:p w14:paraId="4D32F600" w14:textId="77777777" w:rsidR="00AF776C" w:rsidRDefault="00BE3D65">
                      <w:pPr>
                        <w:tabs>
                          <w:tab w:val="left" w:pos="828"/>
                        </w:tabs>
                        <w:spacing w:before="19"/>
                        <w:ind w:left="109"/>
                        <w:rPr>
                          <w:b/>
                          <w:color w:val="000000"/>
                          <w:sz w:val="24"/>
                        </w:rPr>
                      </w:pPr>
                      <w:r>
                        <w:rPr>
                          <w:b/>
                          <w:color w:val="000000"/>
                          <w:spacing w:val="-4"/>
                          <w:sz w:val="24"/>
                        </w:rPr>
                        <w:t>1.21</w:t>
                      </w:r>
                      <w:r>
                        <w:rPr>
                          <w:b/>
                          <w:color w:val="000000"/>
                          <w:sz w:val="24"/>
                        </w:rPr>
                        <w:tab/>
                        <w:t>Compliance</w:t>
                      </w:r>
                      <w:r>
                        <w:rPr>
                          <w:b/>
                          <w:color w:val="000000"/>
                          <w:spacing w:val="-7"/>
                          <w:sz w:val="24"/>
                        </w:rPr>
                        <w:t xml:space="preserve"> </w:t>
                      </w:r>
                      <w:r>
                        <w:rPr>
                          <w:b/>
                          <w:color w:val="000000"/>
                          <w:sz w:val="24"/>
                        </w:rPr>
                        <w:t>with</w:t>
                      </w:r>
                      <w:r>
                        <w:rPr>
                          <w:b/>
                          <w:color w:val="000000"/>
                          <w:spacing w:val="-7"/>
                          <w:sz w:val="24"/>
                        </w:rPr>
                        <w:t xml:space="preserve"> </w:t>
                      </w:r>
                      <w:r>
                        <w:rPr>
                          <w:b/>
                          <w:color w:val="000000"/>
                          <w:spacing w:val="-2"/>
                          <w:sz w:val="24"/>
                        </w:rPr>
                        <w:t>Laws/Arrearages</w:t>
                      </w:r>
                    </w:p>
                  </w:txbxContent>
                </v:textbox>
                <w10:wrap type="topAndBottom" anchorx="page"/>
              </v:shape>
            </w:pict>
          </mc:Fallback>
        </mc:AlternateContent>
      </w:r>
    </w:p>
    <w:p w14:paraId="68716003" w14:textId="77777777" w:rsidR="00AF776C" w:rsidRDefault="00AF776C">
      <w:pPr>
        <w:pStyle w:val="BodyText"/>
        <w:spacing w:before="126"/>
      </w:pPr>
    </w:p>
    <w:p w14:paraId="607D31B9" w14:textId="77777777" w:rsidR="00AF776C" w:rsidRDefault="00BE3D65">
      <w:pPr>
        <w:pStyle w:val="BodyText"/>
        <w:ind w:left="1008" w:right="1556"/>
      </w:pPr>
      <w:r>
        <w:t>By</w:t>
      </w:r>
      <w:r>
        <w:rPr>
          <w:spacing w:val="-3"/>
        </w:rPr>
        <w:t xml:space="preserve"> </w:t>
      </w:r>
      <w:r>
        <w:t>submitting</w:t>
      </w:r>
      <w:r>
        <w:rPr>
          <w:spacing w:val="-3"/>
        </w:rPr>
        <w:t xml:space="preserve"> </w:t>
      </w:r>
      <w:r>
        <w:t>a</w:t>
      </w:r>
      <w:r>
        <w:rPr>
          <w:spacing w:val="-3"/>
        </w:rPr>
        <w:t xml:space="preserve"> </w:t>
      </w:r>
      <w:r>
        <w:t>Proposal</w:t>
      </w:r>
      <w:r>
        <w:rPr>
          <w:spacing w:val="-3"/>
        </w:rPr>
        <w:t xml:space="preserve"> </w:t>
      </w:r>
      <w:r>
        <w:t>in</w:t>
      </w:r>
      <w:r>
        <w:rPr>
          <w:spacing w:val="-3"/>
        </w:rPr>
        <w:t xml:space="preserve"> </w:t>
      </w:r>
      <w:r>
        <w:t>response</w:t>
      </w:r>
      <w:r>
        <w:rPr>
          <w:spacing w:val="-2"/>
        </w:rPr>
        <w:t xml:space="preserve"> </w:t>
      </w:r>
      <w:r>
        <w:t>to</w:t>
      </w:r>
      <w:r>
        <w:rPr>
          <w:spacing w:val="-2"/>
        </w:rPr>
        <w:t xml:space="preserve"> </w:t>
      </w:r>
      <w:r>
        <w:t>this</w:t>
      </w:r>
      <w:r>
        <w:rPr>
          <w:spacing w:val="-3"/>
        </w:rPr>
        <w:t xml:space="preserve"> </w:t>
      </w:r>
      <w:r>
        <w:t>RFGP,</w:t>
      </w:r>
      <w:r>
        <w:rPr>
          <w:spacing w:val="-2"/>
        </w:rPr>
        <w:t xml:space="preserve"> </w:t>
      </w:r>
      <w:r>
        <w:t>the</w:t>
      </w:r>
      <w:r>
        <w:rPr>
          <w:spacing w:val="-2"/>
        </w:rPr>
        <w:t xml:space="preserve"> </w:t>
      </w:r>
      <w:r>
        <w:t>Applicant,</w:t>
      </w:r>
      <w:r>
        <w:rPr>
          <w:spacing w:val="-3"/>
        </w:rPr>
        <w:t xml:space="preserve"> </w:t>
      </w:r>
      <w:r>
        <w:t>if</w:t>
      </w:r>
      <w:r>
        <w:rPr>
          <w:spacing w:val="-3"/>
        </w:rPr>
        <w:t xml:space="preserve"> </w:t>
      </w:r>
      <w:r>
        <w:t>selected</w:t>
      </w:r>
      <w:r>
        <w:rPr>
          <w:spacing w:val="-3"/>
        </w:rPr>
        <w:t xml:space="preserve"> </w:t>
      </w:r>
      <w:r>
        <w:t>for</w:t>
      </w:r>
      <w:r>
        <w:rPr>
          <w:spacing w:val="-3"/>
        </w:rPr>
        <w:t xml:space="preserve"> </w:t>
      </w:r>
      <w:r>
        <w:t>award,</w:t>
      </w:r>
      <w:r>
        <w:rPr>
          <w:spacing w:val="-3"/>
        </w:rPr>
        <w:t xml:space="preserve"> </w:t>
      </w:r>
      <w:r>
        <w:t>agrees that it will comply with all Federal, State, and local laws applicable to its activities and obligations under the Grant.</w:t>
      </w:r>
    </w:p>
    <w:p w14:paraId="3DE96FDB" w14:textId="77777777" w:rsidR="00AF776C" w:rsidRDefault="00AF776C">
      <w:pPr>
        <w:pStyle w:val="BodyText"/>
      </w:pPr>
    </w:p>
    <w:p w14:paraId="3F7502BE" w14:textId="77777777" w:rsidR="00AF776C" w:rsidRDefault="00BE3D65">
      <w:pPr>
        <w:pStyle w:val="BodyText"/>
        <w:ind w:left="1008" w:right="1556"/>
      </w:pPr>
      <w:r>
        <w:t>By</w:t>
      </w:r>
      <w:r>
        <w:rPr>
          <w:spacing w:val="-2"/>
        </w:rPr>
        <w:t xml:space="preserve"> </w:t>
      </w:r>
      <w:r>
        <w:t>submitting</w:t>
      </w:r>
      <w:r>
        <w:rPr>
          <w:spacing w:val="-2"/>
        </w:rPr>
        <w:t xml:space="preserve"> </w:t>
      </w:r>
      <w:r>
        <w:t>a</w:t>
      </w:r>
      <w:r>
        <w:rPr>
          <w:spacing w:val="-2"/>
        </w:rPr>
        <w:t xml:space="preserve"> </w:t>
      </w:r>
      <w:r>
        <w:t>response</w:t>
      </w:r>
      <w:r>
        <w:rPr>
          <w:spacing w:val="-2"/>
        </w:rPr>
        <w:t xml:space="preserve"> </w:t>
      </w:r>
      <w:r>
        <w:t>to</w:t>
      </w:r>
      <w:r>
        <w:rPr>
          <w:spacing w:val="-2"/>
        </w:rPr>
        <w:t xml:space="preserve"> </w:t>
      </w:r>
      <w:r>
        <w:t>this</w:t>
      </w:r>
      <w:r>
        <w:rPr>
          <w:spacing w:val="-2"/>
        </w:rPr>
        <w:t xml:space="preserve"> </w:t>
      </w:r>
      <w:r>
        <w:t>solicitation,</w:t>
      </w:r>
      <w:r>
        <w:rPr>
          <w:spacing w:val="-3"/>
        </w:rPr>
        <w:t xml:space="preserve"> </w:t>
      </w:r>
      <w:r>
        <w:t>each</w:t>
      </w:r>
      <w:r>
        <w:rPr>
          <w:spacing w:val="-3"/>
        </w:rPr>
        <w:t xml:space="preserve"> </w:t>
      </w:r>
      <w:r>
        <w:t>Applicant</w:t>
      </w:r>
      <w:r>
        <w:rPr>
          <w:spacing w:val="-3"/>
        </w:rPr>
        <w:t xml:space="preserve"> </w:t>
      </w:r>
      <w:r>
        <w:t>represents</w:t>
      </w:r>
      <w:r>
        <w:rPr>
          <w:spacing w:val="-3"/>
        </w:rPr>
        <w:t xml:space="preserve"> </w:t>
      </w:r>
      <w:r>
        <w:t>that</w:t>
      </w:r>
      <w:r>
        <w:rPr>
          <w:spacing w:val="-2"/>
        </w:rPr>
        <w:t xml:space="preserve"> </w:t>
      </w:r>
      <w:r>
        <w:t>it</w:t>
      </w:r>
      <w:r>
        <w:rPr>
          <w:spacing w:val="-2"/>
        </w:rPr>
        <w:t xml:space="preserve"> </w:t>
      </w:r>
      <w:r>
        <w:t>is</w:t>
      </w:r>
      <w:r>
        <w:rPr>
          <w:spacing w:val="-2"/>
        </w:rPr>
        <w:t xml:space="preserve"> </w:t>
      </w:r>
      <w:r>
        <w:t>not</w:t>
      </w:r>
      <w:r>
        <w:rPr>
          <w:spacing w:val="-3"/>
        </w:rPr>
        <w:t xml:space="preserve"> </w:t>
      </w:r>
      <w:r>
        <w:t>in</w:t>
      </w:r>
      <w:r>
        <w:rPr>
          <w:spacing w:val="-3"/>
        </w:rPr>
        <w:t xml:space="preserve"> </w:t>
      </w:r>
      <w:r>
        <w:t>arrears</w:t>
      </w:r>
      <w:r>
        <w:rPr>
          <w:spacing w:val="-3"/>
        </w:rPr>
        <w:t xml:space="preserve"> </w:t>
      </w:r>
      <w:r>
        <w:t>in the payment of any obligations due and owing the State, including the payment of taxes and employee benefits, and that it shall not become so in arrears during the term of the Grant if selected for Grant award.</w:t>
      </w:r>
    </w:p>
    <w:p w14:paraId="06F7193B" w14:textId="77777777" w:rsidR="00AF776C" w:rsidRDefault="00BE3D65">
      <w:pPr>
        <w:pStyle w:val="BodyText"/>
        <w:spacing w:before="23"/>
        <w:rPr>
          <w:sz w:val="20"/>
        </w:rPr>
      </w:pPr>
      <w:r>
        <w:rPr>
          <w:noProof/>
        </w:rPr>
        <mc:AlternateContent>
          <mc:Choice Requires="wps">
            <w:drawing>
              <wp:anchor distT="0" distB="0" distL="0" distR="0" simplePos="0" relativeHeight="487599616" behindDoc="1" locked="0" layoutInCell="1" allowOverlap="1" wp14:anchorId="46678BB9" wp14:editId="0D681DE3">
                <wp:simplePos x="0" y="0"/>
                <wp:positionH relativeFrom="page">
                  <wp:posOffset>567690</wp:posOffset>
                </wp:positionH>
                <wp:positionV relativeFrom="paragraph">
                  <wp:posOffset>179203</wp:posOffset>
                </wp:positionV>
                <wp:extent cx="6088380" cy="20574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DDD02B6" w14:textId="77777777" w:rsidR="00AF776C" w:rsidRDefault="00BE3D65">
                            <w:pPr>
                              <w:tabs>
                                <w:tab w:val="left" w:pos="829"/>
                              </w:tabs>
                              <w:spacing w:before="19"/>
                              <w:ind w:left="109"/>
                              <w:rPr>
                                <w:b/>
                                <w:color w:val="000000"/>
                                <w:sz w:val="24"/>
                              </w:rPr>
                            </w:pPr>
                            <w:r>
                              <w:rPr>
                                <w:b/>
                                <w:color w:val="000000"/>
                                <w:spacing w:val="-4"/>
                                <w:sz w:val="24"/>
                              </w:rPr>
                              <w:t>1.22</w:t>
                            </w:r>
                            <w:r>
                              <w:rPr>
                                <w:b/>
                                <w:color w:val="000000"/>
                                <w:sz w:val="24"/>
                              </w:rPr>
                              <w:tab/>
                              <w:t>Verification</w:t>
                            </w:r>
                            <w:r>
                              <w:rPr>
                                <w:b/>
                                <w:color w:val="000000"/>
                                <w:spacing w:val="-7"/>
                                <w:sz w:val="24"/>
                              </w:rPr>
                              <w:t xml:space="preserve"> </w:t>
                            </w:r>
                            <w:r>
                              <w:rPr>
                                <w:b/>
                                <w:color w:val="000000"/>
                                <w:sz w:val="24"/>
                              </w:rPr>
                              <w:t>of</w:t>
                            </w:r>
                            <w:r>
                              <w:rPr>
                                <w:b/>
                                <w:color w:val="000000"/>
                                <w:spacing w:val="-5"/>
                                <w:sz w:val="24"/>
                              </w:rPr>
                              <w:t xml:space="preserve"> </w:t>
                            </w:r>
                            <w:r>
                              <w:rPr>
                                <w:b/>
                                <w:color w:val="000000"/>
                                <w:sz w:val="24"/>
                              </w:rPr>
                              <w:t>Registration</w:t>
                            </w:r>
                            <w:r>
                              <w:rPr>
                                <w:b/>
                                <w:color w:val="000000"/>
                                <w:spacing w:val="-6"/>
                                <w:sz w:val="24"/>
                              </w:rPr>
                              <w:t xml:space="preserve"> </w:t>
                            </w:r>
                            <w:r>
                              <w:rPr>
                                <w:b/>
                                <w:color w:val="000000"/>
                                <w:sz w:val="24"/>
                              </w:rPr>
                              <w:t>and</w:t>
                            </w:r>
                            <w:r>
                              <w:rPr>
                                <w:b/>
                                <w:color w:val="000000"/>
                                <w:spacing w:val="-6"/>
                                <w:sz w:val="24"/>
                              </w:rPr>
                              <w:t xml:space="preserve"> </w:t>
                            </w:r>
                            <w:r>
                              <w:rPr>
                                <w:b/>
                                <w:color w:val="000000"/>
                                <w:sz w:val="24"/>
                              </w:rPr>
                              <w:t>Tax</w:t>
                            </w:r>
                            <w:r>
                              <w:rPr>
                                <w:b/>
                                <w:color w:val="000000"/>
                                <w:spacing w:val="-4"/>
                                <w:sz w:val="24"/>
                              </w:rPr>
                              <w:t xml:space="preserve"> </w:t>
                            </w:r>
                            <w:r>
                              <w:rPr>
                                <w:b/>
                                <w:color w:val="000000"/>
                                <w:spacing w:val="-2"/>
                                <w:sz w:val="24"/>
                              </w:rPr>
                              <w:t>Payment</w:t>
                            </w:r>
                          </w:p>
                        </w:txbxContent>
                      </wps:txbx>
                      <wps:bodyPr wrap="square" lIns="0" tIns="0" rIns="0" bIns="0" rtlCol="0">
                        <a:noAutofit/>
                      </wps:bodyPr>
                    </wps:wsp>
                  </a:graphicData>
                </a:graphic>
              </wp:anchor>
            </w:drawing>
          </mc:Choice>
          <mc:Fallback>
            <w:pict>
              <v:shape w14:anchorId="46678BB9" id="Textbox 35" o:spid="_x0000_s1048" type="#_x0000_t202" style="position:absolute;margin-left:44.7pt;margin-top:14.1pt;width:479.4pt;height:16.2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B0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olwCkpHG2gOrPHAY1ZL+rZTaKRw7z33Mc3kycCTsTkZ&#10;GN095MlNhD282UVobRbmgjtVwAOSyU/DnCbwx32Ouvxyq+8A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EA28HTSAQAA&#10;ugMAAA4AAAAAAAAAAAAAAAAALgIAAGRycy9lMm9Eb2MueG1sUEsBAi0AFAAGAAgAAAAhANHAs87f&#10;AAAACQEAAA8AAAAAAAAAAAAAAAAALAQAAGRycy9kb3ducmV2LnhtbFBLBQYAAAAABAAEAPMAAAA4&#10;BQAAAAA=&#10;" fillcolor="#d9d9d9" strokeweight=".16931mm">
                <v:path arrowok="t"/>
                <v:textbox inset="0,0,0,0">
                  <w:txbxContent>
                    <w:p w14:paraId="1DDD02B6" w14:textId="77777777" w:rsidR="00AF776C" w:rsidRDefault="00BE3D65">
                      <w:pPr>
                        <w:tabs>
                          <w:tab w:val="left" w:pos="829"/>
                        </w:tabs>
                        <w:spacing w:before="19"/>
                        <w:ind w:left="109"/>
                        <w:rPr>
                          <w:b/>
                          <w:color w:val="000000"/>
                          <w:sz w:val="24"/>
                        </w:rPr>
                      </w:pPr>
                      <w:r>
                        <w:rPr>
                          <w:b/>
                          <w:color w:val="000000"/>
                          <w:spacing w:val="-4"/>
                          <w:sz w:val="24"/>
                        </w:rPr>
                        <w:t>1.22</w:t>
                      </w:r>
                      <w:r>
                        <w:rPr>
                          <w:b/>
                          <w:color w:val="000000"/>
                          <w:sz w:val="24"/>
                        </w:rPr>
                        <w:tab/>
                        <w:t>Verification</w:t>
                      </w:r>
                      <w:r>
                        <w:rPr>
                          <w:b/>
                          <w:color w:val="000000"/>
                          <w:spacing w:val="-7"/>
                          <w:sz w:val="24"/>
                        </w:rPr>
                        <w:t xml:space="preserve"> </w:t>
                      </w:r>
                      <w:r>
                        <w:rPr>
                          <w:b/>
                          <w:color w:val="000000"/>
                          <w:sz w:val="24"/>
                        </w:rPr>
                        <w:t>of</w:t>
                      </w:r>
                      <w:r>
                        <w:rPr>
                          <w:b/>
                          <w:color w:val="000000"/>
                          <w:spacing w:val="-5"/>
                          <w:sz w:val="24"/>
                        </w:rPr>
                        <w:t xml:space="preserve"> </w:t>
                      </w:r>
                      <w:r>
                        <w:rPr>
                          <w:b/>
                          <w:color w:val="000000"/>
                          <w:sz w:val="24"/>
                        </w:rPr>
                        <w:t>Registration</w:t>
                      </w:r>
                      <w:r>
                        <w:rPr>
                          <w:b/>
                          <w:color w:val="000000"/>
                          <w:spacing w:val="-6"/>
                          <w:sz w:val="24"/>
                        </w:rPr>
                        <w:t xml:space="preserve"> </w:t>
                      </w:r>
                      <w:r>
                        <w:rPr>
                          <w:b/>
                          <w:color w:val="000000"/>
                          <w:sz w:val="24"/>
                        </w:rPr>
                        <w:t>and</w:t>
                      </w:r>
                      <w:r>
                        <w:rPr>
                          <w:b/>
                          <w:color w:val="000000"/>
                          <w:spacing w:val="-6"/>
                          <w:sz w:val="24"/>
                        </w:rPr>
                        <w:t xml:space="preserve"> </w:t>
                      </w:r>
                      <w:r>
                        <w:rPr>
                          <w:b/>
                          <w:color w:val="000000"/>
                          <w:sz w:val="24"/>
                        </w:rPr>
                        <w:t>Tax</w:t>
                      </w:r>
                      <w:r>
                        <w:rPr>
                          <w:b/>
                          <w:color w:val="000000"/>
                          <w:spacing w:val="-4"/>
                          <w:sz w:val="24"/>
                        </w:rPr>
                        <w:t xml:space="preserve"> </w:t>
                      </w:r>
                      <w:r>
                        <w:rPr>
                          <w:b/>
                          <w:color w:val="000000"/>
                          <w:spacing w:val="-2"/>
                          <w:sz w:val="24"/>
                        </w:rPr>
                        <w:t>Payment</w:t>
                      </w:r>
                    </w:p>
                  </w:txbxContent>
                </v:textbox>
                <w10:wrap type="topAndBottom" anchorx="page"/>
              </v:shape>
            </w:pict>
          </mc:Fallback>
        </mc:AlternateContent>
      </w:r>
    </w:p>
    <w:p w14:paraId="508F969E" w14:textId="77777777" w:rsidR="00AF776C" w:rsidRDefault="00AF776C">
      <w:pPr>
        <w:pStyle w:val="BodyText"/>
        <w:spacing w:before="126"/>
      </w:pPr>
    </w:p>
    <w:p w14:paraId="2F920F5B" w14:textId="281270BB" w:rsidR="00AF776C" w:rsidRDefault="00BE3D65">
      <w:pPr>
        <w:pStyle w:val="BodyText"/>
        <w:ind w:left="1008" w:right="1556"/>
        <w:rPr>
          <w:b/>
        </w:rPr>
      </w:pPr>
      <w:r>
        <w:t>Before a business entity can do business in the State it must be registered with the State Department</w:t>
      </w:r>
      <w:r>
        <w:rPr>
          <w:spacing w:val="-4"/>
        </w:rPr>
        <w:t xml:space="preserve"> </w:t>
      </w:r>
      <w:r>
        <w:t>of</w:t>
      </w:r>
      <w:r>
        <w:rPr>
          <w:spacing w:val="-4"/>
        </w:rPr>
        <w:t xml:space="preserve"> </w:t>
      </w:r>
      <w:r>
        <w:t>Assessments</w:t>
      </w:r>
      <w:r>
        <w:rPr>
          <w:spacing w:val="-4"/>
        </w:rPr>
        <w:t xml:space="preserve"> </w:t>
      </w:r>
      <w:r>
        <w:t>and</w:t>
      </w:r>
      <w:r>
        <w:rPr>
          <w:spacing w:val="-3"/>
        </w:rPr>
        <w:t xml:space="preserve"> </w:t>
      </w:r>
      <w:r>
        <w:t>Taxation</w:t>
      </w:r>
      <w:r>
        <w:rPr>
          <w:spacing w:val="-3"/>
        </w:rPr>
        <w:t xml:space="preserve"> </w:t>
      </w:r>
      <w:r>
        <w:t>(SDAT).</w:t>
      </w:r>
      <w:r>
        <w:rPr>
          <w:spacing w:val="40"/>
        </w:rPr>
        <w:t xml:space="preserve"> </w:t>
      </w:r>
      <w:r>
        <w:t>SDAT</w:t>
      </w:r>
      <w:r>
        <w:rPr>
          <w:spacing w:val="-3"/>
        </w:rPr>
        <w:t xml:space="preserve"> </w:t>
      </w:r>
      <w:r>
        <w:t>is</w:t>
      </w:r>
      <w:r>
        <w:rPr>
          <w:spacing w:val="-4"/>
        </w:rPr>
        <w:t xml:space="preserve"> </w:t>
      </w:r>
      <w:r>
        <w:t>located</w:t>
      </w:r>
      <w:r>
        <w:rPr>
          <w:spacing w:val="-3"/>
        </w:rPr>
        <w:t xml:space="preserve"> </w:t>
      </w:r>
      <w:r>
        <w:t>at</w:t>
      </w:r>
      <w:r>
        <w:rPr>
          <w:spacing w:val="-3"/>
        </w:rPr>
        <w:t xml:space="preserve"> </w:t>
      </w:r>
      <w:r>
        <w:t>State</w:t>
      </w:r>
      <w:r>
        <w:rPr>
          <w:spacing w:val="-3"/>
        </w:rPr>
        <w:t xml:space="preserve"> </w:t>
      </w:r>
      <w:r>
        <w:t>Office</w:t>
      </w:r>
      <w:r>
        <w:rPr>
          <w:spacing w:val="-3"/>
        </w:rPr>
        <w:t xml:space="preserve"> </w:t>
      </w:r>
      <w:r>
        <w:t>Building, Room 803; 301 West Preston Street, Baltimore, Maryland 21201.</w:t>
      </w:r>
      <w:r>
        <w:rPr>
          <w:spacing w:val="40"/>
        </w:rPr>
        <w:t xml:space="preserve"> </w:t>
      </w:r>
      <w:r>
        <w:t xml:space="preserve">The SDAT website is </w:t>
      </w:r>
      <w:r w:rsidR="007B7149" w:rsidRPr="007B7149">
        <w:rPr>
          <w:b/>
          <w:color w:val="1054CC"/>
          <w:u w:val="thick" w:color="1054CC"/>
        </w:rPr>
        <w:t>https://dat.maryland.gov/Pages/sdatforms.aspx</w:t>
      </w:r>
      <w:r>
        <w:rPr>
          <w:b/>
        </w:rPr>
        <w:t>.</w:t>
      </w:r>
    </w:p>
    <w:p w14:paraId="1163D560" w14:textId="77777777" w:rsidR="00AF776C" w:rsidRDefault="00AF776C">
      <w:pPr>
        <w:pStyle w:val="BodyText"/>
        <w:rPr>
          <w:b/>
        </w:rPr>
      </w:pPr>
    </w:p>
    <w:p w14:paraId="3DFD8A02" w14:textId="77777777" w:rsidR="00AF776C" w:rsidRDefault="00BE3D65">
      <w:pPr>
        <w:pStyle w:val="BodyText"/>
        <w:ind w:left="1008" w:right="1757"/>
        <w:jc w:val="both"/>
      </w:pPr>
      <w:r>
        <w:t>It is strongly recommended that any potential Applicant complete registration prior to the due date for receipt of Proposals.</w:t>
      </w:r>
      <w:r>
        <w:rPr>
          <w:spacing w:val="40"/>
        </w:rPr>
        <w:t xml:space="preserve"> </w:t>
      </w:r>
      <w:r>
        <w:t>An Applicant’s failure to complete registration with SDAT may disqualify</w:t>
      </w:r>
      <w:r>
        <w:rPr>
          <w:spacing w:val="-4"/>
        </w:rPr>
        <w:t xml:space="preserve"> </w:t>
      </w:r>
      <w:r>
        <w:t>an</w:t>
      </w:r>
      <w:r>
        <w:rPr>
          <w:spacing w:val="-4"/>
        </w:rPr>
        <w:t xml:space="preserve"> </w:t>
      </w:r>
      <w:r>
        <w:t>otherwise</w:t>
      </w:r>
      <w:r>
        <w:rPr>
          <w:spacing w:val="-4"/>
        </w:rPr>
        <w:t xml:space="preserve"> </w:t>
      </w:r>
      <w:r>
        <w:t>successful</w:t>
      </w:r>
      <w:r>
        <w:rPr>
          <w:spacing w:val="-4"/>
        </w:rPr>
        <w:t xml:space="preserve"> </w:t>
      </w:r>
      <w:r>
        <w:t>Applicant</w:t>
      </w:r>
      <w:r>
        <w:rPr>
          <w:spacing w:val="-4"/>
        </w:rPr>
        <w:t xml:space="preserve"> </w:t>
      </w:r>
      <w:r>
        <w:t>from</w:t>
      </w:r>
      <w:r>
        <w:rPr>
          <w:spacing w:val="-3"/>
        </w:rPr>
        <w:t xml:space="preserve"> </w:t>
      </w:r>
      <w:r>
        <w:t>final</w:t>
      </w:r>
      <w:r>
        <w:rPr>
          <w:spacing w:val="-3"/>
        </w:rPr>
        <w:t xml:space="preserve"> </w:t>
      </w:r>
      <w:r>
        <w:t>consideration</w:t>
      </w:r>
      <w:r>
        <w:rPr>
          <w:spacing w:val="-4"/>
        </w:rPr>
        <w:t xml:space="preserve"> </w:t>
      </w:r>
      <w:r>
        <w:t>and</w:t>
      </w:r>
      <w:r>
        <w:rPr>
          <w:spacing w:val="-4"/>
        </w:rPr>
        <w:t xml:space="preserve"> </w:t>
      </w:r>
      <w:r>
        <w:t>recommendation</w:t>
      </w:r>
      <w:r>
        <w:rPr>
          <w:spacing w:val="-4"/>
        </w:rPr>
        <w:t xml:space="preserve"> </w:t>
      </w:r>
      <w:r>
        <w:t>for Grant award.</w:t>
      </w:r>
    </w:p>
    <w:p w14:paraId="42A4492A" w14:textId="77777777" w:rsidR="00AF776C" w:rsidRDefault="00BE3D65">
      <w:pPr>
        <w:pStyle w:val="BodyText"/>
        <w:spacing w:before="23"/>
        <w:rPr>
          <w:sz w:val="20"/>
        </w:rPr>
      </w:pPr>
      <w:r>
        <w:rPr>
          <w:noProof/>
        </w:rPr>
        <mc:AlternateContent>
          <mc:Choice Requires="wps">
            <w:drawing>
              <wp:anchor distT="0" distB="0" distL="0" distR="0" simplePos="0" relativeHeight="487600128" behindDoc="1" locked="0" layoutInCell="1" allowOverlap="1" wp14:anchorId="6E4F5398" wp14:editId="7446EF05">
                <wp:simplePos x="0" y="0"/>
                <wp:positionH relativeFrom="page">
                  <wp:posOffset>567690</wp:posOffset>
                </wp:positionH>
                <wp:positionV relativeFrom="paragraph">
                  <wp:posOffset>179218</wp:posOffset>
                </wp:positionV>
                <wp:extent cx="6088380" cy="20574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42C4E0C" w14:textId="77777777" w:rsidR="00AF776C" w:rsidRDefault="00BE3D65">
                            <w:pPr>
                              <w:tabs>
                                <w:tab w:val="left" w:pos="829"/>
                              </w:tabs>
                              <w:spacing w:before="19"/>
                              <w:ind w:left="109"/>
                              <w:rPr>
                                <w:b/>
                                <w:color w:val="000000"/>
                                <w:sz w:val="24"/>
                              </w:rPr>
                            </w:pPr>
                            <w:r>
                              <w:rPr>
                                <w:b/>
                                <w:color w:val="000000"/>
                                <w:spacing w:val="-4"/>
                                <w:sz w:val="24"/>
                              </w:rPr>
                              <w:t>1.23</w:t>
                            </w:r>
                            <w:r>
                              <w:rPr>
                                <w:b/>
                                <w:color w:val="000000"/>
                                <w:sz w:val="24"/>
                              </w:rPr>
                              <w:tab/>
                              <w:t xml:space="preserve">False </w:t>
                            </w:r>
                            <w:r>
                              <w:rPr>
                                <w:b/>
                                <w:color w:val="000000"/>
                                <w:spacing w:val="-2"/>
                                <w:sz w:val="24"/>
                              </w:rPr>
                              <w:t>Statements</w:t>
                            </w:r>
                          </w:p>
                        </w:txbxContent>
                      </wps:txbx>
                      <wps:bodyPr wrap="square" lIns="0" tIns="0" rIns="0" bIns="0" rtlCol="0">
                        <a:noAutofit/>
                      </wps:bodyPr>
                    </wps:wsp>
                  </a:graphicData>
                </a:graphic>
              </wp:anchor>
            </w:drawing>
          </mc:Choice>
          <mc:Fallback>
            <w:pict>
              <v:shape w14:anchorId="6E4F5398" id="Textbox 36" o:spid="_x0000_s1049" type="#_x0000_t202" style="position:absolute;margin-left:44.7pt;margin-top:14.1pt;width:479.4pt;height:16.2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AH7lwF0wEA&#10;ALoDAAAOAAAAAAAAAAAAAAAAAC4CAABkcnMvZTJvRG9jLnhtbFBLAQItABQABgAIAAAAIQDRwLPO&#10;3wAAAAkBAAAPAAAAAAAAAAAAAAAAAC0EAABkcnMvZG93bnJldi54bWxQSwUGAAAAAAQABADzAAAA&#10;OQUAAAAA&#10;" fillcolor="#d9d9d9" strokeweight=".16931mm">
                <v:path arrowok="t"/>
                <v:textbox inset="0,0,0,0">
                  <w:txbxContent>
                    <w:p w14:paraId="042C4E0C" w14:textId="77777777" w:rsidR="00AF776C" w:rsidRDefault="00BE3D65">
                      <w:pPr>
                        <w:tabs>
                          <w:tab w:val="left" w:pos="829"/>
                        </w:tabs>
                        <w:spacing w:before="19"/>
                        <w:ind w:left="109"/>
                        <w:rPr>
                          <w:b/>
                          <w:color w:val="000000"/>
                          <w:sz w:val="24"/>
                        </w:rPr>
                      </w:pPr>
                      <w:r>
                        <w:rPr>
                          <w:b/>
                          <w:color w:val="000000"/>
                          <w:spacing w:val="-4"/>
                          <w:sz w:val="24"/>
                        </w:rPr>
                        <w:t>1.23</w:t>
                      </w:r>
                      <w:r>
                        <w:rPr>
                          <w:b/>
                          <w:color w:val="000000"/>
                          <w:sz w:val="24"/>
                        </w:rPr>
                        <w:tab/>
                        <w:t xml:space="preserve">False </w:t>
                      </w:r>
                      <w:r>
                        <w:rPr>
                          <w:b/>
                          <w:color w:val="000000"/>
                          <w:spacing w:val="-2"/>
                          <w:sz w:val="24"/>
                        </w:rPr>
                        <w:t>Statements</w:t>
                      </w:r>
                    </w:p>
                  </w:txbxContent>
                </v:textbox>
                <w10:wrap type="topAndBottom" anchorx="page"/>
              </v:shape>
            </w:pict>
          </mc:Fallback>
        </mc:AlternateContent>
      </w:r>
    </w:p>
    <w:p w14:paraId="3397B350" w14:textId="77777777" w:rsidR="00AF776C" w:rsidRDefault="00AF776C">
      <w:pPr>
        <w:pStyle w:val="BodyText"/>
        <w:spacing w:before="126"/>
      </w:pPr>
    </w:p>
    <w:p w14:paraId="5DC6E2D8" w14:textId="77777777" w:rsidR="00AF776C" w:rsidRDefault="00BE3D65">
      <w:pPr>
        <w:pStyle w:val="BodyText"/>
        <w:ind w:left="1007" w:right="1180"/>
      </w:pPr>
      <w:r>
        <w:t>Applicants</w:t>
      </w:r>
      <w:r>
        <w:rPr>
          <w:spacing w:val="-4"/>
        </w:rPr>
        <w:t xml:space="preserve"> </w:t>
      </w:r>
      <w:r>
        <w:t>are</w:t>
      </w:r>
      <w:r>
        <w:rPr>
          <w:spacing w:val="-3"/>
        </w:rPr>
        <w:t xml:space="preserve"> </w:t>
      </w:r>
      <w:r>
        <w:t>advised</w:t>
      </w:r>
      <w:r>
        <w:rPr>
          <w:spacing w:val="-4"/>
        </w:rPr>
        <w:t xml:space="preserve"> </w:t>
      </w:r>
      <w:r>
        <w:t>that</w:t>
      </w:r>
      <w:r>
        <w:rPr>
          <w:spacing w:val="-3"/>
        </w:rPr>
        <w:t xml:space="preserve"> </w:t>
      </w:r>
      <w:r>
        <w:t>Md.</w:t>
      </w:r>
      <w:r>
        <w:rPr>
          <w:spacing w:val="-4"/>
        </w:rPr>
        <w:t xml:space="preserve"> </w:t>
      </w:r>
      <w:r>
        <w:t>Code</w:t>
      </w:r>
      <w:r>
        <w:rPr>
          <w:spacing w:val="-3"/>
        </w:rPr>
        <w:t xml:space="preserve"> </w:t>
      </w:r>
      <w:r>
        <w:t>Ann.,</w:t>
      </w:r>
      <w:r>
        <w:rPr>
          <w:spacing w:val="-4"/>
        </w:rPr>
        <w:t xml:space="preserve"> </w:t>
      </w:r>
      <w:r>
        <w:t>State</w:t>
      </w:r>
      <w:r>
        <w:rPr>
          <w:spacing w:val="-4"/>
        </w:rPr>
        <w:t xml:space="preserve"> </w:t>
      </w:r>
      <w:r>
        <w:t>Finance</w:t>
      </w:r>
      <w:r>
        <w:rPr>
          <w:spacing w:val="-4"/>
        </w:rPr>
        <w:t xml:space="preserve"> </w:t>
      </w:r>
      <w:r>
        <w:t>and</w:t>
      </w:r>
      <w:r>
        <w:rPr>
          <w:spacing w:val="-4"/>
        </w:rPr>
        <w:t xml:space="preserve"> </w:t>
      </w:r>
      <w:r>
        <w:t>Procurement</w:t>
      </w:r>
      <w:r>
        <w:rPr>
          <w:spacing w:val="-3"/>
        </w:rPr>
        <w:t xml:space="preserve"> </w:t>
      </w:r>
      <w:r>
        <w:t>Article,</w:t>
      </w:r>
      <w:r>
        <w:rPr>
          <w:spacing w:val="-4"/>
        </w:rPr>
        <w:t xml:space="preserve"> </w:t>
      </w:r>
      <w:r>
        <w:t>§</w:t>
      </w:r>
      <w:r>
        <w:rPr>
          <w:spacing w:val="-4"/>
        </w:rPr>
        <w:t xml:space="preserve"> </w:t>
      </w:r>
      <w:r>
        <w:t>11-205.1 provides as follows:</w:t>
      </w:r>
    </w:p>
    <w:p w14:paraId="31F9700E" w14:textId="77777777" w:rsidR="00AF776C" w:rsidRDefault="00AF776C">
      <w:pPr>
        <w:pStyle w:val="BodyText"/>
      </w:pPr>
    </w:p>
    <w:p w14:paraId="494C9F07" w14:textId="77777777" w:rsidR="00AF776C" w:rsidRDefault="00BE3D65">
      <w:pPr>
        <w:pStyle w:val="ListParagraph"/>
        <w:numPr>
          <w:ilvl w:val="2"/>
          <w:numId w:val="60"/>
        </w:numPr>
        <w:tabs>
          <w:tab w:val="left" w:pos="1727"/>
        </w:tabs>
        <w:ind w:left="1727" w:hanging="720"/>
        <w:rPr>
          <w:sz w:val="24"/>
        </w:rPr>
      </w:pPr>
      <w:r>
        <w:rPr>
          <w:sz w:val="24"/>
        </w:rPr>
        <w:t>In</w:t>
      </w:r>
      <w:r>
        <w:rPr>
          <w:spacing w:val="-3"/>
          <w:sz w:val="24"/>
        </w:rPr>
        <w:t xml:space="preserve"> </w:t>
      </w:r>
      <w:r>
        <w:rPr>
          <w:sz w:val="24"/>
        </w:rPr>
        <w:t>connection</w:t>
      </w:r>
      <w:r>
        <w:rPr>
          <w:spacing w:val="-2"/>
          <w:sz w:val="24"/>
        </w:rPr>
        <w:t xml:space="preserve"> </w:t>
      </w:r>
      <w:r>
        <w:rPr>
          <w:sz w:val="24"/>
        </w:rPr>
        <w:t>with</w:t>
      </w:r>
      <w:r>
        <w:rPr>
          <w:spacing w:val="-1"/>
          <w:sz w:val="24"/>
        </w:rPr>
        <w:t xml:space="preserve"> </w:t>
      </w:r>
      <w:r>
        <w:rPr>
          <w:sz w:val="24"/>
        </w:rPr>
        <w:t>a</w:t>
      </w:r>
      <w:r>
        <w:rPr>
          <w:spacing w:val="-1"/>
          <w:sz w:val="24"/>
        </w:rPr>
        <w:t xml:space="preserve"> </w:t>
      </w:r>
      <w:r>
        <w:rPr>
          <w:sz w:val="24"/>
        </w:rPr>
        <w:t>solicitation</w:t>
      </w:r>
      <w:r>
        <w:rPr>
          <w:spacing w:val="-2"/>
          <w:sz w:val="24"/>
        </w:rPr>
        <w:t xml:space="preserve"> </w:t>
      </w:r>
      <w:r>
        <w:rPr>
          <w:sz w:val="24"/>
        </w:rPr>
        <w:t>a</w:t>
      </w:r>
      <w:r>
        <w:rPr>
          <w:spacing w:val="-2"/>
          <w:sz w:val="24"/>
        </w:rPr>
        <w:t xml:space="preserve"> </w:t>
      </w:r>
      <w:r>
        <w:rPr>
          <w:sz w:val="24"/>
        </w:rPr>
        <w:t>person</w:t>
      </w:r>
      <w:r>
        <w:rPr>
          <w:spacing w:val="-2"/>
          <w:sz w:val="24"/>
        </w:rPr>
        <w:t xml:space="preserve"> </w:t>
      </w:r>
      <w:r>
        <w:rPr>
          <w:sz w:val="24"/>
        </w:rPr>
        <w:t>may</w:t>
      </w:r>
      <w:r>
        <w:rPr>
          <w:spacing w:val="-1"/>
          <w:sz w:val="24"/>
        </w:rPr>
        <w:t xml:space="preserve"> </w:t>
      </w:r>
      <w:r>
        <w:rPr>
          <w:sz w:val="24"/>
        </w:rPr>
        <w:t>not</w:t>
      </w:r>
      <w:r>
        <w:rPr>
          <w:spacing w:val="-2"/>
          <w:sz w:val="24"/>
        </w:rPr>
        <w:t xml:space="preserve"> willfully:</w:t>
      </w:r>
    </w:p>
    <w:p w14:paraId="1B7DB67F" w14:textId="77777777" w:rsidR="00AF776C" w:rsidRDefault="00AF776C">
      <w:pPr>
        <w:pStyle w:val="BodyText"/>
      </w:pPr>
    </w:p>
    <w:p w14:paraId="40CEEFA4" w14:textId="77777777" w:rsidR="00AF776C" w:rsidRDefault="00BE3D65">
      <w:pPr>
        <w:pStyle w:val="ListParagraph"/>
        <w:numPr>
          <w:ilvl w:val="3"/>
          <w:numId w:val="60"/>
        </w:numPr>
        <w:tabs>
          <w:tab w:val="left" w:pos="2448"/>
        </w:tabs>
        <w:rPr>
          <w:sz w:val="24"/>
        </w:rPr>
      </w:pPr>
      <w:r>
        <w:rPr>
          <w:sz w:val="24"/>
        </w:rPr>
        <w:t>Falsify,</w:t>
      </w:r>
      <w:r>
        <w:rPr>
          <w:spacing w:val="-4"/>
          <w:sz w:val="24"/>
        </w:rPr>
        <w:t xml:space="preserve"> </w:t>
      </w:r>
      <w:r>
        <w:rPr>
          <w:sz w:val="24"/>
        </w:rPr>
        <w:t>conceal,</w:t>
      </w:r>
      <w:r>
        <w:rPr>
          <w:spacing w:val="-2"/>
          <w:sz w:val="24"/>
        </w:rPr>
        <w:t xml:space="preserve"> </w:t>
      </w:r>
      <w:r>
        <w:rPr>
          <w:sz w:val="24"/>
        </w:rPr>
        <w:t>or</w:t>
      </w:r>
      <w:r>
        <w:rPr>
          <w:spacing w:val="-1"/>
          <w:sz w:val="24"/>
        </w:rPr>
        <w:t xml:space="preserve"> </w:t>
      </w:r>
      <w:r>
        <w:rPr>
          <w:sz w:val="24"/>
        </w:rPr>
        <w:t>suppress</w:t>
      </w:r>
      <w:r>
        <w:rPr>
          <w:spacing w:val="-2"/>
          <w:sz w:val="24"/>
        </w:rPr>
        <w:t xml:space="preserve"> </w:t>
      </w:r>
      <w:r>
        <w:rPr>
          <w:sz w:val="24"/>
        </w:rPr>
        <w:t>a</w:t>
      </w:r>
      <w:r>
        <w:rPr>
          <w:spacing w:val="-2"/>
          <w:sz w:val="24"/>
        </w:rPr>
        <w:t xml:space="preserve"> </w:t>
      </w:r>
      <w:r>
        <w:rPr>
          <w:sz w:val="24"/>
        </w:rPr>
        <w:t>material</w:t>
      </w:r>
      <w:r>
        <w:rPr>
          <w:spacing w:val="-2"/>
          <w:sz w:val="24"/>
        </w:rPr>
        <w:t xml:space="preserve"> </w:t>
      </w:r>
      <w:r>
        <w:rPr>
          <w:sz w:val="24"/>
        </w:rPr>
        <w:t>fact</w:t>
      </w:r>
      <w:r>
        <w:rPr>
          <w:spacing w:val="-2"/>
          <w:sz w:val="24"/>
        </w:rPr>
        <w:t xml:space="preserve"> </w:t>
      </w:r>
      <w:r>
        <w:rPr>
          <w:sz w:val="24"/>
        </w:rPr>
        <w:t>by</w:t>
      </w:r>
      <w:r>
        <w:rPr>
          <w:spacing w:val="-2"/>
          <w:sz w:val="24"/>
        </w:rPr>
        <w:t xml:space="preserve"> </w:t>
      </w:r>
      <w:r>
        <w:rPr>
          <w:sz w:val="24"/>
        </w:rPr>
        <w:t>any</w:t>
      </w:r>
      <w:r>
        <w:rPr>
          <w:spacing w:val="-2"/>
          <w:sz w:val="24"/>
        </w:rPr>
        <w:t xml:space="preserve"> </w:t>
      </w:r>
      <w:r>
        <w:rPr>
          <w:sz w:val="24"/>
        </w:rPr>
        <w:t>scheme</w:t>
      </w:r>
      <w:r>
        <w:rPr>
          <w:spacing w:val="-2"/>
          <w:sz w:val="24"/>
        </w:rPr>
        <w:t xml:space="preserve"> </w:t>
      </w:r>
      <w:r>
        <w:rPr>
          <w:sz w:val="24"/>
        </w:rPr>
        <w:t>or</w:t>
      </w:r>
      <w:r>
        <w:rPr>
          <w:spacing w:val="-1"/>
          <w:sz w:val="24"/>
        </w:rPr>
        <w:t xml:space="preserve"> </w:t>
      </w:r>
      <w:r>
        <w:rPr>
          <w:spacing w:val="-2"/>
          <w:sz w:val="24"/>
        </w:rPr>
        <w:t>device;</w:t>
      </w:r>
    </w:p>
    <w:p w14:paraId="5DCC47AF" w14:textId="77777777" w:rsidR="00AF776C" w:rsidRDefault="00BE3D65">
      <w:pPr>
        <w:pStyle w:val="ListParagraph"/>
        <w:numPr>
          <w:ilvl w:val="3"/>
          <w:numId w:val="60"/>
        </w:numPr>
        <w:tabs>
          <w:tab w:val="left" w:pos="2448"/>
        </w:tabs>
        <w:rPr>
          <w:sz w:val="24"/>
        </w:rPr>
      </w:pPr>
      <w:r>
        <w:rPr>
          <w:sz w:val="24"/>
        </w:rPr>
        <w:t>Make</w:t>
      </w:r>
      <w:r>
        <w:rPr>
          <w:spacing w:val="-2"/>
          <w:sz w:val="24"/>
        </w:rPr>
        <w:t xml:space="preserve"> </w:t>
      </w:r>
      <w:r>
        <w:rPr>
          <w:sz w:val="24"/>
        </w:rPr>
        <w:t>a</w:t>
      </w:r>
      <w:r>
        <w:rPr>
          <w:spacing w:val="-1"/>
          <w:sz w:val="24"/>
        </w:rPr>
        <w:t xml:space="preserve"> </w:t>
      </w:r>
      <w:r>
        <w:rPr>
          <w:sz w:val="24"/>
        </w:rPr>
        <w:t>false</w:t>
      </w:r>
      <w:r>
        <w:rPr>
          <w:spacing w:val="-1"/>
          <w:sz w:val="24"/>
        </w:rPr>
        <w:t xml:space="preserve"> </w:t>
      </w:r>
      <w:r>
        <w:rPr>
          <w:sz w:val="24"/>
        </w:rPr>
        <w:t>or</w:t>
      </w:r>
      <w:r>
        <w:rPr>
          <w:spacing w:val="-1"/>
          <w:sz w:val="24"/>
        </w:rPr>
        <w:t xml:space="preserve"> </w:t>
      </w:r>
      <w:r>
        <w:rPr>
          <w:sz w:val="24"/>
        </w:rPr>
        <w:t>fraudulent</w:t>
      </w:r>
      <w:r>
        <w:rPr>
          <w:spacing w:val="-1"/>
          <w:sz w:val="24"/>
        </w:rPr>
        <w:t xml:space="preserve"> </w:t>
      </w:r>
      <w:r>
        <w:rPr>
          <w:sz w:val="24"/>
        </w:rPr>
        <w:t>statement</w:t>
      </w:r>
      <w:r>
        <w:rPr>
          <w:spacing w:val="-1"/>
          <w:sz w:val="24"/>
        </w:rPr>
        <w:t xml:space="preserve"> </w:t>
      </w:r>
      <w:r>
        <w:rPr>
          <w:sz w:val="24"/>
        </w:rPr>
        <w:t>or</w:t>
      </w:r>
      <w:r>
        <w:rPr>
          <w:spacing w:val="-2"/>
          <w:sz w:val="24"/>
        </w:rPr>
        <w:t xml:space="preserve"> </w:t>
      </w:r>
      <w:r>
        <w:rPr>
          <w:sz w:val="24"/>
        </w:rPr>
        <w:t>representation of a</w:t>
      </w:r>
      <w:r>
        <w:rPr>
          <w:spacing w:val="-1"/>
          <w:sz w:val="24"/>
        </w:rPr>
        <w:t xml:space="preserve"> </w:t>
      </w:r>
      <w:r>
        <w:rPr>
          <w:sz w:val="24"/>
        </w:rPr>
        <w:t>material</w:t>
      </w:r>
      <w:r>
        <w:rPr>
          <w:spacing w:val="-1"/>
          <w:sz w:val="24"/>
        </w:rPr>
        <w:t xml:space="preserve"> </w:t>
      </w:r>
      <w:r>
        <w:rPr>
          <w:sz w:val="24"/>
        </w:rPr>
        <w:t>fact;</w:t>
      </w:r>
      <w:r>
        <w:rPr>
          <w:spacing w:val="-1"/>
          <w:sz w:val="24"/>
        </w:rPr>
        <w:t xml:space="preserve"> </w:t>
      </w:r>
      <w:r>
        <w:rPr>
          <w:spacing w:val="-5"/>
          <w:sz w:val="24"/>
        </w:rPr>
        <w:t>or</w:t>
      </w:r>
    </w:p>
    <w:p w14:paraId="00E6EE01" w14:textId="77777777" w:rsidR="00AF776C" w:rsidRDefault="00BE3D65">
      <w:pPr>
        <w:pStyle w:val="ListParagraph"/>
        <w:numPr>
          <w:ilvl w:val="3"/>
          <w:numId w:val="60"/>
        </w:numPr>
        <w:tabs>
          <w:tab w:val="left" w:pos="2447"/>
        </w:tabs>
        <w:ind w:left="2447" w:right="1831" w:hanging="720"/>
        <w:rPr>
          <w:sz w:val="24"/>
        </w:rPr>
      </w:pPr>
      <w:r>
        <w:rPr>
          <w:sz w:val="24"/>
        </w:rPr>
        <w:t>Use</w:t>
      </w:r>
      <w:r>
        <w:rPr>
          <w:spacing w:val="-4"/>
          <w:sz w:val="24"/>
        </w:rPr>
        <w:t xml:space="preserve"> </w:t>
      </w:r>
      <w:r>
        <w:rPr>
          <w:sz w:val="24"/>
        </w:rPr>
        <w:t>a</w:t>
      </w:r>
      <w:r>
        <w:rPr>
          <w:spacing w:val="-4"/>
          <w:sz w:val="24"/>
        </w:rPr>
        <w:t xml:space="preserve"> </w:t>
      </w:r>
      <w:r>
        <w:rPr>
          <w:sz w:val="24"/>
        </w:rPr>
        <w:t>false</w:t>
      </w:r>
      <w:r>
        <w:rPr>
          <w:spacing w:val="-4"/>
          <w:sz w:val="24"/>
        </w:rPr>
        <w:t xml:space="preserve"> </w:t>
      </w:r>
      <w:r>
        <w:rPr>
          <w:sz w:val="24"/>
        </w:rPr>
        <w:t>writing</w:t>
      </w:r>
      <w:r>
        <w:rPr>
          <w:spacing w:val="-4"/>
          <w:sz w:val="24"/>
        </w:rPr>
        <w:t xml:space="preserve"> </w:t>
      </w:r>
      <w:r>
        <w:rPr>
          <w:sz w:val="24"/>
        </w:rPr>
        <w:t>or</w:t>
      </w:r>
      <w:r>
        <w:rPr>
          <w:spacing w:val="-3"/>
          <w:sz w:val="24"/>
        </w:rPr>
        <w:t xml:space="preserve"> </w:t>
      </w:r>
      <w:r>
        <w:rPr>
          <w:sz w:val="24"/>
        </w:rPr>
        <w:t>document</w:t>
      </w:r>
      <w:r>
        <w:rPr>
          <w:spacing w:val="-4"/>
          <w:sz w:val="24"/>
        </w:rPr>
        <w:t xml:space="preserve"> </w:t>
      </w:r>
      <w:r>
        <w:rPr>
          <w:sz w:val="24"/>
        </w:rPr>
        <w:t>that</w:t>
      </w:r>
      <w:r>
        <w:rPr>
          <w:spacing w:val="-3"/>
          <w:sz w:val="24"/>
        </w:rPr>
        <w:t xml:space="preserve"> </w:t>
      </w:r>
      <w:r>
        <w:rPr>
          <w:sz w:val="24"/>
        </w:rPr>
        <w:t>contains</w:t>
      </w:r>
      <w:r>
        <w:rPr>
          <w:spacing w:val="-4"/>
          <w:sz w:val="24"/>
        </w:rPr>
        <w:t xml:space="preserve"> </w:t>
      </w:r>
      <w:r>
        <w:rPr>
          <w:sz w:val="24"/>
        </w:rPr>
        <w:t>a</w:t>
      </w:r>
      <w:r>
        <w:rPr>
          <w:spacing w:val="-3"/>
          <w:sz w:val="24"/>
        </w:rPr>
        <w:t xml:space="preserve"> </w:t>
      </w:r>
      <w:r>
        <w:rPr>
          <w:sz w:val="24"/>
        </w:rPr>
        <w:t>false</w:t>
      </w:r>
      <w:r>
        <w:rPr>
          <w:spacing w:val="-3"/>
          <w:sz w:val="24"/>
        </w:rPr>
        <w:t xml:space="preserve"> </w:t>
      </w:r>
      <w:r>
        <w:rPr>
          <w:sz w:val="24"/>
        </w:rPr>
        <w:t>or</w:t>
      </w:r>
      <w:r>
        <w:rPr>
          <w:spacing w:val="-3"/>
          <w:sz w:val="24"/>
        </w:rPr>
        <w:t xml:space="preserve"> </w:t>
      </w:r>
      <w:r>
        <w:rPr>
          <w:sz w:val="24"/>
        </w:rPr>
        <w:t>fraudulent</w:t>
      </w:r>
      <w:r>
        <w:rPr>
          <w:spacing w:val="-3"/>
          <w:sz w:val="24"/>
        </w:rPr>
        <w:t xml:space="preserve"> </w:t>
      </w:r>
      <w:r>
        <w:rPr>
          <w:sz w:val="24"/>
        </w:rPr>
        <w:t>statement</w:t>
      </w:r>
      <w:r>
        <w:rPr>
          <w:spacing w:val="-3"/>
          <w:sz w:val="24"/>
        </w:rPr>
        <w:t xml:space="preserve"> </w:t>
      </w:r>
      <w:r>
        <w:rPr>
          <w:sz w:val="24"/>
        </w:rPr>
        <w:t>or entry of a material fact.</w:t>
      </w:r>
    </w:p>
    <w:p w14:paraId="36453F48" w14:textId="77777777" w:rsidR="00AF776C" w:rsidRDefault="00AF776C">
      <w:pPr>
        <w:pStyle w:val="BodyText"/>
      </w:pPr>
    </w:p>
    <w:p w14:paraId="1999795D" w14:textId="77777777" w:rsidR="00AF776C" w:rsidRDefault="00BE3D65">
      <w:pPr>
        <w:pStyle w:val="ListParagraph"/>
        <w:numPr>
          <w:ilvl w:val="2"/>
          <w:numId w:val="60"/>
        </w:numPr>
        <w:tabs>
          <w:tab w:val="left" w:pos="1727"/>
        </w:tabs>
        <w:spacing w:line="275" w:lineRule="exact"/>
        <w:ind w:left="1727" w:hanging="720"/>
        <w:rPr>
          <w:sz w:val="24"/>
        </w:rPr>
      </w:pPr>
      <w:r>
        <w:rPr>
          <w:sz w:val="24"/>
        </w:rPr>
        <w:t>A</w:t>
      </w:r>
      <w:r>
        <w:rPr>
          <w:spacing w:val="-4"/>
          <w:sz w:val="24"/>
        </w:rPr>
        <w:t xml:space="preserve"> </w:t>
      </w:r>
      <w:r>
        <w:rPr>
          <w:sz w:val="24"/>
        </w:rPr>
        <w:t>person</w:t>
      </w:r>
      <w:r>
        <w:rPr>
          <w:spacing w:val="-2"/>
          <w:sz w:val="24"/>
        </w:rPr>
        <w:t xml:space="preserve"> </w:t>
      </w:r>
      <w:r>
        <w:rPr>
          <w:sz w:val="24"/>
        </w:rPr>
        <w:t>may</w:t>
      </w:r>
      <w:r>
        <w:rPr>
          <w:spacing w:val="-1"/>
          <w:sz w:val="24"/>
        </w:rPr>
        <w:t xml:space="preserve"> </w:t>
      </w:r>
      <w:r>
        <w:rPr>
          <w:sz w:val="24"/>
        </w:rPr>
        <w:t>not</w:t>
      </w:r>
      <w:r>
        <w:rPr>
          <w:spacing w:val="-2"/>
          <w:sz w:val="24"/>
        </w:rPr>
        <w:t xml:space="preserve"> </w:t>
      </w:r>
      <w:r>
        <w:rPr>
          <w:sz w:val="24"/>
        </w:rPr>
        <w:t>aid</w:t>
      </w:r>
      <w:r>
        <w:rPr>
          <w:spacing w:val="-1"/>
          <w:sz w:val="24"/>
        </w:rPr>
        <w:t xml:space="preserve"> </w:t>
      </w:r>
      <w:r>
        <w:rPr>
          <w:sz w:val="24"/>
        </w:rPr>
        <w:t>or</w:t>
      </w:r>
      <w:r>
        <w:rPr>
          <w:spacing w:val="-1"/>
          <w:sz w:val="24"/>
        </w:rPr>
        <w:t xml:space="preserve"> </w:t>
      </w:r>
      <w:r>
        <w:rPr>
          <w:sz w:val="24"/>
        </w:rPr>
        <w:t>conspire</w:t>
      </w:r>
      <w:r>
        <w:rPr>
          <w:spacing w:val="-2"/>
          <w:sz w:val="24"/>
        </w:rPr>
        <w:t xml:space="preserve"> </w:t>
      </w:r>
      <w:r>
        <w:rPr>
          <w:sz w:val="24"/>
        </w:rPr>
        <w:t>with</w:t>
      </w:r>
      <w:r>
        <w:rPr>
          <w:spacing w:val="-1"/>
          <w:sz w:val="24"/>
        </w:rPr>
        <w:t xml:space="preserve"> </w:t>
      </w:r>
      <w:r>
        <w:rPr>
          <w:sz w:val="24"/>
        </w:rPr>
        <w:t>another</w:t>
      </w:r>
      <w:r>
        <w:rPr>
          <w:spacing w:val="-1"/>
          <w:sz w:val="24"/>
        </w:rPr>
        <w:t xml:space="preserve"> </w:t>
      </w:r>
      <w:r>
        <w:rPr>
          <w:sz w:val="24"/>
        </w:rPr>
        <w:t>person to</w:t>
      </w:r>
      <w:r>
        <w:rPr>
          <w:spacing w:val="-1"/>
          <w:sz w:val="24"/>
        </w:rPr>
        <w:t xml:space="preserve"> </w:t>
      </w:r>
      <w:r>
        <w:rPr>
          <w:sz w:val="24"/>
        </w:rPr>
        <w:t>commit</w:t>
      </w:r>
      <w:r>
        <w:rPr>
          <w:spacing w:val="-1"/>
          <w:sz w:val="24"/>
        </w:rPr>
        <w:t xml:space="preserve"> </w:t>
      </w:r>
      <w:r>
        <w:rPr>
          <w:sz w:val="24"/>
        </w:rPr>
        <w:t>an act</w:t>
      </w:r>
      <w:r>
        <w:rPr>
          <w:spacing w:val="-1"/>
          <w:sz w:val="24"/>
        </w:rPr>
        <w:t xml:space="preserve"> </w:t>
      </w:r>
      <w:r>
        <w:rPr>
          <w:sz w:val="24"/>
        </w:rPr>
        <w:t xml:space="preserve">under </w:t>
      </w:r>
      <w:r>
        <w:rPr>
          <w:spacing w:val="-2"/>
          <w:sz w:val="24"/>
        </w:rPr>
        <w:t>subsection</w:t>
      </w:r>
    </w:p>
    <w:p w14:paraId="2FD19950" w14:textId="77777777" w:rsidR="00AF776C" w:rsidRDefault="00BE3D65">
      <w:pPr>
        <w:pStyle w:val="BodyText"/>
        <w:spacing w:line="275" w:lineRule="exact"/>
        <w:ind w:left="1727"/>
      </w:pPr>
      <w:r>
        <w:t>(1)</w:t>
      </w:r>
      <w:r>
        <w:rPr>
          <w:spacing w:val="-2"/>
        </w:rPr>
        <w:t xml:space="preserve"> </w:t>
      </w:r>
      <w:r>
        <w:t>of</w:t>
      </w:r>
      <w:r>
        <w:rPr>
          <w:spacing w:val="-2"/>
        </w:rPr>
        <w:t xml:space="preserve"> </w:t>
      </w:r>
      <w:r>
        <w:t>this</w:t>
      </w:r>
      <w:r>
        <w:rPr>
          <w:spacing w:val="-2"/>
        </w:rPr>
        <w:t xml:space="preserve"> section.</w:t>
      </w:r>
    </w:p>
    <w:p w14:paraId="16F35234" w14:textId="77777777" w:rsidR="00AF776C" w:rsidRDefault="00AF776C">
      <w:pPr>
        <w:spacing w:line="275" w:lineRule="exact"/>
        <w:sectPr w:rsidR="00AF776C">
          <w:pgSz w:w="12240" w:h="15840"/>
          <w:pgMar w:top="1180" w:right="380" w:bottom="1220" w:left="0" w:header="0" w:footer="1037" w:gutter="0"/>
          <w:cols w:space="720"/>
        </w:sectPr>
      </w:pPr>
    </w:p>
    <w:p w14:paraId="0FA55AF4" w14:textId="77777777" w:rsidR="00AF776C" w:rsidRDefault="00BE3D65">
      <w:pPr>
        <w:pStyle w:val="ListParagraph"/>
        <w:numPr>
          <w:ilvl w:val="2"/>
          <w:numId w:val="60"/>
        </w:numPr>
        <w:tabs>
          <w:tab w:val="left" w:pos="1727"/>
        </w:tabs>
        <w:spacing w:before="64"/>
        <w:ind w:left="1727" w:right="1584" w:hanging="720"/>
        <w:rPr>
          <w:sz w:val="24"/>
        </w:rPr>
      </w:pPr>
      <w:r>
        <w:rPr>
          <w:sz w:val="24"/>
        </w:rPr>
        <w:lastRenderedPageBreak/>
        <w:t>A person who violates any provision of this section is guilty of a felony and on conviction</w:t>
      </w:r>
      <w:r>
        <w:rPr>
          <w:spacing w:val="-3"/>
          <w:sz w:val="24"/>
        </w:rPr>
        <w:t xml:space="preserve"> </w:t>
      </w:r>
      <w:r>
        <w:rPr>
          <w:sz w:val="24"/>
        </w:rPr>
        <w:t>is</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fine</w:t>
      </w:r>
      <w:r>
        <w:rPr>
          <w:spacing w:val="-3"/>
          <w:sz w:val="24"/>
        </w:rPr>
        <w:t xml:space="preserve"> </w:t>
      </w:r>
      <w:r>
        <w:rPr>
          <w:sz w:val="24"/>
        </w:rPr>
        <w:t>not</w:t>
      </w:r>
      <w:r>
        <w:rPr>
          <w:spacing w:val="-3"/>
          <w:sz w:val="24"/>
        </w:rPr>
        <w:t xml:space="preserve"> </w:t>
      </w:r>
      <w:r>
        <w:rPr>
          <w:sz w:val="24"/>
        </w:rPr>
        <w:t>exceeding</w:t>
      </w:r>
      <w:r>
        <w:rPr>
          <w:spacing w:val="-4"/>
          <w:sz w:val="24"/>
        </w:rPr>
        <w:t xml:space="preserve"> </w:t>
      </w:r>
      <w:r>
        <w:rPr>
          <w:sz w:val="24"/>
        </w:rPr>
        <w:t>$20,000</w:t>
      </w:r>
      <w:r>
        <w:rPr>
          <w:spacing w:val="-4"/>
          <w:sz w:val="24"/>
        </w:rPr>
        <w:t xml:space="preserve"> </w:t>
      </w:r>
      <w:r>
        <w:rPr>
          <w:sz w:val="24"/>
        </w:rPr>
        <w:t>or</w:t>
      </w:r>
      <w:r>
        <w:rPr>
          <w:spacing w:val="-4"/>
          <w:sz w:val="24"/>
        </w:rPr>
        <w:t xml:space="preserve"> </w:t>
      </w:r>
      <w:r>
        <w:rPr>
          <w:sz w:val="24"/>
        </w:rPr>
        <w:t>imprisonment</w:t>
      </w:r>
      <w:r>
        <w:rPr>
          <w:spacing w:val="-4"/>
          <w:sz w:val="24"/>
        </w:rPr>
        <w:t xml:space="preserve"> </w:t>
      </w:r>
      <w:r>
        <w:rPr>
          <w:sz w:val="24"/>
        </w:rPr>
        <w:t>not</w:t>
      </w:r>
      <w:r>
        <w:rPr>
          <w:spacing w:val="-4"/>
          <w:sz w:val="24"/>
        </w:rPr>
        <w:t xml:space="preserve"> </w:t>
      </w:r>
      <w:r>
        <w:rPr>
          <w:sz w:val="24"/>
        </w:rPr>
        <w:t>exceeding</w:t>
      </w:r>
      <w:r>
        <w:rPr>
          <w:spacing w:val="-4"/>
          <w:sz w:val="24"/>
        </w:rPr>
        <w:t xml:space="preserve"> </w:t>
      </w:r>
      <w:r>
        <w:rPr>
          <w:sz w:val="24"/>
        </w:rPr>
        <w:t>five years or both.</w:t>
      </w:r>
    </w:p>
    <w:p w14:paraId="559EEFBF" w14:textId="77777777" w:rsidR="00AF776C" w:rsidRDefault="00BE3D65">
      <w:pPr>
        <w:pStyle w:val="BodyText"/>
        <w:spacing w:before="22"/>
        <w:rPr>
          <w:sz w:val="20"/>
        </w:rPr>
      </w:pPr>
      <w:r>
        <w:rPr>
          <w:noProof/>
        </w:rPr>
        <mc:AlternateContent>
          <mc:Choice Requires="wps">
            <w:drawing>
              <wp:anchor distT="0" distB="0" distL="0" distR="0" simplePos="0" relativeHeight="487600640" behindDoc="1" locked="0" layoutInCell="1" allowOverlap="1" wp14:anchorId="604C75F2" wp14:editId="7055AABD">
                <wp:simplePos x="0" y="0"/>
                <wp:positionH relativeFrom="page">
                  <wp:posOffset>567690</wp:posOffset>
                </wp:positionH>
                <wp:positionV relativeFrom="paragraph">
                  <wp:posOffset>178860</wp:posOffset>
                </wp:positionV>
                <wp:extent cx="6088380" cy="20574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59BB98D" w14:textId="77777777" w:rsidR="00AF776C" w:rsidRDefault="00BE3D65">
                            <w:pPr>
                              <w:tabs>
                                <w:tab w:val="left" w:pos="829"/>
                              </w:tabs>
                              <w:spacing w:before="19"/>
                              <w:ind w:left="109"/>
                              <w:rPr>
                                <w:b/>
                                <w:color w:val="000000"/>
                                <w:sz w:val="24"/>
                              </w:rPr>
                            </w:pPr>
                            <w:r>
                              <w:rPr>
                                <w:b/>
                                <w:color w:val="000000"/>
                                <w:spacing w:val="-4"/>
                                <w:sz w:val="24"/>
                              </w:rPr>
                              <w:t>1.24</w:t>
                            </w:r>
                            <w:r>
                              <w:rPr>
                                <w:b/>
                                <w:color w:val="000000"/>
                                <w:sz w:val="24"/>
                              </w:rPr>
                              <w:tab/>
                              <w:t>Payments</w:t>
                            </w:r>
                            <w:r>
                              <w:rPr>
                                <w:b/>
                                <w:color w:val="000000"/>
                                <w:spacing w:val="-5"/>
                                <w:sz w:val="24"/>
                              </w:rPr>
                              <w:t xml:space="preserve"> </w:t>
                            </w:r>
                            <w:r>
                              <w:rPr>
                                <w:b/>
                                <w:color w:val="000000"/>
                                <w:sz w:val="24"/>
                              </w:rPr>
                              <w:t>by</w:t>
                            </w:r>
                            <w:r>
                              <w:rPr>
                                <w:b/>
                                <w:color w:val="000000"/>
                                <w:spacing w:val="-4"/>
                                <w:sz w:val="24"/>
                              </w:rPr>
                              <w:t xml:space="preserve"> </w:t>
                            </w:r>
                            <w:r>
                              <w:rPr>
                                <w:b/>
                                <w:color w:val="000000"/>
                                <w:sz w:val="24"/>
                              </w:rPr>
                              <w:t>Electronic</w:t>
                            </w:r>
                            <w:r>
                              <w:rPr>
                                <w:b/>
                                <w:color w:val="000000"/>
                                <w:spacing w:val="-4"/>
                                <w:sz w:val="24"/>
                              </w:rPr>
                              <w:t xml:space="preserve"> </w:t>
                            </w:r>
                            <w:r>
                              <w:rPr>
                                <w:b/>
                                <w:color w:val="000000"/>
                                <w:sz w:val="24"/>
                              </w:rPr>
                              <w:t>Funds</w:t>
                            </w:r>
                            <w:r>
                              <w:rPr>
                                <w:b/>
                                <w:color w:val="000000"/>
                                <w:spacing w:val="-4"/>
                                <w:sz w:val="24"/>
                              </w:rPr>
                              <w:t xml:space="preserve"> </w:t>
                            </w:r>
                            <w:r>
                              <w:rPr>
                                <w:b/>
                                <w:color w:val="000000"/>
                                <w:spacing w:val="-2"/>
                                <w:sz w:val="24"/>
                              </w:rPr>
                              <w:t>Transfer</w:t>
                            </w:r>
                          </w:p>
                        </w:txbxContent>
                      </wps:txbx>
                      <wps:bodyPr wrap="square" lIns="0" tIns="0" rIns="0" bIns="0" rtlCol="0">
                        <a:noAutofit/>
                      </wps:bodyPr>
                    </wps:wsp>
                  </a:graphicData>
                </a:graphic>
              </wp:anchor>
            </w:drawing>
          </mc:Choice>
          <mc:Fallback>
            <w:pict>
              <v:shape w14:anchorId="604C75F2" id="Textbox 37" o:spid="_x0000_s1050" type="#_x0000_t202" style="position:absolute;margin-left:44.7pt;margin-top:14.1pt;width:479.4pt;height:16.2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mX0w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kx4noLS0QaaA2s88JjVkr7tFBop3HvPfUwzeTLwZGxO&#10;BkZ3D3lyE2EPb3YRWpuFueBOFfCAZPLTMKcJ/HGfoy6/3Oo7AA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DOhqmX0wEA&#10;ALoDAAAOAAAAAAAAAAAAAAAAAC4CAABkcnMvZTJvRG9jLnhtbFBLAQItABQABgAIAAAAIQDRwLPO&#10;3wAAAAkBAAAPAAAAAAAAAAAAAAAAAC0EAABkcnMvZG93bnJldi54bWxQSwUGAAAAAAQABADzAAAA&#10;OQUAAAAA&#10;" fillcolor="#d9d9d9" strokeweight=".16931mm">
                <v:path arrowok="t"/>
                <v:textbox inset="0,0,0,0">
                  <w:txbxContent>
                    <w:p w14:paraId="459BB98D" w14:textId="77777777" w:rsidR="00AF776C" w:rsidRDefault="00BE3D65">
                      <w:pPr>
                        <w:tabs>
                          <w:tab w:val="left" w:pos="829"/>
                        </w:tabs>
                        <w:spacing w:before="19"/>
                        <w:ind w:left="109"/>
                        <w:rPr>
                          <w:b/>
                          <w:color w:val="000000"/>
                          <w:sz w:val="24"/>
                        </w:rPr>
                      </w:pPr>
                      <w:r>
                        <w:rPr>
                          <w:b/>
                          <w:color w:val="000000"/>
                          <w:spacing w:val="-4"/>
                          <w:sz w:val="24"/>
                        </w:rPr>
                        <w:t>1.24</w:t>
                      </w:r>
                      <w:r>
                        <w:rPr>
                          <w:b/>
                          <w:color w:val="000000"/>
                          <w:sz w:val="24"/>
                        </w:rPr>
                        <w:tab/>
                        <w:t>Payments</w:t>
                      </w:r>
                      <w:r>
                        <w:rPr>
                          <w:b/>
                          <w:color w:val="000000"/>
                          <w:spacing w:val="-5"/>
                          <w:sz w:val="24"/>
                        </w:rPr>
                        <w:t xml:space="preserve"> </w:t>
                      </w:r>
                      <w:r>
                        <w:rPr>
                          <w:b/>
                          <w:color w:val="000000"/>
                          <w:sz w:val="24"/>
                        </w:rPr>
                        <w:t>by</w:t>
                      </w:r>
                      <w:r>
                        <w:rPr>
                          <w:b/>
                          <w:color w:val="000000"/>
                          <w:spacing w:val="-4"/>
                          <w:sz w:val="24"/>
                        </w:rPr>
                        <w:t xml:space="preserve"> </w:t>
                      </w:r>
                      <w:r>
                        <w:rPr>
                          <w:b/>
                          <w:color w:val="000000"/>
                          <w:sz w:val="24"/>
                        </w:rPr>
                        <w:t>Electronic</w:t>
                      </w:r>
                      <w:r>
                        <w:rPr>
                          <w:b/>
                          <w:color w:val="000000"/>
                          <w:spacing w:val="-4"/>
                          <w:sz w:val="24"/>
                        </w:rPr>
                        <w:t xml:space="preserve"> </w:t>
                      </w:r>
                      <w:r>
                        <w:rPr>
                          <w:b/>
                          <w:color w:val="000000"/>
                          <w:sz w:val="24"/>
                        </w:rPr>
                        <w:t>Funds</w:t>
                      </w:r>
                      <w:r>
                        <w:rPr>
                          <w:b/>
                          <w:color w:val="000000"/>
                          <w:spacing w:val="-4"/>
                          <w:sz w:val="24"/>
                        </w:rPr>
                        <w:t xml:space="preserve"> </w:t>
                      </w:r>
                      <w:r>
                        <w:rPr>
                          <w:b/>
                          <w:color w:val="000000"/>
                          <w:spacing w:val="-2"/>
                          <w:sz w:val="24"/>
                        </w:rPr>
                        <w:t>Transfer</w:t>
                      </w:r>
                    </w:p>
                  </w:txbxContent>
                </v:textbox>
                <w10:wrap type="topAndBottom" anchorx="page"/>
              </v:shape>
            </w:pict>
          </mc:Fallback>
        </mc:AlternateContent>
      </w:r>
    </w:p>
    <w:p w14:paraId="4D605990" w14:textId="77777777" w:rsidR="00AF776C" w:rsidRDefault="00AF776C">
      <w:pPr>
        <w:pStyle w:val="BodyText"/>
        <w:spacing w:before="126"/>
      </w:pPr>
    </w:p>
    <w:p w14:paraId="0458C7BA" w14:textId="10558B45" w:rsidR="00AF776C" w:rsidRDefault="00BE3D65">
      <w:pPr>
        <w:pStyle w:val="BodyText"/>
        <w:ind w:left="1007" w:right="1691"/>
        <w:rPr>
          <w:b/>
        </w:rPr>
      </w:pPr>
      <w:r>
        <w:t>By submitting a response to this solicitation, the Applicant agrees to accept payments by electronic funds transfer (EFT) unless the State Comptroller’s Office grants an exemption. Payment by EFT is mandatory for Grants exceeding $100,000.</w:t>
      </w:r>
      <w:r>
        <w:rPr>
          <w:spacing w:val="40"/>
        </w:rPr>
        <w:t xml:space="preserve"> </w:t>
      </w:r>
      <w:r>
        <w:t xml:space="preserve">The selected Applicant shall register using the </w:t>
      </w:r>
      <w:r>
        <w:rPr>
          <w:b/>
        </w:rPr>
        <w:t>COT/GAD X-10 Vendor Electronic Funds (EFT) Registration Request Form</w:t>
      </w:r>
      <w:r>
        <w:t>.</w:t>
      </w:r>
      <w:r>
        <w:rPr>
          <w:spacing w:val="40"/>
        </w:rPr>
        <w:t xml:space="preserve"> </w:t>
      </w:r>
      <w:r>
        <w:t>Any request for exemption must be submitted to the State Comptroller’s Office for approval at the address specified on the COT/GAD X-10 form, must include the business identification</w:t>
      </w:r>
      <w:r>
        <w:rPr>
          <w:spacing w:val="-3"/>
        </w:rPr>
        <w:t xml:space="preserve"> </w:t>
      </w:r>
      <w:r>
        <w:t>information</w:t>
      </w:r>
      <w:r>
        <w:rPr>
          <w:spacing w:val="-3"/>
        </w:rPr>
        <w:t xml:space="preserve"> </w:t>
      </w:r>
      <w:r>
        <w:t>as</w:t>
      </w:r>
      <w:r>
        <w:rPr>
          <w:spacing w:val="-4"/>
        </w:rPr>
        <w:t xml:space="preserve"> </w:t>
      </w:r>
      <w:r>
        <w:t>stated</w:t>
      </w:r>
      <w:r>
        <w:rPr>
          <w:spacing w:val="-3"/>
        </w:rPr>
        <w:t xml:space="preserve"> </w:t>
      </w:r>
      <w:r>
        <w:t>on</w:t>
      </w:r>
      <w:r>
        <w:rPr>
          <w:spacing w:val="-3"/>
        </w:rPr>
        <w:t xml:space="preserve"> </w:t>
      </w:r>
      <w:r>
        <w:t>the</w:t>
      </w:r>
      <w:r>
        <w:rPr>
          <w:spacing w:val="-3"/>
        </w:rPr>
        <w:t xml:space="preserve"> </w:t>
      </w:r>
      <w:r>
        <w:t>form,</w:t>
      </w:r>
      <w:r>
        <w:rPr>
          <w:spacing w:val="-3"/>
        </w:rPr>
        <w:t xml:space="preserve"> </w:t>
      </w:r>
      <w:r>
        <w:t>and</w:t>
      </w:r>
      <w:r>
        <w:rPr>
          <w:spacing w:val="-3"/>
        </w:rPr>
        <w:t xml:space="preserve"> </w:t>
      </w:r>
      <w:r>
        <w:t>must</w:t>
      </w:r>
      <w:r>
        <w:rPr>
          <w:spacing w:val="-3"/>
        </w:rPr>
        <w:t xml:space="preserve"> </w:t>
      </w:r>
      <w:r>
        <w:t>include</w:t>
      </w:r>
      <w:r>
        <w:rPr>
          <w:spacing w:val="-3"/>
        </w:rPr>
        <w:t xml:space="preserve"> </w:t>
      </w:r>
      <w:r>
        <w:t>the</w:t>
      </w:r>
      <w:r>
        <w:rPr>
          <w:spacing w:val="-3"/>
        </w:rPr>
        <w:t xml:space="preserve"> </w:t>
      </w:r>
      <w:r>
        <w:t>reason</w:t>
      </w:r>
      <w:r>
        <w:rPr>
          <w:spacing w:val="-4"/>
        </w:rPr>
        <w:t xml:space="preserve"> </w:t>
      </w:r>
      <w:r>
        <w:t>for</w:t>
      </w:r>
      <w:r>
        <w:rPr>
          <w:spacing w:val="-4"/>
        </w:rPr>
        <w:t xml:space="preserve"> </w:t>
      </w:r>
      <w:r>
        <w:t>the</w:t>
      </w:r>
      <w:r>
        <w:rPr>
          <w:spacing w:val="-4"/>
        </w:rPr>
        <w:t xml:space="preserve"> </w:t>
      </w:r>
      <w:r>
        <w:t xml:space="preserve">exemption. The COT/GAD X-10 form may be downloaded from the Comptroller’s website at: </w:t>
      </w:r>
      <w:hyperlink r:id="rId19" w:history="1">
        <w:r w:rsidRPr="00CD4F61">
          <w:rPr>
            <w:rStyle w:val="Hyperlink"/>
            <w:b/>
            <w:spacing w:val="-2"/>
          </w:rPr>
          <w:t>https://dda.health.maryland.gov/Pages/Developments/2015/gadx-10.pdf</w:t>
        </w:r>
      </w:hyperlink>
    </w:p>
    <w:p w14:paraId="5CF2D8F3" w14:textId="77777777" w:rsidR="00AF776C" w:rsidRDefault="00BE3D65">
      <w:pPr>
        <w:pStyle w:val="BodyText"/>
        <w:spacing w:before="23"/>
        <w:rPr>
          <w:b/>
          <w:sz w:val="20"/>
        </w:rPr>
      </w:pPr>
      <w:r>
        <w:rPr>
          <w:noProof/>
        </w:rPr>
        <mc:AlternateContent>
          <mc:Choice Requires="wps">
            <w:drawing>
              <wp:anchor distT="0" distB="0" distL="0" distR="0" simplePos="0" relativeHeight="487601152" behindDoc="1" locked="0" layoutInCell="1" allowOverlap="1" wp14:anchorId="21840F18" wp14:editId="6243DE10">
                <wp:simplePos x="0" y="0"/>
                <wp:positionH relativeFrom="page">
                  <wp:posOffset>567690</wp:posOffset>
                </wp:positionH>
                <wp:positionV relativeFrom="paragraph">
                  <wp:posOffset>179218</wp:posOffset>
                </wp:positionV>
                <wp:extent cx="6088380" cy="20574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74EE9D0" w14:textId="77777777" w:rsidR="00AF776C" w:rsidRDefault="00BE3D65">
                            <w:pPr>
                              <w:tabs>
                                <w:tab w:val="left" w:pos="829"/>
                              </w:tabs>
                              <w:spacing w:before="19"/>
                              <w:ind w:left="109"/>
                              <w:rPr>
                                <w:b/>
                                <w:color w:val="000000"/>
                                <w:sz w:val="24"/>
                              </w:rPr>
                            </w:pPr>
                            <w:r>
                              <w:rPr>
                                <w:b/>
                                <w:color w:val="000000"/>
                                <w:spacing w:val="-4"/>
                                <w:sz w:val="24"/>
                              </w:rPr>
                              <w:t>1.25</w:t>
                            </w:r>
                            <w:r>
                              <w:rPr>
                                <w:b/>
                                <w:color w:val="000000"/>
                                <w:sz w:val="24"/>
                              </w:rPr>
                              <w:tab/>
                              <w:t xml:space="preserve">Prompt Payment </w:t>
                            </w:r>
                            <w:r>
                              <w:rPr>
                                <w:b/>
                                <w:color w:val="000000"/>
                                <w:spacing w:val="-2"/>
                                <w:sz w:val="24"/>
                              </w:rPr>
                              <w:t>Policy</w:t>
                            </w:r>
                          </w:p>
                        </w:txbxContent>
                      </wps:txbx>
                      <wps:bodyPr wrap="square" lIns="0" tIns="0" rIns="0" bIns="0" rtlCol="0">
                        <a:noAutofit/>
                      </wps:bodyPr>
                    </wps:wsp>
                  </a:graphicData>
                </a:graphic>
              </wp:anchor>
            </w:drawing>
          </mc:Choice>
          <mc:Fallback>
            <w:pict>
              <v:shape w14:anchorId="21840F18" id="Textbox 38" o:spid="_x0000_s1051" type="#_x0000_t202" style="position:absolute;margin-left:44.7pt;margin-top:14.1pt;width:479.4pt;height:16.2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Xm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mJ8GUKSk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iV4F5tQB&#10;AAC6AwAADgAAAAAAAAAAAAAAAAAuAgAAZHJzL2Uyb0RvYy54bWxQSwECLQAUAAYACAAAACEA0cCz&#10;zt8AAAAJAQAADwAAAAAAAAAAAAAAAAAuBAAAZHJzL2Rvd25yZXYueG1sUEsFBgAAAAAEAAQA8wAA&#10;ADoFAAAAAA==&#10;" fillcolor="#d9d9d9" strokeweight=".16931mm">
                <v:path arrowok="t"/>
                <v:textbox inset="0,0,0,0">
                  <w:txbxContent>
                    <w:p w14:paraId="274EE9D0" w14:textId="77777777" w:rsidR="00AF776C" w:rsidRDefault="00BE3D65">
                      <w:pPr>
                        <w:tabs>
                          <w:tab w:val="left" w:pos="829"/>
                        </w:tabs>
                        <w:spacing w:before="19"/>
                        <w:ind w:left="109"/>
                        <w:rPr>
                          <w:b/>
                          <w:color w:val="000000"/>
                          <w:sz w:val="24"/>
                        </w:rPr>
                      </w:pPr>
                      <w:r>
                        <w:rPr>
                          <w:b/>
                          <w:color w:val="000000"/>
                          <w:spacing w:val="-4"/>
                          <w:sz w:val="24"/>
                        </w:rPr>
                        <w:t>1.25</w:t>
                      </w:r>
                      <w:r>
                        <w:rPr>
                          <w:b/>
                          <w:color w:val="000000"/>
                          <w:sz w:val="24"/>
                        </w:rPr>
                        <w:tab/>
                        <w:t xml:space="preserve">Prompt Payment </w:t>
                      </w:r>
                      <w:r>
                        <w:rPr>
                          <w:b/>
                          <w:color w:val="000000"/>
                          <w:spacing w:val="-2"/>
                          <w:sz w:val="24"/>
                        </w:rPr>
                        <w:t>Policy</w:t>
                      </w:r>
                    </w:p>
                  </w:txbxContent>
                </v:textbox>
                <w10:wrap type="topAndBottom" anchorx="page"/>
              </v:shape>
            </w:pict>
          </mc:Fallback>
        </mc:AlternateContent>
      </w:r>
    </w:p>
    <w:p w14:paraId="6B79CCD3" w14:textId="77777777" w:rsidR="00AF776C" w:rsidRDefault="00AF776C">
      <w:pPr>
        <w:pStyle w:val="BodyText"/>
        <w:spacing w:before="126"/>
        <w:rPr>
          <w:b/>
        </w:rPr>
      </w:pPr>
    </w:p>
    <w:p w14:paraId="3AB39FBB" w14:textId="77777777" w:rsidR="00AF776C" w:rsidRDefault="00BE3D65">
      <w:pPr>
        <w:pStyle w:val="BodyText"/>
        <w:ind w:left="1007" w:right="1995"/>
      </w:pPr>
      <w:r>
        <w:t>This solicitation and the Grant(s) to be awarded pursuant to this solicitation are subject to the</w:t>
      </w:r>
      <w:r>
        <w:rPr>
          <w:spacing w:val="-2"/>
        </w:rPr>
        <w:t xml:space="preserve"> </w:t>
      </w:r>
      <w:r>
        <w:t>Prompt</w:t>
      </w:r>
      <w:r>
        <w:rPr>
          <w:spacing w:val="-2"/>
        </w:rPr>
        <w:t xml:space="preserve"> </w:t>
      </w:r>
      <w:r>
        <w:t>Payment</w:t>
      </w:r>
      <w:r>
        <w:rPr>
          <w:spacing w:val="-2"/>
        </w:rPr>
        <w:t xml:space="preserve"> </w:t>
      </w:r>
      <w:r>
        <w:t>Policy</w:t>
      </w:r>
      <w:r>
        <w:rPr>
          <w:spacing w:val="-3"/>
        </w:rPr>
        <w:t xml:space="preserve"> </w:t>
      </w:r>
      <w:r>
        <w:t>Directive</w:t>
      </w:r>
      <w:r>
        <w:rPr>
          <w:spacing w:val="-2"/>
        </w:rPr>
        <w:t xml:space="preserve"> </w:t>
      </w:r>
      <w:r>
        <w:t>issued</w:t>
      </w:r>
      <w:r>
        <w:rPr>
          <w:spacing w:val="-3"/>
        </w:rPr>
        <w:t xml:space="preserve"> </w:t>
      </w:r>
      <w:r>
        <w:t>by</w:t>
      </w:r>
      <w:r>
        <w:rPr>
          <w:spacing w:val="-4"/>
        </w:rPr>
        <w:t xml:space="preserve"> </w:t>
      </w:r>
      <w:r>
        <w:t>the</w:t>
      </w:r>
      <w:r>
        <w:rPr>
          <w:spacing w:val="-2"/>
        </w:rPr>
        <w:t xml:space="preserve"> </w:t>
      </w:r>
      <w:r>
        <w:t>Governor’s</w:t>
      </w:r>
      <w:r>
        <w:rPr>
          <w:spacing w:val="-3"/>
        </w:rPr>
        <w:t xml:space="preserve"> </w:t>
      </w:r>
      <w:r>
        <w:t>Office</w:t>
      </w:r>
      <w:r>
        <w:rPr>
          <w:spacing w:val="-3"/>
        </w:rPr>
        <w:t xml:space="preserve"> </w:t>
      </w:r>
      <w:r>
        <w:t>of</w:t>
      </w:r>
      <w:r>
        <w:rPr>
          <w:spacing w:val="-3"/>
        </w:rPr>
        <w:t xml:space="preserve"> </w:t>
      </w:r>
      <w:r>
        <w:t>Small,</w:t>
      </w:r>
      <w:r>
        <w:rPr>
          <w:spacing w:val="-3"/>
        </w:rPr>
        <w:t xml:space="preserve"> </w:t>
      </w:r>
      <w:r>
        <w:t>Minority</w:t>
      </w:r>
      <w:r>
        <w:rPr>
          <w:spacing w:val="-3"/>
        </w:rPr>
        <w:t xml:space="preserve"> </w:t>
      </w:r>
      <w:r>
        <w:t>&amp; Women Business Affairs (GOSBA) and dated August 1, 2008.</w:t>
      </w:r>
      <w:r>
        <w:rPr>
          <w:spacing w:val="40"/>
        </w:rPr>
        <w:t xml:space="preserve"> </w:t>
      </w:r>
      <w:r w:rsidRPr="00717695">
        <w:t>Promulgated pursuant to Md.</w:t>
      </w:r>
      <w:r w:rsidRPr="00717695">
        <w:rPr>
          <w:spacing w:val="-3"/>
        </w:rPr>
        <w:t xml:space="preserve"> </w:t>
      </w:r>
      <w:r w:rsidRPr="00717695">
        <w:t>Code</w:t>
      </w:r>
      <w:r w:rsidRPr="00717695">
        <w:rPr>
          <w:spacing w:val="-3"/>
        </w:rPr>
        <w:t xml:space="preserve"> </w:t>
      </w:r>
      <w:r w:rsidRPr="00717695">
        <w:t>Ann.,</w:t>
      </w:r>
      <w:r w:rsidRPr="00717695">
        <w:rPr>
          <w:spacing w:val="-3"/>
        </w:rPr>
        <w:t xml:space="preserve"> </w:t>
      </w:r>
      <w:r w:rsidRPr="00717695">
        <w:t>State</w:t>
      </w:r>
      <w:r w:rsidRPr="00717695">
        <w:rPr>
          <w:spacing w:val="-3"/>
        </w:rPr>
        <w:t xml:space="preserve"> </w:t>
      </w:r>
      <w:r w:rsidRPr="00717695">
        <w:t>Finance</w:t>
      </w:r>
      <w:r w:rsidRPr="00717695">
        <w:rPr>
          <w:spacing w:val="-3"/>
        </w:rPr>
        <w:t xml:space="preserve"> </w:t>
      </w:r>
      <w:r w:rsidRPr="00717695">
        <w:t>and</w:t>
      </w:r>
      <w:r w:rsidRPr="00717695">
        <w:rPr>
          <w:spacing w:val="-3"/>
        </w:rPr>
        <w:t xml:space="preserve"> </w:t>
      </w:r>
      <w:r w:rsidRPr="00717695">
        <w:t>Procurement</w:t>
      </w:r>
      <w:r w:rsidRPr="00717695">
        <w:rPr>
          <w:spacing w:val="-4"/>
        </w:rPr>
        <w:t xml:space="preserve"> </w:t>
      </w:r>
      <w:r w:rsidRPr="00717695">
        <w:t>Article,</w:t>
      </w:r>
      <w:r w:rsidRPr="00717695">
        <w:rPr>
          <w:spacing w:val="-4"/>
        </w:rPr>
        <w:t xml:space="preserve"> </w:t>
      </w:r>
      <w:r w:rsidRPr="00717695">
        <w:t>§§</w:t>
      </w:r>
      <w:r w:rsidRPr="00717695">
        <w:rPr>
          <w:spacing w:val="-4"/>
        </w:rPr>
        <w:t xml:space="preserve"> </w:t>
      </w:r>
      <w:r w:rsidRPr="00717695">
        <w:t>11-201,</w:t>
      </w:r>
      <w:r w:rsidRPr="00717695">
        <w:rPr>
          <w:spacing w:val="-4"/>
        </w:rPr>
        <w:t xml:space="preserve"> </w:t>
      </w:r>
      <w:r w:rsidRPr="00717695">
        <w:t>13-205(a),</w:t>
      </w:r>
      <w:r w:rsidRPr="00717695">
        <w:rPr>
          <w:spacing w:val="-4"/>
        </w:rPr>
        <w:t xml:space="preserve"> </w:t>
      </w:r>
      <w:r w:rsidRPr="00717695">
        <w:t>and</w:t>
      </w:r>
      <w:r w:rsidRPr="00717695">
        <w:rPr>
          <w:spacing w:val="-4"/>
        </w:rPr>
        <w:t xml:space="preserve"> </w:t>
      </w:r>
      <w:r w:rsidRPr="00717695">
        <w:t>Title</w:t>
      </w:r>
      <w:r w:rsidRPr="00717695">
        <w:rPr>
          <w:spacing w:val="-4"/>
        </w:rPr>
        <w:t xml:space="preserve"> </w:t>
      </w:r>
      <w:r w:rsidRPr="00717695">
        <w:t>14, Subtitle 3, and COMAR 21.01.01.03 and 21.11.03.01,</w:t>
      </w:r>
      <w:r>
        <w:t xml:space="preserve"> the Directive seeks to ensure the prompt payment of all subcontractors on non-construction contracts/grants.</w:t>
      </w:r>
      <w:r>
        <w:rPr>
          <w:spacing w:val="40"/>
        </w:rPr>
        <w:t xml:space="preserve"> </w:t>
      </w:r>
      <w:r>
        <w:t xml:space="preserve">Additional information is available on GOSBA’s website at: </w:t>
      </w:r>
      <w:hyperlink r:id="rId20">
        <w:r>
          <w:rPr>
            <w:spacing w:val="-2"/>
          </w:rPr>
          <w:t>http://www.gomdsmallbiz.maryland.gov/documents/legislation/promptpaymentfaqs.pdf.</w:t>
        </w:r>
      </w:hyperlink>
    </w:p>
    <w:p w14:paraId="1803A420" w14:textId="77777777" w:rsidR="00AF776C" w:rsidRDefault="00BE3D65">
      <w:pPr>
        <w:pStyle w:val="BodyText"/>
        <w:spacing w:before="23"/>
        <w:rPr>
          <w:sz w:val="20"/>
        </w:rPr>
      </w:pPr>
      <w:r>
        <w:rPr>
          <w:noProof/>
        </w:rPr>
        <mc:AlternateContent>
          <mc:Choice Requires="wps">
            <w:drawing>
              <wp:anchor distT="0" distB="0" distL="0" distR="0" simplePos="0" relativeHeight="487601664" behindDoc="1" locked="0" layoutInCell="1" allowOverlap="1" wp14:anchorId="60AAFD8D" wp14:editId="1ACE0016">
                <wp:simplePos x="0" y="0"/>
                <wp:positionH relativeFrom="page">
                  <wp:posOffset>567690</wp:posOffset>
                </wp:positionH>
                <wp:positionV relativeFrom="paragraph">
                  <wp:posOffset>179203</wp:posOffset>
                </wp:positionV>
                <wp:extent cx="6088380" cy="20574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85F1F43" w14:textId="77777777" w:rsidR="00AF776C" w:rsidRDefault="00BE3D65">
                            <w:pPr>
                              <w:tabs>
                                <w:tab w:val="left" w:pos="829"/>
                              </w:tabs>
                              <w:spacing w:before="19"/>
                              <w:ind w:left="109"/>
                              <w:rPr>
                                <w:b/>
                                <w:color w:val="000000"/>
                                <w:sz w:val="24"/>
                              </w:rPr>
                            </w:pPr>
                            <w:r>
                              <w:rPr>
                                <w:b/>
                                <w:color w:val="000000"/>
                                <w:spacing w:val="-4"/>
                                <w:sz w:val="24"/>
                              </w:rPr>
                              <w:t>1.26</w:t>
                            </w:r>
                            <w:r>
                              <w:rPr>
                                <w:b/>
                                <w:color w:val="000000"/>
                                <w:sz w:val="24"/>
                              </w:rPr>
                              <w:tab/>
                              <w:t>Electronic</w:t>
                            </w:r>
                            <w:r>
                              <w:rPr>
                                <w:b/>
                                <w:color w:val="000000"/>
                                <w:spacing w:val="-8"/>
                                <w:sz w:val="24"/>
                              </w:rPr>
                              <w:t xml:space="preserve"> </w:t>
                            </w:r>
                            <w:r>
                              <w:rPr>
                                <w:b/>
                                <w:color w:val="000000"/>
                                <w:sz w:val="24"/>
                              </w:rPr>
                              <w:t>Procurements</w:t>
                            </w:r>
                            <w:r>
                              <w:rPr>
                                <w:b/>
                                <w:color w:val="000000"/>
                                <w:spacing w:val="-6"/>
                                <w:sz w:val="24"/>
                              </w:rPr>
                              <w:t xml:space="preserve"> </w:t>
                            </w:r>
                            <w:r>
                              <w:rPr>
                                <w:b/>
                                <w:color w:val="000000"/>
                                <w:spacing w:val="-2"/>
                                <w:sz w:val="24"/>
                              </w:rPr>
                              <w:t>Authorized</w:t>
                            </w:r>
                          </w:p>
                        </w:txbxContent>
                      </wps:txbx>
                      <wps:bodyPr wrap="square" lIns="0" tIns="0" rIns="0" bIns="0" rtlCol="0">
                        <a:noAutofit/>
                      </wps:bodyPr>
                    </wps:wsp>
                  </a:graphicData>
                </a:graphic>
              </wp:anchor>
            </w:drawing>
          </mc:Choice>
          <mc:Fallback>
            <w:pict>
              <v:shape w14:anchorId="60AAFD8D" id="Textbox 39" o:spid="_x0000_s1052" type="#_x0000_t202" style="position:absolute;margin-left:44.7pt;margin-top:14.1pt;width:479.4pt;height:16.2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Jp1AEAALo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mJ8GUKSk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HVEyadQB&#10;AAC6AwAADgAAAAAAAAAAAAAAAAAuAgAAZHJzL2Uyb0RvYy54bWxQSwECLQAUAAYACAAAACEA0cCz&#10;zt8AAAAJAQAADwAAAAAAAAAAAAAAAAAuBAAAZHJzL2Rvd25yZXYueG1sUEsFBgAAAAAEAAQA8wAA&#10;ADoFAAAAAA==&#10;" fillcolor="#d9d9d9" strokeweight=".16931mm">
                <v:path arrowok="t"/>
                <v:textbox inset="0,0,0,0">
                  <w:txbxContent>
                    <w:p w14:paraId="785F1F43" w14:textId="77777777" w:rsidR="00AF776C" w:rsidRDefault="00BE3D65">
                      <w:pPr>
                        <w:tabs>
                          <w:tab w:val="left" w:pos="829"/>
                        </w:tabs>
                        <w:spacing w:before="19"/>
                        <w:ind w:left="109"/>
                        <w:rPr>
                          <w:b/>
                          <w:color w:val="000000"/>
                          <w:sz w:val="24"/>
                        </w:rPr>
                      </w:pPr>
                      <w:r>
                        <w:rPr>
                          <w:b/>
                          <w:color w:val="000000"/>
                          <w:spacing w:val="-4"/>
                          <w:sz w:val="24"/>
                        </w:rPr>
                        <w:t>1.26</w:t>
                      </w:r>
                      <w:r>
                        <w:rPr>
                          <w:b/>
                          <w:color w:val="000000"/>
                          <w:sz w:val="24"/>
                        </w:rPr>
                        <w:tab/>
                        <w:t>Electronic</w:t>
                      </w:r>
                      <w:r>
                        <w:rPr>
                          <w:b/>
                          <w:color w:val="000000"/>
                          <w:spacing w:val="-8"/>
                          <w:sz w:val="24"/>
                        </w:rPr>
                        <w:t xml:space="preserve"> </w:t>
                      </w:r>
                      <w:r>
                        <w:rPr>
                          <w:b/>
                          <w:color w:val="000000"/>
                          <w:sz w:val="24"/>
                        </w:rPr>
                        <w:t>Procurements</w:t>
                      </w:r>
                      <w:r>
                        <w:rPr>
                          <w:b/>
                          <w:color w:val="000000"/>
                          <w:spacing w:val="-6"/>
                          <w:sz w:val="24"/>
                        </w:rPr>
                        <w:t xml:space="preserve"> </w:t>
                      </w:r>
                      <w:r>
                        <w:rPr>
                          <w:b/>
                          <w:color w:val="000000"/>
                          <w:spacing w:val="-2"/>
                          <w:sz w:val="24"/>
                        </w:rPr>
                        <w:t>Authorized</w:t>
                      </w:r>
                    </w:p>
                  </w:txbxContent>
                </v:textbox>
                <w10:wrap type="topAndBottom" anchorx="page"/>
              </v:shape>
            </w:pict>
          </mc:Fallback>
        </mc:AlternateContent>
      </w:r>
    </w:p>
    <w:p w14:paraId="5EBC1546" w14:textId="77777777" w:rsidR="00AF776C" w:rsidRDefault="00AF776C">
      <w:pPr>
        <w:pStyle w:val="BodyText"/>
        <w:spacing w:before="126"/>
      </w:pPr>
    </w:p>
    <w:p w14:paraId="7088FA5D" w14:textId="77777777" w:rsidR="00AF776C" w:rsidRDefault="00BE3D65">
      <w:pPr>
        <w:pStyle w:val="ListParagraph"/>
        <w:numPr>
          <w:ilvl w:val="2"/>
          <w:numId w:val="59"/>
        </w:numPr>
        <w:tabs>
          <w:tab w:val="left" w:pos="1727"/>
        </w:tabs>
        <w:ind w:left="1727" w:right="1787" w:hanging="720"/>
        <w:rPr>
          <w:sz w:val="24"/>
        </w:rPr>
      </w:pPr>
      <w:r>
        <w:rPr>
          <w:sz w:val="24"/>
        </w:rPr>
        <w:t>The following transactions are authorized to be conducted by electronic means on the terms described.</w:t>
      </w:r>
      <w:r>
        <w:rPr>
          <w:spacing w:val="40"/>
          <w:sz w:val="24"/>
        </w:rPr>
        <w:t xml:space="preserve"> </w:t>
      </w:r>
      <w:r>
        <w:rPr>
          <w:sz w:val="24"/>
        </w:rPr>
        <w:t>“Electronic means” refers to exchanges or communications using electronic, digital, magnetic, wireless, optical, electromagnetic, or other means of electronically</w:t>
      </w:r>
      <w:r>
        <w:rPr>
          <w:spacing w:val="-5"/>
          <w:sz w:val="24"/>
        </w:rPr>
        <w:t xml:space="preserve"> </w:t>
      </w:r>
      <w:r>
        <w:rPr>
          <w:sz w:val="24"/>
        </w:rPr>
        <w:t>conducting</w:t>
      </w:r>
      <w:r>
        <w:rPr>
          <w:spacing w:val="-5"/>
          <w:sz w:val="24"/>
        </w:rPr>
        <w:t xml:space="preserve"> </w:t>
      </w:r>
      <w:r>
        <w:rPr>
          <w:sz w:val="24"/>
        </w:rPr>
        <w:t>transactions.</w:t>
      </w:r>
      <w:r>
        <w:rPr>
          <w:spacing w:val="40"/>
          <w:sz w:val="24"/>
        </w:rPr>
        <w:t xml:space="preserve"> </w:t>
      </w:r>
      <w:r>
        <w:rPr>
          <w:sz w:val="24"/>
        </w:rPr>
        <w:t>Electronic</w:t>
      </w:r>
      <w:r>
        <w:rPr>
          <w:spacing w:val="-5"/>
          <w:sz w:val="24"/>
        </w:rPr>
        <w:t xml:space="preserve"> </w:t>
      </w:r>
      <w:r>
        <w:rPr>
          <w:sz w:val="24"/>
        </w:rPr>
        <w:t>means</w:t>
      </w:r>
      <w:r>
        <w:rPr>
          <w:spacing w:val="-5"/>
          <w:sz w:val="24"/>
        </w:rPr>
        <w:t xml:space="preserve"> </w:t>
      </w:r>
      <w:r>
        <w:rPr>
          <w:sz w:val="24"/>
        </w:rPr>
        <w:t>includes</w:t>
      </w:r>
      <w:r>
        <w:rPr>
          <w:spacing w:val="-6"/>
          <w:sz w:val="24"/>
        </w:rPr>
        <w:t xml:space="preserve"> </w:t>
      </w:r>
      <w:r>
        <w:rPr>
          <w:sz w:val="24"/>
        </w:rPr>
        <w:t>facsimile,</w:t>
      </w:r>
      <w:r>
        <w:rPr>
          <w:spacing w:val="-6"/>
          <w:sz w:val="24"/>
        </w:rPr>
        <w:t xml:space="preserve"> </w:t>
      </w:r>
      <w:r>
        <w:rPr>
          <w:sz w:val="24"/>
        </w:rPr>
        <w:t>electronic mail, internet-based communications, electronic funds transfer, specific electronic bidding platforms (e.g. DHS’s website), and electronic data interchange.</w:t>
      </w:r>
    </w:p>
    <w:p w14:paraId="51F9BD1E" w14:textId="77777777" w:rsidR="00AF776C" w:rsidRDefault="00AF776C">
      <w:pPr>
        <w:pStyle w:val="BodyText"/>
      </w:pPr>
    </w:p>
    <w:p w14:paraId="74D90123" w14:textId="2BE61614" w:rsidR="00AF776C" w:rsidRDefault="00BE3D65">
      <w:pPr>
        <w:pStyle w:val="ListParagraph"/>
        <w:numPr>
          <w:ilvl w:val="3"/>
          <w:numId w:val="59"/>
        </w:numPr>
        <w:tabs>
          <w:tab w:val="left" w:pos="2087"/>
        </w:tabs>
        <w:ind w:left="2087" w:right="1787"/>
        <w:rPr>
          <w:sz w:val="24"/>
        </w:rPr>
      </w:pPr>
      <w:r>
        <w:rPr>
          <w:sz w:val="24"/>
        </w:rPr>
        <w:t>The</w:t>
      </w:r>
      <w:r>
        <w:rPr>
          <w:spacing w:val="-3"/>
          <w:sz w:val="24"/>
        </w:rPr>
        <w:t xml:space="preserve"> </w:t>
      </w:r>
      <w:r>
        <w:rPr>
          <w:sz w:val="24"/>
        </w:rPr>
        <w:t>Procurement</w:t>
      </w:r>
      <w:r>
        <w:rPr>
          <w:spacing w:val="-3"/>
          <w:sz w:val="24"/>
        </w:rPr>
        <w:t xml:space="preserve"> </w:t>
      </w:r>
      <w:r>
        <w:rPr>
          <w:sz w:val="24"/>
        </w:rPr>
        <w:t>Officer</w:t>
      </w:r>
      <w:r>
        <w:rPr>
          <w:spacing w:val="-3"/>
          <w:sz w:val="24"/>
        </w:rPr>
        <w:t xml:space="preserve"> </w:t>
      </w:r>
      <w:r>
        <w:rPr>
          <w:sz w:val="24"/>
        </w:rPr>
        <w:t>may</w:t>
      </w:r>
      <w:r>
        <w:rPr>
          <w:spacing w:val="-3"/>
          <w:sz w:val="24"/>
        </w:rPr>
        <w:t xml:space="preserve"> </w:t>
      </w:r>
      <w:r>
        <w:rPr>
          <w:sz w:val="24"/>
        </w:rPr>
        <w:t>conduct</w:t>
      </w:r>
      <w:r>
        <w:rPr>
          <w:spacing w:val="-3"/>
          <w:sz w:val="24"/>
        </w:rPr>
        <w:t xml:space="preserve"> </w:t>
      </w:r>
      <w:r>
        <w:rPr>
          <w:sz w:val="24"/>
        </w:rPr>
        <w:t>the</w:t>
      </w:r>
      <w:r>
        <w:rPr>
          <w:spacing w:val="-3"/>
          <w:sz w:val="24"/>
        </w:rPr>
        <w:t xml:space="preserve"> </w:t>
      </w:r>
      <w:r>
        <w:rPr>
          <w:sz w:val="24"/>
        </w:rPr>
        <w:t>RFGP</w:t>
      </w:r>
      <w:r>
        <w:rPr>
          <w:spacing w:val="-3"/>
          <w:sz w:val="24"/>
        </w:rPr>
        <w:t xml:space="preserve"> </w:t>
      </w:r>
      <w:r w:rsidR="00717695">
        <w:rPr>
          <w:sz w:val="24"/>
        </w:rPr>
        <w:t xml:space="preserve">using </w:t>
      </w:r>
      <w:r w:rsidR="00717695">
        <w:rPr>
          <w:spacing w:val="-3"/>
          <w:sz w:val="24"/>
        </w:rPr>
        <w:t>the</w:t>
      </w:r>
      <w:r>
        <w:rPr>
          <w:spacing w:val="-3"/>
          <w:sz w:val="24"/>
        </w:rPr>
        <w:t xml:space="preserve"> </w:t>
      </w:r>
      <w:r>
        <w:rPr>
          <w:sz w:val="24"/>
        </w:rPr>
        <w:t>DHS</w:t>
      </w:r>
      <w:r>
        <w:rPr>
          <w:spacing w:val="-3"/>
          <w:sz w:val="24"/>
        </w:rPr>
        <w:t xml:space="preserve"> </w:t>
      </w:r>
      <w:r>
        <w:rPr>
          <w:sz w:val="24"/>
        </w:rPr>
        <w:t>website,</w:t>
      </w:r>
      <w:r>
        <w:rPr>
          <w:spacing w:val="-3"/>
          <w:sz w:val="24"/>
        </w:rPr>
        <w:t xml:space="preserve"> </w:t>
      </w:r>
      <w:r w:rsidR="008C1950">
        <w:rPr>
          <w:spacing w:val="-3"/>
          <w:sz w:val="24"/>
        </w:rPr>
        <w:t xml:space="preserve">or </w:t>
      </w:r>
      <w:r>
        <w:rPr>
          <w:sz w:val="24"/>
        </w:rPr>
        <w:t>e-mail</w:t>
      </w:r>
      <w:r>
        <w:rPr>
          <w:spacing w:val="-3"/>
          <w:sz w:val="24"/>
        </w:rPr>
        <w:t xml:space="preserve"> </w:t>
      </w:r>
      <w:r>
        <w:rPr>
          <w:sz w:val="24"/>
        </w:rPr>
        <w:t>t</w:t>
      </w:r>
      <w:r w:rsidR="008C1950">
        <w:rPr>
          <w:sz w:val="24"/>
        </w:rPr>
        <w:t>he</w:t>
      </w:r>
      <w:r>
        <w:rPr>
          <w:sz w:val="24"/>
        </w:rPr>
        <w:t xml:space="preserve"> issue:</w:t>
      </w:r>
    </w:p>
    <w:p w14:paraId="440D825E" w14:textId="77777777" w:rsidR="00AF776C" w:rsidRDefault="00AF776C">
      <w:pPr>
        <w:pStyle w:val="BodyText"/>
      </w:pPr>
    </w:p>
    <w:p w14:paraId="554F244B" w14:textId="77777777" w:rsidR="00AF776C" w:rsidRDefault="00BE3D65">
      <w:pPr>
        <w:pStyle w:val="ListParagraph"/>
        <w:numPr>
          <w:ilvl w:val="4"/>
          <w:numId w:val="59"/>
        </w:numPr>
        <w:tabs>
          <w:tab w:val="left" w:pos="3167"/>
        </w:tabs>
        <w:rPr>
          <w:sz w:val="24"/>
        </w:rPr>
      </w:pPr>
      <w:r>
        <w:rPr>
          <w:sz w:val="24"/>
        </w:rPr>
        <w:t>the</w:t>
      </w:r>
      <w:r>
        <w:rPr>
          <w:spacing w:val="-1"/>
          <w:sz w:val="24"/>
        </w:rPr>
        <w:t xml:space="preserve"> </w:t>
      </w:r>
      <w:r>
        <w:rPr>
          <w:sz w:val="24"/>
        </w:rPr>
        <w:t>solicitation</w:t>
      </w:r>
      <w:r>
        <w:rPr>
          <w:spacing w:val="-1"/>
          <w:sz w:val="24"/>
        </w:rPr>
        <w:t xml:space="preserve"> </w:t>
      </w:r>
      <w:r>
        <w:rPr>
          <w:sz w:val="24"/>
        </w:rPr>
        <w:t>(e.g.</w:t>
      </w:r>
      <w:r>
        <w:rPr>
          <w:spacing w:val="-1"/>
          <w:sz w:val="24"/>
        </w:rPr>
        <w:t xml:space="preserve"> </w:t>
      </w:r>
      <w:r>
        <w:rPr>
          <w:sz w:val="24"/>
        </w:rPr>
        <w:t>the</w:t>
      </w:r>
      <w:r>
        <w:rPr>
          <w:spacing w:val="-1"/>
          <w:sz w:val="24"/>
        </w:rPr>
        <w:t xml:space="preserve"> </w:t>
      </w:r>
      <w:r>
        <w:rPr>
          <w:spacing w:val="-2"/>
          <w:sz w:val="24"/>
        </w:rPr>
        <w:t>RFGP);</w:t>
      </w:r>
    </w:p>
    <w:p w14:paraId="58302A69" w14:textId="77777777" w:rsidR="00AF776C" w:rsidRDefault="00BE3D65">
      <w:pPr>
        <w:pStyle w:val="ListParagraph"/>
        <w:numPr>
          <w:ilvl w:val="4"/>
          <w:numId w:val="59"/>
        </w:numPr>
        <w:tabs>
          <w:tab w:val="left" w:pos="3167"/>
        </w:tabs>
        <w:rPr>
          <w:sz w:val="24"/>
        </w:rPr>
      </w:pPr>
      <w:r>
        <w:rPr>
          <w:sz w:val="24"/>
        </w:rPr>
        <w:t>any</w:t>
      </w:r>
      <w:r>
        <w:rPr>
          <w:spacing w:val="-1"/>
          <w:sz w:val="24"/>
        </w:rPr>
        <w:t xml:space="preserve"> </w:t>
      </w:r>
      <w:r>
        <w:rPr>
          <w:spacing w:val="-2"/>
          <w:sz w:val="24"/>
        </w:rPr>
        <w:t>amendments;</w:t>
      </w:r>
    </w:p>
    <w:p w14:paraId="4AD7DDD4" w14:textId="77777777" w:rsidR="00AF776C" w:rsidRDefault="00BE3D65">
      <w:pPr>
        <w:pStyle w:val="ListParagraph"/>
        <w:numPr>
          <w:ilvl w:val="4"/>
          <w:numId w:val="59"/>
        </w:numPr>
        <w:tabs>
          <w:tab w:val="left" w:pos="3167"/>
        </w:tabs>
        <w:spacing w:line="275" w:lineRule="exact"/>
        <w:rPr>
          <w:sz w:val="24"/>
        </w:rPr>
      </w:pPr>
      <w:r>
        <w:rPr>
          <w:sz w:val="24"/>
        </w:rPr>
        <w:t xml:space="preserve">Pre-Proposal Conference </w:t>
      </w:r>
      <w:r>
        <w:rPr>
          <w:spacing w:val="-2"/>
          <w:sz w:val="24"/>
        </w:rPr>
        <w:t>documents;</w:t>
      </w:r>
    </w:p>
    <w:p w14:paraId="5665E621" w14:textId="77777777" w:rsidR="00AF776C" w:rsidRDefault="00BE3D65">
      <w:pPr>
        <w:pStyle w:val="ListParagraph"/>
        <w:numPr>
          <w:ilvl w:val="4"/>
          <w:numId w:val="59"/>
        </w:numPr>
        <w:tabs>
          <w:tab w:val="left" w:pos="3167"/>
        </w:tabs>
        <w:spacing w:line="275" w:lineRule="exact"/>
        <w:rPr>
          <w:sz w:val="24"/>
        </w:rPr>
      </w:pPr>
      <w:r>
        <w:rPr>
          <w:sz w:val="24"/>
        </w:rPr>
        <w:t>questions</w:t>
      </w:r>
      <w:r>
        <w:rPr>
          <w:spacing w:val="-6"/>
          <w:sz w:val="24"/>
        </w:rPr>
        <w:t xml:space="preserve"> </w:t>
      </w:r>
      <w:r>
        <w:rPr>
          <w:sz w:val="24"/>
        </w:rPr>
        <w:t>and</w:t>
      </w:r>
      <w:r>
        <w:rPr>
          <w:spacing w:val="-6"/>
          <w:sz w:val="24"/>
        </w:rPr>
        <w:t xml:space="preserve"> </w:t>
      </w:r>
      <w:r>
        <w:rPr>
          <w:spacing w:val="-2"/>
          <w:sz w:val="24"/>
        </w:rPr>
        <w:t>responses;</w:t>
      </w:r>
    </w:p>
    <w:p w14:paraId="1E3A7135" w14:textId="77777777" w:rsidR="00AF776C" w:rsidRDefault="00BE3D65">
      <w:pPr>
        <w:pStyle w:val="ListParagraph"/>
        <w:numPr>
          <w:ilvl w:val="4"/>
          <w:numId w:val="59"/>
        </w:numPr>
        <w:tabs>
          <w:tab w:val="left" w:pos="3167"/>
        </w:tabs>
        <w:ind w:right="1537"/>
        <w:rPr>
          <w:sz w:val="24"/>
        </w:rPr>
      </w:pPr>
      <w:r>
        <w:rPr>
          <w:sz w:val="24"/>
        </w:rPr>
        <w:t>communications regarding the solicitation or proposal to any Applicant including</w:t>
      </w:r>
      <w:r>
        <w:rPr>
          <w:spacing w:val="-4"/>
          <w:sz w:val="24"/>
        </w:rPr>
        <w:t xml:space="preserve"> </w:t>
      </w:r>
      <w:r>
        <w:rPr>
          <w:sz w:val="24"/>
        </w:rPr>
        <w:t>requests</w:t>
      </w:r>
      <w:r>
        <w:rPr>
          <w:spacing w:val="-4"/>
          <w:sz w:val="24"/>
        </w:rPr>
        <w:t xml:space="preserve"> </w:t>
      </w:r>
      <w:r>
        <w:rPr>
          <w:sz w:val="24"/>
        </w:rPr>
        <w:t>for</w:t>
      </w:r>
      <w:r>
        <w:rPr>
          <w:spacing w:val="-4"/>
          <w:sz w:val="24"/>
        </w:rPr>
        <w:t xml:space="preserve"> </w:t>
      </w:r>
      <w:r>
        <w:rPr>
          <w:sz w:val="24"/>
        </w:rPr>
        <w:t>clarification,</w:t>
      </w:r>
      <w:r>
        <w:rPr>
          <w:spacing w:val="-5"/>
          <w:sz w:val="24"/>
        </w:rPr>
        <w:t xml:space="preserve"> </w:t>
      </w:r>
      <w:r>
        <w:rPr>
          <w:sz w:val="24"/>
        </w:rPr>
        <w:t>explanation,</w:t>
      </w:r>
      <w:r>
        <w:rPr>
          <w:spacing w:val="-5"/>
          <w:sz w:val="24"/>
        </w:rPr>
        <w:t xml:space="preserve"> </w:t>
      </w:r>
      <w:r>
        <w:rPr>
          <w:sz w:val="24"/>
        </w:rPr>
        <w:t>or</w:t>
      </w:r>
      <w:r>
        <w:rPr>
          <w:spacing w:val="-4"/>
          <w:sz w:val="24"/>
        </w:rPr>
        <w:t xml:space="preserve"> </w:t>
      </w:r>
      <w:r>
        <w:rPr>
          <w:sz w:val="24"/>
        </w:rPr>
        <w:t>removal</w:t>
      </w:r>
      <w:r>
        <w:rPr>
          <w:spacing w:val="-4"/>
          <w:sz w:val="24"/>
        </w:rPr>
        <w:t xml:space="preserve"> </w:t>
      </w:r>
      <w:r>
        <w:rPr>
          <w:sz w:val="24"/>
        </w:rPr>
        <w:t>of</w:t>
      </w:r>
      <w:r>
        <w:rPr>
          <w:spacing w:val="-4"/>
          <w:sz w:val="24"/>
        </w:rPr>
        <w:t xml:space="preserve"> </w:t>
      </w:r>
      <w:r>
        <w:rPr>
          <w:sz w:val="24"/>
        </w:rPr>
        <w:t>elements</w:t>
      </w:r>
      <w:r>
        <w:rPr>
          <w:spacing w:val="-5"/>
          <w:sz w:val="24"/>
        </w:rPr>
        <w:t xml:space="preserve"> </w:t>
      </w:r>
      <w:r>
        <w:rPr>
          <w:sz w:val="24"/>
        </w:rPr>
        <w:t>of an Applicant's Proposal deemed not acceptable; and</w:t>
      </w:r>
    </w:p>
    <w:p w14:paraId="4315C357" w14:textId="77777777" w:rsidR="00AF776C" w:rsidRDefault="00AF776C">
      <w:pPr>
        <w:rPr>
          <w:sz w:val="24"/>
        </w:rPr>
        <w:sectPr w:rsidR="00AF776C">
          <w:pgSz w:w="12240" w:h="15840"/>
          <w:pgMar w:top="840" w:right="380" w:bottom="1220" w:left="0" w:header="0" w:footer="1037" w:gutter="0"/>
          <w:cols w:space="720"/>
        </w:sectPr>
      </w:pPr>
    </w:p>
    <w:p w14:paraId="34F3A637" w14:textId="77777777" w:rsidR="00AF776C" w:rsidRDefault="00BE3D65">
      <w:pPr>
        <w:pStyle w:val="ListParagraph"/>
        <w:numPr>
          <w:ilvl w:val="4"/>
          <w:numId w:val="59"/>
        </w:numPr>
        <w:tabs>
          <w:tab w:val="left" w:pos="720"/>
        </w:tabs>
        <w:spacing w:before="64"/>
        <w:ind w:left="720" w:right="4517"/>
        <w:jc w:val="right"/>
        <w:rPr>
          <w:sz w:val="24"/>
        </w:rPr>
      </w:pPr>
      <w:r>
        <w:rPr>
          <w:sz w:val="24"/>
        </w:rPr>
        <w:lastRenderedPageBreak/>
        <w:t>notices</w:t>
      </w:r>
      <w:r>
        <w:rPr>
          <w:spacing w:val="-1"/>
          <w:sz w:val="24"/>
        </w:rPr>
        <w:t xml:space="preserve"> </w:t>
      </w:r>
      <w:r>
        <w:rPr>
          <w:sz w:val="24"/>
        </w:rPr>
        <w:t>of award selection or non-</w:t>
      </w:r>
      <w:r>
        <w:rPr>
          <w:spacing w:val="-2"/>
          <w:sz w:val="24"/>
        </w:rPr>
        <w:t>selection.</w:t>
      </w:r>
    </w:p>
    <w:p w14:paraId="023C5C02" w14:textId="77777777" w:rsidR="00AF776C" w:rsidRDefault="00BE3D65">
      <w:pPr>
        <w:pStyle w:val="ListParagraph"/>
        <w:numPr>
          <w:ilvl w:val="3"/>
          <w:numId w:val="59"/>
        </w:numPr>
        <w:tabs>
          <w:tab w:val="left" w:pos="359"/>
        </w:tabs>
        <w:spacing w:before="276"/>
        <w:ind w:left="359" w:right="4462" w:hanging="359"/>
        <w:jc w:val="right"/>
        <w:rPr>
          <w:sz w:val="24"/>
        </w:rPr>
      </w:pPr>
      <w:r>
        <w:rPr>
          <w:sz w:val="24"/>
        </w:rPr>
        <w:t>An</w:t>
      </w:r>
      <w:r>
        <w:rPr>
          <w:spacing w:val="-3"/>
          <w:sz w:val="24"/>
        </w:rPr>
        <w:t xml:space="preserve"> </w:t>
      </w:r>
      <w:r>
        <w:rPr>
          <w:sz w:val="24"/>
        </w:rPr>
        <w:t>Applicant</w:t>
      </w:r>
      <w:r>
        <w:rPr>
          <w:spacing w:val="-1"/>
          <w:sz w:val="24"/>
        </w:rPr>
        <w:t xml:space="preserve"> </w:t>
      </w:r>
      <w:r>
        <w:rPr>
          <w:sz w:val="24"/>
        </w:rPr>
        <w:t>or potential</w:t>
      </w:r>
      <w:r>
        <w:rPr>
          <w:spacing w:val="-1"/>
          <w:sz w:val="24"/>
        </w:rPr>
        <w:t xml:space="preserve"> </w:t>
      </w:r>
      <w:r>
        <w:rPr>
          <w:sz w:val="24"/>
        </w:rPr>
        <w:t>Applicant</w:t>
      </w:r>
      <w:r>
        <w:rPr>
          <w:spacing w:val="-2"/>
          <w:sz w:val="24"/>
        </w:rPr>
        <w:t xml:space="preserve"> </w:t>
      </w:r>
      <w:r>
        <w:rPr>
          <w:sz w:val="24"/>
        </w:rPr>
        <w:t>may</w:t>
      </w:r>
      <w:r>
        <w:rPr>
          <w:spacing w:val="-1"/>
          <w:sz w:val="24"/>
        </w:rPr>
        <w:t xml:space="preserve"> </w:t>
      </w:r>
      <w:r>
        <w:rPr>
          <w:sz w:val="24"/>
        </w:rPr>
        <w:t>use</w:t>
      </w:r>
      <w:r>
        <w:rPr>
          <w:spacing w:val="-2"/>
          <w:sz w:val="24"/>
        </w:rPr>
        <w:t xml:space="preserve"> </w:t>
      </w:r>
      <w:r>
        <w:rPr>
          <w:sz w:val="24"/>
        </w:rPr>
        <w:t>e-mail</w:t>
      </w:r>
      <w:r>
        <w:rPr>
          <w:spacing w:val="-1"/>
          <w:sz w:val="24"/>
        </w:rPr>
        <w:t xml:space="preserve"> </w:t>
      </w:r>
      <w:r>
        <w:rPr>
          <w:spacing w:val="-5"/>
          <w:sz w:val="24"/>
        </w:rPr>
        <w:t>to:</w:t>
      </w:r>
    </w:p>
    <w:p w14:paraId="60A26BE7" w14:textId="77777777" w:rsidR="00AF776C" w:rsidRDefault="00AF776C">
      <w:pPr>
        <w:pStyle w:val="BodyText"/>
      </w:pPr>
    </w:p>
    <w:p w14:paraId="52125915" w14:textId="77777777" w:rsidR="00AF776C" w:rsidRDefault="00BE3D65">
      <w:pPr>
        <w:pStyle w:val="ListParagraph"/>
        <w:numPr>
          <w:ilvl w:val="4"/>
          <w:numId w:val="59"/>
        </w:numPr>
        <w:tabs>
          <w:tab w:val="left" w:pos="3167"/>
        </w:tabs>
        <w:ind w:hanging="719"/>
        <w:rPr>
          <w:sz w:val="24"/>
        </w:rPr>
      </w:pPr>
      <w:r>
        <w:rPr>
          <w:sz w:val="24"/>
        </w:rPr>
        <w:t>ask</w:t>
      </w:r>
      <w:r>
        <w:rPr>
          <w:spacing w:val="-7"/>
          <w:sz w:val="24"/>
        </w:rPr>
        <w:t xml:space="preserve"> </w:t>
      </w:r>
      <w:r>
        <w:rPr>
          <w:sz w:val="24"/>
        </w:rPr>
        <w:t>questions</w:t>
      </w:r>
      <w:r>
        <w:rPr>
          <w:spacing w:val="-5"/>
          <w:sz w:val="24"/>
        </w:rPr>
        <w:t xml:space="preserve"> </w:t>
      </w:r>
      <w:r>
        <w:rPr>
          <w:sz w:val="24"/>
        </w:rPr>
        <w:t>regarding</w:t>
      </w:r>
      <w:r>
        <w:rPr>
          <w:spacing w:val="-4"/>
          <w:sz w:val="24"/>
        </w:rPr>
        <w:t xml:space="preserve"> </w:t>
      </w:r>
      <w:r>
        <w:rPr>
          <w:sz w:val="24"/>
        </w:rPr>
        <w:t>the</w:t>
      </w:r>
      <w:r>
        <w:rPr>
          <w:spacing w:val="-4"/>
          <w:sz w:val="24"/>
        </w:rPr>
        <w:t xml:space="preserve"> </w:t>
      </w:r>
      <w:r>
        <w:rPr>
          <w:sz w:val="24"/>
        </w:rPr>
        <w:t>solicitation;</w:t>
      </w:r>
      <w:r>
        <w:rPr>
          <w:spacing w:val="-3"/>
          <w:sz w:val="24"/>
        </w:rPr>
        <w:t xml:space="preserve"> </w:t>
      </w:r>
      <w:r>
        <w:rPr>
          <w:spacing w:val="-5"/>
          <w:sz w:val="24"/>
        </w:rPr>
        <w:t>and</w:t>
      </w:r>
    </w:p>
    <w:p w14:paraId="24F05525" w14:textId="77777777" w:rsidR="00AF776C" w:rsidRDefault="00BE3D65">
      <w:pPr>
        <w:pStyle w:val="ListParagraph"/>
        <w:numPr>
          <w:ilvl w:val="4"/>
          <w:numId w:val="59"/>
        </w:numPr>
        <w:tabs>
          <w:tab w:val="left" w:pos="3167"/>
        </w:tabs>
        <w:ind w:right="1599"/>
        <w:rPr>
          <w:sz w:val="24"/>
        </w:rPr>
      </w:pPr>
      <w:r>
        <w:rPr>
          <w:sz w:val="24"/>
        </w:rPr>
        <w:t>reply</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material</w:t>
      </w:r>
      <w:r>
        <w:rPr>
          <w:spacing w:val="-4"/>
          <w:sz w:val="24"/>
        </w:rPr>
        <w:t xml:space="preserve"> </w:t>
      </w:r>
      <w:r>
        <w:rPr>
          <w:sz w:val="24"/>
        </w:rPr>
        <w:t>received</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Procurement</w:t>
      </w:r>
      <w:r>
        <w:rPr>
          <w:spacing w:val="-4"/>
          <w:sz w:val="24"/>
        </w:rPr>
        <w:t xml:space="preserve"> </w:t>
      </w:r>
      <w:r>
        <w:rPr>
          <w:sz w:val="24"/>
        </w:rPr>
        <w:t>Officer</w:t>
      </w:r>
      <w:r>
        <w:rPr>
          <w:spacing w:val="-4"/>
          <w:sz w:val="24"/>
        </w:rPr>
        <w:t xml:space="preserve"> </w:t>
      </w:r>
      <w:r>
        <w:rPr>
          <w:sz w:val="24"/>
        </w:rPr>
        <w:t>by</w:t>
      </w:r>
      <w:r>
        <w:rPr>
          <w:spacing w:val="-4"/>
          <w:sz w:val="24"/>
        </w:rPr>
        <w:t xml:space="preserve"> </w:t>
      </w:r>
      <w:r>
        <w:rPr>
          <w:sz w:val="24"/>
        </w:rPr>
        <w:t>electronic means that includes a Procurement Officer's request or direction to reply by e-mail or facsimile, but only on the terms specifically approved and directed by the Procurement Officer.</w:t>
      </w:r>
    </w:p>
    <w:p w14:paraId="32FF301A" w14:textId="77777777" w:rsidR="00AF776C" w:rsidRDefault="00AF776C">
      <w:pPr>
        <w:pStyle w:val="BodyText"/>
      </w:pPr>
    </w:p>
    <w:p w14:paraId="02E5301D" w14:textId="77777777" w:rsidR="00AF776C" w:rsidRDefault="00BE3D65">
      <w:pPr>
        <w:pStyle w:val="ListParagraph"/>
        <w:numPr>
          <w:ilvl w:val="3"/>
          <w:numId w:val="59"/>
        </w:numPr>
        <w:tabs>
          <w:tab w:val="left" w:pos="2087"/>
        </w:tabs>
        <w:ind w:left="2087" w:right="1585"/>
        <w:rPr>
          <w:sz w:val="24"/>
        </w:rPr>
      </w:pPr>
      <w:r>
        <w:rPr>
          <w:sz w:val="24"/>
        </w:rPr>
        <w:t>The Procurement Officer, the State Project Manager and the Grantee may conduct day-to-day Grant administration, except as outlined in section B of this subsection utilizing</w:t>
      </w:r>
      <w:r>
        <w:rPr>
          <w:spacing w:val="-4"/>
          <w:sz w:val="24"/>
        </w:rPr>
        <w:t xml:space="preserve"> </w:t>
      </w:r>
      <w:r>
        <w:rPr>
          <w:sz w:val="24"/>
        </w:rPr>
        <w:t>e-mail,</w:t>
      </w:r>
      <w:r>
        <w:rPr>
          <w:spacing w:val="-4"/>
          <w:sz w:val="24"/>
        </w:rPr>
        <w:t xml:space="preserve"> </w:t>
      </w:r>
      <w:r>
        <w:rPr>
          <w:sz w:val="24"/>
        </w:rPr>
        <w:t>facsimile</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electronic</w:t>
      </w:r>
      <w:r>
        <w:rPr>
          <w:spacing w:val="-4"/>
          <w:sz w:val="24"/>
        </w:rPr>
        <w:t xml:space="preserve"> </w:t>
      </w:r>
      <w:r>
        <w:rPr>
          <w:sz w:val="24"/>
        </w:rPr>
        <w:t>means</w:t>
      </w:r>
      <w:r>
        <w:rPr>
          <w:spacing w:val="-4"/>
          <w:sz w:val="24"/>
        </w:rPr>
        <w:t xml:space="preserve"> </w:t>
      </w:r>
      <w:r>
        <w:rPr>
          <w:sz w:val="24"/>
        </w:rPr>
        <w:t>if</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Procurement Officer or State Project Manager.</w:t>
      </w:r>
    </w:p>
    <w:p w14:paraId="2D7373C5" w14:textId="77777777" w:rsidR="00AF776C" w:rsidRDefault="00AF776C">
      <w:pPr>
        <w:pStyle w:val="BodyText"/>
      </w:pPr>
    </w:p>
    <w:p w14:paraId="412D1EFD" w14:textId="77777777" w:rsidR="00AF776C" w:rsidRDefault="00BE3D65">
      <w:pPr>
        <w:pStyle w:val="ListParagraph"/>
        <w:numPr>
          <w:ilvl w:val="2"/>
          <w:numId w:val="59"/>
        </w:numPr>
        <w:tabs>
          <w:tab w:val="left" w:pos="1726"/>
        </w:tabs>
        <w:ind w:left="1726" w:hanging="719"/>
        <w:rPr>
          <w:sz w:val="24"/>
        </w:rPr>
      </w:pPr>
      <w:r>
        <w:rPr>
          <w:sz w:val="24"/>
        </w:rPr>
        <w:t>The</w:t>
      </w:r>
      <w:r>
        <w:rPr>
          <w:spacing w:val="-2"/>
          <w:sz w:val="24"/>
        </w:rPr>
        <w:t xml:space="preserve"> </w:t>
      </w:r>
      <w:r>
        <w:rPr>
          <w:sz w:val="24"/>
        </w:rPr>
        <w:t>following</w:t>
      </w:r>
      <w:r>
        <w:rPr>
          <w:spacing w:val="-1"/>
          <w:sz w:val="24"/>
        </w:rPr>
        <w:t xml:space="preserve"> </w:t>
      </w:r>
      <w:r>
        <w:rPr>
          <w:sz w:val="24"/>
        </w:rPr>
        <w:t>transactions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this Grant</w:t>
      </w:r>
      <w:r>
        <w:rPr>
          <w:spacing w:val="-1"/>
          <w:sz w:val="24"/>
        </w:rPr>
        <w:t xml:space="preserve"> </w:t>
      </w:r>
      <w:r>
        <w:rPr>
          <w:sz w:val="24"/>
        </w:rPr>
        <w:t>and</w:t>
      </w:r>
      <w:r>
        <w:rPr>
          <w:spacing w:val="-2"/>
          <w:sz w:val="24"/>
        </w:rPr>
        <w:t xml:space="preserve"> </w:t>
      </w:r>
      <w:r>
        <w:rPr>
          <w:sz w:val="24"/>
        </w:rPr>
        <w:t>any</w:t>
      </w:r>
      <w:r>
        <w:rPr>
          <w:spacing w:val="-1"/>
          <w:sz w:val="24"/>
        </w:rPr>
        <w:t xml:space="preserve"> </w:t>
      </w:r>
      <w:r>
        <w:rPr>
          <w:sz w:val="24"/>
        </w:rPr>
        <w:t>Grant</w:t>
      </w:r>
      <w:r>
        <w:rPr>
          <w:spacing w:val="-1"/>
          <w:sz w:val="24"/>
        </w:rPr>
        <w:t xml:space="preserve"> </w:t>
      </w:r>
      <w:r>
        <w:rPr>
          <w:sz w:val="24"/>
        </w:rPr>
        <w:t>awarded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it</w:t>
      </w:r>
      <w:r>
        <w:rPr>
          <w:spacing w:val="-1"/>
          <w:sz w:val="24"/>
        </w:rPr>
        <w:t xml:space="preserve"> </w:t>
      </w:r>
      <w:r>
        <w:rPr>
          <w:spacing w:val="-5"/>
          <w:sz w:val="24"/>
        </w:rPr>
        <w:t>are</w:t>
      </w:r>
    </w:p>
    <w:p w14:paraId="7B0AB942" w14:textId="77777777" w:rsidR="00AF776C" w:rsidRDefault="00BE3D65">
      <w:pPr>
        <w:ind w:left="1727"/>
        <w:rPr>
          <w:sz w:val="24"/>
        </w:rPr>
      </w:pPr>
      <w:r>
        <w:rPr>
          <w:b/>
          <w:i/>
          <w:sz w:val="24"/>
        </w:rPr>
        <w:t>not</w:t>
      </w:r>
      <w:r>
        <w:rPr>
          <w:b/>
          <w:i/>
          <w:spacing w:val="-4"/>
          <w:sz w:val="24"/>
        </w:rPr>
        <w:t xml:space="preserve"> </w:t>
      </w:r>
      <w:r>
        <w:rPr>
          <w:b/>
          <w:i/>
          <w:sz w:val="24"/>
        </w:rPr>
        <w:t>authorized</w:t>
      </w:r>
      <w:r>
        <w:rPr>
          <w:b/>
          <w:i/>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conducted</w:t>
      </w:r>
      <w:r>
        <w:rPr>
          <w:spacing w:val="-3"/>
          <w:sz w:val="24"/>
        </w:rPr>
        <w:t xml:space="preserve"> </w:t>
      </w:r>
      <w:r>
        <w:rPr>
          <w:sz w:val="24"/>
        </w:rPr>
        <w:t>by</w:t>
      </w:r>
      <w:r>
        <w:rPr>
          <w:spacing w:val="-3"/>
          <w:sz w:val="24"/>
        </w:rPr>
        <w:t xml:space="preserve"> </w:t>
      </w:r>
      <w:r>
        <w:rPr>
          <w:sz w:val="24"/>
        </w:rPr>
        <w:t>electronic</w:t>
      </w:r>
      <w:r>
        <w:rPr>
          <w:spacing w:val="-2"/>
          <w:sz w:val="24"/>
        </w:rPr>
        <w:t xml:space="preserve"> means:</w:t>
      </w:r>
    </w:p>
    <w:p w14:paraId="657201A6" w14:textId="77777777" w:rsidR="00AF776C" w:rsidRDefault="00AF776C">
      <w:pPr>
        <w:pStyle w:val="BodyText"/>
      </w:pPr>
    </w:p>
    <w:p w14:paraId="61B63410" w14:textId="77777777" w:rsidR="00AF776C" w:rsidRDefault="00BE3D65">
      <w:pPr>
        <w:pStyle w:val="ListParagraph"/>
        <w:numPr>
          <w:ilvl w:val="3"/>
          <w:numId w:val="59"/>
        </w:numPr>
        <w:tabs>
          <w:tab w:val="left" w:pos="2087"/>
        </w:tabs>
        <w:ind w:left="2087" w:right="2039"/>
        <w:rPr>
          <w:sz w:val="24"/>
        </w:rPr>
      </w:pPr>
      <w:r>
        <w:rPr>
          <w:sz w:val="24"/>
        </w:rPr>
        <w:t>submission</w:t>
      </w:r>
      <w:r>
        <w:rPr>
          <w:spacing w:val="-5"/>
          <w:sz w:val="24"/>
        </w:rPr>
        <w:t xml:space="preserve"> </w:t>
      </w:r>
      <w:r>
        <w:rPr>
          <w:sz w:val="24"/>
        </w:rPr>
        <w:t>of</w:t>
      </w:r>
      <w:r>
        <w:rPr>
          <w:spacing w:val="-5"/>
          <w:sz w:val="24"/>
        </w:rPr>
        <w:t xml:space="preserve"> </w:t>
      </w:r>
      <w:r>
        <w:rPr>
          <w:sz w:val="24"/>
        </w:rPr>
        <w:t>documents</w:t>
      </w:r>
      <w:r>
        <w:rPr>
          <w:spacing w:val="-5"/>
          <w:sz w:val="24"/>
        </w:rPr>
        <w:t xml:space="preserve"> </w:t>
      </w:r>
      <w:r>
        <w:rPr>
          <w:sz w:val="24"/>
        </w:rPr>
        <w:t>determined</w:t>
      </w:r>
      <w:r>
        <w:rPr>
          <w:spacing w:val="-5"/>
          <w:sz w:val="24"/>
        </w:rPr>
        <w:t xml:space="preserve"> </w:t>
      </w:r>
      <w:r>
        <w:rPr>
          <w:sz w:val="24"/>
        </w:rPr>
        <w:t>by</w:t>
      </w:r>
      <w:r>
        <w:rPr>
          <w:spacing w:val="-5"/>
          <w:sz w:val="24"/>
        </w:rPr>
        <w:t xml:space="preserve"> </w:t>
      </w:r>
      <w:r>
        <w:rPr>
          <w:sz w:val="24"/>
        </w:rPr>
        <w:t>DHS</w:t>
      </w:r>
      <w:r>
        <w:rPr>
          <w:spacing w:val="-4"/>
          <w:sz w:val="24"/>
        </w:rPr>
        <w:t xml:space="preserve"> </w:t>
      </w:r>
      <w:r>
        <w:rPr>
          <w:sz w:val="24"/>
        </w:rPr>
        <w:t>to</w:t>
      </w:r>
      <w:r>
        <w:rPr>
          <w:spacing w:val="-4"/>
          <w:sz w:val="24"/>
        </w:rPr>
        <w:t xml:space="preserve"> </w:t>
      </w:r>
      <w:r>
        <w:rPr>
          <w:sz w:val="24"/>
        </w:rPr>
        <w:t>require</w:t>
      </w:r>
      <w:r>
        <w:rPr>
          <w:spacing w:val="-4"/>
          <w:sz w:val="24"/>
        </w:rPr>
        <w:t xml:space="preserve"> </w:t>
      </w:r>
      <w:r>
        <w:rPr>
          <w:sz w:val="24"/>
        </w:rPr>
        <w:t>original</w:t>
      </w:r>
      <w:r>
        <w:rPr>
          <w:spacing w:val="-4"/>
          <w:sz w:val="24"/>
        </w:rPr>
        <w:t xml:space="preserve"> </w:t>
      </w:r>
      <w:r>
        <w:rPr>
          <w:sz w:val="24"/>
        </w:rPr>
        <w:t>signatures</w:t>
      </w:r>
      <w:r>
        <w:rPr>
          <w:spacing w:val="-4"/>
          <w:sz w:val="24"/>
        </w:rPr>
        <w:t xml:space="preserve"> </w:t>
      </w:r>
      <w:r>
        <w:rPr>
          <w:sz w:val="24"/>
        </w:rPr>
        <w:t>(e.g. Grant execution, Grant modifications, etc.); or</w:t>
      </w:r>
    </w:p>
    <w:p w14:paraId="25F84632" w14:textId="77777777" w:rsidR="00AF776C" w:rsidRDefault="00BE3D65">
      <w:pPr>
        <w:pStyle w:val="ListParagraph"/>
        <w:numPr>
          <w:ilvl w:val="3"/>
          <w:numId w:val="59"/>
        </w:numPr>
        <w:tabs>
          <w:tab w:val="left" w:pos="2087"/>
        </w:tabs>
        <w:ind w:left="2087" w:right="1816"/>
        <w:rPr>
          <w:sz w:val="24"/>
        </w:rPr>
      </w:pPr>
      <w:r>
        <w:rPr>
          <w:sz w:val="24"/>
        </w:rPr>
        <w:t>any</w:t>
      </w:r>
      <w:r>
        <w:rPr>
          <w:spacing w:val="-4"/>
          <w:sz w:val="24"/>
        </w:rPr>
        <w:t xml:space="preserve"> </w:t>
      </w:r>
      <w:r>
        <w:rPr>
          <w:sz w:val="24"/>
        </w:rPr>
        <w:t>transaction,</w:t>
      </w:r>
      <w:r>
        <w:rPr>
          <w:spacing w:val="-4"/>
          <w:sz w:val="24"/>
        </w:rPr>
        <w:t xml:space="preserve"> </w:t>
      </w:r>
      <w:r>
        <w:rPr>
          <w:sz w:val="24"/>
        </w:rPr>
        <w:t>submission,</w:t>
      </w:r>
      <w:r>
        <w:rPr>
          <w:spacing w:val="-4"/>
          <w:sz w:val="24"/>
        </w:rPr>
        <w:t xml:space="preserve"> </w:t>
      </w:r>
      <w:r>
        <w:rPr>
          <w:sz w:val="24"/>
        </w:rPr>
        <w:t>or</w:t>
      </w:r>
      <w:r>
        <w:rPr>
          <w:spacing w:val="-4"/>
          <w:sz w:val="24"/>
        </w:rPr>
        <w:t xml:space="preserve"> </w:t>
      </w:r>
      <w:r>
        <w:rPr>
          <w:sz w:val="24"/>
        </w:rPr>
        <w:t>communication</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Procurement</w:t>
      </w:r>
      <w:r>
        <w:rPr>
          <w:spacing w:val="-4"/>
          <w:sz w:val="24"/>
        </w:rPr>
        <w:t xml:space="preserve"> </w:t>
      </w:r>
      <w:r>
        <w:rPr>
          <w:sz w:val="24"/>
        </w:rPr>
        <w:t>Officer</w:t>
      </w:r>
      <w:r>
        <w:rPr>
          <w:spacing w:val="-4"/>
          <w:sz w:val="24"/>
        </w:rPr>
        <w:t xml:space="preserve"> </w:t>
      </w:r>
      <w:r>
        <w:rPr>
          <w:sz w:val="24"/>
        </w:rPr>
        <w:t>has specifically directed that a response from the Grantee or Applicant be provided in writing or hard copy.</w:t>
      </w:r>
    </w:p>
    <w:p w14:paraId="40A9B3B9" w14:textId="77777777" w:rsidR="00AF776C" w:rsidRDefault="00AF776C">
      <w:pPr>
        <w:pStyle w:val="BodyText"/>
      </w:pPr>
    </w:p>
    <w:p w14:paraId="49608597" w14:textId="77777777" w:rsidR="00AF776C" w:rsidRDefault="00BE3D65">
      <w:pPr>
        <w:pStyle w:val="ListParagraph"/>
        <w:numPr>
          <w:ilvl w:val="2"/>
          <w:numId w:val="59"/>
        </w:numPr>
        <w:tabs>
          <w:tab w:val="left" w:pos="1727"/>
        </w:tabs>
        <w:ind w:left="1727" w:right="1543" w:hanging="720"/>
        <w:rPr>
          <w:sz w:val="24"/>
        </w:rPr>
      </w:pPr>
      <w:r>
        <w:rPr>
          <w:sz w:val="24"/>
        </w:rPr>
        <w:t>Any</w:t>
      </w:r>
      <w:r>
        <w:rPr>
          <w:spacing w:val="-3"/>
          <w:sz w:val="24"/>
        </w:rPr>
        <w:t xml:space="preserve"> </w:t>
      </w:r>
      <w:r>
        <w:rPr>
          <w:sz w:val="24"/>
        </w:rPr>
        <w:t>facsimile</w:t>
      </w:r>
      <w:r>
        <w:rPr>
          <w:spacing w:val="-3"/>
          <w:sz w:val="24"/>
        </w:rPr>
        <w:t xml:space="preserve"> </w:t>
      </w:r>
      <w:r>
        <w:rPr>
          <w:sz w:val="24"/>
        </w:rPr>
        <w:t>or</w:t>
      </w:r>
      <w:r>
        <w:rPr>
          <w:spacing w:val="-3"/>
          <w:sz w:val="24"/>
        </w:rPr>
        <w:t xml:space="preserve"> </w:t>
      </w:r>
      <w:r>
        <w:rPr>
          <w:sz w:val="24"/>
        </w:rPr>
        <w:t>electronic</w:t>
      </w:r>
      <w:r>
        <w:rPr>
          <w:spacing w:val="-4"/>
          <w:sz w:val="24"/>
        </w:rPr>
        <w:t xml:space="preserve"> </w:t>
      </w:r>
      <w:r>
        <w:rPr>
          <w:sz w:val="24"/>
        </w:rPr>
        <w:t>mail</w:t>
      </w:r>
      <w:r>
        <w:rPr>
          <w:spacing w:val="-4"/>
          <w:sz w:val="24"/>
        </w:rPr>
        <w:t xml:space="preserve"> </w:t>
      </w:r>
      <w:r>
        <w:rPr>
          <w:sz w:val="24"/>
        </w:rPr>
        <w:t>transmission</w:t>
      </w:r>
      <w:r>
        <w:rPr>
          <w:spacing w:val="-4"/>
          <w:sz w:val="24"/>
        </w:rPr>
        <w:t xml:space="preserve"> </w:t>
      </w:r>
      <w:r>
        <w:rPr>
          <w:sz w:val="24"/>
        </w:rPr>
        <w:t>is</w:t>
      </w:r>
      <w:r>
        <w:rPr>
          <w:spacing w:val="-4"/>
          <w:sz w:val="24"/>
        </w:rPr>
        <w:t xml:space="preserve"> </w:t>
      </w:r>
      <w:r>
        <w:rPr>
          <w:sz w:val="24"/>
        </w:rPr>
        <w:t>only</w:t>
      </w:r>
      <w:r>
        <w:rPr>
          <w:spacing w:val="-4"/>
          <w:sz w:val="24"/>
        </w:rPr>
        <w:t xml:space="preserve"> </w:t>
      </w:r>
      <w:r>
        <w:rPr>
          <w:sz w:val="24"/>
        </w:rPr>
        <w:t>authorized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facsimile</w:t>
      </w:r>
      <w:r>
        <w:rPr>
          <w:spacing w:val="-3"/>
          <w:sz w:val="24"/>
        </w:rPr>
        <w:t xml:space="preserve"> </w:t>
      </w:r>
      <w:r>
        <w:rPr>
          <w:sz w:val="24"/>
        </w:rPr>
        <w:t>numbers or electronic mail addresses for the identified person(s) as provided in the RFGP, the Grant, or at the direction from the Procurement Officer or State Project Manager.</w:t>
      </w:r>
    </w:p>
    <w:p w14:paraId="16F1D357" w14:textId="77777777" w:rsidR="00AF776C" w:rsidRDefault="00BE3D65">
      <w:pPr>
        <w:pStyle w:val="BodyText"/>
        <w:spacing w:before="23"/>
        <w:rPr>
          <w:sz w:val="20"/>
        </w:rPr>
      </w:pPr>
      <w:r>
        <w:rPr>
          <w:noProof/>
        </w:rPr>
        <mc:AlternateContent>
          <mc:Choice Requires="wps">
            <w:drawing>
              <wp:anchor distT="0" distB="0" distL="0" distR="0" simplePos="0" relativeHeight="487602176" behindDoc="1" locked="0" layoutInCell="1" allowOverlap="1" wp14:anchorId="6BE61B1D" wp14:editId="75AB208B">
                <wp:simplePos x="0" y="0"/>
                <wp:positionH relativeFrom="page">
                  <wp:posOffset>567690</wp:posOffset>
                </wp:positionH>
                <wp:positionV relativeFrom="paragraph">
                  <wp:posOffset>179203</wp:posOffset>
                </wp:positionV>
                <wp:extent cx="6088380" cy="20574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3BD67BEF" w14:textId="77777777" w:rsidR="00AF776C" w:rsidRDefault="00BE3D65">
                            <w:pPr>
                              <w:tabs>
                                <w:tab w:val="left" w:pos="829"/>
                              </w:tabs>
                              <w:spacing w:before="19"/>
                              <w:ind w:left="109"/>
                              <w:rPr>
                                <w:b/>
                                <w:color w:val="000000"/>
                                <w:sz w:val="24"/>
                              </w:rPr>
                            </w:pPr>
                            <w:r>
                              <w:rPr>
                                <w:b/>
                                <w:color w:val="000000"/>
                                <w:spacing w:val="-4"/>
                                <w:sz w:val="24"/>
                              </w:rPr>
                              <w:t>1.27</w:t>
                            </w:r>
                            <w:r>
                              <w:rPr>
                                <w:b/>
                                <w:color w:val="000000"/>
                                <w:sz w:val="24"/>
                              </w:rPr>
                              <w:tab/>
                              <w:t xml:space="preserve">Federal Funding </w:t>
                            </w:r>
                            <w:r>
                              <w:rPr>
                                <w:b/>
                                <w:color w:val="000000"/>
                                <w:spacing w:val="-2"/>
                                <w:sz w:val="24"/>
                              </w:rPr>
                              <w:t>Acknowledgement</w:t>
                            </w:r>
                          </w:p>
                        </w:txbxContent>
                      </wps:txbx>
                      <wps:bodyPr wrap="square" lIns="0" tIns="0" rIns="0" bIns="0" rtlCol="0">
                        <a:noAutofit/>
                      </wps:bodyPr>
                    </wps:wsp>
                  </a:graphicData>
                </a:graphic>
              </wp:anchor>
            </w:drawing>
          </mc:Choice>
          <mc:Fallback>
            <w:pict>
              <v:shape w14:anchorId="6BE61B1D" id="Textbox 40" o:spid="_x0000_s1053" type="#_x0000_t202" style="position:absolute;margin-left:44.7pt;margin-top:14.1pt;width:479.4pt;height:16.2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BaiZ4Y0wEA&#10;ALoDAAAOAAAAAAAAAAAAAAAAAC4CAABkcnMvZTJvRG9jLnhtbFBLAQItABQABgAIAAAAIQDRwLPO&#10;3wAAAAkBAAAPAAAAAAAAAAAAAAAAAC0EAABkcnMvZG93bnJldi54bWxQSwUGAAAAAAQABADzAAAA&#10;OQUAAAAA&#10;" fillcolor="#d9d9d9" strokeweight=".16931mm">
                <v:path arrowok="t"/>
                <v:textbox inset="0,0,0,0">
                  <w:txbxContent>
                    <w:p w14:paraId="3BD67BEF" w14:textId="77777777" w:rsidR="00AF776C" w:rsidRDefault="00BE3D65">
                      <w:pPr>
                        <w:tabs>
                          <w:tab w:val="left" w:pos="829"/>
                        </w:tabs>
                        <w:spacing w:before="19"/>
                        <w:ind w:left="109"/>
                        <w:rPr>
                          <w:b/>
                          <w:color w:val="000000"/>
                          <w:sz w:val="24"/>
                        </w:rPr>
                      </w:pPr>
                      <w:r>
                        <w:rPr>
                          <w:b/>
                          <w:color w:val="000000"/>
                          <w:spacing w:val="-4"/>
                          <w:sz w:val="24"/>
                        </w:rPr>
                        <w:t>1.27</w:t>
                      </w:r>
                      <w:r>
                        <w:rPr>
                          <w:b/>
                          <w:color w:val="000000"/>
                          <w:sz w:val="24"/>
                        </w:rPr>
                        <w:tab/>
                        <w:t xml:space="preserve">Federal Funding </w:t>
                      </w:r>
                      <w:r>
                        <w:rPr>
                          <w:b/>
                          <w:color w:val="000000"/>
                          <w:spacing w:val="-2"/>
                          <w:sz w:val="24"/>
                        </w:rPr>
                        <w:t>Acknowledgement</w:t>
                      </w:r>
                    </w:p>
                  </w:txbxContent>
                </v:textbox>
                <w10:wrap type="topAndBottom" anchorx="page"/>
              </v:shape>
            </w:pict>
          </mc:Fallback>
        </mc:AlternateContent>
      </w:r>
    </w:p>
    <w:p w14:paraId="56457025" w14:textId="77777777" w:rsidR="00AF776C" w:rsidRDefault="00AF776C">
      <w:pPr>
        <w:pStyle w:val="BodyText"/>
        <w:spacing w:before="126"/>
      </w:pPr>
    </w:p>
    <w:p w14:paraId="40EC167B" w14:textId="238F51C5" w:rsidR="00AF776C" w:rsidRDefault="00BE3D65">
      <w:pPr>
        <w:pStyle w:val="ListParagraph"/>
        <w:numPr>
          <w:ilvl w:val="2"/>
          <w:numId w:val="58"/>
        </w:numPr>
        <w:tabs>
          <w:tab w:val="left" w:pos="1727"/>
        </w:tabs>
        <w:ind w:left="1007" w:right="1602" w:firstLine="0"/>
        <w:rPr>
          <w:b/>
          <w:sz w:val="24"/>
        </w:rPr>
      </w:pPr>
      <w:r>
        <w:rPr>
          <w:sz w:val="24"/>
        </w:rPr>
        <w:t>There are programmatic conditions that apply to this Grant due to Federal funding.</w:t>
      </w:r>
      <w:r>
        <w:rPr>
          <w:spacing w:val="40"/>
          <w:sz w:val="24"/>
        </w:rPr>
        <w:t xml:space="preserve"> </w:t>
      </w:r>
      <w:r>
        <w:rPr>
          <w:sz w:val="24"/>
        </w:rPr>
        <w:t xml:space="preserve">(see Attachment E and </w:t>
      </w:r>
      <w:r>
        <w:rPr>
          <w:b/>
          <w:sz w:val="24"/>
          <w:u w:val="thick"/>
        </w:rPr>
        <w:t>Addendum</w:t>
      </w:r>
      <w:r>
        <w:rPr>
          <w:sz w:val="24"/>
        </w:rPr>
        <w:t>).</w:t>
      </w:r>
      <w:r>
        <w:rPr>
          <w:spacing w:val="40"/>
          <w:sz w:val="24"/>
        </w:rPr>
        <w:t xml:space="preserve"> </w:t>
      </w:r>
      <w:r>
        <w:rPr>
          <w:b/>
          <w:color w:val="212121"/>
          <w:sz w:val="24"/>
        </w:rPr>
        <w:t>The total amount of federal funds allocated for the Child Support</w:t>
      </w:r>
      <w:r>
        <w:rPr>
          <w:b/>
          <w:color w:val="212121"/>
          <w:spacing w:val="-3"/>
          <w:sz w:val="24"/>
        </w:rPr>
        <w:t xml:space="preserve"> </w:t>
      </w:r>
      <w:r>
        <w:rPr>
          <w:b/>
          <w:color w:val="212121"/>
          <w:sz w:val="24"/>
        </w:rPr>
        <w:t>Administration</w:t>
      </w:r>
      <w:r>
        <w:rPr>
          <w:b/>
          <w:color w:val="212121"/>
          <w:spacing w:val="-4"/>
          <w:sz w:val="24"/>
        </w:rPr>
        <w:t xml:space="preserve"> </w:t>
      </w:r>
      <w:r>
        <w:rPr>
          <w:b/>
          <w:color w:val="212121"/>
          <w:sz w:val="24"/>
        </w:rPr>
        <w:t>is</w:t>
      </w:r>
      <w:r>
        <w:rPr>
          <w:b/>
          <w:color w:val="212121"/>
          <w:spacing w:val="-4"/>
          <w:sz w:val="24"/>
        </w:rPr>
        <w:t xml:space="preserve"> </w:t>
      </w:r>
      <w:r>
        <w:rPr>
          <w:b/>
          <w:color w:val="212121"/>
          <w:sz w:val="24"/>
        </w:rPr>
        <w:t>$</w:t>
      </w:r>
      <w:r>
        <w:rPr>
          <w:b/>
          <w:color w:val="212121"/>
          <w:spacing w:val="-3"/>
          <w:sz w:val="24"/>
        </w:rPr>
        <w:t xml:space="preserve"> </w:t>
      </w:r>
      <w:r>
        <w:rPr>
          <w:b/>
          <w:sz w:val="24"/>
        </w:rPr>
        <w:t>$30,570,163</w:t>
      </w:r>
      <w:r>
        <w:rPr>
          <w:b/>
          <w:spacing w:val="-3"/>
          <w:sz w:val="24"/>
        </w:rPr>
        <w:t xml:space="preserve"> </w:t>
      </w:r>
      <w:r>
        <w:rPr>
          <w:b/>
          <w:color w:val="212121"/>
          <w:sz w:val="24"/>
        </w:rPr>
        <w:t>in</w:t>
      </w:r>
      <w:r>
        <w:rPr>
          <w:b/>
          <w:color w:val="212121"/>
          <w:spacing w:val="-4"/>
          <w:sz w:val="24"/>
        </w:rPr>
        <w:t xml:space="preserve"> </w:t>
      </w:r>
      <w:r>
        <w:rPr>
          <w:b/>
          <w:color w:val="212121"/>
          <w:sz w:val="24"/>
        </w:rPr>
        <w:t>Maryland</w:t>
      </w:r>
      <w:r>
        <w:rPr>
          <w:b/>
          <w:color w:val="212121"/>
          <w:spacing w:val="-4"/>
          <w:sz w:val="24"/>
        </w:rPr>
        <w:t xml:space="preserve"> </w:t>
      </w:r>
      <w:r>
        <w:rPr>
          <w:b/>
          <w:color w:val="212121"/>
          <w:sz w:val="24"/>
        </w:rPr>
        <w:t>State</w:t>
      </w:r>
      <w:r>
        <w:rPr>
          <w:b/>
          <w:color w:val="212121"/>
          <w:spacing w:val="-3"/>
          <w:sz w:val="24"/>
        </w:rPr>
        <w:t xml:space="preserve"> </w:t>
      </w:r>
      <w:r>
        <w:rPr>
          <w:b/>
          <w:color w:val="212121"/>
          <w:sz w:val="24"/>
        </w:rPr>
        <w:t>fiscal</w:t>
      </w:r>
      <w:r>
        <w:rPr>
          <w:b/>
          <w:color w:val="212121"/>
          <w:spacing w:val="-3"/>
          <w:sz w:val="24"/>
        </w:rPr>
        <w:t xml:space="preserve"> </w:t>
      </w:r>
      <w:r>
        <w:rPr>
          <w:b/>
          <w:color w:val="212121"/>
          <w:sz w:val="24"/>
        </w:rPr>
        <w:t>year</w:t>
      </w:r>
      <w:r>
        <w:rPr>
          <w:b/>
          <w:color w:val="212121"/>
          <w:spacing w:val="-3"/>
          <w:sz w:val="24"/>
        </w:rPr>
        <w:t xml:space="preserve"> </w:t>
      </w:r>
      <w:r>
        <w:rPr>
          <w:b/>
          <w:color w:val="212121"/>
          <w:sz w:val="24"/>
        </w:rPr>
        <w:t>‘</w:t>
      </w:r>
      <w:r w:rsidR="00686ECA">
        <w:rPr>
          <w:b/>
          <w:color w:val="212121"/>
          <w:sz w:val="24"/>
        </w:rPr>
        <w:t>25</w:t>
      </w:r>
      <w:r>
        <w:rPr>
          <w:b/>
          <w:color w:val="212121"/>
          <w:sz w:val="24"/>
        </w:rPr>
        <w:t>.</w:t>
      </w:r>
      <w:r>
        <w:rPr>
          <w:b/>
          <w:color w:val="212121"/>
          <w:spacing w:val="-3"/>
          <w:sz w:val="24"/>
        </w:rPr>
        <w:t xml:space="preserve"> </w:t>
      </w:r>
      <w:r>
        <w:rPr>
          <w:b/>
          <w:color w:val="212121"/>
          <w:sz w:val="24"/>
        </w:rPr>
        <w:t>This</w:t>
      </w:r>
      <w:r>
        <w:rPr>
          <w:b/>
          <w:color w:val="212121"/>
          <w:spacing w:val="-4"/>
          <w:sz w:val="24"/>
        </w:rPr>
        <w:t xml:space="preserve"> </w:t>
      </w:r>
      <w:r>
        <w:rPr>
          <w:b/>
          <w:color w:val="212121"/>
          <w:sz w:val="24"/>
        </w:rPr>
        <w:t xml:space="preserve">represents 58% of all funds budgeted for the unit in that fiscal year. This does not necessarily represent the amount of funding available for any particular grant, contract, or </w:t>
      </w:r>
      <w:r>
        <w:rPr>
          <w:b/>
          <w:color w:val="212121"/>
          <w:spacing w:val="-2"/>
          <w:sz w:val="24"/>
        </w:rPr>
        <w:t>solicitation.</w:t>
      </w:r>
    </w:p>
    <w:p w14:paraId="3C273AC2" w14:textId="77777777" w:rsidR="00AF776C" w:rsidRDefault="00AF776C">
      <w:pPr>
        <w:pStyle w:val="BodyText"/>
        <w:spacing w:before="120"/>
        <w:rPr>
          <w:b/>
        </w:rPr>
      </w:pPr>
    </w:p>
    <w:p w14:paraId="480608A8" w14:textId="77777777" w:rsidR="00AF776C" w:rsidRDefault="00BE3D65">
      <w:pPr>
        <w:pStyle w:val="ListParagraph"/>
        <w:numPr>
          <w:ilvl w:val="2"/>
          <w:numId w:val="58"/>
        </w:numPr>
        <w:tabs>
          <w:tab w:val="left" w:pos="1728"/>
        </w:tabs>
        <w:ind w:left="1728" w:right="1570" w:hanging="720"/>
        <w:rPr>
          <w:sz w:val="24"/>
        </w:rPr>
      </w:pPr>
      <w:r>
        <w:rPr>
          <w:sz w:val="24"/>
        </w:rPr>
        <w:t>This</w:t>
      </w:r>
      <w:r>
        <w:rPr>
          <w:spacing w:val="-3"/>
          <w:sz w:val="24"/>
        </w:rPr>
        <w:t xml:space="preserve"> </w:t>
      </w:r>
      <w:r>
        <w:rPr>
          <w:sz w:val="24"/>
        </w:rPr>
        <w:t>Grant</w:t>
      </w:r>
      <w:r>
        <w:rPr>
          <w:spacing w:val="-3"/>
          <w:sz w:val="24"/>
        </w:rPr>
        <w:t xml:space="preserve"> </w:t>
      </w:r>
      <w:r>
        <w:rPr>
          <w:sz w:val="24"/>
        </w:rPr>
        <w:t>contains</w:t>
      </w:r>
      <w:r>
        <w:rPr>
          <w:spacing w:val="-3"/>
          <w:sz w:val="24"/>
        </w:rPr>
        <w:t xml:space="preserve"> </w:t>
      </w:r>
      <w:r>
        <w:rPr>
          <w:sz w:val="24"/>
        </w:rPr>
        <w:t>federal</w:t>
      </w:r>
      <w:r>
        <w:rPr>
          <w:spacing w:val="-3"/>
          <w:sz w:val="24"/>
        </w:rPr>
        <w:t xml:space="preserve"> </w:t>
      </w:r>
      <w:r>
        <w:rPr>
          <w:sz w:val="24"/>
        </w:rPr>
        <w:t>funds.</w:t>
      </w:r>
      <w:r>
        <w:rPr>
          <w:spacing w:val="40"/>
          <w:sz w:val="24"/>
        </w:rPr>
        <w:t xml:space="preserve"> </w:t>
      </w:r>
      <w:r>
        <w:rPr>
          <w:sz w:val="24"/>
        </w:rPr>
        <w:t>The</w:t>
      </w:r>
      <w:r>
        <w:rPr>
          <w:spacing w:val="-3"/>
          <w:sz w:val="24"/>
        </w:rPr>
        <w:t xml:space="preserve"> </w:t>
      </w:r>
      <w:r>
        <w:rPr>
          <w:sz w:val="24"/>
        </w:rPr>
        <w:t>source</w:t>
      </w:r>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federal</w:t>
      </w:r>
      <w:r>
        <w:rPr>
          <w:spacing w:val="-2"/>
          <w:sz w:val="24"/>
        </w:rPr>
        <w:t xml:space="preserve"> </w:t>
      </w:r>
      <w:r>
        <w:rPr>
          <w:sz w:val="24"/>
        </w:rPr>
        <w:t>funds</w:t>
      </w:r>
      <w:r>
        <w:rPr>
          <w:spacing w:val="-3"/>
          <w:sz w:val="24"/>
        </w:rPr>
        <w:t xml:space="preserve"> </w:t>
      </w:r>
      <w:r>
        <w:rPr>
          <w:sz w:val="24"/>
        </w:rPr>
        <w:t>is:</w:t>
      </w:r>
      <w:r>
        <w:rPr>
          <w:spacing w:val="-2"/>
          <w:sz w:val="24"/>
        </w:rPr>
        <w:t xml:space="preserve"> </w:t>
      </w:r>
      <w:r>
        <w:rPr>
          <w:sz w:val="24"/>
        </w:rPr>
        <w:t>State</w:t>
      </w:r>
      <w:r>
        <w:rPr>
          <w:spacing w:val="-2"/>
          <w:sz w:val="24"/>
        </w:rPr>
        <w:t xml:space="preserve"> </w:t>
      </w:r>
      <w:r>
        <w:rPr>
          <w:sz w:val="24"/>
        </w:rPr>
        <w:t>Access</w:t>
      </w:r>
      <w:r>
        <w:rPr>
          <w:spacing w:val="-3"/>
          <w:sz w:val="24"/>
        </w:rPr>
        <w:t xml:space="preserve"> </w:t>
      </w:r>
      <w:r>
        <w:rPr>
          <w:sz w:val="24"/>
        </w:rPr>
        <w:t>and Visitation</w:t>
      </w:r>
      <w:r>
        <w:rPr>
          <w:spacing w:val="-3"/>
          <w:sz w:val="24"/>
        </w:rPr>
        <w:t xml:space="preserve"> </w:t>
      </w:r>
      <w:r>
        <w:rPr>
          <w:sz w:val="24"/>
        </w:rPr>
        <w:t>Program</w:t>
      </w:r>
      <w:r>
        <w:rPr>
          <w:spacing w:val="-3"/>
          <w:sz w:val="24"/>
        </w:rPr>
        <w:t xml:space="preserve"> </w:t>
      </w:r>
      <w:r>
        <w:rPr>
          <w:sz w:val="24"/>
        </w:rPr>
        <w:t>via</w:t>
      </w:r>
      <w:r>
        <w:rPr>
          <w:spacing w:val="-3"/>
          <w:sz w:val="24"/>
        </w:rPr>
        <w:t xml:space="preserve"> </w:t>
      </w:r>
      <w:r>
        <w:rPr>
          <w:sz w:val="24"/>
        </w:rPr>
        <w:t>the</w:t>
      </w:r>
      <w:r>
        <w:rPr>
          <w:spacing w:val="-3"/>
          <w:sz w:val="24"/>
        </w:rPr>
        <w:t xml:space="preserve"> </w:t>
      </w:r>
      <w:r>
        <w:rPr>
          <w:sz w:val="24"/>
        </w:rPr>
        <w:t>Administration</w:t>
      </w:r>
      <w:r>
        <w:rPr>
          <w:spacing w:val="-3"/>
          <w:sz w:val="24"/>
        </w:rPr>
        <w:t xml:space="preserve"> </w:t>
      </w:r>
      <w:r>
        <w:rPr>
          <w:sz w:val="24"/>
        </w:rPr>
        <w:t>for</w:t>
      </w:r>
      <w:r>
        <w:rPr>
          <w:spacing w:val="-3"/>
          <w:sz w:val="24"/>
        </w:rPr>
        <w:t xml:space="preserve"> </w:t>
      </w:r>
      <w:r>
        <w:rPr>
          <w:sz w:val="24"/>
        </w:rPr>
        <w:t>Children</w:t>
      </w:r>
      <w:r>
        <w:rPr>
          <w:spacing w:val="-3"/>
          <w:sz w:val="24"/>
        </w:rPr>
        <w:t xml:space="preserve"> </w:t>
      </w:r>
      <w:r>
        <w:rPr>
          <w:sz w:val="24"/>
        </w:rPr>
        <w:t>&amp;</w:t>
      </w:r>
      <w:r>
        <w:rPr>
          <w:spacing w:val="-3"/>
          <w:sz w:val="24"/>
        </w:rPr>
        <w:t xml:space="preserve"> </w:t>
      </w:r>
      <w:r>
        <w:rPr>
          <w:sz w:val="24"/>
        </w:rPr>
        <w:t>Families.</w:t>
      </w:r>
      <w:r>
        <w:rPr>
          <w:spacing w:val="-4"/>
          <w:sz w:val="24"/>
        </w:rPr>
        <w:t xml:space="preserve"> </w:t>
      </w:r>
      <w:r>
        <w:rPr>
          <w:b/>
          <w:sz w:val="24"/>
        </w:rPr>
        <w:t>The</w:t>
      </w:r>
      <w:r>
        <w:rPr>
          <w:b/>
          <w:spacing w:val="-3"/>
          <w:sz w:val="24"/>
        </w:rPr>
        <w:t xml:space="preserve"> </w:t>
      </w:r>
      <w:r>
        <w:rPr>
          <w:b/>
          <w:sz w:val="24"/>
        </w:rPr>
        <w:t>CFDA</w:t>
      </w:r>
      <w:r>
        <w:rPr>
          <w:b/>
          <w:spacing w:val="-3"/>
          <w:sz w:val="24"/>
        </w:rPr>
        <w:t xml:space="preserve"> </w:t>
      </w:r>
      <w:r>
        <w:rPr>
          <w:b/>
          <w:sz w:val="24"/>
        </w:rPr>
        <w:t>number is 93.563.</w:t>
      </w:r>
      <w:r>
        <w:rPr>
          <w:b/>
          <w:spacing w:val="40"/>
          <w:sz w:val="24"/>
        </w:rPr>
        <w:t xml:space="preserve"> </w:t>
      </w:r>
      <w:r>
        <w:rPr>
          <w:sz w:val="24"/>
        </w:rPr>
        <w:t xml:space="preserve">The conditions that apply to all federal funds awarded by the Department are contained in </w:t>
      </w:r>
      <w:r>
        <w:rPr>
          <w:b/>
          <w:sz w:val="24"/>
        </w:rPr>
        <w:t xml:space="preserve">Federal Funds, </w:t>
      </w:r>
      <w:r>
        <w:rPr>
          <w:sz w:val="24"/>
        </w:rPr>
        <w:t xml:space="preserve">Attachment E and </w:t>
      </w:r>
      <w:r>
        <w:rPr>
          <w:b/>
          <w:sz w:val="24"/>
          <w:u w:val="thick"/>
        </w:rPr>
        <w:t>Addendum</w:t>
      </w:r>
      <w:r>
        <w:rPr>
          <w:sz w:val="24"/>
        </w:rPr>
        <w:t>.</w:t>
      </w:r>
      <w:r>
        <w:rPr>
          <w:spacing w:val="40"/>
          <w:sz w:val="24"/>
        </w:rPr>
        <w:t xml:space="preserve"> </w:t>
      </w:r>
      <w:r>
        <w:rPr>
          <w:sz w:val="24"/>
        </w:rPr>
        <w:t xml:space="preserve">Any additional conditions that apply to this particular federally funded grant are contained as supplements to </w:t>
      </w:r>
      <w:r>
        <w:rPr>
          <w:b/>
          <w:sz w:val="24"/>
        </w:rPr>
        <w:t xml:space="preserve">Federal Funds </w:t>
      </w:r>
      <w:r>
        <w:rPr>
          <w:sz w:val="24"/>
        </w:rPr>
        <w:t xml:space="preserve">Attachment E and </w:t>
      </w:r>
      <w:r>
        <w:rPr>
          <w:b/>
          <w:sz w:val="24"/>
          <w:u w:val="thick"/>
        </w:rPr>
        <w:t>Addendum</w:t>
      </w:r>
      <w:r>
        <w:rPr>
          <w:b/>
          <w:sz w:val="24"/>
        </w:rPr>
        <w:t xml:space="preserve"> </w:t>
      </w:r>
      <w:r>
        <w:rPr>
          <w:sz w:val="24"/>
        </w:rPr>
        <w:t>and Applicants are to complete and submit these Attachments with their Proposal as instructed in the Attachments. Acceptance of this agreement indicates the Applicant’s intent to comply with all conditions, which are part of this Grant.</w:t>
      </w:r>
    </w:p>
    <w:p w14:paraId="2A86E941" w14:textId="77777777" w:rsidR="00AF776C" w:rsidRDefault="00AF776C">
      <w:pPr>
        <w:rPr>
          <w:sz w:val="24"/>
        </w:rPr>
        <w:sectPr w:rsidR="00AF776C">
          <w:pgSz w:w="12240" w:h="15840"/>
          <w:pgMar w:top="840" w:right="380" w:bottom="1220" w:left="0" w:header="0" w:footer="1037" w:gutter="0"/>
          <w:cols w:space="720"/>
        </w:sectPr>
      </w:pPr>
    </w:p>
    <w:p w14:paraId="14AF1C63" w14:textId="77777777" w:rsidR="00AF776C" w:rsidRDefault="00BE3D65">
      <w:pPr>
        <w:pStyle w:val="BodyText"/>
        <w:ind w:left="889"/>
        <w:rPr>
          <w:sz w:val="20"/>
        </w:rPr>
      </w:pPr>
      <w:r>
        <w:rPr>
          <w:noProof/>
          <w:sz w:val="20"/>
        </w:rPr>
        <w:lastRenderedPageBreak/>
        <mc:AlternateContent>
          <mc:Choice Requires="wps">
            <w:drawing>
              <wp:inline distT="0" distB="0" distL="0" distR="0" wp14:anchorId="410C5BD3" wp14:editId="122B73B7">
                <wp:extent cx="6088380" cy="205740"/>
                <wp:effectExtent l="9525" t="0" r="0" b="3810"/>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0060C41" w14:textId="77777777" w:rsidR="00AF776C" w:rsidRDefault="00BE3D65">
                            <w:pPr>
                              <w:tabs>
                                <w:tab w:val="left" w:pos="829"/>
                              </w:tabs>
                              <w:spacing w:before="19"/>
                              <w:ind w:left="109"/>
                              <w:rPr>
                                <w:b/>
                                <w:color w:val="000000"/>
                                <w:sz w:val="24"/>
                              </w:rPr>
                            </w:pPr>
                            <w:r>
                              <w:rPr>
                                <w:b/>
                                <w:color w:val="000000"/>
                                <w:spacing w:val="-4"/>
                                <w:sz w:val="24"/>
                              </w:rPr>
                              <w:t>1.28</w:t>
                            </w:r>
                            <w:r>
                              <w:rPr>
                                <w:b/>
                                <w:color w:val="000000"/>
                                <w:sz w:val="24"/>
                              </w:rPr>
                              <w:tab/>
                              <w:t>Conflict</w:t>
                            </w:r>
                            <w:r>
                              <w:rPr>
                                <w:b/>
                                <w:color w:val="000000"/>
                                <w:spacing w:val="-2"/>
                                <w:sz w:val="24"/>
                              </w:rPr>
                              <w:t xml:space="preserve"> </w:t>
                            </w:r>
                            <w:r>
                              <w:rPr>
                                <w:b/>
                                <w:color w:val="000000"/>
                                <w:sz w:val="24"/>
                              </w:rPr>
                              <w:t>of</w:t>
                            </w:r>
                            <w:r>
                              <w:rPr>
                                <w:b/>
                                <w:color w:val="000000"/>
                                <w:spacing w:val="-1"/>
                                <w:sz w:val="24"/>
                              </w:rPr>
                              <w:t xml:space="preserve"> </w:t>
                            </w:r>
                            <w:r>
                              <w:rPr>
                                <w:b/>
                                <w:color w:val="000000"/>
                                <w:sz w:val="24"/>
                              </w:rPr>
                              <w:t>Interest</w:t>
                            </w:r>
                            <w:r>
                              <w:rPr>
                                <w:b/>
                                <w:color w:val="000000"/>
                                <w:spacing w:val="-2"/>
                                <w:sz w:val="24"/>
                              </w:rPr>
                              <w:t xml:space="preserve"> </w:t>
                            </w:r>
                            <w:r>
                              <w:rPr>
                                <w:b/>
                                <w:color w:val="000000"/>
                                <w:sz w:val="24"/>
                              </w:rPr>
                              <w:t>Affidavit</w:t>
                            </w:r>
                            <w:r>
                              <w:rPr>
                                <w:b/>
                                <w:color w:val="000000"/>
                                <w:spacing w:val="-1"/>
                                <w:sz w:val="24"/>
                              </w:rPr>
                              <w:t xml:space="preserve"> </w:t>
                            </w:r>
                            <w:r>
                              <w:rPr>
                                <w:b/>
                                <w:color w:val="000000"/>
                                <w:sz w:val="24"/>
                              </w:rPr>
                              <w:t>and</w:t>
                            </w:r>
                            <w:r>
                              <w:rPr>
                                <w:b/>
                                <w:color w:val="000000"/>
                                <w:spacing w:val="-1"/>
                                <w:sz w:val="24"/>
                              </w:rPr>
                              <w:t xml:space="preserve"> </w:t>
                            </w:r>
                            <w:r>
                              <w:rPr>
                                <w:b/>
                                <w:color w:val="000000"/>
                                <w:spacing w:val="-2"/>
                                <w:sz w:val="24"/>
                              </w:rPr>
                              <w:t>Disclosure</w:t>
                            </w:r>
                          </w:p>
                        </w:txbxContent>
                      </wps:txbx>
                      <wps:bodyPr wrap="square" lIns="0" tIns="0" rIns="0" bIns="0" rtlCol="0">
                        <a:noAutofit/>
                      </wps:bodyPr>
                    </wps:wsp>
                  </a:graphicData>
                </a:graphic>
              </wp:inline>
            </w:drawing>
          </mc:Choice>
          <mc:Fallback>
            <w:pict>
              <v:shape w14:anchorId="410C5BD3" id="Textbox 41" o:spid="_x0000_s1054"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k+FritMBAAC6&#10;AwAADgAAAAAAAAAAAAAAAAAuAgAAZHJzL2Uyb0RvYy54bWxQSwECLQAUAAYACAAAACEAuwM8hN0A&#10;AAAEAQAADwAAAAAAAAAAAAAAAAAtBAAAZHJzL2Rvd25yZXYueG1sUEsFBgAAAAAEAAQA8wAAADcF&#10;AAAAAA==&#10;" fillcolor="#d9d9d9" strokeweight=".16931mm">
                <v:path arrowok="t"/>
                <v:textbox inset="0,0,0,0">
                  <w:txbxContent>
                    <w:p w14:paraId="50060C41" w14:textId="77777777" w:rsidR="00AF776C" w:rsidRDefault="00BE3D65">
                      <w:pPr>
                        <w:tabs>
                          <w:tab w:val="left" w:pos="829"/>
                        </w:tabs>
                        <w:spacing w:before="19"/>
                        <w:ind w:left="109"/>
                        <w:rPr>
                          <w:b/>
                          <w:color w:val="000000"/>
                          <w:sz w:val="24"/>
                        </w:rPr>
                      </w:pPr>
                      <w:r>
                        <w:rPr>
                          <w:b/>
                          <w:color w:val="000000"/>
                          <w:spacing w:val="-4"/>
                          <w:sz w:val="24"/>
                        </w:rPr>
                        <w:t>1.28</w:t>
                      </w:r>
                      <w:r>
                        <w:rPr>
                          <w:b/>
                          <w:color w:val="000000"/>
                          <w:sz w:val="24"/>
                        </w:rPr>
                        <w:tab/>
                        <w:t>Conflict</w:t>
                      </w:r>
                      <w:r>
                        <w:rPr>
                          <w:b/>
                          <w:color w:val="000000"/>
                          <w:spacing w:val="-2"/>
                          <w:sz w:val="24"/>
                        </w:rPr>
                        <w:t xml:space="preserve"> </w:t>
                      </w:r>
                      <w:r>
                        <w:rPr>
                          <w:b/>
                          <w:color w:val="000000"/>
                          <w:sz w:val="24"/>
                        </w:rPr>
                        <w:t>of</w:t>
                      </w:r>
                      <w:r>
                        <w:rPr>
                          <w:b/>
                          <w:color w:val="000000"/>
                          <w:spacing w:val="-1"/>
                          <w:sz w:val="24"/>
                        </w:rPr>
                        <w:t xml:space="preserve"> </w:t>
                      </w:r>
                      <w:r>
                        <w:rPr>
                          <w:b/>
                          <w:color w:val="000000"/>
                          <w:sz w:val="24"/>
                        </w:rPr>
                        <w:t>Interest</w:t>
                      </w:r>
                      <w:r>
                        <w:rPr>
                          <w:b/>
                          <w:color w:val="000000"/>
                          <w:spacing w:val="-2"/>
                          <w:sz w:val="24"/>
                        </w:rPr>
                        <w:t xml:space="preserve"> </w:t>
                      </w:r>
                      <w:r>
                        <w:rPr>
                          <w:b/>
                          <w:color w:val="000000"/>
                          <w:sz w:val="24"/>
                        </w:rPr>
                        <w:t>Affidavit</w:t>
                      </w:r>
                      <w:r>
                        <w:rPr>
                          <w:b/>
                          <w:color w:val="000000"/>
                          <w:spacing w:val="-1"/>
                          <w:sz w:val="24"/>
                        </w:rPr>
                        <w:t xml:space="preserve"> </w:t>
                      </w:r>
                      <w:r>
                        <w:rPr>
                          <w:b/>
                          <w:color w:val="000000"/>
                          <w:sz w:val="24"/>
                        </w:rPr>
                        <w:t>and</w:t>
                      </w:r>
                      <w:r>
                        <w:rPr>
                          <w:b/>
                          <w:color w:val="000000"/>
                          <w:spacing w:val="-1"/>
                          <w:sz w:val="24"/>
                        </w:rPr>
                        <w:t xml:space="preserve"> </w:t>
                      </w:r>
                      <w:r>
                        <w:rPr>
                          <w:b/>
                          <w:color w:val="000000"/>
                          <w:spacing w:val="-2"/>
                          <w:sz w:val="24"/>
                        </w:rPr>
                        <w:t>Disclosure</w:t>
                      </w:r>
                    </w:p>
                  </w:txbxContent>
                </v:textbox>
                <w10:anchorlock/>
              </v:shape>
            </w:pict>
          </mc:Fallback>
        </mc:AlternateContent>
      </w:r>
    </w:p>
    <w:p w14:paraId="1CE0B72B" w14:textId="77777777" w:rsidR="00AF776C" w:rsidRDefault="00BE3D65">
      <w:pPr>
        <w:pStyle w:val="BodyText"/>
        <w:spacing w:before="89"/>
        <w:ind w:left="1007" w:right="1948"/>
      </w:pPr>
      <w:r>
        <w:t xml:space="preserve">Applicants shall complete and sign the </w:t>
      </w:r>
      <w:r>
        <w:rPr>
          <w:b/>
        </w:rPr>
        <w:t xml:space="preserve">Conflict of Interest Affidavit and Disclosure </w:t>
      </w:r>
      <w:r>
        <w:t>(</w:t>
      </w:r>
      <w:r>
        <w:rPr>
          <w:b/>
          <w:u w:val="thick"/>
        </w:rPr>
        <w:t>Attachment</w:t>
      </w:r>
      <w:r>
        <w:rPr>
          <w:b/>
          <w:spacing w:val="-2"/>
          <w:u w:val="thick"/>
        </w:rPr>
        <w:t xml:space="preserve"> </w:t>
      </w:r>
      <w:r>
        <w:rPr>
          <w:b/>
          <w:u w:val="thick"/>
        </w:rPr>
        <w:t>F</w:t>
      </w:r>
      <w:r>
        <w:t>)</w:t>
      </w:r>
      <w:r>
        <w:rPr>
          <w:spacing w:val="-2"/>
        </w:rPr>
        <w:t xml:space="preserve"> </w:t>
      </w:r>
      <w:r>
        <w:t>and</w:t>
      </w:r>
      <w:r>
        <w:rPr>
          <w:spacing w:val="-2"/>
        </w:rPr>
        <w:t xml:space="preserve"> </w:t>
      </w:r>
      <w:r>
        <w:t>submit</w:t>
      </w:r>
      <w:r>
        <w:rPr>
          <w:spacing w:val="-2"/>
        </w:rPr>
        <w:t xml:space="preserve"> </w:t>
      </w:r>
      <w:r>
        <w:t>it</w:t>
      </w:r>
      <w:r>
        <w:rPr>
          <w:spacing w:val="-2"/>
        </w:rPr>
        <w:t xml:space="preserve"> </w:t>
      </w:r>
      <w:r>
        <w:t>with</w:t>
      </w:r>
      <w:r>
        <w:rPr>
          <w:spacing w:val="-2"/>
        </w:rPr>
        <w:t xml:space="preserve"> </w:t>
      </w:r>
      <w:r>
        <w:t>their</w:t>
      </w:r>
      <w:r>
        <w:rPr>
          <w:spacing w:val="-2"/>
        </w:rPr>
        <w:t xml:space="preserve"> </w:t>
      </w:r>
      <w:r>
        <w:t>Proposal.</w:t>
      </w:r>
      <w:r>
        <w:rPr>
          <w:spacing w:val="40"/>
        </w:rPr>
        <w:t xml:space="preserve"> </w:t>
      </w:r>
      <w:r>
        <w:t>All</w:t>
      </w:r>
      <w:r>
        <w:rPr>
          <w:spacing w:val="-2"/>
        </w:rPr>
        <w:t xml:space="preserve"> </w:t>
      </w:r>
      <w:r>
        <w:t>Applicants</w:t>
      </w:r>
      <w:r>
        <w:rPr>
          <w:spacing w:val="-3"/>
        </w:rPr>
        <w:t xml:space="preserve"> </w:t>
      </w:r>
      <w:r>
        <w:t>are</w:t>
      </w:r>
      <w:r>
        <w:rPr>
          <w:spacing w:val="-3"/>
        </w:rPr>
        <w:t xml:space="preserve"> </w:t>
      </w:r>
      <w:r>
        <w:t>advised</w:t>
      </w:r>
      <w:r>
        <w:rPr>
          <w:spacing w:val="-3"/>
        </w:rPr>
        <w:t xml:space="preserve"> </w:t>
      </w:r>
      <w:r>
        <w:t>that</w:t>
      </w:r>
      <w:r>
        <w:rPr>
          <w:spacing w:val="-3"/>
        </w:rPr>
        <w:t xml:space="preserve"> </w:t>
      </w:r>
      <w:r>
        <w:t>if</w:t>
      </w:r>
      <w:r>
        <w:rPr>
          <w:spacing w:val="-3"/>
        </w:rPr>
        <w:t xml:space="preserve"> </w:t>
      </w:r>
      <w:r>
        <w:t>a</w:t>
      </w:r>
      <w:r>
        <w:rPr>
          <w:spacing w:val="-3"/>
        </w:rPr>
        <w:t xml:space="preserve"> </w:t>
      </w:r>
      <w:r>
        <w:t xml:space="preserve">Grant is awarded </w:t>
      </w:r>
      <w:proofErr w:type="gramStart"/>
      <w:r>
        <w:t>as a result of</w:t>
      </w:r>
      <w:proofErr w:type="gramEnd"/>
      <w:r>
        <w:t xml:space="preserve"> this solicitation, the successful Grantee’s personnel who perform or control work under this Grant and each of the participating subcontractor personnel who perform or control work under this Grant shall be required to complete agreements substantially </w:t>
      </w:r>
      <w:proofErr w:type="gramStart"/>
      <w:r>
        <w:t>similar to</w:t>
      </w:r>
      <w:proofErr w:type="gramEnd"/>
      <w:r>
        <w:t xml:space="preserve"> Attachment F Conflict of Interest Affidavit and Disclosure.</w:t>
      </w:r>
      <w:r>
        <w:rPr>
          <w:spacing w:val="40"/>
        </w:rPr>
        <w:t xml:space="preserve"> </w:t>
      </w:r>
      <w:r>
        <w:t>For policies and procedures applying specifically to Conflict of Interests, the Grant is governed by COMAR 21.05.08.08.</w:t>
      </w:r>
    </w:p>
    <w:p w14:paraId="73DF9EBF" w14:textId="77777777" w:rsidR="00AF776C" w:rsidRDefault="00BE3D65">
      <w:pPr>
        <w:pStyle w:val="BodyText"/>
        <w:spacing w:before="23"/>
        <w:rPr>
          <w:sz w:val="20"/>
        </w:rPr>
      </w:pPr>
      <w:r>
        <w:rPr>
          <w:noProof/>
        </w:rPr>
        <mc:AlternateContent>
          <mc:Choice Requires="wps">
            <w:drawing>
              <wp:anchor distT="0" distB="0" distL="0" distR="0" simplePos="0" relativeHeight="487603200" behindDoc="1" locked="0" layoutInCell="1" allowOverlap="1" wp14:anchorId="2802E097" wp14:editId="116EC1AC">
                <wp:simplePos x="0" y="0"/>
                <wp:positionH relativeFrom="page">
                  <wp:posOffset>567690</wp:posOffset>
                </wp:positionH>
                <wp:positionV relativeFrom="paragraph">
                  <wp:posOffset>179315</wp:posOffset>
                </wp:positionV>
                <wp:extent cx="6088380" cy="20574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DABAB8E" w14:textId="77777777" w:rsidR="00AF776C" w:rsidRDefault="00BE3D65">
                            <w:pPr>
                              <w:tabs>
                                <w:tab w:val="left" w:pos="829"/>
                              </w:tabs>
                              <w:spacing w:before="19"/>
                              <w:ind w:left="109"/>
                              <w:rPr>
                                <w:b/>
                                <w:color w:val="000000"/>
                                <w:sz w:val="24"/>
                              </w:rPr>
                            </w:pPr>
                            <w:r>
                              <w:rPr>
                                <w:b/>
                                <w:color w:val="000000"/>
                                <w:spacing w:val="-4"/>
                                <w:sz w:val="24"/>
                              </w:rPr>
                              <w:t>1.29</w:t>
                            </w:r>
                            <w:r>
                              <w:rPr>
                                <w:b/>
                                <w:color w:val="000000"/>
                                <w:sz w:val="24"/>
                              </w:rPr>
                              <w:tab/>
                              <w:t xml:space="preserve">Non-Disclosure </w:t>
                            </w:r>
                            <w:r>
                              <w:rPr>
                                <w:b/>
                                <w:color w:val="000000"/>
                                <w:spacing w:val="-2"/>
                                <w:sz w:val="24"/>
                              </w:rPr>
                              <w:t>Agreement</w:t>
                            </w:r>
                          </w:p>
                        </w:txbxContent>
                      </wps:txbx>
                      <wps:bodyPr wrap="square" lIns="0" tIns="0" rIns="0" bIns="0" rtlCol="0">
                        <a:noAutofit/>
                      </wps:bodyPr>
                    </wps:wsp>
                  </a:graphicData>
                </a:graphic>
              </wp:anchor>
            </w:drawing>
          </mc:Choice>
          <mc:Fallback>
            <w:pict>
              <v:shape w14:anchorId="2802E097" id="Textbox 42" o:spid="_x0000_s1055" type="#_x0000_t202" style="position:absolute;margin-left:44.7pt;margin-top:14.1pt;width:479.4pt;height:16.2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1DnH+9QB&#10;AAC6AwAADgAAAAAAAAAAAAAAAAAuAgAAZHJzL2Uyb0RvYy54bWxQSwECLQAUAAYACAAAACEA0cCz&#10;zt8AAAAJAQAADwAAAAAAAAAAAAAAAAAuBAAAZHJzL2Rvd25yZXYueG1sUEsFBgAAAAAEAAQA8wAA&#10;ADoFAAAAAA==&#10;" fillcolor="#d9d9d9" strokeweight=".16931mm">
                <v:path arrowok="t"/>
                <v:textbox inset="0,0,0,0">
                  <w:txbxContent>
                    <w:p w14:paraId="0DABAB8E" w14:textId="77777777" w:rsidR="00AF776C" w:rsidRDefault="00BE3D65">
                      <w:pPr>
                        <w:tabs>
                          <w:tab w:val="left" w:pos="829"/>
                        </w:tabs>
                        <w:spacing w:before="19"/>
                        <w:ind w:left="109"/>
                        <w:rPr>
                          <w:b/>
                          <w:color w:val="000000"/>
                          <w:sz w:val="24"/>
                        </w:rPr>
                      </w:pPr>
                      <w:r>
                        <w:rPr>
                          <w:b/>
                          <w:color w:val="000000"/>
                          <w:spacing w:val="-4"/>
                          <w:sz w:val="24"/>
                        </w:rPr>
                        <w:t>1.29</w:t>
                      </w:r>
                      <w:r>
                        <w:rPr>
                          <w:b/>
                          <w:color w:val="000000"/>
                          <w:sz w:val="24"/>
                        </w:rPr>
                        <w:tab/>
                        <w:t xml:space="preserve">Non-Disclosure </w:t>
                      </w:r>
                      <w:r>
                        <w:rPr>
                          <w:b/>
                          <w:color w:val="000000"/>
                          <w:spacing w:val="-2"/>
                          <w:sz w:val="24"/>
                        </w:rPr>
                        <w:t>Agreement</w:t>
                      </w:r>
                    </w:p>
                  </w:txbxContent>
                </v:textbox>
                <w10:wrap type="topAndBottom" anchorx="page"/>
              </v:shape>
            </w:pict>
          </mc:Fallback>
        </mc:AlternateContent>
      </w:r>
    </w:p>
    <w:p w14:paraId="64D9F314" w14:textId="77777777" w:rsidR="00AF776C" w:rsidRDefault="00AF776C">
      <w:pPr>
        <w:pStyle w:val="BodyText"/>
        <w:spacing w:before="126"/>
      </w:pPr>
    </w:p>
    <w:p w14:paraId="184F4379" w14:textId="77777777" w:rsidR="00AF776C" w:rsidRDefault="00BE3D65">
      <w:pPr>
        <w:pStyle w:val="BodyText"/>
        <w:ind w:left="1007" w:right="1948"/>
      </w:pPr>
      <w:r>
        <w:t>All</w:t>
      </w:r>
      <w:r>
        <w:rPr>
          <w:spacing w:val="-3"/>
        </w:rPr>
        <w:t xml:space="preserve"> </w:t>
      </w:r>
      <w:r>
        <w:t>Applicants</w:t>
      </w:r>
      <w:r>
        <w:rPr>
          <w:spacing w:val="-3"/>
        </w:rPr>
        <w:t xml:space="preserve"> </w:t>
      </w:r>
      <w:r>
        <w:t>are</w:t>
      </w:r>
      <w:r>
        <w:rPr>
          <w:spacing w:val="-3"/>
        </w:rPr>
        <w:t xml:space="preserve"> </w:t>
      </w:r>
      <w:r>
        <w:t>advised</w:t>
      </w:r>
      <w:r>
        <w:rPr>
          <w:spacing w:val="-3"/>
        </w:rPr>
        <w:t xml:space="preserve"> </w:t>
      </w:r>
      <w:r>
        <w:t>that</w:t>
      </w:r>
      <w:r>
        <w:rPr>
          <w:spacing w:val="-3"/>
        </w:rPr>
        <w:t xml:space="preserve"> </w:t>
      </w:r>
      <w:r>
        <w:t>this</w:t>
      </w:r>
      <w:r>
        <w:rPr>
          <w:spacing w:val="-3"/>
        </w:rPr>
        <w:t xml:space="preserve"> </w:t>
      </w:r>
      <w:r>
        <w:t>solicitation</w:t>
      </w:r>
      <w:r>
        <w:rPr>
          <w:spacing w:val="-2"/>
        </w:rPr>
        <w:t xml:space="preserve"> </w:t>
      </w:r>
      <w:r>
        <w:t>and</w:t>
      </w:r>
      <w:r>
        <w:rPr>
          <w:spacing w:val="-3"/>
        </w:rPr>
        <w:t xml:space="preserve"> </w:t>
      </w:r>
      <w:r>
        <w:t>any</w:t>
      </w:r>
      <w:r>
        <w:rPr>
          <w:spacing w:val="-3"/>
        </w:rPr>
        <w:t xml:space="preserve"> </w:t>
      </w:r>
      <w:r>
        <w:t>resultant</w:t>
      </w:r>
      <w:r>
        <w:rPr>
          <w:spacing w:val="-2"/>
        </w:rPr>
        <w:t xml:space="preserve"> </w:t>
      </w:r>
      <w:r>
        <w:t>Grant(s)</w:t>
      </w:r>
      <w:r>
        <w:rPr>
          <w:spacing w:val="-3"/>
        </w:rPr>
        <w:t xml:space="preserve"> </w:t>
      </w:r>
      <w:r>
        <w:t>are</w:t>
      </w:r>
      <w:r>
        <w:rPr>
          <w:spacing w:val="-3"/>
        </w:rPr>
        <w:t xml:space="preserve"> </w:t>
      </w:r>
      <w:r>
        <w:t>subject</w:t>
      </w:r>
      <w:r>
        <w:rPr>
          <w:spacing w:val="-2"/>
        </w:rPr>
        <w:t xml:space="preserve"> </w:t>
      </w:r>
      <w:r>
        <w:t>to</w:t>
      </w:r>
      <w:r>
        <w:rPr>
          <w:spacing w:val="-3"/>
        </w:rPr>
        <w:t xml:space="preserve"> </w:t>
      </w:r>
      <w:r>
        <w:t xml:space="preserve">the terms of the </w:t>
      </w:r>
      <w:r>
        <w:rPr>
          <w:b/>
        </w:rPr>
        <w:t xml:space="preserve">Non-Disclosure Agreement </w:t>
      </w:r>
      <w:r>
        <w:t xml:space="preserve">(NDA) contained in this solicitation as </w:t>
      </w:r>
      <w:r>
        <w:rPr>
          <w:b/>
          <w:u w:val="thick"/>
        </w:rPr>
        <w:t>Attachment G.</w:t>
      </w:r>
      <w:r>
        <w:rPr>
          <w:b/>
          <w:spacing w:val="40"/>
        </w:rPr>
        <w:t xml:space="preserve"> </w:t>
      </w:r>
      <w:r>
        <w:t>This Agreement must be provided within five (5) Business Days of notification of proposed Grant award; however, to expedite processing, it is suggested that this document be completed and submitted with the Proposal.</w:t>
      </w:r>
    </w:p>
    <w:p w14:paraId="33DC4071" w14:textId="77777777" w:rsidR="00AF776C" w:rsidRDefault="00BE3D65">
      <w:pPr>
        <w:pStyle w:val="BodyText"/>
        <w:spacing w:before="23"/>
        <w:rPr>
          <w:sz w:val="20"/>
        </w:rPr>
      </w:pPr>
      <w:r>
        <w:rPr>
          <w:noProof/>
        </w:rPr>
        <mc:AlternateContent>
          <mc:Choice Requires="wps">
            <w:drawing>
              <wp:anchor distT="0" distB="0" distL="0" distR="0" simplePos="0" relativeHeight="487603712" behindDoc="1" locked="0" layoutInCell="1" allowOverlap="1" wp14:anchorId="61089B87" wp14:editId="22438527">
                <wp:simplePos x="0" y="0"/>
                <wp:positionH relativeFrom="page">
                  <wp:posOffset>567690</wp:posOffset>
                </wp:positionH>
                <wp:positionV relativeFrom="paragraph">
                  <wp:posOffset>179159</wp:posOffset>
                </wp:positionV>
                <wp:extent cx="6088380" cy="20574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17D94CC" w14:textId="77777777" w:rsidR="00AF776C" w:rsidRDefault="00BE3D65">
                            <w:pPr>
                              <w:tabs>
                                <w:tab w:val="left" w:pos="829"/>
                              </w:tabs>
                              <w:spacing w:before="19"/>
                              <w:ind w:left="109"/>
                              <w:rPr>
                                <w:b/>
                                <w:color w:val="000000"/>
                                <w:sz w:val="24"/>
                              </w:rPr>
                            </w:pPr>
                            <w:r>
                              <w:rPr>
                                <w:b/>
                                <w:color w:val="000000"/>
                                <w:spacing w:val="-4"/>
                                <w:sz w:val="24"/>
                              </w:rPr>
                              <w:t>1.30</w:t>
                            </w:r>
                            <w:r>
                              <w:rPr>
                                <w:b/>
                                <w:color w:val="000000"/>
                                <w:sz w:val="24"/>
                              </w:rPr>
                              <w:tab/>
                              <w:t>HIPAA</w:t>
                            </w:r>
                            <w:r>
                              <w:rPr>
                                <w:b/>
                                <w:color w:val="000000"/>
                                <w:spacing w:val="-3"/>
                                <w:sz w:val="24"/>
                              </w:rPr>
                              <w:t xml:space="preserve"> </w:t>
                            </w:r>
                            <w:r>
                              <w:rPr>
                                <w:b/>
                                <w:color w:val="000000"/>
                                <w:sz w:val="24"/>
                              </w:rPr>
                              <w:t>-</w:t>
                            </w:r>
                            <w:r>
                              <w:rPr>
                                <w:b/>
                                <w:color w:val="000000"/>
                                <w:spacing w:val="-1"/>
                                <w:sz w:val="24"/>
                              </w:rPr>
                              <w:t xml:space="preserve"> </w:t>
                            </w:r>
                            <w:r>
                              <w:rPr>
                                <w:b/>
                                <w:color w:val="000000"/>
                                <w:sz w:val="24"/>
                              </w:rPr>
                              <w:t>Business</w:t>
                            </w:r>
                            <w:r>
                              <w:rPr>
                                <w:b/>
                                <w:color w:val="000000"/>
                                <w:spacing w:val="-1"/>
                                <w:sz w:val="24"/>
                              </w:rPr>
                              <w:t xml:space="preserve"> </w:t>
                            </w:r>
                            <w:r>
                              <w:rPr>
                                <w:b/>
                                <w:color w:val="000000"/>
                                <w:sz w:val="24"/>
                              </w:rPr>
                              <w:t>Associate</w:t>
                            </w:r>
                            <w:r>
                              <w:rPr>
                                <w:b/>
                                <w:color w:val="000000"/>
                                <w:spacing w:val="-1"/>
                                <w:sz w:val="24"/>
                              </w:rPr>
                              <w:t xml:space="preserve"> </w:t>
                            </w:r>
                            <w:r>
                              <w:rPr>
                                <w:b/>
                                <w:color w:val="000000"/>
                                <w:spacing w:val="-2"/>
                                <w:sz w:val="24"/>
                              </w:rPr>
                              <w:t>Agreement</w:t>
                            </w:r>
                          </w:p>
                        </w:txbxContent>
                      </wps:txbx>
                      <wps:bodyPr wrap="square" lIns="0" tIns="0" rIns="0" bIns="0" rtlCol="0">
                        <a:noAutofit/>
                      </wps:bodyPr>
                    </wps:wsp>
                  </a:graphicData>
                </a:graphic>
              </wp:anchor>
            </w:drawing>
          </mc:Choice>
          <mc:Fallback>
            <w:pict>
              <v:shape w14:anchorId="61089B87" id="Textbox 43" o:spid="_x0000_s1056" type="#_x0000_t202" style="position:absolute;margin-left:44.7pt;margin-top:14.1pt;width:479.4pt;height:16.2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D6+HRP0wEA&#10;ALoDAAAOAAAAAAAAAAAAAAAAAC4CAABkcnMvZTJvRG9jLnhtbFBLAQItABQABgAIAAAAIQDRwLPO&#10;3wAAAAkBAAAPAAAAAAAAAAAAAAAAAC0EAABkcnMvZG93bnJldi54bWxQSwUGAAAAAAQABADzAAAA&#10;OQUAAAAA&#10;" fillcolor="#d9d9d9" strokeweight=".16931mm">
                <v:path arrowok="t"/>
                <v:textbox inset="0,0,0,0">
                  <w:txbxContent>
                    <w:p w14:paraId="117D94CC" w14:textId="77777777" w:rsidR="00AF776C" w:rsidRDefault="00BE3D65">
                      <w:pPr>
                        <w:tabs>
                          <w:tab w:val="left" w:pos="829"/>
                        </w:tabs>
                        <w:spacing w:before="19"/>
                        <w:ind w:left="109"/>
                        <w:rPr>
                          <w:b/>
                          <w:color w:val="000000"/>
                          <w:sz w:val="24"/>
                        </w:rPr>
                      </w:pPr>
                      <w:r>
                        <w:rPr>
                          <w:b/>
                          <w:color w:val="000000"/>
                          <w:spacing w:val="-4"/>
                          <w:sz w:val="24"/>
                        </w:rPr>
                        <w:t>1.30</w:t>
                      </w:r>
                      <w:r>
                        <w:rPr>
                          <w:b/>
                          <w:color w:val="000000"/>
                          <w:sz w:val="24"/>
                        </w:rPr>
                        <w:tab/>
                        <w:t>HIPAA</w:t>
                      </w:r>
                      <w:r>
                        <w:rPr>
                          <w:b/>
                          <w:color w:val="000000"/>
                          <w:spacing w:val="-3"/>
                          <w:sz w:val="24"/>
                        </w:rPr>
                        <w:t xml:space="preserve"> </w:t>
                      </w:r>
                      <w:r>
                        <w:rPr>
                          <w:b/>
                          <w:color w:val="000000"/>
                          <w:sz w:val="24"/>
                        </w:rPr>
                        <w:t>-</w:t>
                      </w:r>
                      <w:r>
                        <w:rPr>
                          <w:b/>
                          <w:color w:val="000000"/>
                          <w:spacing w:val="-1"/>
                          <w:sz w:val="24"/>
                        </w:rPr>
                        <w:t xml:space="preserve"> </w:t>
                      </w:r>
                      <w:r>
                        <w:rPr>
                          <w:b/>
                          <w:color w:val="000000"/>
                          <w:sz w:val="24"/>
                        </w:rPr>
                        <w:t>Business</w:t>
                      </w:r>
                      <w:r>
                        <w:rPr>
                          <w:b/>
                          <w:color w:val="000000"/>
                          <w:spacing w:val="-1"/>
                          <w:sz w:val="24"/>
                        </w:rPr>
                        <w:t xml:space="preserve"> </w:t>
                      </w:r>
                      <w:r>
                        <w:rPr>
                          <w:b/>
                          <w:color w:val="000000"/>
                          <w:sz w:val="24"/>
                        </w:rPr>
                        <w:t>Associate</w:t>
                      </w:r>
                      <w:r>
                        <w:rPr>
                          <w:b/>
                          <w:color w:val="000000"/>
                          <w:spacing w:val="-1"/>
                          <w:sz w:val="24"/>
                        </w:rPr>
                        <w:t xml:space="preserve"> </w:t>
                      </w:r>
                      <w:r>
                        <w:rPr>
                          <w:b/>
                          <w:color w:val="000000"/>
                          <w:spacing w:val="-2"/>
                          <w:sz w:val="24"/>
                        </w:rPr>
                        <w:t>Agreement</w:t>
                      </w:r>
                    </w:p>
                  </w:txbxContent>
                </v:textbox>
                <w10:wrap type="topAndBottom" anchorx="page"/>
              </v:shape>
            </w:pict>
          </mc:Fallback>
        </mc:AlternateContent>
      </w:r>
    </w:p>
    <w:p w14:paraId="23A0ED78" w14:textId="77777777" w:rsidR="00AF776C" w:rsidRDefault="00AF776C">
      <w:pPr>
        <w:pStyle w:val="BodyText"/>
        <w:spacing w:before="126"/>
      </w:pPr>
    </w:p>
    <w:p w14:paraId="6FC2D3D5" w14:textId="77777777" w:rsidR="00AF776C" w:rsidRDefault="00BE3D65">
      <w:pPr>
        <w:pStyle w:val="BodyText"/>
        <w:ind w:left="1008"/>
      </w:pPr>
      <w:r>
        <w:t>A</w:t>
      </w:r>
      <w:r>
        <w:rPr>
          <w:spacing w:val="-2"/>
        </w:rPr>
        <w:t xml:space="preserve"> </w:t>
      </w:r>
      <w:r>
        <w:t>HIPAA</w:t>
      </w:r>
      <w:r>
        <w:rPr>
          <w:spacing w:val="-1"/>
        </w:rPr>
        <w:t xml:space="preserve"> </w:t>
      </w:r>
      <w:r>
        <w:t>Business</w:t>
      </w:r>
      <w:r>
        <w:rPr>
          <w:spacing w:val="-1"/>
        </w:rPr>
        <w:t xml:space="preserve"> </w:t>
      </w:r>
      <w:r>
        <w:t>Associate</w:t>
      </w:r>
      <w:r>
        <w:rPr>
          <w:spacing w:val="-2"/>
        </w:rPr>
        <w:t xml:space="preserve"> </w:t>
      </w:r>
      <w:r>
        <w:t>Agreement</w:t>
      </w:r>
      <w:r>
        <w:rPr>
          <w:spacing w:val="-1"/>
        </w:rPr>
        <w:t xml:space="preserve"> </w:t>
      </w:r>
      <w:r>
        <w:t>is</w:t>
      </w:r>
      <w:r>
        <w:rPr>
          <w:spacing w:val="-2"/>
        </w:rPr>
        <w:t xml:space="preserve"> </w:t>
      </w:r>
      <w:r>
        <w:t>not</w:t>
      </w:r>
      <w:r>
        <w:rPr>
          <w:spacing w:val="-2"/>
        </w:rPr>
        <w:t xml:space="preserve"> </w:t>
      </w:r>
      <w:r>
        <w:t>required</w:t>
      </w:r>
      <w:r>
        <w:rPr>
          <w:spacing w:val="-1"/>
        </w:rPr>
        <w:t xml:space="preserve"> </w:t>
      </w:r>
      <w:r>
        <w:t>for</w:t>
      </w:r>
      <w:r>
        <w:rPr>
          <w:spacing w:val="-1"/>
        </w:rPr>
        <w:t xml:space="preserve"> </w:t>
      </w:r>
      <w:r>
        <w:t>this</w:t>
      </w:r>
      <w:r>
        <w:rPr>
          <w:spacing w:val="-1"/>
        </w:rPr>
        <w:t xml:space="preserve"> </w:t>
      </w:r>
      <w:r>
        <w:rPr>
          <w:spacing w:val="-2"/>
        </w:rPr>
        <w:t>solicitation.</w:t>
      </w:r>
    </w:p>
    <w:p w14:paraId="204577E9" w14:textId="77777777" w:rsidR="00AF776C" w:rsidRDefault="00AF776C">
      <w:pPr>
        <w:pStyle w:val="BodyText"/>
      </w:pPr>
    </w:p>
    <w:p w14:paraId="2415DDEB" w14:textId="77777777" w:rsidR="00AF776C" w:rsidRDefault="00AF776C">
      <w:pPr>
        <w:pStyle w:val="BodyText"/>
      </w:pPr>
    </w:p>
    <w:p w14:paraId="75EF43A7" w14:textId="77777777" w:rsidR="00AF776C" w:rsidRDefault="00BE3D65">
      <w:pPr>
        <w:pStyle w:val="Heading3"/>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77036237" w14:textId="77777777" w:rsidR="00AF776C" w:rsidRDefault="00AF776C">
      <w:pPr>
        <w:sectPr w:rsidR="00AF776C">
          <w:pgSz w:w="12240" w:h="15840"/>
          <w:pgMar w:top="900" w:right="380" w:bottom="1220" w:left="0" w:header="0" w:footer="1037" w:gutter="0"/>
          <w:cols w:space="720"/>
        </w:sectPr>
      </w:pPr>
    </w:p>
    <w:p w14:paraId="57DBBE42" w14:textId="77777777" w:rsidR="00AF776C" w:rsidRDefault="00BE3D65">
      <w:pPr>
        <w:spacing w:before="64"/>
        <w:ind w:left="643" w:right="1126"/>
        <w:jc w:val="center"/>
        <w:rPr>
          <w:b/>
          <w:sz w:val="24"/>
        </w:rPr>
      </w:pPr>
      <w:r>
        <w:rPr>
          <w:b/>
          <w:sz w:val="24"/>
          <w:u w:val="thick"/>
        </w:rPr>
        <w:lastRenderedPageBreak/>
        <w:t>SECTION</w:t>
      </w:r>
      <w:r>
        <w:rPr>
          <w:b/>
          <w:spacing w:val="-3"/>
          <w:sz w:val="24"/>
          <w:u w:val="thick"/>
        </w:rPr>
        <w:t xml:space="preserve"> </w:t>
      </w:r>
      <w:r>
        <w:rPr>
          <w:b/>
          <w:sz w:val="24"/>
          <w:u w:val="thick"/>
        </w:rPr>
        <w:t>2</w:t>
      </w:r>
      <w:r>
        <w:rPr>
          <w:b/>
          <w:spacing w:val="-3"/>
          <w:sz w:val="24"/>
          <w:u w:val="thick"/>
        </w:rPr>
        <w:t xml:space="preserve"> </w:t>
      </w:r>
      <w:r>
        <w:rPr>
          <w:b/>
          <w:sz w:val="24"/>
          <w:u w:val="thick"/>
        </w:rPr>
        <w:t>–</w:t>
      </w:r>
      <w:r>
        <w:rPr>
          <w:b/>
          <w:spacing w:val="-3"/>
          <w:sz w:val="24"/>
          <w:u w:val="thick"/>
        </w:rPr>
        <w:t xml:space="preserve"> </w:t>
      </w:r>
      <w:r>
        <w:rPr>
          <w:b/>
          <w:sz w:val="24"/>
          <w:u w:val="thick"/>
        </w:rPr>
        <w:t>MINIMUM</w:t>
      </w:r>
      <w:r>
        <w:rPr>
          <w:b/>
          <w:spacing w:val="-3"/>
          <w:sz w:val="24"/>
          <w:u w:val="thick"/>
        </w:rPr>
        <w:t xml:space="preserve"> </w:t>
      </w:r>
      <w:r>
        <w:rPr>
          <w:b/>
          <w:spacing w:val="-2"/>
          <w:sz w:val="24"/>
          <w:u w:val="thick"/>
        </w:rPr>
        <w:t>QUALIFICATIONS</w:t>
      </w:r>
    </w:p>
    <w:p w14:paraId="241EC192" w14:textId="77777777" w:rsidR="00AF776C" w:rsidRDefault="00BE3D65">
      <w:pPr>
        <w:pStyle w:val="BodyText"/>
        <w:spacing w:before="22"/>
        <w:rPr>
          <w:b/>
          <w:sz w:val="20"/>
        </w:rPr>
      </w:pPr>
      <w:r>
        <w:rPr>
          <w:noProof/>
        </w:rPr>
        <mc:AlternateContent>
          <mc:Choice Requires="wps">
            <w:drawing>
              <wp:anchor distT="0" distB="0" distL="0" distR="0" simplePos="0" relativeHeight="487604224" behindDoc="1" locked="0" layoutInCell="1" allowOverlap="1" wp14:anchorId="1357ED5B" wp14:editId="2F397AC6">
                <wp:simplePos x="0" y="0"/>
                <wp:positionH relativeFrom="page">
                  <wp:posOffset>567690</wp:posOffset>
                </wp:positionH>
                <wp:positionV relativeFrom="paragraph">
                  <wp:posOffset>178831</wp:posOffset>
                </wp:positionV>
                <wp:extent cx="6088380" cy="21907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9075"/>
                        </a:xfrm>
                        <a:prstGeom prst="rect">
                          <a:avLst/>
                        </a:prstGeom>
                        <a:solidFill>
                          <a:srgbClr val="D9D9D9"/>
                        </a:solidFill>
                        <a:ln w="6095">
                          <a:solidFill>
                            <a:srgbClr val="000000"/>
                          </a:solidFill>
                          <a:prstDash val="solid"/>
                        </a:ln>
                      </wps:spPr>
                      <wps:txbx>
                        <w:txbxContent>
                          <w:p w14:paraId="42D15E5B" w14:textId="77777777" w:rsidR="00AF776C" w:rsidRDefault="00BE3D65">
                            <w:pPr>
                              <w:numPr>
                                <w:ilvl w:val="1"/>
                                <w:numId w:val="57"/>
                              </w:numPr>
                              <w:tabs>
                                <w:tab w:val="left" w:pos="829"/>
                              </w:tabs>
                              <w:spacing w:before="40"/>
                              <w:ind w:hanging="720"/>
                              <w:rPr>
                                <w:b/>
                                <w:color w:val="000000"/>
                                <w:sz w:val="24"/>
                              </w:rPr>
                            </w:pPr>
                            <w:r>
                              <w:rPr>
                                <w:b/>
                                <w:color w:val="000000"/>
                                <w:sz w:val="24"/>
                              </w:rPr>
                              <w:t>Applicant Minimum</w:t>
                            </w:r>
                            <w:r>
                              <w:rPr>
                                <w:b/>
                                <w:color w:val="000000"/>
                                <w:spacing w:val="-2"/>
                                <w:sz w:val="24"/>
                              </w:rPr>
                              <w:t xml:space="preserve"> Qualifications</w:t>
                            </w:r>
                          </w:p>
                        </w:txbxContent>
                      </wps:txbx>
                      <wps:bodyPr wrap="square" lIns="0" tIns="0" rIns="0" bIns="0" rtlCol="0">
                        <a:noAutofit/>
                      </wps:bodyPr>
                    </wps:wsp>
                  </a:graphicData>
                </a:graphic>
              </wp:anchor>
            </w:drawing>
          </mc:Choice>
          <mc:Fallback>
            <w:pict>
              <v:shape w14:anchorId="1357ED5B" id="Textbox 44" o:spid="_x0000_s1057" type="#_x0000_t202" style="position:absolute;margin-left:44.7pt;margin-top:14.1pt;width:479.4pt;height:17.2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" fillcolor="#d9d9d9" strokeweight=".16931mm">
                <v:path arrowok="t"/>
                <v:textbox inset="0,0,0,0">
                  <w:txbxContent>
                    <w:p w14:paraId="42D15E5B" w14:textId="77777777" w:rsidR="00AF776C" w:rsidRDefault="00BE3D65">
                      <w:pPr>
                        <w:numPr>
                          <w:ilvl w:val="1"/>
                          <w:numId w:val="57"/>
                        </w:numPr>
                        <w:tabs>
                          <w:tab w:val="left" w:pos="829"/>
                        </w:tabs>
                        <w:spacing w:before="40"/>
                        <w:ind w:hanging="720"/>
                        <w:rPr>
                          <w:b/>
                          <w:color w:val="000000"/>
                          <w:sz w:val="24"/>
                        </w:rPr>
                      </w:pPr>
                      <w:r>
                        <w:rPr>
                          <w:b/>
                          <w:color w:val="000000"/>
                          <w:sz w:val="24"/>
                        </w:rPr>
                        <w:t>Applicant Minimum</w:t>
                      </w:r>
                      <w:r>
                        <w:rPr>
                          <w:b/>
                          <w:color w:val="000000"/>
                          <w:spacing w:val="-2"/>
                          <w:sz w:val="24"/>
                        </w:rPr>
                        <w:t xml:space="preserve"> Qualifications</w:t>
                      </w:r>
                    </w:p>
                  </w:txbxContent>
                </v:textbox>
                <w10:wrap type="topAndBottom" anchorx="page"/>
              </v:shape>
            </w:pict>
          </mc:Fallback>
        </mc:AlternateContent>
      </w:r>
    </w:p>
    <w:p w14:paraId="4AF4BE7A" w14:textId="77777777" w:rsidR="00AF776C" w:rsidRDefault="00AF776C">
      <w:pPr>
        <w:pStyle w:val="BodyText"/>
        <w:spacing w:before="126"/>
        <w:rPr>
          <w:b/>
        </w:rPr>
      </w:pPr>
    </w:p>
    <w:p w14:paraId="2A3C3041" w14:textId="77777777" w:rsidR="00AF776C" w:rsidRDefault="00BE3D65">
      <w:pPr>
        <w:pStyle w:val="BodyText"/>
        <w:ind w:left="1007"/>
      </w:pPr>
      <w:r>
        <w:t>There</w:t>
      </w:r>
      <w:r>
        <w:rPr>
          <w:spacing w:val="-2"/>
        </w:rPr>
        <w:t xml:space="preserve"> </w:t>
      </w:r>
      <w:r>
        <w:t>are</w:t>
      </w:r>
      <w:r>
        <w:rPr>
          <w:spacing w:val="-1"/>
        </w:rPr>
        <w:t xml:space="preserve"> </w:t>
      </w:r>
      <w:r>
        <w:t>no</w:t>
      </w:r>
      <w:r>
        <w:rPr>
          <w:spacing w:val="-2"/>
        </w:rPr>
        <w:t xml:space="preserve"> </w:t>
      </w:r>
      <w:r>
        <w:t>Offeror</w:t>
      </w:r>
      <w:r>
        <w:rPr>
          <w:spacing w:val="-1"/>
        </w:rPr>
        <w:t xml:space="preserve"> </w:t>
      </w:r>
      <w:r>
        <w:t>Minimum</w:t>
      </w:r>
      <w:r>
        <w:rPr>
          <w:spacing w:val="-2"/>
        </w:rPr>
        <w:t xml:space="preserve"> </w:t>
      </w:r>
      <w:r>
        <w:t xml:space="preserve">Qualifications for this </w:t>
      </w:r>
      <w:r>
        <w:rPr>
          <w:spacing w:val="-2"/>
        </w:rPr>
        <w:t>procurement.</w:t>
      </w:r>
    </w:p>
    <w:p w14:paraId="6213F099" w14:textId="77777777" w:rsidR="00AF776C" w:rsidRDefault="00AF776C">
      <w:pPr>
        <w:pStyle w:val="BodyText"/>
      </w:pPr>
    </w:p>
    <w:p w14:paraId="32020642" w14:textId="77777777" w:rsidR="00AF776C" w:rsidRDefault="00AF776C">
      <w:pPr>
        <w:pStyle w:val="BodyText"/>
      </w:pPr>
    </w:p>
    <w:p w14:paraId="12B6E24E" w14:textId="77777777" w:rsidR="00AF776C" w:rsidRDefault="00AF776C">
      <w:pPr>
        <w:pStyle w:val="BodyText"/>
      </w:pPr>
    </w:p>
    <w:p w14:paraId="0D147307" w14:textId="77777777" w:rsidR="00AF776C" w:rsidRDefault="00AF776C">
      <w:pPr>
        <w:pStyle w:val="BodyText"/>
      </w:pPr>
    </w:p>
    <w:p w14:paraId="648D78DB" w14:textId="77777777" w:rsidR="00AF776C" w:rsidRDefault="00AF776C">
      <w:pPr>
        <w:pStyle w:val="BodyText"/>
      </w:pPr>
    </w:p>
    <w:p w14:paraId="226254EF" w14:textId="77777777" w:rsidR="00AF776C" w:rsidRDefault="00AF776C">
      <w:pPr>
        <w:pStyle w:val="BodyText"/>
      </w:pPr>
    </w:p>
    <w:p w14:paraId="31611377" w14:textId="77777777" w:rsidR="00AF776C" w:rsidRDefault="00AF776C">
      <w:pPr>
        <w:pStyle w:val="BodyText"/>
      </w:pPr>
    </w:p>
    <w:p w14:paraId="7434905F" w14:textId="77777777" w:rsidR="00AF776C" w:rsidRDefault="00AF776C">
      <w:pPr>
        <w:pStyle w:val="BodyText"/>
      </w:pPr>
    </w:p>
    <w:p w14:paraId="1F938C0B" w14:textId="77777777" w:rsidR="00AF776C" w:rsidRDefault="00AF776C">
      <w:pPr>
        <w:pStyle w:val="BodyText"/>
      </w:pPr>
    </w:p>
    <w:p w14:paraId="7A703B76" w14:textId="77777777" w:rsidR="00AF776C" w:rsidRDefault="00AF776C">
      <w:pPr>
        <w:pStyle w:val="BodyText"/>
      </w:pPr>
    </w:p>
    <w:p w14:paraId="3EA62A49" w14:textId="77777777" w:rsidR="00AF776C" w:rsidRDefault="00AF776C">
      <w:pPr>
        <w:pStyle w:val="BodyText"/>
      </w:pPr>
    </w:p>
    <w:p w14:paraId="07B0F549" w14:textId="77777777" w:rsidR="00AF776C" w:rsidRDefault="00AF776C">
      <w:pPr>
        <w:pStyle w:val="BodyText"/>
      </w:pPr>
    </w:p>
    <w:p w14:paraId="2ABE9EED" w14:textId="77777777" w:rsidR="00AF776C" w:rsidRDefault="00AF776C">
      <w:pPr>
        <w:pStyle w:val="BodyText"/>
      </w:pPr>
    </w:p>
    <w:p w14:paraId="6DE3C6C8" w14:textId="77777777" w:rsidR="00AF776C" w:rsidRDefault="00AF776C">
      <w:pPr>
        <w:pStyle w:val="BodyText"/>
      </w:pPr>
    </w:p>
    <w:p w14:paraId="564DDAF2" w14:textId="77777777" w:rsidR="00AF776C" w:rsidRDefault="00AF776C">
      <w:pPr>
        <w:pStyle w:val="BodyText"/>
      </w:pPr>
    </w:p>
    <w:p w14:paraId="03D54C29" w14:textId="77777777" w:rsidR="00AF776C" w:rsidRDefault="00AF776C">
      <w:pPr>
        <w:pStyle w:val="BodyText"/>
      </w:pPr>
    </w:p>
    <w:p w14:paraId="28D776FF" w14:textId="77777777" w:rsidR="00AF776C" w:rsidRDefault="00AF776C">
      <w:pPr>
        <w:pStyle w:val="BodyText"/>
      </w:pPr>
    </w:p>
    <w:p w14:paraId="6CFCCDA8" w14:textId="77777777" w:rsidR="00AF776C" w:rsidRDefault="00AF776C">
      <w:pPr>
        <w:pStyle w:val="BodyText"/>
      </w:pPr>
    </w:p>
    <w:p w14:paraId="396A88A3" w14:textId="77777777" w:rsidR="00AF776C" w:rsidRDefault="00AF776C">
      <w:pPr>
        <w:pStyle w:val="BodyText"/>
      </w:pPr>
    </w:p>
    <w:p w14:paraId="4708B08D" w14:textId="77777777" w:rsidR="00AF776C" w:rsidRDefault="00AF776C">
      <w:pPr>
        <w:pStyle w:val="BodyText"/>
      </w:pPr>
    </w:p>
    <w:p w14:paraId="3369FB2C" w14:textId="77777777" w:rsidR="00AF776C" w:rsidRDefault="00AF776C">
      <w:pPr>
        <w:pStyle w:val="BodyText"/>
      </w:pPr>
    </w:p>
    <w:p w14:paraId="03D59AAF" w14:textId="77777777" w:rsidR="00AF776C" w:rsidRDefault="00AF776C">
      <w:pPr>
        <w:pStyle w:val="BodyText"/>
      </w:pPr>
    </w:p>
    <w:p w14:paraId="349BDAEE" w14:textId="77777777" w:rsidR="00AF776C" w:rsidRDefault="00AF776C">
      <w:pPr>
        <w:pStyle w:val="BodyText"/>
      </w:pPr>
    </w:p>
    <w:p w14:paraId="5A2AAE82" w14:textId="77777777" w:rsidR="00AF776C" w:rsidRDefault="00AF776C">
      <w:pPr>
        <w:pStyle w:val="BodyText"/>
      </w:pPr>
    </w:p>
    <w:p w14:paraId="32758718" w14:textId="77777777" w:rsidR="00AF776C" w:rsidRDefault="00AF776C">
      <w:pPr>
        <w:pStyle w:val="BodyText"/>
      </w:pPr>
    </w:p>
    <w:p w14:paraId="61CC83B3" w14:textId="77777777" w:rsidR="00AF776C" w:rsidRDefault="00AF776C">
      <w:pPr>
        <w:pStyle w:val="BodyText"/>
      </w:pPr>
    </w:p>
    <w:p w14:paraId="7DE55E03" w14:textId="77777777" w:rsidR="00AF776C" w:rsidRDefault="00AF776C">
      <w:pPr>
        <w:pStyle w:val="BodyText"/>
      </w:pPr>
    </w:p>
    <w:p w14:paraId="6354A02F" w14:textId="77777777" w:rsidR="00AF776C" w:rsidRDefault="00AF776C">
      <w:pPr>
        <w:pStyle w:val="BodyText"/>
      </w:pPr>
    </w:p>
    <w:p w14:paraId="40921818" w14:textId="77777777" w:rsidR="00AF776C" w:rsidRDefault="00AF776C">
      <w:pPr>
        <w:pStyle w:val="BodyText"/>
        <w:spacing w:before="275"/>
      </w:pPr>
    </w:p>
    <w:p w14:paraId="3FB33593" w14:textId="77777777" w:rsidR="00AF776C" w:rsidRDefault="00BE3D65">
      <w:pPr>
        <w:pStyle w:val="Heading3"/>
        <w:spacing w:before="1"/>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591B0E9C" w14:textId="77777777" w:rsidR="00AF776C" w:rsidRDefault="00AF776C">
      <w:pPr>
        <w:sectPr w:rsidR="00AF776C">
          <w:pgSz w:w="12240" w:h="15840"/>
          <w:pgMar w:top="840" w:right="380" w:bottom="1220" w:left="0" w:header="0" w:footer="1037" w:gutter="0"/>
          <w:cols w:space="720"/>
        </w:sectPr>
      </w:pPr>
    </w:p>
    <w:p w14:paraId="7E0C5813" w14:textId="77777777" w:rsidR="00AF776C" w:rsidRDefault="00BE3D65">
      <w:pPr>
        <w:spacing w:before="64"/>
        <w:ind w:left="644" w:right="1126"/>
        <w:jc w:val="center"/>
        <w:rPr>
          <w:b/>
          <w:sz w:val="24"/>
        </w:rPr>
      </w:pPr>
      <w:r>
        <w:rPr>
          <w:b/>
          <w:sz w:val="24"/>
          <w:u w:val="thick"/>
        </w:rPr>
        <w:lastRenderedPageBreak/>
        <w:t>SECTION</w:t>
      </w:r>
      <w:r>
        <w:rPr>
          <w:b/>
          <w:spacing w:val="-5"/>
          <w:sz w:val="24"/>
          <w:u w:val="thick"/>
        </w:rPr>
        <w:t xml:space="preserve"> </w:t>
      </w:r>
      <w:r>
        <w:rPr>
          <w:b/>
          <w:sz w:val="24"/>
          <w:u w:val="thick"/>
        </w:rPr>
        <w:t>3</w:t>
      </w:r>
      <w:r>
        <w:rPr>
          <w:b/>
          <w:spacing w:val="-2"/>
          <w:sz w:val="24"/>
          <w:u w:val="thick"/>
        </w:rPr>
        <w:t xml:space="preserve"> </w:t>
      </w:r>
      <w:r>
        <w:rPr>
          <w:b/>
          <w:sz w:val="24"/>
          <w:u w:val="thick"/>
        </w:rPr>
        <w:t>–</w:t>
      </w:r>
      <w:r>
        <w:rPr>
          <w:b/>
          <w:spacing w:val="-2"/>
          <w:sz w:val="24"/>
          <w:u w:val="thick"/>
        </w:rPr>
        <w:t xml:space="preserve"> </w:t>
      </w:r>
      <w:r>
        <w:rPr>
          <w:b/>
          <w:sz w:val="24"/>
          <w:u w:val="thick"/>
        </w:rPr>
        <w:t>SCOPE</w:t>
      </w:r>
      <w:r>
        <w:rPr>
          <w:b/>
          <w:spacing w:val="-2"/>
          <w:sz w:val="24"/>
          <w:u w:val="thick"/>
        </w:rPr>
        <w:t xml:space="preserve"> </w:t>
      </w:r>
      <w:r>
        <w:rPr>
          <w:b/>
          <w:sz w:val="24"/>
          <w:u w:val="thick"/>
        </w:rPr>
        <w:t>OF</w:t>
      </w:r>
      <w:r>
        <w:rPr>
          <w:b/>
          <w:spacing w:val="-2"/>
          <w:sz w:val="24"/>
          <w:u w:val="thick"/>
        </w:rPr>
        <w:t xml:space="preserve"> </w:t>
      </w:r>
      <w:r>
        <w:rPr>
          <w:b/>
          <w:spacing w:val="-4"/>
          <w:sz w:val="24"/>
          <w:u w:val="thick"/>
        </w:rPr>
        <w:t>WORK</w:t>
      </w:r>
    </w:p>
    <w:p w14:paraId="3A9BD633" w14:textId="77777777" w:rsidR="00AF776C" w:rsidRDefault="00BE3D65">
      <w:pPr>
        <w:pStyle w:val="BodyText"/>
        <w:spacing w:before="106"/>
        <w:rPr>
          <w:b/>
          <w:sz w:val="20"/>
        </w:rPr>
      </w:pPr>
      <w:r>
        <w:rPr>
          <w:noProof/>
        </w:rPr>
        <mc:AlternateContent>
          <mc:Choice Requires="wps">
            <w:drawing>
              <wp:anchor distT="0" distB="0" distL="0" distR="0" simplePos="0" relativeHeight="487604736" behindDoc="1" locked="0" layoutInCell="1" allowOverlap="1" wp14:anchorId="4B27D90B" wp14:editId="52BE500A">
                <wp:simplePos x="0" y="0"/>
                <wp:positionH relativeFrom="page">
                  <wp:posOffset>567690</wp:posOffset>
                </wp:positionH>
                <wp:positionV relativeFrom="paragraph">
                  <wp:posOffset>232171</wp:posOffset>
                </wp:positionV>
                <wp:extent cx="6088380" cy="20574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CAEA6DA" w14:textId="77777777" w:rsidR="00AF776C" w:rsidRDefault="00BE3D65">
                            <w:pPr>
                              <w:numPr>
                                <w:ilvl w:val="1"/>
                                <w:numId w:val="56"/>
                              </w:numPr>
                              <w:tabs>
                                <w:tab w:val="left" w:pos="829"/>
                              </w:tabs>
                              <w:spacing w:before="19"/>
                              <w:ind w:hanging="720"/>
                              <w:rPr>
                                <w:b/>
                                <w:color w:val="000000"/>
                                <w:sz w:val="24"/>
                              </w:rPr>
                            </w:pPr>
                            <w:r>
                              <w:rPr>
                                <w:b/>
                                <w:color w:val="000000"/>
                                <w:sz w:val="24"/>
                              </w:rPr>
                              <w:t>Background</w:t>
                            </w:r>
                            <w:r>
                              <w:rPr>
                                <w:b/>
                                <w:color w:val="000000"/>
                                <w:spacing w:val="-7"/>
                                <w:sz w:val="24"/>
                              </w:rPr>
                              <w:t xml:space="preserve"> </w:t>
                            </w:r>
                            <w:r>
                              <w:rPr>
                                <w:b/>
                                <w:color w:val="000000"/>
                                <w:sz w:val="24"/>
                              </w:rPr>
                              <w:t>and</w:t>
                            </w:r>
                            <w:r>
                              <w:rPr>
                                <w:b/>
                                <w:color w:val="000000"/>
                                <w:spacing w:val="-6"/>
                                <w:sz w:val="24"/>
                              </w:rPr>
                              <w:t xml:space="preserve"> </w:t>
                            </w:r>
                            <w:r>
                              <w:rPr>
                                <w:b/>
                                <w:color w:val="000000"/>
                                <w:spacing w:val="-2"/>
                                <w:sz w:val="24"/>
                              </w:rPr>
                              <w:t>Purpose</w:t>
                            </w:r>
                          </w:p>
                        </w:txbxContent>
                      </wps:txbx>
                      <wps:bodyPr wrap="square" lIns="0" tIns="0" rIns="0" bIns="0" rtlCol="0">
                        <a:noAutofit/>
                      </wps:bodyPr>
                    </wps:wsp>
                  </a:graphicData>
                </a:graphic>
              </wp:anchor>
            </w:drawing>
          </mc:Choice>
          <mc:Fallback>
            <w:pict>
              <v:shape w14:anchorId="4B27D90B" id="Textbox 45" o:spid="_x0000_s1058" type="#_x0000_t202" style="position:absolute;margin-left:44.7pt;margin-top:18.3pt;width:479.4pt;height:16.2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c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" fillcolor="#d9d9d9" strokeweight=".16931mm">
                <v:path arrowok="t"/>
                <v:textbox inset="0,0,0,0">
                  <w:txbxContent>
                    <w:p w14:paraId="0CAEA6DA" w14:textId="77777777" w:rsidR="00AF776C" w:rsidRDefault="00BE3D65">
                      <w:pPr>
                        <w:numPr>
                          <w:ilvl w:val="1"/>
                          <w:numId w:val="56"/>
                        </w:numPr>
                        <w:tabs>
                          <w:tab w:val="left" w:pos="829"/>
                        </w:tabs>
                        <w:spacing w:before="19"/>
                        <w:ind w:hanging="720"/>
                        <w:rPr>
                          <w:b/>
                          <w:color w:val="000000"/>
                          <w:sz w:val="24"/>
                        </w:rPr>
                      </w:pPr>
                      <w:r>
                        <w:rPr>
                          <w:b/>
                          <w:color w:val="000000"/>
                          <w:sz w:val="24"/>
                        </w:rPr>
                        <w:t>Background</w:t>
                      </w:r>
                      <w:r>
                        <w:rPr>
                          <w:b/>
                          <w:color w:val="000000"/>
                          <w:spacing w:val="-7"/>
                          <w:sz w:val="24"/>
                        </w:rPr>
                        <w:t xml:space="preserve"> </w:t>
                      </w:r>
                      <w:r>
                        <w:rPr>
                          <w:b/>
                          <w:color w:val="000000"/>
                          <w:sz w:val="24"/>
                        </w:rPr>
                        <w:t>and</w:t>
                      </w:r>
                      <w:r>
                        <w:rPr>
                          <w:b/>
                          <w:color w:val="000000"/>
                          <w:spacing w:val="-6"/>
                          <w:sz w:val="24"/>
                        </w:rPr>
                        <w:t xml:space="preserve"> </w:t>
                      </w:r>
                      <w:r>
                        <w:rPr>
                          <w:b/>
                          <w:color w:val="000000"/>
                          <w:spacing w:val="-2"/>
                          <w:sz w:val="24"/>
                        </w:rPr>
                        <w:t>Purpose</w:t>
                      </w:r>
                    </w:p>
                  </w:txbxContent>
                </v:textbox>
                <w10:wrap type="topAndBottom" anchorx="page"/>
              </v:shape>
            </w:pict>
          </mc:Fallback>
        </mc:AlternateContent>
      </w:r>
    </w:p>
    <w:p w14:paraId="077541C4" w14:textId="77777777" w:rsidR="00AF776C" w:rsidRDefault="00AF776C">
      <w:pPr>
        <w:pStyle w:val="BodyText"/>
        <w:spacing w:before="126"/>
        <w:rPr>
          <w:b/>
        </w:rPr>
      </w:pPr>
    </w:p>
    <w:p w14:paraId="3868AA82" w14:textId="4C40A9F0" w:rsidR="00AF776C" w:rsidRDefault="00BE3D65">
      <w:pPr>
        <w:pStyle w:val="BodyText"/>
        <w:ind w:left="1008" w:right="1948"/>
      </w:pPr>
      <w:r>
        <w:t>The State is issuing this solicitation for the purposes of identifying organizations that will provide</w:t>
      </w:r>
      <w:r>
        <w:rPr>
          <w:spacing w:val="-3"/>
        </w:rPr>
        <w:t xml:space="preserve"> </w:t>
      </w:r>
      <w:r>
        <w:t>a</w:t>
      </w:r>
      <w:r>
        <w:rPr>
          <w:spacing w:val="-3"/>
        </w:rPr>
        <w:t xml:space="preserve"> </w:t>
      </w:r>
      <w:r>
        <w:t>variety</w:t>
      </w:r>
      <w:r>
        <w:rPr>
          <w:spacing w:val="-3"/>
        </w:rPr>
        <w:t xml:space="preserve"> </w:t>
      </w:r>
      <w:r>
        <w:t>of</w:t>
      </w:r>
      <w:r>
        <w:rPr>
          <w:spacing w:val="-3"/>
        </w:rPr>
        <w:t xml:space="preserve"> </w:t>
      </w:r>
      <w:r>
        <w:t>Access</w:t>
      </w:r>
      <w:r>
        <w:rPr>
          <w:spacing w:val="-4"/>
        </w:rPr>
        <w:t xml:space="preserve"> </w:t>
      </w:r>
      <w:r>
        <w:t>and</w:t>
      </w:r>
      <w:r>
        <w:rPr>
          <w:spacing w:val="-4"/>
        </w:rPr>
        <w:t xml:space="preserve"> </w:t>
      </w:r>
      <w:r>
        <w:t>Visitation</w:t>
      </w:r>
      <w:r>
        <w:rPr>
          <w:spacing w:val="-4"/>
        </w:rPr>
        <w:t xml:space="preserve"> </w:t>
      </w:r>
      <w:r>
        <w:t>(AV)</w:t>
      </w:r>
      <w:r>
        <w:rPr>
          <w:spacing w:val="-4"/>
        </w:rPr>
        <w:t xml:space="preserve"> </w:t>
      </w:r>
      <w:r>
        <w:t>Services</w:t>
      </w:r>
      <w:r>
        <w:rPr>
          <w:spacing w:val="-4"/>
        </w:rPr>
        <w:t xml:space="preserve"> </w:t>
      </w:r>
      <w:r>
        <w:t>in</w:t>
      </w:r>
      <w:r>
        <w:rPr>
          <w:spacing w:val="-4"/>
        </w:rPr>
        <w:t xml:space="preserve"> </w:t>
      </w:r>
      <w:r>
        <w:t>accordance</w:t>
      </w:r>
      <w:r>
        <w:rPr>
          <w:spacing w:val="-4"/>
        </w:rPr>
        <w:t xml:space="preserve"> </w:t>
      </w:r>
      <w:r>
        <w:t>with</w:t>
      </w:r>
      <w:r>
        <w:rPr>
          <w:spacing w:val="-4"/>
        </w:rPr>
        <w:t xml:space="preserve"> </w:t>
      </w:r>
      <w:r>
        <w:t>Federal</w:t>
      </w:r>
      <w:r>
        <w:rPr>
          <w:spacing w:val="-4"/>
        </w:rPr>
        <w:t xml:space="preserve"> </w:t>
      </w:r>
      <w:r w:rsidR="008E31B5">
        <w:t xml:space="preserve">OCSS </w:t>
      </w:r>
      <w:r>
        <w:t>Access and Visitation Grant Program policy.</w:t>
      </w:r>
      <w:r>
        <w:rPr>
          <w:spacing w:val="40"/>
        </w:rPr>
        <w:t xml:space="preserve"> </w:t>
      </w:r>
      <w:r>
        <w:t>The overall goal of this solicitation is to increase parenting time for non-custodial parents and their children with the hope of increasing compliance of child support payments by the non-custodial parents.</w:t>
      </w:r>
    </w:p>
    <w:p w14:paraId="226220CF" w14:textId="77777777" w:rsidR="00AF776C" w:rsidRDefault="00AF776C">
      <w:pPr>
        <w:pStyle w:val="BodyText"/>
      </w:pPr>
    </w:p>
    <w:p w14:paraId="29916809" w14:textId="77777777" w:rsidR="00AF776C" w:rsidRDefault="00BE3D65">
      <w:pPr>
        <w:pStyle w:val="BodyText"/>
        <w:ind w:left="1008" w:right="1956"/>
      </w:pPr>
      <w:r>
        <w:t>Customers to be served consist of non-custodial parents, absent fathers, or parents of children that receive Title IV-D funds.</w:t>
      </w:r>
      <w:r>
        <w:rPr>
          <w:spacing w:val="40"/>
        </w:rPr>
        <w:t xml:space="preserve"> </w:t>
      </w:r>
      <w:r>
        <w:t>Grantees’ AV programs must be designed to target this population and facilitate visitation between non-custodial parents and their children as well</w:t>
      </w:r>
      <w:r>
        <w:rPr>
          <w:spacing w:val="-3"/>
        </w:rPr>
        <w:t xml:space="preserve"> </w:t>
      </w:r>
      <w:r>
        <w:t>as</w:t>
      </w:r>
      <w:r>
        <w:rPr>
          <w:spacing w:val="-4"/>
        </w:rPr>
        <w:t xml:space="preserve"> </w:t>
      </w:r>
      <w:r>
        <w:t>encourage</w:t>
      </w:r>
      <w:r>
        <w:rPr>
          <w:spacing w:val="-3"/>
        </w:rPr>
        <w:t xml:space="preserve"> </w:t>
      </w:r>
      <w:r>
        <w:t>compliance</w:t>
      </w:r>
      <w:r>
        <w:rPr>
          <w:spacing w:val="-3"/>
        </w:rPr>
        <w:t xml:space="preserve"> </w:t>
      </w:r>
      <w:r>
        <w:t>with</w:t>
      </w:r>
      <w:r>
        <w:rPr>
          <w:spacing w:val="-4"/>
        </w:rPr>
        <w:t xml:space="preserve"> </w:t>
      </w:r>
      <w:r>
        <w:t>child</w:t>
      </w:r>
      <w:r>
        <w:rPr>
          <w:spacing w:val="-4"/>
        </w:rPr>
        <w:t xml:space="preserve"> </w:t>
      </w:r>
      <w:r>
        <w:t>support</w:t>
      </w:r>
      <w:r>
        <w:rPr>
          <w:spacing w:val="-4"/>
        </w:rPr>
        <w:t xml:space="preserve"> </w:t>
      </w:r>
      <w:r>
        <w:t>orders.</w:t>
      </w:r>
      <w:r>
        <w:rPr>
          <w:spacing w:val="-4"/>
        </w:rPr>
        <w:t xml:space="preserve"> </w:t>
      </w:r>
      <w:r>
        <w:t>Additionally,</w:t>
      </w:r>
      <w:r>
        <w:rPr>
          <w:spacing w:val="-3"/>
        </w:rPr>
        <w:t xml:space="preserve"> </w:t>
      </w:r>
      <w:r>
        <w:t>grantees</w:t>
      </w:r>
      <w:r>
        <w:rPr>
          <w:spacing w:val="-4"/>
        </w:rPr>
        <w:t xml:space="preserve"> </w:t>
      </w:r>
      <w:r>
        <w:t>are</w:t>
      </w:r>
      <w:r>
        <w:rPr>
          <w:spacing w:val="-3"/>
        </w:rPr>
        <w:t xml:space="preserve"> </w:t>
      </w:r>
      <w:r>
        <w:t>expected to</w:t>
      </w:r>
      <w:r>
        <w:rPr>
          <w:spacing w:val="-3"/>
        </w:rPr>
        <w:t xml:space="preserve"> </w:t>
      </w:r>
      <w:r>
        <w:t>work</w:t>
      </w:r>
      <w:r>
        <w:rPr>
          <w:spacing w:val="-3"/>
        </w:rPr>
        <w:t xml:space="preserve"> </w:t>
      </w:r>
      <w:r>
        <w:t>with</w:t>
      </w:r>
      <w:r>
        <w:rPr>
          <w:spacing w:val="-3"/>
        </w:rPr>
        <w:t xml:space="preserve"> </w:t>
      </w:r>
      <w:r>
        <w:t>their</w:t>
      </w:r>
      <w:r>
        <w:rPr>
          <w:spacing w:val="-3"/>
        </w:rPr>
        <w:t xml:space="preserve"> </w:t>
      </w:r>
      <w:r>
        <w:t>local</w:t>
      </w:r>
      <w:r>
        <w:rPr>
          <w:spacing w:val="-4"/>
        </w:rPr>
        <w:t xml:space="preserve"> </w:t>
      </w:r>
      <w:r>
        <w:t>Child</w:t>
      </w:r>
      <w:r>
        <w:rPr>
          <w:spacing w:val="-4"/>
        </w:rPr>
        <w:t xml:space="preserve"> </w:t>
      </w:r>
      <w:r>
        <w:t>Support</w:t>
      </w:r>
      <w:r>
        <w:rPr>
          <w:spacing w:val="-4"/>
        </w:rPr>
        <w:t xml:space="preserve"> </w:t>
      </w:r>
      <w:r>
        <w:t>Office,</w:t>
      </w:r>
      <w:r>
        <w:rPr>
          <w:spacing w:val="-4"/>
        </w:rPr>
        <w:t xml:space="preserve"> </w:t>
      </w:r>
      <w:r>
        <w:t>judiciary</w:t>
      </w:r>
      <w:r>
        <w:rPr>
          <w:spacing w:val="-4"/>
        </w:rPr>
        <w:t xml:space="preserve"> </w:t>
      </w:r>
      <w:r>
        <w:t>authority</w:t>
      </w:r>
      <w:r>
        <w:rPr>
          <w:spacing w:val="-4"/>
        </w:rPr>
        <w:t xml:space="preserve"> </w:t>
      </w:r>
      <w:r>
        <w:t>and</w:t>
      </w:r>
      <w:r>
        <w:rPr>
          <w:spacing w:val="-4"/>
        </w:rPr>
        <w:t xml:space="preserve"> </w:t>
      </w:r>
      <w:r>
        <w:t>community</w:t>
      </w:r>
      <w:r>
        <w:rPr>
          <w:spacing w:val="-3"/>
        </w:rPr>
        <w:t xml:space="preserve"> </w:t>
      </w:r>
      <w:r>
        <w:t>partners</w:t>
      </w:r>
      <w:r>
        <w:rPr>
          <w:spacing w:val="-3"/>
        </w:rPr>
        <w:t xml:space="preserve"> </w:t>
      </w:r>
      <w:r>
        <w:t>to best serve the target population.</w:t>
      </w:r>
    </w:p>
    <w:p w14:paraId="4A50FC02" w14:textId="77777777" w:rsidR="00AF776C" w:rsidRDefault="00AF776C">
      <w:pPr>
        <w:pStyle w:val="BodyText"/>
      </w:pPr>
    </w:p>
    <w:p w14:paraId="1FE0B14B" w14:textId="67C43EF1" w:rsidR="00AF776C" w:rsidRDefault="00BE3D65">
      <w:pPr>
        <w:pStyle w:val="BodyText"/>
        <w:ind w:left="1008" w:right="1948"/>
      </w:pPr>
      <w:r>
        <w:t>Since 1992, the Department has provided comprehensive employment and support services to fathers who are at risk of forsaking their parental responsibilities.</w:t>
      </w:r>
      <w:r>
        <w:rPr>
          <w:spacing w:val="40"/>
        </w:rPr>
        <w:t xml:space="preserve"> </w:t>
      </w:r>
      <w:r>
        <w:t xml:space="preserve">With funding from the </w:t>
      </w:r>
      <w:r w:rsidR="008E31B5">
        <w:t>OCSS</w:t>
      </w:r>
      <w:r>
        <w:t>’s</w:t>
      </w:r>
      <w:r>
        <w:rPr>
          <w:spacing w:val="-4"/>
        </w:rPr>
        <w:t xml:space="preserve"> </w:t>
      </w:r>
      <w:r>
        <w:t>AV</w:t>
      </w:r>
      <w:r>
        <w:rPr>
          <w:spacing w:val="-4"/>
        </w:rPr>
        <w:t xml:space="preserve"> </w:t>
      </w:r>
      <w:r>
        <w:t>Grant</w:t>
      </w:r>
      <w:r>
        <w:rPr>
          <w:spacing w:val="-3"/>
        </w:rPr>
        <w:t xml:space="preserve"> </w:t>
      </w:r>
      <w:r>
        <w:t>Program,</w:t>
      </w:r>
      <w:r>
        <w:rPr>
          <w:spacing w:val="-3"/>
        </w:rPr>
        <w:t xml:space="preserve"> </w:t>
      </w:r>
      <w:r>
        <w:t>Maryland,</w:t>
      </w:r>
      <w:r>
        <w:rPr>
          <w:spacing w:val="-3"/>
        </w:rPr>
        <w:t xml:space="preserve"> </w:t>
      </w:r>
      <w:r>
        <w:t>through</w:t>
      </w:r>
      <w:r>
        <w:rPr>
          <w:spacing w:val="-3"/>
        </w:rPr>
        <w:t xml:space="preserve"> </w:t>
      </w:r>
      <w:r>
        <w:t>the</w:t>
      </w:r>
      <w:r>
        <w:rPr>
          <w:spacing w:val="-4"/>
        </w:rPr>
        <w:t xml:space="preserve"> </w:t>
      </w:r>
      <w:r>
        <w:t>competitive</w:t>
      </w:r>
      <w:r>
        <w:rPr>
          <w:spacing w:val="-3"/>
        </w:rPr>
        <w:t xml:space="preserve"> </w:t>
      </w:r>
      <w:r>
        <w:t>grant</w:t>
      </w:r>
      <w:r>
        <w:rPr>
          <w:spacing w:val="-3"/>
        </w:rPr>
        <w:t xml:space="preserve"> </w:t>
      </w:r>
      <w:r>
        <w:t>process,</w:t>
      </w:r>
      <w:r>
        <w:rPr>
          <w:spacing w:val="-3"/>
        </w:rPr>
        <w:t xml:space="preserve"> </w:t>
      </w:r>
      <w:r>
        <w:t>has</w:t>
      </w:r>
      <w:r>
        <w:rPr>
          <w:spacing w:val="-3"/>
        </w:rPr>
        <w:t xml:space="preserve"> </w:t>
      </w:r>
      <w:r>
        <w:t>been</w:t>
      </w:r>
      <w:r>
        <w:rPr>
          <w:spacing w:val="-3"/>
        </w:rPr>
        <w:t xml:space="preserve"> </w:t>
      </w:r>
      <w:r>
        <w:t>able to build on its successful series of father-focused services by developing programs that facilitate access and visitation between non-custodial parents and their children.</w:t>
      </w:r>
    </w:p>
    <w:p w14:paraId="09FE588D" w14:textId="77777777" w:rsidR="00AF776C" w:rsidRDefault="00AF776C">
      <w:pPr>
        <w:pStyle w:val="BodyText"/>
      </w:pPr>
    </w:p>
    <w:p w14:paraId="6D14EFAB" w14:textId="77777777" w:rsidR="00AF776C" w:rsidRDefault="00AF776C">
      <w:pPr>
        <w:pStyle w:val="BodyText"/>
      </w:pPr>
    </w:p>
    <w:p w14:paraId="573B66CF" w14:textId="77777777" w:rsidR="00AF776C" w:rsidRDefault="00BE3D65">
      <w:pPr>
        <w:pStyle w:val="BodyText"/>
        <w:ind w:left="1008"/>
        <w:jc w:val="both"/>
      </w:pPr>
      <w:r>
        <w:rPr>
          <w:color w:val="212121"/>
        </w:rPr>
        <w:t>In</w:t>
      </w:r>
      <w:r>
        <w:rPr>
          <w:color w:val="212121"/>
          <w:spacing w:val="-1"/>
        </w:rPr>
        <w:t xml:space="preserve"> </w:t>
      </w:r>
      <w:r>
        <w:rPr>
          <w:color w:val="212121"/>
        </w:rPr>
        <w:t>Federal Fiscal Year</w:t>
      </w:r>
      <w:r>
        <w:rPr>
          <w:color w:val="212121"/>
          <w:spacing w:val="-1"/>
        </w:rPr>
        <w:t xml:space="preserve"> </w:t>
      </w:r>
      <w:r>
        <w:rPr>
          <w:color w:val="212121"/>
        </w:rPr>
        <w:t>2021, Maryland's Child</w:t>
      </w:r>
      <w:r>
        <w:rPr>
          <w:color w:val="212121"/>
          <w:spacing w:val="-1"/>
        </w:rPr>
        <w:t xml:space="preserve"> </w:t>
      </w:r>
      <w:r>
        <w:rPr>
          <w:color w:val="212121"/>
        </w:rPr>
        <w:t xml:space="preserve">Support Program totaled </w:t>
      </w:r>
      <w:r>
        <w:rPr>
          <w:color w:val="212121"/>
          <w:spacing w:val="-2"/>
        </w:rPr>
        <w:t>173,362</w:t>
      </w:r>
    </w:p>
    <w:p w14:paraId="1CE3FE6D" w14:textId="07ADF6BE" w:rsidR="00AF776C" w:rsidRDefault="00BE3D65">
      <w:pPr>
        <w:pStyle w:val="BodyText"/>
        <w:ind w:left="1008" w:right="2098"/>
        <w:jc w:val="both"/>
        <w:rPr>
          <w:color w:val="212121"/>
        </w:rPr>
      </w:pPr>
      <w:r>
        <w:rPr>
          <w:color w:val="212121"/>
        </w:rPr>
        <w:t>cases,</w:t>
      </w:r>
      <w:r>
        <w:rPr>
          <w:color w:val="212121"/>
          <w:spacing w:val="-11"/>
        </w:rPr>
        <w:t xml:space="preserve"> </w:t>
      </w:r>
      <w:r>
        <w:rPr>
          <w:color w:val="212121"/>
        </w:rPr>
        <w:t>approximately</w:t>
      </w:r>
      <w:r>
        <w:rPr>
          <w:color w:val="212121"/>
          <w:spacing w:val="-15"/>
        </w:rPr>
        <w:t xml:space="preserve"> </w:t>
      </w:r>
      <w:r>
        <w:rPr>
          <w:color w:val="212121"/>
        </w:rPr>
        <w:t>86%</w:t>
      </w:r>
      <w:r>
        <w:rPr>
          <w:color w:val="212121"/>
          <w:spacing w:val="-3"/>
        </w:rPr>
        <w:t xml:space="preserve"> </w:t>
      </w:r>
      <w:r>
        <w:rPr>
          <w:color w:val="212121"/>
        </w:rPr>
        <w:t>(149,793)</w:t>
      </w:r>
      <w:r>
        <w:rPr>
          <w:color w:val="212121"/>
          <w:spacing w:val="-3"/>
        </w:rPr>
        <w:t xml:space="preserve"> </w:t>
      </w:r>
      <w:r>
        <w:rPr>
          <w:color w:val="212121"/>
        </w:rPr>
        <w:t>of</w:t>
      </w:r>
      <w:r>
        <w:rPr>
          <w:color w:val="212121"/>
          <w:spacing w:val="-3"/>
        </w:rPr>
        <w:t xml:space="preserve"> </w:t>
      </w:r>
      <w:r>
        <w:rPr>
          <w:color w:val="212121"/>
        </w:rPr>
        <w:t>which</w:t>
      </w:r>
      <w:r>
        <w:rPr>
          <w:color w:val="212121"/>
          <w:spacing w:val="-3"/>
        </w:rPr>
        <w:t xml:space="preserve"> </w:t>
      </w:r>
      <w:r>
        <w:rPr>
          <w:color w:val="212121"/>
        </w:rPr>
        <w:t>had</w:t>
      </w:r>
      <w:r>
        <w:rPr>
          <w:color w:val="212121"/>
          <w:spacing w:val="-3"/>
        </w:rPr>
        <w:t xml:space="preserve"> </w:t>
      </w:r>
      <w:r>
        <w:rPr>
          <w:color w:val="212121"/>
        </w:rPr>
        <w:t>child</w:t>
      </w:r>
      <w:r>
        <w:rPr>
          <w:color w:val="212121"/>
          <w:spacing w:val="-3"/>
        </w:rPr>
        <w:t xml:space="preserve"> </w:t>
      </w:r>
      <w:r>
        <w:rPr>
          <w:color w:val="212121"/>
        </w:rPr>
        <w:t>support</w:t>
      </w:r>
      <w:r>
        <w:rPr>
          <w:color w:val="212121"/>
          <w:spacing w:val="-4"/>
        </w:rPr>
        <w:t xml:space="preserve"> </w:t>
      </w:r>
      <w:r>
        <w:rPr>
          <w:color w:val="212121"/>
        </w:rPr>
        <w:t>orders.</w:t>
      </w:r>
      <w:r>
        <w:rPr>
          <w:color w:val="212121"/>
          <w:spacing w:val="-4"/>
        </w:rPr>
        <w:t xml:space="preserve"> </w:t>
      </w:r>
      <w:r>
        <w:rPr>
          <w:color w:val="212121"/>
        </w:rPr>
        <w:t>Of</w:t>
      </w:r>
      <w:r>
        <w:rPr>
          <w:color w:val="212121"/>
          <w:spacing w:val="-3"/>
        </w:rPr>
        <w:t xml:space="preserve"> </w:t>
      </w:r>
      <w:r>
        <w:rPr>
          <w:color w:val="212121"/>
        </w:rPr>
        <w:t>those</w:t>
      </w:r>
      <w:r>
        <w:rPr>
          <w:color w:val="212121"/>
          <w:spacing w:val="-4"/>
        </w:rPr>
        <w:t xml:space="preserve"> </w:t>
      </w:r>
      <w:r>
        <w:rPr>
          <w:color w:val="212121"/>
        </w:rPr>
        <w:t>with</w:t>
      </w:r>
      <w:r>
        <w:rPr>
          <w:color w:val="212121"/>
          <w:spacing w:val="-4"/>
        </w:rPr>
        <w:t xml:space="preserve"> </w:t>
      </w:r>
      <w:r>
        <w:rPr>
          <w:color w:val="212121"/>
        </w:rPr>
        <w:t>child support</w:t>
      </w:r>
      <w:r>
        <w:rPr>
          <w:color w:val="212121"/>
          <w:spacing w:val="-3"/>
        </w:rPr>
        <w:t xml:space="preserve"> </w:t>
      </w:r>
      <w:r>
        <w:rPr>
          <w:color w:val="212121"/>
        </w:rPr>
        <w:t>orders,</w:t>
      </w:r>
      <w:r>
        <w:rPr>
          <w:color w:val="212121"/>
          <w:spacing w:val="-3"/>
        </w:rPr>
        <w:t xml:space="preserve"> </w:t>
      </w:r>
      <w:r>
        <w:rPr>
          <w:color w:val="212121"/>
        </w:rPr>
        <w:t>134,647</w:t>
      </w:r>
      <w:r>
        <w:rPr>
          <w:color w:val="212121"/>
          <w:spacing w:val="-3"/>
        </w:rPr>
        <w:t xml:space="preserve"> </w:t>
      </w:r>
      <w:r>
        <w:rPr>
          <w:color w:val="212121"/>
        </w:rPr>
        <w:t>were</w:t>
      </w:r>
      <w:r>
        <w:rPr>
          <w:color w:val="212121"/>
          <w:spacing w:val="-3"/>
        </w:rPr>
        <w:t xml:space="preserve"> </w:t>
      </w:r>
      <w:r>
        <w:rPr>
          <w:color w:val="212121"/>
        </w:rPr>
        <w:t>in</w:t>
      </w:r>
      <w:r>
        <w:rPr>
          <w:color w:val="212121"/>
          <w:spacing w:val="-3"/>
        </w:rPr>
        <w:t xml:space="preserve"> </w:t>
      </w:r>
      <w:r>
        <w:rPr>
          <w:color w:val="212121"/>
        </w:rPr>
        <w:t>arrears</w:t>
      </w:r>
      <w:r>
        <w:rPr>
          <w:color w:val="212121"/>
          <w:spacing w:val="-3"/>
        </w:rPr>
        <w:t xml:space="preserve"> </w:t>
      </w:r>
      <w:r>
        <w:rPr>
          <w:color w:val="212121"/>
        </w:rPr>
        <w:t>and,</w:t>
      </w:r>
      <w:r>
        <w:rPr>
          <w:color w:val="212121"/>
          <w:spacing w:val="-3"/>
        </w:rPr>
        <w:t xml:space="preserve"> </w:t>
      </w:r>
      <w:r>
        <w:rPr>
          <w:color w:val="212121"/>
        </w:rPr>
        <w:t>of</w:t>
      </w:r>
      <w:r>
        <w:rPr>
          <w:color w:val="212121"/>
          <w:spacing w:val="-3"/>
        </w:rPr>
        <w:t xml:space="preserve"> </w:t>
      </w:r>
      <w:r>
        <w:rPr>
          <w:color w:val="212121"/>
        </w:rPr>
        <w:t>those</w:t>
      </w:r>
      <w:r>
        <w:rPr>
          <w:color w:val="212121"/>
          <w:spacing w:val="-2"/>
        </w:rPr>
        <w:t xml:space="preserve"> </w:t>
      </w:r>
      <w:r>
        <w:rPr>
          <w:color w:val="212121"/>
        </w:rPr>
        <w:t>in</w:t>
      </w:r>
      <w:r>
        <w:rPr>
          <w:color w:val="212121"/>
          <w:spacing w:val="-2"/>
        </w:rPr>
        <w:t xml:space="preserve"> </w:t>
      </w:r>
      <w:r>
        <w:rPr>
          <w:color w:val="212121"/>
        </w:rPr>
        <w:t>arrears,</w:t>
      </w:r>
      <w:r>
        <w:rPr>
          <w:color w:val="212121"/>
          <w:spacing w:val="-2"/>
        </w:rPr>
        <w:t xml:space="preserve"> </w:t>
      </w:r>
      <w:r>
        <w:rPr>
          <w:color w:val="212121"/>
        </w:rPr>
        <w:t>94,189</w:t>
      </w:r>
      <w:r>
        <w:rPr>
          <w:color w:val="212121"/>
          <w:spacing w:val="-2"/>
        </w:rPr>
        <w:t xml:space="preserve"> </w:t>
      </w:r>
      <w:r>
        <w:rPr>
          <w:color w:val="212121"/>
        </w:rPr>
        <w:t>approximately</w:t>
      </w:r>
      <w:r>
        <w:rPr>
          <w:color w:val="212121"/>
          <w:spacing w:val="-2"/>
        </w:rPr>
        <w:t xml:space="preserve"> </w:t>
      </w:r>
      <w:r>
        <w:rPr>
          <w:color w:val="212121"/>
        </w:rPr>
        <w:t>70% made overdue payments.</w:t>
      </w:r>
    </w:p>
    <w:p w14:paraId="37DF827C" w14:textId="149D9003" w:rsidR="00A70A5E" w:rsidRDefault="00A70A5E">
      <w:pPr>
        <w:pStyle w:val="BodyText"/>
        <w:ind w:left="1008" w:right="2098"/>
        <w:jc w:val="both"/>
        <w:rPr>
          <w:color w:val="212121"/>
        </w:rPr>
      </w:pPr>
    </w:p>
    <w:p w14:paraId="2211F88E" w14:textId="13089E21" w:rsidR="00A70A5E" w:rsidRDefault="00A70A5E" w:rsidP="00A70A5E">
      <w:pPr>
        <w:pStyle w:val="BodyText"/>
        <w:ind w:left="1008"/>
        <w:jc w:val="both"/>
      </w:pPr>
      <w:r>
        <w:rPr>
          <w:color w:val="212121"/>
        </w:rPr>
        <w:t>In</w:t>
      </w:r>
      <w:r>
        <w:rPr>
          <w:color w:val="212121"/>
          <w:spacing w:val="-1"/>
        </w:rPr>
        <w:t xml:space="preserve"> </w:t>
      </w:r>
      <w:r>
        <w:rPr>
          <w:color w:val="212121"/>
        </w:rPr>
        <w:t>Federal Fiscal Year</w:t>
      </w:r>
      <w:r>
        <w:rPr>
          <w:color w:val="212121"/>
          <w:spacing w:val="-1"/>
        </w:rPr>
        <w:t xml:space="preserve"> </w:t>
      </w:r>
      <w:r>
        <w:rPr>
          <w:color w:val="212121"/>
        </w:rPr>
        <w:t>2022, Maryland's Child</w:t>
      </w:r>
      <w:r>
        <w:rPr>
          <w:color w:val="212121"/>
          <w:spacing w:val="-1"/>
        </w:rPr>
        <w:t xml:space="preserve"> </w:t>
      </w:r>
      <w:r>
        <w:rPr>
          <w:color w:val="212121"/>
        </w:rPr>
        <w:t xml:space="preserve">Support Program totaled </w:t>
      </w:r>
      <w:r>
        <w:rPr>
          <w:color w:val="212121"/>
          <w:spacing w:val="-2"/>
        </w:rPr>
        <w:t>159,904</w:t>
      </w:r>
    </w:p>
    <w:p w14:paraId="26792259" w14:textId="360E76C6" w:rsidR="00A70A5E" w:rsidRDefault="00A70A5E" w:rsidP="00A70A5E">
      <w:pPr>
        <w:pStyle w:val="BodyText"/>
        <w:ind w:left="1008" w:right="2098"/>
        <w:jc w:val="both"/>
        <w:rPr>
          <w:color w:val="212121"/>
        </w:rPr>
      </w:pPr>
      <w:r>
        <w:rPr>
          <w:color w:val="212121"/>
        </w:rPr>
        <w:t>cases,</w:t>
      </w:r>
      <w:r>
        <w:rPr>
          <w:color w:val="212121"/>
          <w:spacing w:val="-11"/>
        </w:rPr>
        <w:t xml:space="preserve"> </w:t>
      </w:r>
      <w:r>
        <w:rPr>
          <w:color w:val="212121"/>
        </w:rPr>
        <w:t>approximately</w:t>
      </w:r>
      <w:r>
        <w:rPr>
          <w:color w:val="212121"/>
          <w:spacing w:val="-15"/>
        </w:rPr>
        <w:t xml:space="preserve"> </w:t>
      </w:r>
      <w:r>
        <w:rPr>
          <w:color w:val="212121"/>
        </w:rPr>
        <w:t>86.82%</w:t>
      </w:r>
      <w:r>
        <w:rPr>
          <w:color w:val="212121"/>
          <w:spacing w:val="-3"/>
        </w:rPr>
        <w:t xml:space="preserve"> </w:t>
      </w:r>
      <w:r>
        <w:rPr>
          <w:color w:val="212121"/>
        </w:rPr>
        <w:t>(138,828)</w:t>
      </w:r>
      <w:r>
        <w:rPr>
          <w:color w:val="212121"/>
          <w:spacing w:val="-3"/>
        </w:rPr>
        <w:t xml:space="preserve"> </w:t>
      </w:r>
      <w:r>
        <w:rPr>
          <w:color w:val="212121"/>
        </w:rPr>
        <w:t>of</w:t>
      </w:r>
      <w:r>
        <w:rPr>
          <w:color w:val="212121"/>
          <w:spacing w:val="-3"/>
        </w:rPr>
        <w:t xml:space="preserve"> </w:t>
      </w:r>
      <w:r>
        <w:rPr>
          <w:color w:val="212121"/>
        </w:rPr>
        <w:t>which</w:t>
      </w:r>
      <w:r>
        <w:rPr>
          <w:color w:val="212121"/>
          <w:spacing w:val="-3"/>
        </w:rPr>
        <w:t xml:space="preserve"> </w:t>
      </w:r>
      <w:r>
        <w:rPr>
          <w:color w:val="212121"/>
        </w:rPr>
        <w:t>had</w:t>
      </w:r>
      <w:r>
        <w:rPr>
          <w:color w:val="212121"/>
          <w:spacing w:val="-3"/>
        </w:rPr>
        <w:t xml:space="preserve"> </w:t>
      </w:r>
      <w:r>
        <w:rPr>
          <w:color w:val="212121"/>
        </w:rPr>
        <w:t>child</w:t>
      </w:r>
      <w:r>
        <w:rPr>
          <w:color w:val="212121"/>
          <w:spacing w:val="-3"/>
        </w:rPr>
        <w:t xml:space="preserve"> </w:t>
      </w:r>
      <w:r>
        <w:rPr>
          <w:color w:val="212121"/>
        </w:rPr>
        <w:t>support</w:t>
      </w:r>
      <w:r>
        <w:rPr>
          <w:color w:val="212121"/>
          <w:spacing w:val="-4"/>
        </w:rPr>
        <w:t xml:space="preserve"> </w:t>
      </w:r>
      <w:r>
        <w:rPr>
          <w:color w:val="212121"/>
        </w:rPr>
        <w:t>orders.</w:t>
      </w:r>
      <w:r>
        <w:rPr>
          <w:color w:val="212121"/>
          <w:spacing w:val="-4"/>
        </w:rPr>
        <w:t xml:space="preserve"> </w:t>
      </w:r>
      <w:r>
        <w:rPr>
          <w:color w:val="212121"/>
        </w:rPr>
        <w:t>Of</w:t>
      </w:r>
      <w:r>
        <w:rPr>
          <w:color w:val="212121"/>
          <w:spacing w:val="-3"/>
        </w:rPr>
        <w:t xml:space="preserve"> </w:t>
      </w:r>
      <w:r>
        <w:rPr>
          <w:color w:val="212121"/>
        </w:rPr>
        <w:t>those</w:t>
      </w:r>
      <w:r>
        <w:rPr>
          <w:color w:val="212121"/>
          <w:spacing w:val="-4"/>
        </w:rPr>
        <w:t xml:space="preserve"> </w:t>
      </w:r>
      <w:r>
        <w:rPr>
          <w:color w:val="212121"/>
        </w:rPr>
        <w:t>with</w:t>
      </w:r>
      <w:r>
        <w:rPr>
          <w:color w:val="212121"/>
          <w:spacing w:val="-4"/>
        </w:rPr>
        <w:t xml:space="preserve"> </w:t>
      </w:r>
      <w:r>
        <w:rPr>
          <w:color w:val="212121"/>
        </w:rPr>
        <w:t>child support</w:t>
      </w:r>
      <w:r>
        <w:rPr>
          <w:color w:val="212121"/>
          <w:spacing w:val="-3"/>
        </w:rPr>
        <w:t xml:space="preserve"> </w:t>
      </w:r>
      <w:r>
        <w:rPr>
          <w:color w:val="212121"/>
        </w:rPr>
        <w:t>orders,</w:t>
      </w:r>
      <w:r>
        <w:rPr>
          <w:color w:val="212121"/>
          <w:spacing w:val="-3"/>
        </w:rPr>
        <w:t xml:space="preserve"> </w:t>
      </w:r>
      <w:r>
        <w:rPr>
          <w:color w:val="212121"/>
        </w:rPr>
        <w:t>127,978</w:t>
      </w:r>
      <w:r>
        <w:rPr>
          <w:color w:val="212121"/>
          <w:spacing w:val="-3"/>
        </w:rPr>
        <w:t xml:space="preserve"> </w:t>
      </w:r>
      <w:r>
        <w:rPr>
          <w:color w:val="212121"/>
        </w:rPr>
        <w:t>were</w:t>
      </w:r>
      <w:r>
        <w:rPr>
          <w:color w:val="212121"/>
          <w:spacing w:val="-3"/>
        </w:rPr>
        <w:t xml:space="preserve"> </w:t>
      </w:r>
      <w:r>
        <w:rPr>
          <w:color w:val="212121"/>
        </w:rPr>
        <w:t>in</w:t>
      </w:r>
      <w:r>
        <w:rPr>
          <w:color w:val="212121"/>
          <w:spacing w:val="-3"/>
        </w:rPr>
        <w:t xml:space="preserve"> </w:t>
      </w:r>
      <w:r>
        <w:rPr>
          <w:color w:val="212121"/>
        </w:rPr>
        <w:t>arrears</w:t>
      </w:r>
      <w:r>
        <w:rPr>
          <w:color w:val="212121"/>
          <w:spacing w:val="-3"/>
        </w:rPr>
        <w:t xml:space="preserve"> </w:t>
      </w:r>
      <w:r>
        <w:rPr>
          <w:color w:val="212121"/>
        </w:rPr>
        <w:t>and,</w:t>
      </w:r>
      <w:r>
        <w:rPr>
          <w:color w:val="212121"/>
          <w:spacing w:val="-3"/>
        </w:rPr>
        <w:t xml:space="preserve"> </w:t>
      </w:r>
      <w:r>
        <w:rPr>
          <w:color w:val="212121"/>
        </w:rPr>
        <w:t>of</w:t>
      </w:r>
      <w:r>
        <w:rPr>
          <w:color w:val="212121"/>
          <w:spacing w:val="-3"/>
        </w:rPr>
        <w:t xml:space="preserve"> </w:t>
      </w:r>
      <w:r>
        <w:rPr>
          <w:color w:val="212121"/>
        </w:rPr>
        <w:t>those</w:t>
      </w:r>
      <w:r>
        <w:rPr>
          <w:color w:val="212121"/>
          <w:spacing w:val="-2"/>
        </w:rPr>
        <w:t xml:space="preserve"> </w:t>
      </w:r>
      <w:r>
        <w:rPr>
          <w:color w:val="212121"/>
        </w:rPr>
        <w:t>in</w:t>
      </w:r>
      <w:r>
        <w:rPr>
          <w:color w:val="212121"/>
          <w:spacing w:val="-2"/>
        </w:rPr>
        <w:t xml:space="preserve"> </w:t>
      </w:r>
      <w:r>
        <w:rPr>
          <w:color w:val="212121"/>
        </w:rPr>
        <w:t>arrears,</w:t>
      </w:r>
      <w:r>
        <w:rPr>
          <w:color w:val="212121"/>
          <w:spacing w:val="-2"/>
        </w:rPr>
        <w:t xml:space="preserve"> </w:t>
      </w:r>
      <w:r>
        <w:rPr>
          <w:color w:val="212121"/>
        </w:rPr>
        <w:t>89,136 approximately</w:t>
      </w:r>
      <w:r>
        <w:rPr>
          <w:color w:val="212121"/>
          <w:spacing w:val="-2"/>
        </w:rPr>
        <w:t xml:space="preserve"> </w:t>
      </w:r>
      <w:r>
        <w:rPr>
          <w:color w:val="212121"/>
        </w:rPr>
        <w:t>69.65% made overdue payments.</w:t>
      </w:r>
    </w:p>
    <w:p w14:paraId="4859CF0A" w14:textId="0EC935EF" w:rsidR="00317B59" w:rsidRDefault="00317B59">
      <w:pPr>
        <w:pStyle w:val="BodyText"/>
        <w:ind w:left="1008" w:right="2098"/>
        <w:jc w:val="both"/>
        <w:rPr>
          <w:color w:val="212121"/>
        </w:rPr>
      </w:pPr>
    </w:p>
    <w:p w14:paraId="44533211" w14:textId="0E292EDB" w:rsidR="00A70A5E" w:rsidRDefault="00A70A5E" w:rsidP="00A70A5E">
      <w:pPr>
        <w:pStyle w:val="BodyText"/>
        <w:ind w:left="1008"/>
        <w:jc w:val="both"/>
      </w:pPr>
      <w:r>
        <w:rPr>
          <w:color w:val="212121"/>
        </w:rPr>
        <w:t>In</w:t>
      </w:r>
      <w:r>
        <w:rPr>
          <w:color w:val="212121"/>
          <w:spacing w:val="-1"/>
        </w:rPr>
        <w:t xml:space="preserve"> </w:t>
      </w:r>
      <w:r>
        <w:rPr>
          <w:color w:val="212121"/>
        </w:rPr>
        <w:t>Federal Fiscal Year</w:t>
      </w:r>
      <w:r>
        <w:rPr>
          <w:color w:val="212121"/>
          <w:spacing w:val="-1"/>
        </w:rPr>
        <w:t xml:space="preserve"> </w:t>
      </w:r>
      <w:r>
        <w:rPr>
          <w:color w:val="212121"/>
        </w:rPr>
        <w:t>2023, Maryland's Child</w:t>
      </w:r>
      <w:r>
        <w:rPr>
          <w:color w:val="212121"/>
          <w:spacing w:val="-1"/>
        </w:rPr>
        <w:t xml:space="preserve"> </w:t>
      </w:r>
      <w:r>
        <w:rPr>
          <w:color w:val="212121"/>
        </w:rPr>
        <w:t xml:space="preserve">Support Program totaled </w:t>
      </w:r>
      <w:r>
        <w:rPr>
          <w:color w:val="212121"/>
          <w:spacing w:val="-2"/>
        </w:rPr>
        <w:t>161,901</w:t>
      </w:r>
    </w:p>
    <w:p w14:paraId="46B481B4" w14:textId="38D6DFF8" w:rsidR="00A70A5E" w:rsidRDefault="00A70A5E" w:rsidP="00A70A5E">
      <w:pPr>
        <w:pStyle w:val="BodyText"/>
        <w:ind w:left="1008" w:right="2098"/>
        <w:jc w:val="both"/>
        <w:rPr>
          <w:color w:val="212121"/>
        </w:rPr>
      </w:pPr>
      <w:r>
        <w:rPr>
          <w:color w:val="212121"/>
        </w:rPr>
        <w:t>cases,</w:t>
      </w:r>
      <w:r>
        <w:rPr>
          <w:color w:val="212121"/>
          <w:spacing w:val="-11"/>
        </w:rPr>
        <w:t xml:space="preserve"> </w:t>
      </w:r>
      <w:r>
        <w:rPr>
          <w:color w:val="212121"/>
        </w:rPr>
        <w:t>approximately</w:t>
      </w:r>
      <w:r>
        <w:rPr>
          <w:color w:val="212121"/>
          <w:spacing w:val="-15"/>
        </w:rPr>
        <w:t xml:space="preserve"> </w:t>
      </w:r>
      <w:r>
        <w:rPr>
          <w:color w:val="212121"/>
        </w:rPr>
        <w:t>86.63%</w:t>
      </w:r>
      <w:r>
        <w:rPr>
          <w:color w:val="212121"/>
          <w:spacing w:val="-3"/>
        </w:rPr>
        <w:t xml:space="preserve"> </w:t>
      </w:r>
      <w:r>
        <w:rPr>
          <w:color w:val="212121"/>
        </w:rPr>
        <w:t>(140,254)</w:t>
      </w:r>
      <w:r>
        <w:rPr>
          <w:color w:val="212121"/>
          <w:spacing w:val="-3"/>
        </w:rPr>
        <w:t xml:space="preserve"> </w:t>
      </w:r>
      <w:r>
        <w:rPr>
          <w:color w:val="212121"/>
        </w:rPr>
        <w:t>of</w:t>
      </w:r>
      <w:r>
        <w:rPr>
          <w:color w:val="212121"/>
          <w:spacing w:val="-3"/>
        </w:rPr>
        <w:t xml:space="preserve"> </w:t>
      </w:r>
      <w:r>
        <w:rPr>
          <w:color w:val="212121"/>
        </w:rPr>
        <w:t>which</w:t>
      </w:r>
      <w:r>
        <w:rPr>
          <w:color w:val="212121"/>
          <w:spacing w:val="-3"/>
        </w:rPr>
        <w:t xml:space="preserve"> </w:t>
      </w:r>
      <w:r>
        <w:rPr>
          <w:color w:val="212121"/>
        </w:rPr>
        <w:t>had</w:t>
      </w:r>
      <w:r>
        <w:rPr>
          <w:color w:val="212121"/>
          <w:spacing w:val="-3"/>
        </w:rPr>
        <w:t xml:space="preserve"> </w:t>
      </w:r>
      <w:r>
        <w:rPr>
          <w:color w:val="212121"/>
        </w:rPr>
        <w:t>child</w:t>
      </w:r>
      <w:r>
        <w:rPr>
          <w:color w:val="212121"/>
          <w:spacing w:val="-3"/>
        </w:rPr>
        <w:t xml:space="preserve"> </w:t>
      </w:r>
      <w:r>
        <w:rPr>
          <w:color w:val="212121"/>
        </w:rPr>
        <w:t>support</w:t>
      </w:r>
      <w:r>
        <w:rPr>
          <w:color w:val="212121"/>
          <w:spacing w:val="-4"/>
        </w:rPr>
        <w:t xml:space="preserve"> </w:t>
      </w:r>
      <w:r>
        <w:rPr>
          <w:color w:val="212121"/>
        </w:rPr>
        <w:t>orders.</w:t>
      </w:r>
      <w:r>
        <w:rPr>
          <w:color w:val="212121"/>
          <w:spacing w:val="-4"/>
        </w:rPr>
        <w:t xml:space="preserve"> </w:t>
      </w:r>
      <w:r>
        <w:rPr>
          <w:color w:val="212121"/>
        </w:rPr>
        <w:t>Of</w:t>
      </w:r>
      <w:r>
        <w:rPr>
          <w:color w:val="212121"/>
          <w:spacing w:val="-3"/>
        </w:rPr>
        <w:t xml:space="preserve"> </w:t>
      </w:r>
      <w:r>
        <w:rPr>
          <w:color w:val="212121"/>
        </w:rPr>
        <w:t>those</w:t>
      </w:r>
      <w:r>
        <w:rPr>
          <w:color w:val="212121"/>
          <w:spacing w:val="-4"/>
        </w:rPr>
        <w:t xml:space="preserve"> </w:t>
      </w:r>
      <w:r>
        <w:rPr>
          <w:color w:val="212121"/>
        </w:rPr>
        <w:t>with</w:t>
      </w:r>
      <w:r>
        <w:rPr>
          <w:color w:val="212121"/>
          <w:spacing w:val="-4"/>
        </w:rPr>
        <w:t xml:space="preserve"> </w:t>
      </w:r>
      <w:r>
        <w:rPr>
          <w:color w:val="212121"/>
        </w:rPr>
        <w:t>child support</w:t>
      </w:r>
      <w:r>
        <w:rPr>
          <w:color w:val="212121"/>
          <w:spacing w:val="-3"/>
        </w:rPr>
        <w:t xml:space="preserve"> </w:t>
      </w:r>
      <w:r>
        <w:rPr>
          <w:color w:val="212121"/>
        </w:rPr>
        <w:t>orders,</w:t>
      </w:r>
      <w:r>
        <w:rPr>
          <w:color w:val="212121"/>
          <w:spacing w:val="-3"/>
        </w:rPr>
        <w:t xml:space="preserve"> </w:t>
      </w:r>
      <w:r>
        <w:rPr>
          <w:color w:val="212121"/>
        </w:rPr>
        <w:t>121,068</w:t>
      </w:r>
      <w:r>
        <w:rPr>
          <w:color w:val="212121"/>
          <w:spacing w:val="-3"/>
        </w:rPr>
        <w:t xml:space="preserve"> </w:t>
      </w:r>
      <w:r>
        <w:rPr>
          <w:color w:val="212121"/>
        </w:rPr>
        <w:t>were</w:t>
      </w:r>
      <w:r>
        <w:rPr>
          <w:color w:val="212121"/>
          <w:spacing w:val="-3"/>
        </w:rPr>
        <w:t xml:space="preserve"> </w:t>
      </w:r>
      <w:r>
        <w:rPr>
          <w:color w:val="212121"/>
        </w:rPr>
        <w:t>in</w:t>
      </w:r>
      <w:r>
        <w:rPr>
          <w:color w:val="212121"/>
          <w:spacing w:val="-3"/>
        </w:rPr>
        <w:t xml:space="preserve"> </w:t>
      </w:r>
      <w:r>
        <w:rPr>
          <w:color w:val="212121"/>
        </w:rPr>
        <w:t>arrears</w:t>
      </w:r>
      <w:r>
        <w:rPr>
          <w:color w:val="212121"/>
          <w:spacing w:val="-3"/>
        </w:rPr>
        <w:t xml:space="preserve"> </w:t>
      </w:r>
      <w:r>
        <w:rPr>
          <w:color w:val="212121"/>
        </w:rPr>
        <w:t>and,</w:t>
      </w:r>
      <w:r>
        <w:rPr>
          <w:color w:val="212121"/>
          <w:spacing w:val="-3"/>
        </w:rPr>
        <w:t xml:space="preserve"> </w:t>
      </w:r>
      <w:r>
        <w:rPr>
          <w:color w:val="212121"/>
        </w:rPr>
        <w:t>of</w:t>
      </w:r>
      <w:r>
        <w:rPr>
          <w:color w:val="212121"/>
          <w:spacing w:val="-3"/>
        </w:rPr>
        <w:t xml:space="preserve"> </w:t>
      </w:r>
      <w:r>
        <w:rPr>
          <w:color w:val="212121"/>
        </w:rPr>
        <w:t>those</w:t>
      </w:r>
      <w:r>
        <w:rPr>
          <w:color w:val="212121"/>
          <w:spacing w:val="-2"/>
        </w:rPr>
        <w:t xml:space="preserve"> </w:t>
      </w:r>
      <w:r>
        <w:rPr>
          <w:color w:val="212121"/>
        </w:rPr>
        <w:t>in</w:t>
      </w:r>
      <w:r>
        <w:rPr>
          <w:color w:val="212121"/>
          <w:spacing w:val="-2"/>
        </w:rPr>
        <w:t xml:space="preserve"> </w:t>
      </w:r>
      <w:r>
        <w:rPr>
          <w:color w:val="212121"/>
        </w:rPr>
        <w:t>arrears,</w:t>
      </w:r>
      <w:r>
        <w:rPr>
          <w:color w:val="212121"/>
          <w:spacing w:val="-2"/>
        </w:rPr>
        <w:t xml:space="preserve"> </w:t>
      </w:r>
      <w:r>
        <w:rPr>
          <w:color w:val="212121"/>
        </w:rPr>
        <w:t>81,435</w:t>
      </w:r>
      <w:r>
        <w:rPr>
          <w:color w:val="212121"/>
          <w:spacing w:val="-2"/>
        </w:rPr>
        <w:t xml:space="preserve"> </w:t>
      </w:r>
      <w:r>
        <w:rPr>
          <w:color w:val="212121"/>
        </w:rPr>
        <w:t>approximately</w:t>
      </w:r>
      <w:r>
        <w:rPr>
          <w:color w:val="212121"/>
          <w:spacing w:val="-2"/>
        </w:rPr>
        <w:t xml:space="preserve"> </w:t>
      </w:r>
      <w:r>
        <w:rPr>
          <w:color w:val="212121"/>
        </w:rPr>
        <w:t>67.26 % made overdue payments.</w:t>
      </w:r>
    </w:p>
    <w:p w14:paraId="5826D6D5" w14:textId="574D0A36" w:rsidR="00A70A5E" w:rsidRDefault="00A70A5E">
      <w:pPr>
        <w:pStyle w:val="BodyText"/>
        <w:ind w:left="1008" w:right="2098"/>
        <w:jc w:val="both"/>
        <w:rPr>
          <w:color w:val="212121"/>
        </w:rPr>
      </w:pPr>
      <w:r>
        <w:rPr>
          <w:color w:val="212121"/>
        </w:rPr>
        <w:t>.</w:t>
      </w:r>
    </w:p>
    <w:p w14:paraId="418D9D46" w14:textId="77777777" w:rsidR="00A70A5E" w:rsidRDefault="00A70A5E">
      <w:pPr>
        <w:pStyle w:val="BodyText"/>
        <w:ind w:left="1008" w:right="2098"/>
        <w:jc w:val="both"/>
        <w:rPr>
          <w:color w:val="212121"/>
        </w:rPr>
      </w:pPr>
    </w:p>
    <w:p w14:paraId="4710025C" w14:textId="0E4A0894" w:rsidR="00AF776C" w:rsidRDefault="00BE3D65">
      <w:pPr>
        <w:pStyle w:val="BodyText"/>
        <w:ind w:left="1008" w:right="1948"/>
      </w:pPr>
      <w:r>
        <w:rPr>
          <w:color w:val="212121"/>
        </w:rPr>
        <w:t>NOTE:</w:t>
      </w:r>
      <w:r>
        <w:rPr>
          <w:color w:val="212121"/>
          <w:spacing w:val="40"/>
        </w:rPr>
        <w:t xml:space="preserve"> </w:t>
      </w:r>
      <w:r>
        <w:rPr>
          <w:color w:val="212121"/>
        </w:rPr>
        <w:t xml:space="preserve">The calculations are from the </w:t>
      </w:r>
      <w:r w:rsidR="008E31B5">
        <w:rPr>
          <w:color w:val="212121"/>
        </w:rPr>
        <w:t>OCSS</w:t>
      </w:r>
      <w:r>
        <w:rPr>
          <w:color w:val="212121"/>
        </w:rPr>
        <w:t xml:space="preserve"> 157 Annual Performance Report which is received from the Administration for Children</w:t>
      </w:r>
      <w:r>
        <w:rPr>
          <w:color w:val="212121"/>
          <w:spacing w:val="-3"/>
        </w:rPr>
        <w:t xml:space="preserve"> </w:t>
      </w:r>
      <w:r>
        <w:rPr>
          <w:color w:val="212121"/>
        </w:rPr>
        <w:t>and</w:t>
      </w:r>
      <w:r>
        <w:rPr>
          <w:color w:val="212121"/>
          <w:spacing w:val="-3"/>
        </w:rPr>
        <w:t xml:space="preserve"> </w:t>
      </w:r>
      <w:r>
        <w:rPr>
          <w:color w:val="212121"/>
        </w:rPr>
        <w:t>Families</w:t>
      </w:r>
      <w:r>
        <w:rPr>
          <w:color w:val="212121"/>
          <w:spacing w:val="-3"/>
        </w:rPr>
        <w:t xml:space="preserve"> </w:t>
      </w:r>
      <w:r>
        <w:rPr>
          <w:color w:val="212121"/>
        </w:rPr>
        <w:t>Office</w:t>
      </w:r>
      <w:r>
        <w:rPr>
          <w:color w:val="212121"/>
          <w:spacing w:val="-3"/>
        </w:rPr>
        <w:t xml:space="preserve"> </w:t>
      </w:r>
      <w:r>
        <w:rPr>
          <w:color w:val="212121"/>
        </w:rPr>
        <w:t>of</w:t>
      </w:r>
      <w:r>
        <w:rPr>
          <w:color w:val="212121"/>
          <w:spacing w:val="-2"/>
        </w:rPr>
        <w:t xml:space="preserve"> </w:t>
      </w:r>
      <w:r>
        <w:rPr>
          <w:color w:val="212121"/>
        </w:rPr>
        <w:t>Child</w:t>
      </w:r>
      <w:r>
        <w:rPr>
          <w:color w:val="212121"/>
          <w:spacing w:val="-3"/>
        </w:rPr>
        <w:t xml:space="preserve"> </w:t>
      </w:r>
      <w:r>
        <w:rPr>
          <w:color w:val="212121"/>
        </w:rPr>
        <w:t>Support</w:t>
      </w:r>
      <w:r>
        <w:rPr>
          <w:color w:val="212121"/>
          <w:spacing w:val="-3"/>
        </w:rPr>
        <w:t xml:space="preserve"> </w:t>
      </w:r>
      <w:r w:rsidR="00F04DFB">
        <w:rPr>
          <w:color w:val="212121"/>
        </w:rPr>
        <w:t>Services</w:t>
      </w:r>
      <w:r>
        <w:rPr>
          <w:color w:val="212121"/>
        </w:rPr>
        <w:t>.</w:t>
      </w:r>
      <w:r>
        <w:rPr>
          <w:color w:val="212121"/>
          <w:spacing w:val="-3"/>
        </w:rPr>
        <w:t xml:space="preserve"> </w:t>
      </w:r>
      <w:r>
        <w:rPr>
          <w:color w:val="212121"/>
        </w:rPr>
        <w:t>This</w:t>
      </w:r>
      <w:r>
        <w:rPr>
          <w:color w:val="212121"/>
          <w:spacing w:val="-4"/>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annual</w:t>
      </w:r>
      <w:r>
        <w:rPr>
          <w:color w:val="212121"/>
          <w:spacing w:val="-3"/>
        </w:rPr>
        <w:t xml:space="preserve"> </w:t>
      </w:r>
      <w:r>
        <w:rPr>
          <w:color w:val="212121"/>
        </w:rPr>
        <w:t>report</w:t>
      </w:r>
      <w:r>
        <w:rPr>
          <w:color w:val="212121"/>
          <w:spacing w:val="-3"/>
        </w:rPr>
        <w:t xml:space="preserve"> </w:t>
      </w:r>
      <w:r>
        <w:rPr>
          <w:color w:val="212121"/>
        </w:rPr>
        <w:t>titled the Child Support Enforcement Annual Data Report.</w:t>
      </w:r>
    </w:p>
    <w:p w14:paraId="07EAEEEB" w14:textId="4B68DC76" w:rsidR="00A70A5E" w:rsidRDefault="00BE3D65">
      <w:pPr>
        <w:pStyle w:val="BodyText"/>
        <w:spacing w:before="64"/>
        <w:ind w:left="1007" w:right="1948"/>
      </w:pPr>
      <w:r>
        <w:t>According to the U.S. Department of Health and Human Services, Office of Inspector General, non-custodial parents who have their access and visitation disputes mediated are more</w:t>
      </w:r>
      <w:r>
        <w:rPr>
          <w:spacing w:val="-3"/>
        </w:rPr>
        <w:t xml:space="preserve"> </w:t>
      </w:r>
      <w:r>
        <w:t>likely</w:t>
      </w:r>
      <w:r>
        <w:rPr>
          <w:spacing w:val="-3"/>
        </w:rPr>
        <w:t xml:space="preserve"> </w:t>
      </w:r>
      <w:r>
        <w:t>to</w:t>
      </w:r>
      <w:r>
        <w:rPr>
          <w:spacing w:val="-3"/>
        </w:rPr>
        <w:t xml:space="preserve"> </w:t>
      </w:r>
      <w:r>
        <w:t>have</w:t>
      </w:r>
      <w:r>
        <w:rPr>
          <w:spacing w:val="-3"/>
        </w:rPr>
        <w:t xml:space="preserve"> </w:t>
      </w:r>
      <w:r>
        <w:t>increased</w:t>
      </w:r>
      <w:r>
        <w:rPr>
          <w:spacing w:val="-3"/>
        </w:rPr>
        <w:t xml:space="preserve"> </w:t>
      </w:r>
      <w:r>
        <w:t>involvement</w:t>
      </w:r>
      <w:r>
        <w:rPr>
          <w:spacing w:val="-2"/>
        </w:rPr>
        <w:t xml:space="preserve"> </w:t>
      </w:r>
      <w:r>
        <w:t>with</w:t>
      </w:r>
      <w:r>
        <w:rPr>
          <w:spacing w:val="-4"/>
        </w:rPr>
        <w:t xml:space="preserve"> </w:t>
      </w:r>
      <w:r>
        <w:t>their</w:t>
      </w:r>
      <w:r>
        <w:rPr>
          <w:spacing w:val="-3"/>
        </w:rPr>
        <w:t xml:space="preserve"> </w:t>
      </w:r>
      <w:r>
        <w:t>children</w:t>
      </w:r>
      <w:r>
        <w:rPr>
          <w:spacing w:val="-3"/>
        </w:rPr>
        <w:t xml:space="preserve"> </w:t>
      </w:r>
      <w:r>
        <w:t>and</w:t>
      </w:r>
      <w:r>
        <w:rPr>
          <w:spacing w:val="-3"/>
        </w:rPr>
        <w:t xml:space="preserve"> </w:t>
      </w:r>
      <w:r>
        <w:t>pay</w:t>
      </w:r>
      <w:r>
        <w:rPr>
          <w:spacing w:val="-3"/>
        </w:rPr>
        <w:t xml:space="preserve"> </w:t>
      </w:r>
      <w:r>
        <w:t>more</w:t>
      </w:r>
      <w:r>
        <w:rPr>
          <w:spacing w:val="-3"/>
        </w:rPr>
        <w:t xml:space="preserve"> </w:t>
      </w:r>
      <w:r>
        <w:t>child</w:t>
      </w:r>
      <w:r>
        <w:rPr>
          <w:spacing w:val="-3"/>
        </w:rPr>
        <w:t xml:space="preserve"> </w:t>
      </w:r>
      <w:r>
        <w:t>support. Although Federal and State child support guidelines ensure the enforcement of a non-</w:t>
      </w:r>
    </w:p>
    <w:p w14:paraId="3030CB73" w14:textId="090E62A4" w:rsidR="00AF776C" w:rsidRDefault="00BE3D65">
      <w:pPr>
        <w:pStyle w:val="BodyText"/>
        <w:spacing w:before="64"/>
        <w:ind w:left="1007" w:right="1948"/>
      </w:pPr>
      <w:r>
        <w:t>custodial</w:t>
      </w:r>
      <w:r>
        <w:rPr>
          <w:spacing w:val="-4"/>
        </w:rPr>
        <w:t xml:space="preserve"> </w:t>
      </w:r>
      <w:r>
        <w:t>parent's</w:t>
      </w:r>
      <w:r>
        <w:rPr>
          <w:spacing w:val="-4"/>
        </w:rPr>
        <w:t xml:space="preserve"> </w:t>
      </w:r>
      <w:r>
        <w:t>financial</w:t>
      </w:r>
      <w:r>
        <w:rPr>
          <w:spacing w:val="-4"/>
        </w:rPr>
        <w:t xml:space="preserve"> </w:t>
      </w:r>
      <w:r>
        <w:t>and</w:t>
      </w:r>
      <w:r>
        <w:rPr>
          <w:spacing w:val="-4"/>
        </w:rPr>
        <w:t xml:space="preserve"> </w:t>
      </w:r>
      <w:r>
        <w:t>medical</w:t>
      </w:r>
      <w:r>
        <w:rPr>
          <w:spacing w:val="-4"/>
        </w:rPr>
        <w:t xml:space="preserve"> </w:t>
      </w:r>
      <w:r>
        <w:t>support</w:t>
      </w:r>
      <w:r>
        <w:rPr>
          <w:spacing w:val="-4"/>
        </w:rPr>
        <w:t xml:space="preserve"> </w:t>
      </w:r>
      <w:r>
        <w:t>obligations,</w:t>
      </w:r>
      <w:r>
        <w:rPr>
          <w:spacing w:val="-4"/>
        </w:rPr>
        <w:t xml:space="preserve"> </w:t>
      </w:r>
      <w:r>
        <w:t>there</w:t>
      </w:r>
      <w:r>
        <w:rPr>
          <w:spacing w:val="-4"/>
        </w:rPr>
        <w:t xml:space="preserve"> </w:t>
      </w:r>
      <w:r>
        <w:t>is</w:t>
      </w:r>
      <w:r>
        <w:rPr>
          <w:spacing w:val="-4"/>
        </w:rPr>
        <w:t xml:space="preserve"> </w:t>
      </w:r>
      <w:r>
        <w:t>no</w:t>
      </w:r>
      <w:r>
        <w:rPr>
          <w:spacing w:val="-4"/>
        </w:rPr>
        <w:t xml:space="preserve"> </w:t>
      </w:r>
      <w:r>
        <w:t>comparable</w:t>
      </w:r>
      <w:r>
        <w:rPr>
          <w:spacing w:val="-4"/>
        </w:rPr>
        <w:t xml:space="preserve"> </w:t>
      </w:r>
      <w:r>
        <w:t xml:space="preserve">mandate </w:t>
      </w:r>
      <w:r>
        <w:lastRenderedPageBreak/>
        <w:t>that ensures a non-custodial parent's right to visitation.</w:t>
      </w:r>
    </w:p>
    <w:p w14:paraId="5AF9C243" w14:textId="77777777" w:rsidR="00AF776C" w:rsidRDefault="00AF776C">
      <w:pPr>
        <w:pStyle w:val="BodyText"/>
      </w:pPr>
    </w:p>
    <w:p w14:paraId="3A9E59C2" w14:textId="77777777" w:rsidR="00AF776C" w:rsidRDefault="00AF776C">
      <w:pPr>
        <w:pStyle w:val="BodyText"/>
      </w:pPr>
    </w:p>
    <w:p w14:paraId="67E64403" w14:textId="77777777" w:rsidR="00AF776C" w:rsidRDefault="00BE3D65">
      <w:pPr>
        <w:pStyle w:val="BodyText"/>
        <w:ind w:left="1007" w:right="1931"/>
      </w:pPr>
      <w:r>
        <w:t>According</w:t>
      </w:r>
      <w:r>
        <w:rPr>
          <w:spacing w:val="-3"/>
        </w:rPr>
        <w:t xml:space="preserve"> </w:t>
      </w:r>
      <w:r>
        <w:t>to</w:t>
      </w:r>
      <w:r>
        <w:rPr>
          <w:spacing w:val="-3"/>
        </w:rPr>
        <w:t xml:space="preserve"> </w:t>
      </w:r>
      <w:r>
        <w:t>the</w:t>
      </w:r>
      <w:r>
        <w:rPr>
          <w:spacing w:val="-3"/>
        </w:rPr>
        <w:t xml:space="preserve"> </w:t>
      </w:r>
      <w:r>
        <w:t>annual</w:t>
      </w:r>
      <w:r>
        <w:rPr>
          <w:spacing w:val="-3"/>
        </w:rPr>
        <w:t xml:space="preserve"> </w:t>
      </w:r>
      <w:r>
        <w:t>Federal</w:t>
      </w:r>
      <w:r>
        <w:rPr>
          <w:spacing w:val="-3"/>
        </w:rPr>
        <w:t xml:space="preserve"> </w:t>
      </w:r>
      <w:r>
        <w:t>"State</w:t>
      </w:r>
      <w:r>
        <w:rPr>
          <w:spacing w:val="-3"/>
        </w:rPr>
        <w:t xml:space="preserve"> </w:t>
      </w:r>
      <w:r>
        <w:t>and</w:t>
      </w:r>
      <w:r>
        <w:rPr>
          <w:spacing w:val="-3"/>
        </w:rPr>
        <w:t xml:space="preserve"> </w:t>
      </w:r>
      <w:r>
        <w:t>Local</w:t>
      </w:r>
      <w:r>
        <w:rPr>
          <w:spacing w:val="-2"/>
        </w:rPr>
        <w:t xml:space="preserve"> </w:t>
      </w:r>
      <w:r>
        <w:t>Child</w:t>
      </w:r>
      <w:r>
        <w:rPr>
          <w:spacing w:val="-3"/>
        </w:rPr>
        <w:t xml:space="preserve"> </w:t>
      </w:r>
      <w:r>
        <w:t>Access</w:t>
      </w:r>
      <w:r>
        <w:rPr>
          <w:spacing w:val="-3"/>
        </w:rPr>
        <w:t xml:space="preserve"> </w:t>
      </w:r>
      <w:r>
        <w:t>Program</w:t>
      </w:r>
      <w:r>
        <w:rPr>
          <w:spacing w:val="-3"/>
        </w:rPr>
        <w:t xml:space="preserve"> </w:t>
      </w:r>
      <w:r>
        <w:t>Survey"</w:t>
      </w:r>
      <w:r>
        <w:rPr>
          <w:spacing w:val="-3"/>
        </w:rPr>
        <w:t xml:space="preserve"> </w:t>
      </w:r>
      <w:r>
        <w:t>for</w:t>
      </w:r>
      <w:r>
        <w:rPr>
          <w:spacing w:val="-3"/>
        </w:rPr>
        <w:t xml:space="preserve"> </w:t>
      </w:r>
      <w:r>
        <w:t>Federal Fiscal Year 2019, Maryland Access and Visitation vendors served 561 parents and</w:t>
      </w:r>
      <w:r>
        <w:rPr>
          <w:spacing w:val="40"/>
        </w:rPr>
        <w:t xml:space="preserve"> </w:t>
      </w:r>
      <w:r>
        <w:t>caretakers and 274 children. Non-custodial parents participated in 305 mediation activities, 56 counseling sessions and customers had developed 339 parenting plans. Additionally, vendors provided 140 supervised visitation and visitation enforcement activities including therapeutic monitoring, supervised visitation, and neutral drop-off services. This data coupled with child support caseload and collection statistics indicate the continued need for access and visitation services in Maryland.</w:t>
      </w:r>
    </w:p>
    <w:p w14:paraId="07CC0D72" w14:textId="77777777" w:rsidR="00AF776C" w:rsidRDefault="00AF776C">
      <w:pPr>
        <w:pStyle w:val="BodyText"/>
      </w:pPr>
    </w:p>
    <w:p w14:paraId="3A2C8689" w14:textId="77777777" w:rsidR="00AF776C" w:rsidRDefault="00BE3D65">
      <w:pPr>
        <w:pStyle w:val="BodyText"/>
        <w:ind w:left="1008" w:right="1930"/>
      </w:pPr>
      <w:r>
        <w:rPr>
          <w:color w:val="212121"/>
        </w:rPr>
        <w:t>According</w:t>
      </w:r>
      <w:r>
        <w:rPr>
          <w:color w:val="212121"/>
          <w:spacing w:val="-3"/>
        </w:rPr>
        <w:t xml:space="preserve"> </w:t>
      </w:r>
      <w:r>
        <w:rPr>
          <w:color w:val="212121"/>
        </w:rPr>
        <w:t>to</w:t>
      </w:r>
      <w:r>
        <w:rPr>
          <w:color w:val="212121"/>
          <w:spacing w:val="-3"/>
        </w:rPr>
        <w:t xml:space="preserve"> </w:t>
      </w:r>
      <w:r>
        <w:rPr>
          <w:color w:val="212121"/>
        </w:rPr>
        <w:t>the</w:t>
      </w:r>
      <w:r>
        <w:rPr>
          <w:color w:val="212121"/>
          <w:spacing w:val="-3"/>
        </w:rPr>
        <w:t xml:space="preserve"> </w:t>
      </w:r>
      <w:r>
        <w:rPr>
          <w:color w:val="212121"/>
        </w:rPr>
        <w:t>annual</w:t>
      </w:r>
      <w:r>
        <w:rPr>
          <w:color w:val="212121"/>
          <w:spacing w:val="-3"/>
        </w:rPr>
        <w:t xml:space="preserve"> </w:t>
      </w:r>
      <w:r>
        <w:rPr>
          <w:color w:val="212121"/>
        </w:rPr>
        <w:t>Federal</w:t>
      </w:r>
      <w:r>
        <w:rPr>
          <w:color w:val="212121"/>
          <w:spacing w:val="-3"/>
        </w:rPr>
        <w:t xml:space="preserve"> </w:t>
      </w:r>
      <w:r>
        <w:rPr>
          <w:color w:val="212121"/>
        </w:rPr>
        <w:t>"State</w:t>
      </w:r>
      <w:r>
        <w:rPr>
          <w:color w:val="212121"/>
          <w:spacing w:val="-3"/>
        </w:rPr>
        <w:t xml:space="preserve"> </w:t>
      </w:r>
      <w:r>
        <w:rPr>
          <w:color w:val="212121"/>
        </w:rPr>
        <w:t>and</w:t>
      </w:r>
      <w:r>
        <w:rPr>
          <w:color w:val="212121"/>
          <w:spacing w:val="-3"/>
        </w:rPr>
        <w:t xml:space="preserve"> </w:t>
      </w:r>
      <w:r>
        <w:rPr>
          <w:color w:val="212121"/>
        </w:rPr>
        <w:t>Local</w:t>
      </w:r>
      <w:r>
        <w:rPr>
          <w:color w:val="212121"/>
          <w:spacing w:val="-2"/>
        </w:rPr>
        <w:t xml:space="preserve"> </w:t>
      </w:r>
      <w:r>
        <w:rPr>
          <w:color w:val="212121"/>
        </w:rPr>
        <w:t>Child</w:t>
      </w:r>
      <w:r>
        <w:rPr>
          <w:color w:val="212121"/>
          <w:spacing w:val="-3"/>
        </w:rPr>
        <w:t xml:space="preserve"> </w:t>
      </w:r>
      <w:r>
        <w:rPr>
          <w:color w:val="212121"/>
        </w:rPr>
        <w:t>Access</w:t>
      </w:r>
      <w:r>
        <w:rPr>
          <w:color w:val="212121"/>
          <w:spacing w:val="-3"/>
        </w:rPr>
        <w:t xml:space="preserve"> </w:t>
      </w:r>
      <w:r>
        <w:rPr>
          <w:color w:val="212121"/>
        </w:rPr>
        <w:t>Program</w:t>
      </w:r>
      <w:r>
        <w:rPr>
          <w:color w:val="212121"/>
          <w:spacing w:val="-3"/>
        </w:rPr>
        <w:t xml:space="preserve"> </w:t>
      </w:r>
      <w:r>
        <w:rPr>
          <w:color w:val="212121"/>
        </w:rPr>
        <w:t>Survey"</w:t>
      </w:r>
      <w:r>
        <w:rPr>
          <w:color w:val="212121"/>
          <w:spacing w:val="-3"/>
        </w:rPr>
        <w:t xml:space="preserve"> </w:t>
      </w:r>
      <w:r>
        <w:rPr>
          <w:color w:val="212121"/>
        </w:rPr>
        <w:t>for</w:t>
      </w:r>
      <w:r>
        <w:rPr>
          <w:color w:val="212121"/>
          <w:spacing w:val="-3"/>
        </w:rPr>
        <w:t xml:space="preserve"> </w:t>
      </w:r>
      <w:r>
        <w:rPr>
          <w:color w:val="212121"/>
        </w:rPr>
        <w:t>Federal Fiscal Year 2020, Maryland Access and Visitation vendors served 533 parents and caretakers and 432 children. Vendors provided 31mediations, 138 parenting plans ,582 supervised visitation and 105 visitation enforcement activities including therapeutic monitoring,</w:t>
      </w:r>
      <w:r>
        <w:rPr>
          <w:color w:val="212121"/>
          <w:spacing w:val="-3"/>
        </w:rPr>
        <w:t xml:space="preserve"> </w:t>
      </w:r>
      <w:r>
        <w:rPr>
          <w:color w:val="212121"/>
        </w:rPr>
        <w:t>supervised</w:t>
      </w:r>
      <w:r>
        <w:rPr>
          <w:color w:val="212121"/>
          <w:spacing w:val="-3"/>
        </w:rPr>
        <w:t xml:space="preserve"> </w:t>
      </w:r>
      <w:r>
        <w:rPr>
          <w:color w:val="212121"/>
        </w:rPr>
        <w:t>visitation,</w:t>
      </w:r>
      <w:r>
        <w:rPr>
          <w:color w:val="212121"/>
          <w:spacing w:val="-2"/>
        </w:rPr>
        <w:t xml:space="preserve"> </w:t>
      </w:r>
      <w:r>
        <w:rPr>
          <w:color w:val="212121"/>
        </w:rPr>
        <w:t>and</w:t>
      </w:r>
      <w:r>
        <w:rPr>
          <w:color w:val="212121"/>
          <w:spacing w:val="-2"/>
        </w:rPr>
        <w:t xml:space="preserve"> </w:t>
      </w:r>
      <w:r>
        <w:rPr>
          <w:color w:val="212121"/>
        </w:rPr>
        <w:t>neutral</w:t>
      </w:r>
      <w:r>
        <w:rPr>
          <w:color w:val="212121"/>
          <w:spacing w:val="-2"/>
        </w:rPr>
        <w:t xml:space="preserve"> </w:t>
      </w:r>
      <w:r>
        <w:rPr>
          <w:color w:val="212121"/>
        </w:rPr>
        <w:t>drop-off</w:t>
      </w:r>
      <w:r>
        <w:rPr>
          <w:color w:val="212121"/>
          <w:spacing w:val="-2"/>
        </w:rPr>
        <w:t xml:space="preserve"> </w:t>
      </w:r>
      <w:r>
        <w:rPr>
          <w:color w:val="212121"/>
        </w:rPr>
        <w:t>services.</w:t>
      </w:r>
      <w:r>
        <w:rPr>
          <w:color w:val="212121"/>
          <w:spacing w:val="-2"/>
        </w:rPr>
        <w:t xml:space="preserve"> </w:t>
      </w:r>
      <w:r>
        <w:rPr>
          <w:color w:val="212121"/>
        </w:rPr>
        <w:t>This</w:t>
      </w:r>
      <w:r>
        <w:rPr>
          <w:color w:val="212121"/>
          <w:spacing w:val="-3"/>
        </w:rPr>
        <w:t xml:space="preserve"> </w:t>
      </w:r>
      <w:r>
        <w:rPr>
          <w:color w:val="212121"/>
        </w:rPr>
        <w:t>data</w:t>
      </w:r>
      <w:r>
        <w:rPr>
          <w:color w:val="212121"/>
          <w:spacing w:val="-3"/>
        </w:rPr>
        <w:t xml:space="preserve"> </w:t>
      </w:r>
      <w:r>
        <w:rPr>
          <w:color w:val="212121"/>
        </w:rPr>
        <w:t>coupled</w:t>
      </w:r>
      <w:r>
        <w:rPr>
          <w:color w:val="212121"/>
          <w:spacing w:val="-3"/>
        </w:rPr>
        <w:t xml:space="preserve"> </w:t>
      </w:r>
      <w:r>
        <w:rPr>
          <w:color w:val="212121"/>
        </w:rPr>
        <w:t>with</w:t>
      </w:r>
      <w:r>
        <w:rPr>
          <w:color w:val="212121"/>
          <w:spacing w:val="-3"/>
        </w:rPr>
        <w:t xml:space="preserve"> </w:t>
      </w:r>
      <w:r>
        <w:rPr>
          <w:color w:val="212121"/>
        </w:rPr>
        <w:t>child support caseload and collection statistics indicate the continued need for access and visitation services in Maryland.</w:t>
      </w:r>
    </w:p>
    <w:p w14:paraId="5932117B" w14:textId="4BC34959" w:rsidR="00AF776C" w:rsidRDefault="00BE3D65">
      <w:pPr>
        <w:pStyle w:val="BodyText"/>
        <w:spacing w:before="120"/>
        <w:ind w:left="1007" w:right="1502"/>
      </w:pPr>
      <w:r>
        <w:t>The chart below provides a summary of the AV reporting activity and program participants between</w:t>
      </w:r>
      <w:r>
        <w:rPr>
          <w:spacing w:val="-3"/>
        </w:rPr>
        <w:t xml:space="preserve"> </w:t>
      </w:r>
      <w:r>
        <w:t>2018-202</w:t>
      </w:r>
      <w:r w:rsidR="00203956">
        <w:t>4</w:t>
      </w:r>
      <w:r>
        <w:t>.</w:t>
      </w:r>
      <w:r>
        <w:rPr>
          <w:spacing w:val="40"/>
        </w:rPr>
        <w:t xml:space="preserve"> </w:t>
      </w:r>
      <w:r>
        <w:t>The</w:t>
      </w:r>
      <w:r>
        <w:rPr>
          <w:spacing w:val="-3"/>
        </w:rPr>
        <w:t xml:space="preserve"> </w:t>
      </w:r>
      <w:r>
        <w:t>data</w:t>
      </w:r>
      <w:r>
        <w:rPr>
          <w:spacing w:val="-3"/>
        </w:rPr>
        <w:t xml:space="preserve"> </w:t>
      </w:r>
      <w:r>
        <w:t>provided</w:t>
      </w:r>
      <w:r>
        <w:rPr>
          <w:spacing w:val="-3"/>
        </w:rPr>
        <w:t xml:space="preserve"> </w:t>
      </w:r>
      <w:r>
        <w:t>above</w:t>
      </w:r>
      <w:r>
        <w:rPr>
          <w:spacing w:val="-3"/>
        </w:rPr>
        <w:t xml:space="preserve"> </w:t>
      </w:r>
      <w:r>
        <w:t>and,</w:t>
      </w:r>
      <w:r>
        <w:rPr>
          <w:spacing w:val="-3"/>
        </w:rPr>
        <w:t xml:space="preserve"> </w:t>
      </w:r>
      <w:r>
        <w:t>in</w:t>
      </w:r>
      <w:r>
        <w:rPr>
          <w:spacing w:val="-4"/>
        </w:rPr>
        <w:t xml:space="preserve"> </w:t>
      </w:r>
      <w:r>
        <w:t>the</w:t>
      </w:r>
      <w:r>
        <w:rPr>
          <w:spacing w:val="-3"/>
        </w:rPr>
        <w:t xml:space="preserve"> </w:t>
      </w:r>
      <w:r>
        <w:t>chart,</w:t>
      </w:r>
      <w:r>
        <w:rPr>
          <w:spacing w:val="-3"/>
        </w:rPr>
        <w:t xml:space="preserve"> </w:t>
      </w:r>
      <w:r>
        <w:t>below</w:t>
      </w:r>
      <w:r>
        <w:rPr>
          <w:spacing w:val="-3"/>
        </w:rPr>
        <w:t xml:space="preserve"> </w:t>
      </w:r>
      <w:r>
        <w:t>are</w:t>
      </w:r>
      <w:r>
        <w:rPr>
          <w:spacing w:val="-3"/>
        </w:rPr>
        <w:t xml:space="preserve"> </w:t>
      </w:r>
      <w:r>
        <w:t>provided</w:t>
      </w:r>
      <w:r>
        <w:rPr>
          <w:spacing w:val="-3"/>
        </w:rPr>
        <w:t xml:space="preserve"> </w:t>
      </w:r>
      <w:r>
        <w:t>for</w:t>
      </w:r>
      <w:r>
        <w:rPr>
          <w:spacing w:val="-3"/>
        </w:rPr>
        <w:t xml:space="preserve"> </w:t>
      </w:r>
      <w:r>
        <w:t>historical purposes only and not a guarantee of actual participants or customers to be served.</w:t>
      </w:r>
    </w:p>
    <w:p w14:paraId="70D5821C" w14:textId="77777777" w:rsidR="00AF776C" w:rsidRDefault="00AF776C">
      <w:pPr>
        <w:pStyle w:val="BodyText"/>
        <w:spacing w:before="217"/>
      </w:pPr>
    </w:p>
    <w:p w14:paraId="49ED51A0" w14:textId="771DBC48" w:rsidR="00AF776C" w:rsidRDefault="00BE3D65">
      <w:pPr>
        <w:pStyle w:val="Heading1"/>
        <w:ind w:left="1008"/>
        <w:rPr>
          <w:spacing w:val="-4"/>
        </w:rPr>
      </w:pPr>
      <w:r>
        <w:t>REGIONAL</w:t>
      </w:r>
      <w:r>
        <w:rPr>
          <w:spacing w:val="-7"/>
        </w:rPr>
        <w:t xml:space="preserve"> </w:t>
      </w:r>
      <w:r>
        <w:t>TABLE</w:t>
      </w:r>
      <w:r>
        <w:rPr>
          <w:spacing w:val="-7"/>
        </w:rPr>
        <w:t xml:space="preserve"> </w:t>
      </w:r>
      <w:r>
        <w:t>–</w:t>
      </w:r>
      <w:r>
        <w:rPr>
          <w:spacing w:val="-6"/>
        </w:rPr>
        <w:t xml:space="preserve"> </w:t>
      </w:r>
      <w:r>
        <w:t>2018</w:t>
      </w:r>
      <w:r>
        <w:rPr>
          <w:spacing w:val="-7"/>
        </w:rPr>
        <w:t xml:space="preserve"> </w:t>
      </w:r>
      <w:r>
        <w:t>-</w:t>
      </w:r>
      <w:r>
        <w:rPr>
          <w:spacing w:val="-6"/>
        </w:rPr>
        <w:t xml:space="preserve"> </w:t>
      </w:r>
      <w:r>
        <w:rPr>
          <w:spacing w:val="-4"/>
        </w:rPr>
        <w:t>202</w:t>
      </w:r>
      <w:r w:rsidR="00B619E0">
        <w:rPr>
          <w:spacing w:val="-4"/>
        </w:rPr>
        <w:t>4</w:t>
      </w:r>
    </w:p>
    <w:p w14:paraId="5BCA6738" w14:textId="77777777" w:rsidR="00B619E0" w:rsidRDefault="00B619E0">
      <w:pPr>
        <w:pStyle w:val="Heading1"/>
        <w:ind w:left="1008"/>
      </w:pPr>
    </w:p>
    <w:p w14:paraId="0307DE86" w14:textId="77777777" w:rsidR="00B619E0" w:rsidRDefault="00B619E0">
      <w:pPr>
        <w:pStyle w:val="Heading1"/>
        <w:ind w:left="1008"/>
      </w:pPr>
    </w:p>
    <w:p w14:paraId="54506A7E" w14:textId="77777777" w:rsidR="00B619E0" w:rsidRDefault="00B619E0">
      <w:pPr>
        <w:pStyle w:val="Heading1"/>
        <w:ind w:left="1008"/>
      </w:pPr>
      <w:r>
        <w:t xml:space="preserve">             </w:t>
      </w:r>
    </w:p>
    <w:tbl>
      <w:tblPr>
        <w:tblW w:w="11730" w:type="dxa"/>
        <w:tblInd w:w="410" w:type="dxa"/>
        <w:shd w:val="clear" w:color="auto" w:fill="FFFFFF"/>
        <w:tblLayout w:type="fixed"/>
        <w:tblCellMar>
          <w:left w:w="0" w:type="dxa"/>
          <w:right w:w="0" w:type="dxa"/>
        </w:tblCellMar>
        <w:tblLook w:val="04A0" w:firstRow="1" w:lastRow="0" w:firstColumn="1" w:lastColumn="0" w:noHBand="0" w:noVBand="1"/>
      </w:tblPr>
      <w:tblGrid>
        <w:gridCol w:w="1096"/>
        <w:gridCol w:w="2878"/>
        <w:gridCol w:w="1619"/>
        <w:gridCol w:w="1529"/>
        <w:gridCol w:w="1529"/>
        <w:gridCol w:w="30"/>
        <w:gridCol w:w="609"/>
        <w:gridCol w:w="1091"/>
        <w:gridCol w:w="1349"/>
      </w:tblGrid>
      <w:tr w:rsidR="00B619E0" w:rsidRPr="008A5113" w14:paraId="56E92E9C" w14:textId="77777777" w:rsidTr="00203956">
        <w:trPr>
          <w:trHeight w:val="592"/>
        </w:trPr>
        <w:tc>
          <w:tcPr>
            <w:tcW w:w="1098" w:type="dxa"/>
            <w:tcBorders>
              <w:top w:val="single" w:sz="8" w:space="0" w:color="000000"/>
              <w:left w:val="single" w:sz="8" w:space="0" w:color="000000"/>
              <w:bottom w:val="nil"/>
              <w:right w:val="single" w:sz="8" w:space="0" w:color="000000"/>
            </w:tcBorders>
            <w:shd w:val="clear" w:color="auto" w:fill="BFBFBF"/>
            <w:hideMark/>
          </w:tcPr>
          <w:p w14:paraId="2C124867" w14:textId="77777777" w:rsidR="00B619E0" w:rsidRPr="008A5113" w:rsidRDefault="00B619E0" w:rsidP="00155730">
            <w:pPr>
              <w:rPr>
                <w:sz w:val="20"/>
                <w:szCs w:val="20"/>
              </w:rPr>
            </w:pPr>
            <w:bookmarkStart w:id="0" w:name="_Hlk188003315"/>
            <w:r w:rsidRPr="008A5113">
              <w:rPr>
                <w:b/>
                <w:bCs/>
                <w:sz w:val="20"/>
                <w:szCs w:val="20"/>
              </w:rPr>
              <w:t>REGIONS</w:t>
            </w:r>
          </w:p>
        </w:tc>
        <w:tc>
          <w:tcPr>
            <w:tcW w:w="2880" w:type="dxa"/>
            <w:tcBorders>
              <w:top w:val="single" w:sz="8" w:space="0" w:color="000000"/>
              <w:left w:val="nil"/>
              <w:bottom w:val="nil"/>
              <w:right w:val="single" w:sz="8" w:space="0" w:color="000000"/>
            </w:tcBorders>
            <w:shd w:val="clear" w:color="auto" w:fill="BFBFBF"/>
            <w:hideMark/>
          </w:tcPr>
          <w:p w14:paraId="54706F15" w14:textId="77777777" w:rsidR="00B619E0" w:rsidRPr="008A5113" w:rsidRDefault="00B619E0" w:rsidP="00155730">
            <w:pPr>
              <w:rPr>
                <w:sz w:val="20"/>
                <w:szCs w:val="20"/>
              </w:rPr>
            </w:pPr>
            <w:r w:rsidRPr="008A5113">
              <w:rPr>
                <w:b/>
                <w:bCs/>
                <w:sz w:val="20"/>
                <w:szCs w:val="20"/>
              </w:rPr>
              <w:t>JURISDICTIONS</w:t>
            </w:r>
          </w:p>
        </w:tc>
        <w:tc>
          <w:tcPr>
            <w:tcW w:w="1620" w:type="dxa"/>
            <w:tcBorders>
              <w:top w:val="single" w:sz="8" w:space="0" w:color="000000"/>
              <w:left w:val="nil"/>
              <w:bottom w:val="nil"/>
              <w:right w:val="single" w:sz="8" w:space="0" w:color="000000"/>
            </w:tcBorders>
            <w:shd w:val="clear" w:color="auto" w:fill="BFBFBF"/>
            <w:hideMark/>
          </w:tcPr>
          <w:p w14:paraId="17E40EFE" w14:textId="77777777" w:rsidR="00203956" w:rsidRDefault="00B619E0" w:rsidP="00155730">
            <w:pPr>
              <w:rPr>
                <w:b/>
                <w:bCs/>
                <w:sz w:val="20"/>
                <w:szCs w:val="20"/>
              </w:rPr>
            </w:pPr>
            <w:r w:rsidRPr="008A5113">
              <w:rPr>
                <w:b/>
                <w:bCs/>
                <w:sz w:val="20"/>
                <w:szCs w:val="20"/>
              </w:rPr>
              <w:t>PARENTS </w:t>
            </w:r>
          </w:p>
          <w:p w14:paraId="78626665" w14:textId="0205142F" w:rsidR="00B619E0" w:rsidRDefault="00B619E0" w:rsidP="00155730">
            <w:pPr>
              <w:rPr>
                <w:b/>
                <w:bCs/>
                <w:sz w:val="20"/>
                <w:szCs w:val="20"/>
              </w:rPr>
            </w:pPr>
            <w:r w:rsidRPr="008A5113">
              <w:rPr>
                <w:b/>
                <w:bCs/>
                <w:sz w:val="20"/>
                <w:szCs w:val="20"/>
              </w:rPr>
              <w:t>SERVED </w:t>
            </w:r>
          </w:p>
          <w:p w14:paraId="71FF34DD" w14:textId="77777777" w:rsidR="00B619E0" w:rsidRPr="008A5113" w:rsidRDefault="00B619E0" w:rsidP="00155730">
            <w:pPr>
              <w:rPr>
                <w:sz w:val="20"/>
                <w:szCs w:val="20"/>
              </w:rPr>
            </w:pPr>
            <w:r w:rsidRPr="008A5113">
              <w:rPr>
                <w:b/>
                <w:bCs/>
                <w:sz w:val="20"/>
                <w:szCs w:val="20"/>
              </w:rPr>
              <w:t>2018-2020</w:t>
            </w:r>
          </w:p>
        </w:tc>
        <w:tc>
          <w:tcPr>
            <w:tcW w:w="1530" w:type="dxa"/>
            <w:tcBorders>
              <w:top w:val="single" w:sz="8" w:space="0" w:color="000000"/>
              <w:left w:val="nil"/>
              <w:bottom w:val="nil"/>
              <w:right w:val="single" w:sz="8" w:space="0" w:color="000000"/>
            </w:tcBorders>
            <w:shd w:val="clear" w:color="auto" w:fill="BFBFBF"/>
          </w:tcPr>
          <w:p w14:paraId="17986770" w14:textId="77777777" w:rsidR="00203956" w:rsidRDefault="00B619E0" w:rsidP="00155730">
            <w:pPr>
              <w:rPr>
                <w:b/>
                <w:bCs/>
                <w:sz w:val="20"/>
                <w:szCs w:val="20"/>
              </w:rPr>
            </w:pPr>
            <w:r w:rsidRPr="008A5113">
              <w:rPr>
                <w:b/>
                <w:bCs/>
                <w:sz w:val="20"/>
                <w:szCs w:val="20"/>
              </w:rPr>
              <w:t>PARENTS </w:t>
            </w:r>
          </w:p>
          <w:p w14:paraId="669BEC02" w14:textId="231FD76E" w:rsidR="00B619E0" w:rsidRDefault="00B619E0" w:rsidP="00155730">
            <w:pPr>
              <w:rPr>
                <w:b/>
                <w:bCs/>
                <w:sz w:val="20"/>
                <w:szCs w:val="20"/>
              </w:rPr>
            </w:pPr>
            <w:r w:rsidRPr="008A5113">
              <w:rPr>
                <w:b/>
                <w:bCs/>
                <w:sz w:val="20"/>
                <w:szCs w:val="20"/>
              </w:rPr>
              <w:t>SERVED</w:t>
            </w:r>
          </w:p>
          <w:p w14:paraId="06B9EDF5" w14:textId="77777777" w:rsidR="00B619E0" w:rsidRPr="008A5113" w:rsidRDefault="00B619E0" w:rsidP="00155730">
            <w:pPr>
              <w:rPr>
                <w:b/>
                <w:bCs/>
                <w:sz w:val="20"/>
                <w:szCs w:val="20"/>
              </w:rPr>
            </w:pPr>
            <w:r w:rsidRPr="008A5113">
              <w:rPr>
                <w:b/>
                <w:bCs/>
                <w:sz w:val="20"/>
                <w:szCs w:val="20"/>
              </w:rPr>
              <w:t> </w:t>
            </w:r>
            <w:r>
              <w:rPr>
                <w:b/>
                <w:bCs/>
                <w:sz w:val="20"/>
                <w:szCs w:val="20"/>
              </w:rPr>
              <w:t>2021</w:t>
            </w:r>
          </w:p>
        </w:tc>
        <w:tc>
          <w:tcPr>
            <w:tcW w:w="1530" w:type="dxa"/>
            <w:tcBorders>
              <w:top w:val="single" w:sz="8" w:space="0" w:color="000000"/>
              <w:left w:val="nil"/>
              <w:bottom w:val="nil"/>
              <w:right w:val="single" w:sz="8" w:space="0" w:color="000000"/>
            </w:tcBorders>
            <w:shd w:val="clear" w:color="auto" w:fill="BFBFBF"/>
          </w:tcPr>
          <w:p w14:paraId="395DC280" w14:textId="77777777" w:rsidR="00203956" w:rsidRDefault="00B619E0" w:rsidP="00155730">
            <w:pPr>
              <w:rPr>
                <w:b/>
                <w:bCs/>
                <w:sz w:val="20"/>
                <w:szCs w:val="20"/>
              </w:rPr>
            </w:pPr>
            <w:r w:rsidRPr="008A5113">
              <w:rPr>
                <w:b/>
                <w:bCs/>
                <w:sz w:val="20"/>
                <w:szCs w:val="20"/>
              </w:rPr>
              <w:t>PARENTS </w:t>
            </w:r>
          </w:p>
          <w:p w14:paraId="25EA92B1" w14:textId="4CC4EA4F" w:rsidR="00B619E0" w:rsidRDefault="00B619E0" w:rsidP="00155730">
            <w:pPr>
              <w:rPr>
                <w:b/>
                <w:bCs/>
                <w:sz w:val="20"/>
                <w:szCs w:val="20"/>
              </w:rPr>
            </w:pPr>
            <w:r w:rsidRPr="008A5113">
              <w:rPr>
                <w:b/>
                <w:bCs/>
                <w:sz w:val="20"/>
                <w:szCs w:val="20"/>
              </w:rPr>
              <w:t>SERVED </w:t>
            </w:r>
          </w:p>
          <w:p w14:paraId="330A5D1A" w14:textId="77777777" w:rsidR="00B619E0" w:rsidRPr="008A5113" w:rsidRDefault="00B619E0" w:rsidP="00155730">
            <w:pPr>
              <w:rPr>
                <w:b/>
                <w:bCs/>
                <w:sz w:val="20"/>
                <w:szCs w:val="20"/>
              </w:rPr>
            </w:pPr>
            <w:r w:rsidRPr="008A5113">
              <w:rPr>
                <w:b/>
                <w:bCs/>
                <w:sz w:val="20"/>
                <w:szCs w:val="20"/>
              </w:rPr>
              <w:t>20</w:t>
            </w:r>
            <w:r>
              <w:rPr>
                <w:b/>
                <w:bCs/>
                <w:sz w:val="20"/>
                <w:szCs w:val="20"/>
              </w:rPr>
              <w:t>22</w:t>
            </w:r>
          </w:p>
        </w:tc>
        <w:tc>
          <w:tcPr>
            <w:tcW w:w="20" w:type="dxa"/>
            <w:tcBorders>
              <w:top w:val="single" w:sz="8" w:space="0" w:color="000000"/>
              <w:left w:val="nil"/>
              <w:bottom w:val="nil"/>
              <w:right w:val="nil"/>
            </w:tcBorders>
            <w:shd w:val="clear" w:color="auto" w:fill="BFBFBF"/>
          </w:tcPr>
          <w:p w14:paraId="2FA28F41" w14:textId="77777777" w:rsidR="00B619E0" w:rsidRPr="008A5113" w:rsidRDefault="00B619E0" w:rsidP="00203956">
            <w:pPr>
              <w:jc w:val="both"/>
              <w:rPr>
                <w:b/>
                <w:bCs/>
              </w:rPr>
            </w:pPr>
          </w:p>
        </w:tc>
        <w:tc>
          <w:tcPr>
            <w:tcW w:w="1702" w:type="dxa"/>
            <w:gridSpan w:val="2"/>
            <w:tcBorders>
              <w:top w:val="single" w:sz="8" w:space="0" w:color="000000"/>
              <w:left w:val="nil"/>
              <w:bottom w:val="nil"/>
              <w:right w:val="single" w:sz="8" w:space="0" w:color="000000"/>
            </w:tcBorders>
            <w:shd w:val="clear" w:color="auto" w:fill="BFBFBF"/>
          </w:tcPr>
          <w:p w14:paraId="34C1B7F0" w14:textId="77777777" w:rsidR="00203956" w:rsidRDefault="00B619E0" w:rsidP="00203956">
            <w:pPr>
              <w:jc w:val="both"/>
              <w:rPr>
                <w:b/>
                <w:bCs/>
                <w:sz w:val="20"/>
                <w:szCs w:val="20"/>
              </w:rPr>
            </w:pPr>
            <w:r w:rsidRPr="008A5113">
              <w:rPr>
                <w:b/>
                <w:bCs/>
                <w:sz w:val="20"/>
                <w:szCs w:val="20"/>
              </w:rPr>
              <w:t>PARENTS</w:t>
            </w:r>
          </w:p>
          <w:p w14:paraId="0A5E7E2B" w14:textId="06BA437D" w:rsidR="00B619E0" w:rsidRDefault="00B619E0" w:rsidP="00203956">
            <w:pPr>
              <w:jc w:val="both"/>
              <w:rPr>
                <w:b/>
                <w:bCs/>
                <w:sz w:val="20"/>
                <w:szCs w:val="20"/>
              </w:rPr>
            </w:pPr>
            <w:r w:rsidRPr="008A5113">
              <w:rPr>
                <w:b/>
                <w:bCs/>
                <w:sz w:val="20"/>
                <w:szCs w:val="20"/>
              </w:rPr>
              <w:t>SERVED </w:t>
            </w:r>
          </w:p>
          <w:p w14:paraId="661AEB05" w14:textId="77777777" w:rsidR="00B619E0" w:rsidRPr="008A5113" w:rsidRDefault="00B619E0" w:rsidP="00203956">
            <w:pPr>
              <w:jc w:val="both"/>
              <w:rPr>
                <w:b/>
                <w:bCs/>
              </w:rPr>
            </w:pPr>
            <w:r w:rsidRPr="008A5113">
              <w:rPr>
                <w:b/>
                <w:bCs/>
                <w:sz w:val="20"/>
                <w:szCs w:val="20"/>
              </w:rPr>
              <w:t>20</w:t>
            </w:r>
            <w:r>
              <w:rPr>
                <w:b/>
                <w:bCs/>
                <w:sz w:val="20"/>
                <w:szCs w:val="20"/>
              </w:rPr>
              <w:t>23</w:t>
            </w:r>
          </w:p>
        </w:tc>
        <w:tc>
          <w:tcPr>
            <w:tcW w:w="1350" w:type="dxa"/>
            <w:tcBorders>
              <w:top w:val="single" w:sz="8" w:space="0" w:color="000000"/>
              <w:left w:val="nil"/>
              <w:bottom w:val="nil"/>
              <w:right w:val="single" w:sz="8" w:space="0" w:color="000000"/>
            </w:tcBorders>
            <w:shd w:val="clear" w:color="auto" w:fill="BFBFBF"/>
          </w:tcPr>
          <w:p w14:paraId="691941D5" w14:textId="77777777" w:rsidR="00203956" w:rsidRDefault="00B619E0" w:rsidP="00155730">
            <w:pPr>
              <w:rPr>
                <w:b/>
                <w:bCs/>
                <w:sz w:val="20"/>
                <w:szCs w:val="20"/>
              </w:rPr>
            </w:pPr>
            <w:r w:rsidRPr="00F9282C">
              <w:rPr>
                <w:b/>
                <w:bCs/>
                <w:sz w:val="20"/>
                <w:szCs w:val="20"/>
              </w:rPr>
              <w:t>PARENTS</w:t>
            </w:r>
            <w:r w:rsidR="00203956">
              <w:rPr>
                <w:b/>
                <w:bCs/>
                <w:sz w:val="20"/>
                <w:szCs w:val="20"/>
              </w:rPr>
              <w:t xml:space="preserve"> </w:t>
            </w:r>
            <w:r w:rsidRPr="00F9282C">
              <w:rPr>
                <w:b/>
                <w:bCs/>
                <w:sz w:val="20"/>
                <w:szCs w:val="20"/>
              </w:rPr>
              <w:t xml:space="preserve">SERVED </w:t>
            </w:r>
          </w:p>
          <w:p w14:paraId="31B70FE2" w14:textId="32BBC8F6" w:rsidR="00B619E0" w:rsidRPr="00F9282C" w:rsidRDefault="00B619E0" w:rsidP="00155730">
            <w:pPr>
              <w:rPr>
                <w:b/>
                <w:bCs/>
                <w:sz w:val="20"/>
                <w:szCs w:val="20"/>
              </w:rPr>
            </w:pPr>
            <w:r w:rsidRPr="00F9282C">
              <w:rPr>
                <w:b/>
                <w:bCs/>
                <w:sz w:val="20"/>
                <w:szCs w:val="20"/>
              </w:rPr>
              <w:t>2024</w:t>
            </w:r>
          </w:p>
        </w:tc>
      </w:tr>
      <w:tr w:rsidR="00B619E0" w:rsidRPr="008A5113" w14:paraId="1CF4B3FD" w14:textId="77777777" w:rsidTr="00203956">
        <w:trPr>
          <w:trHeight w:val="615"/>
        </w:trPr>
        <w:tc>
          <w:tcPr>
            <w:tcW w:w="1098" w:type="dxa"/>
            <w:tcBorders>
              <w:top w:val="nil"/>
              <w:left w:val="single" w:sz="8" w:space="0" w:color="000000"/>
              <w:bottom w:val="single" w:sz="8" w:space="0" w:color="000000"/>
              <w:right w:val="single" w:sz="8" w:space="0" w:color="000000"/>
            </w:tcBorders>
            <w:shd w:val="clear" w:color="auto" w:fill="FFFFFF"/>
            <w:hideMark/>
          </w:tcPr>
          <w:p w14:paraId="4AAE0AE3" w14:textId="77777777" w:rsidR="00B619E0" w:rsidRPr="008A5113" w:rsidRDefault="00B619E0" w:rsidP="00155730">
            <w:pPr>
              <w:rPr>
                <w:sz w:val="20"/>
                <w:szCs w:val="20"/>
              </w:rPr>
            </w:pPr>
            <w:r w:rsidRPr="008A5113">
              <w:rPr>
                <w:b/>
                <w:bCs/>
                <w:sz w:val="20"/>
                <w:szCs w:val="20"/>
              </w:rPr>
              <w:t>Western</w:t>
            </w:r>
          </w:p>
        </w:tc>
        <w:tc>
          <w:tcPr>
            <w:tcW w:w="2880" w:type="dxa"/>
            <w:tcBorders>
              <w:top w:val="nil"/>
              <w:left w:val="nil"/>
              <w:bottom w:val="single" w:sz="8" w:space="0" w:color="000000"/>
              <w:right w:val="single" w:sz="8" w:space="0" w:color="000000"/>
            </w:tcBorders>
            <w:shd w:val="clear" w:color="auto" w:fill="FFFFFF"/>
            <w:hideMark/>
          </w:tcPr>
          <w:p w14:paraId="11E475BE" w14:textId="77777777" w:rsidR="00B619E0" w:rsidRDefault="00B619E0" w:rsidP="00155730">
            <w:pPr>
              <w:rPr>
                <w:b/>
                <w:bCs/>
                <w:sz w:val="20"/>
                <w:szCs w:val="20"/>
              </w:rPr>
            </w:pPr>
            <w:r w:rsidRPr="008A5113">
              <w:rPr>
                <w:b/>
                <w:bCs/>
                <w:sz w:val="20"/>
                <w:szCs w:val="20"/>
              </w:rPr>
              <w:t>Garrett, Allegany and Washington </w:t>
            </w:r>
          </w:p>
          <w:p w14:paraId="0485B43F" w14:textId="77777777" w:rsidR="00B619E0" w:rsidRPr="008A5113" w:rsidRDefault="00B619E0" w:rsidP="00155730">
            <w:pPr>
              <w:rPr>
                <w:sz w:val="20"/>
                <w:szCs w:val="20"/>
              </w:rPr>
            </w:pPr>
            <w:r w:rsidRPr="008A5113">
              <w:rPr>
                <w:b/>
                <w:bCs/>
                <w:sz w:val="20"/>
                <w:szCs w:val="20"/>
              </w:rPr>
              <w:t>Counties</w:t>
            </w:r>
          </w:p>
        </w:tc>
        <w:tc>
          <w:tcPr>
            <w:tcW w:w="1620" w:type="dxa"/>
            <w:tcBorders>
              <w:top w:val="nil"/>
              <w:left w:val="nil"/>
              <w:bottom w:val="single" w:sz="8" w:space="0" w:color="000000"/>
              <w:right w:val="single" w:sz="8" w:space="0" w:color="000000"/>
            </w:tcBorders>
            <w:shd w:val="clear" w:color="auto" w:fill="FFFFFF"/>
            <w:hideMark/>
          </w:tcPr>
          <w:p w14:paraId="18608D89" w14:textId="77777777" w:rsidR="00B619E0" w:rsidRPr="008A5113" w:rsidRDefault="00B619E0" w:rsidP="00155730">
            <w:pPr>
              <w:rPr>
                <w:sz w:val="20"/>
                <w:szCs w:val="20"/>
              </w:rPr>
            </w:pPr>
            <w:r w:rsidRPr="008A5113">
              <w:rPr>
                <w:sz w:val="20"/>
                <w:szCs w:val="20"/>
              </w:rPr>
              <w:t>0</w:t>
            </w:r>
          </w:p>
        </w:tc>
        <w:tc>
          <w:tcPr>
            <w:tcW w:w="1530" w:type="dxa"/>
            <w:tcBorders>
              <w:top w:val="nil"/>
              <w:left w:val="nil"/>
              <w:bottom w:val="single" w:sz="8" w:space="0" w:color="000000"/>
              <w:right w:val="single" w:sz="8" w:space="0" w:color="000000"/>
            </w:tcBorders>
            <w:shd w:val="clear" w:color="auto" w:fill="FFFFFF"/>
          </w:tcPr>
          <w:p w14:paraId="4B228088"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05A9D15A"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5ED12B68"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197B1A16"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22A487A6" w14:textId="77777777" w:rsidR="00B619E0" w:rsidRPr="008A5113" w:rsidRDefault="00B619E0" w:rsidP="00155730">
            <w:r>
              <w:t>0</w:t>
            </w:r>
          </w:p>
        </w:tc>
      </w:tr>
      <w:tr w:rsidR="00B619E0" w:rsidRPr="008A5113" w14:paraId="0C086800" w14:textId="77777777" w:rsidTr="00203956">
        <w:trPr>
          <w:trHeight w:val="697"/>
        </w:trPr>
        <w:tc>
          <w:tcPr>
            <w:tcW w:w="1098" w:type="dxa"/>
            <w:tcBorders>
              <w:top w:val="nil"/>
              <w:left w:val="single" w:sz="8" w:space="0" w:color="000000"/>
              <w:bottom w:val="single" w:sz="8" w:space="0" w:color="000000"/>
              <w:right w:val="single" w:sz="8" w:space="0" w:color="000000"/>
            </w:tcBorders>
            <w:shd w:val="clear" w:color="auto" w:fill="FFFFFF"/>
            <w:hideMark/>
          </w:tcPr>
          <w:p w14:paraId="72A9ABBA" w14:textId="77777777" w:rsidR="00B619E0" w:rsidRPr="008A5113" w:rsidRDefault="00B619E0" w:rsidP="00155730">
            <w:pPr>
              <w:rPr>
                <w:sz w:val="20"/>
                <w:szCs w:val="20"/>
              </w:rPr>
            </w:pPr>
            <w:r w:rsidRPr="008A5113">
              <w:rPr>
                <w:b/>
                <w:bCs/>
                <w:sz w:val="20"/>
                <w:szCs w:val="20"/>
              </w:rPr>
              <w:t>Capital</w:t>
            </w:r>
          </w:p>
        </w:tc>
        <w:tc>
          <w:tcPr>
            <w:tcW w:w="2880" w:type="dxa"/>
            <w:tcBorders>
              <w:top w:val="nil"/>
              <w:left w:val="nil"/>
              <w:bottom w:val="single" w:sz="8" w:space="0" w:color="000000"/>
              <w:right w:val="single" w:sz="8" w:space="0" w:color="000000"/>
            </w:tcBorders>
            <w:shd w:val="clear" w:color="auto" w:fill="FFFFFF"/>
            <w:hideMark/>
          </w:tcPr>
          <w:p w14:paraId="722DEEF6" w14:textId="77777777" w:rsidR="00B619E0" w:rsidRPr="008A5113" w:rsidRDefault="00B619E0" w:rsidP="00155730">
            <w:pPr>
              <w:rPr>
                <w:sz w:val="20"/>
                <w:szCs w:val="20"/>
              </w:rPr>
            </w:pPr>
            <w:r w:rsidRPr="008A5113">
              <w:rPr>
                <w:b/>
                <w:bCs/>
                <w:sz w:val="20"/>
                <w:szCs w:val="20"/>
              </w:rPr>
              <w:t>Frederick, Montgomery and Prince George’s Counties</w:t>
            </w:r>
          </w:p>
        </w:tc>
        <w:tc>
          <w:tcPr>
            <w:tcW w:w="1620" w:type="dxa"/>
            <w:tcBorders>
              <w:top w:val="nil"/>
              <w:left w:val="nil"/>
              <w:bottom w:val="single" w:sz="8" w:space="0" w:color="000000"/>
              <w:right w:val="single" w:sz="8" w:space="0" w:color="000000"/>
            </w:tcBorders>
            <w:shd w:val="clear" w:color="auto" w:fill="FFFFFF"/>
            <w:hideMark/>
          </w:tcPr>
          <w:p w14:paraId="67353EE3" w14:textId="77777777" w:rsidR="00B619E0" w:rsidRPr="008A5113" w:rsidRDefault="00B619E0" w:rsidP="00155730">
            <w:pPr>
              <w:rPr>
                <w:sz w:val="20"/>
                <w:szCs w:val="20"/>
              </w:rPr>
            </w:pPr>
            <w:r w:rsidRPr="008A5113">
              <w:rPr>
                <w:sz w:val="20"/>
                <w:szCs w:val="20"/>
              </w:rPr>
              <w:t>802</w:t>
            </w:r>
          </w:p>
        </w:tc>
        <w:tc>
          <w:tcPr>
            <w:tcW w:w="1530" w:type="dxa"/>
            <w:tcBorders>
              <w:top w:val="nil"/>
              <w:left w:val="nil"/>
              <w:bottom w:val="single" w:sz="8" w:space="0" w:color="000000"/>
              <w:right w:val="single" w:sz="8" w:space="0" w:color="000000"/>
            </w:tcBorders>
            <w:shd w:val="clear" w:color="auto" w:fill="FFFFFF"/>
          </w:tcPr>
          <w:p w14:paraId="00BA7D7C"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0D6CAA8F"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1CD7DF62"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20A170C2"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6C6F7C82" w14:textId="77777777" w:rsidR="00B619E0" w:rsidRPr="008A5113" w:rsidRDefault="00B619E0" w:rsidP="00155730">
            <w:r>
              <w:t>195</w:t>
            </w:r>
          </w:p>
        </w:tc>
      </w:tr>
      <w:tr w:rsidR="00B619E0" w:rsidRPr="008A5113" w14:paraId="0A6CA6DB" w14:textId="77777777" w:rsidTr="00203956">
        <w:trPr>
          <w:trHeight w:val="810"/>
        </w:trPr>
        <w:tc>
          <w:tcPr>
            <w:tcW w:w="1098" w:type="dxa"/>
            <w:tcBorders>
              <w:top w:val="nil"/>
              <w:left w:val="single" w:sz="8" w:space="0" w:color="000000"/>
              <w:bottom w:val="single" w:sz="8" w:space="0" w:color="000000"/>
              <w:right w:val="single" w:sz="8" w:space="0" w:color="000000"/>
            </w:tcBorders>
            <w:shd w:val="clear" w:color="auto" w:fill="FFFFFF"/>
            <w:hideMark/>
          </w:tcPr>
          <w:p w14:paraId="398A7EEC" w14:textId="77777777" w:rsidR="00B619E0" w:rsidRPr="008A5113" w:rsidRDefault="00B619E0" w:rsidP="00155730">
            <w:pPr>
              <w:rPr>
                <w:sz w:val="20"/>
                <w:szCs w:val="20"/>
              </w:rPr>
            </w:pPr>
            <w:r w:rsidRPr="008A5113">
              <w:rPr>
                <w:b/>
                <w:bCs/>
                <w:sz w:val="20"/>
                <w:szCs w:val="20"/>
              </w:rPr>
              <w:t>Central Maryland</w:t>
            </w:r>
          </w:p>
        </w:tc>
        <w:tc>
          <w:tcPr>
            <w:tcW w:w="2880" w:type="dxa"/>
            <w:tcBorders>
              <w:top w:val="nil"/>
              <w:left w:val="nil"/>
              <w:bottom w:val="single" w:sz="8" w:space="0" w:color="000000"/>
              <w:right w:val="single" w:sz="8" w:space="0" w:color="000000"/>
            </w:tcBorders>
            <w:shd w:val="clear" w:color="auto" w:fill="FFFFFF"/>
            <w:hideMark/>
          </w:tcPr>
          <w:p w14:paraId="1134030C" w14:textId="75C43ED0" w:rsidR="00B619E0" w:rsidRPr="008A5113" w:rsidRDefault="00B619E0" w:rsidP="00155730">
            <w:pPr>
              <w:rPr>
                <w:sz w:val="20"/>
                <w:szCs w:val="20"/>
              </w:rPr>
            </w:pPr>
            <w:r w:rsidRPr="008A5113">
              <w:rPr>
                <w:b/>
                <w:bCs/>
                <w:sz w:val="20"/>
                <w:szCs w:val="20"/>
              </w:rPr>
              <w:t>Baltimore City, and Anne Arundel, Baltimore</w:t>
            </w:r>
            <w:r w:rsidR="00165B15">
              <w:rPr>
                <w:b/>
                <w:bCs/>
                <w:sz w:val="20"/>
                <w:szCs w:val="20"/>
              </w:rPr>
              <w:t>,</w:t>
            </w:r>
            <w:r w:rsidRPr="008A5113">
              <w:rPr>
                <w:b/>
                <w:bCs/>
                <w:sz w:val="20"/>
                <w:szCs w:val="20"/>
              </w:rPr>
              <w:t xml:space="preserve"> Carroll, Harford, and Howard Counties</w:t>
            </w:r>
          </w:p>
        </w:tc>
        <w:tc>
          <w:tcPr>
            <w:tcW w:w="1620" w:type="dxa"/>
            <w:tcBorders>
              <w:top w:val="nil"/>
              <w:left w:val="nil"/>
              <w:bottom w:val="single" w:sz="8" w:space="0" w:color="000000"/>
              <w:right w:val="single" w:sz="8" w:space="0" w:color="000000"/>
            </w:tcBorders>
            <w:shd w:val="clear" w:color="auto" w:fill="FFFFFF"/>
            <w:hideMark/>
          </w:tcPr>
          <w:p w14:paraId="136598A3" w14:textId="77777777" w:rsidR="00B619E0" w:rsidRPr="008A5113" w:rsidRDefault="00B619E0" w:rsidP="00155730">
            <w:pPr>
              <w:rPr>
                <w:sz w:val="20"/>
                <w:szCs w:val="20"/>
              </w:rPr>
            </w:pPr>
            <w:r w:rsidRPr="008A5113">
              <w:rPr>
                <w:sz w:val="20"/>
                <w:szCs w:val="20"/>
              </w:rPr>
              <w:t>633</w:t>
            </w:r>
          </w:p>
        </w:tc>
        <w:tc>
          <w:tcPr>
            <w:tcW w:w="1530" w:type="dxa"/>
            <w:tcBorders>
              <w:top w:val="nil"/>
              <w:left w:val="nil"/>
              <w:bottom w:val="single" w:sz="8" w:space="0" w:color="000000"/>
              <w:right w:val="single" w:sz="8" w:space="0" w:color="000000"/>
            </w:tcBorders>
            <w:shd w:val="clear" w:color="auto" w:fill="FFFFFF"/>
          </w:tcPr>
          <w:p w14:paraId="3B9D5E50"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1F37E647"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3E89E2A6"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4AC8BE44"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123806E1" w14:textId="77777777" w:rsidR="00B619E0" w:rsidRPr="008A5113" w:rsidRDefault="00B619E0" w:rsidP="00155730">
            <w:r>
              <w:t>128</w:t>
            </w:r>
          </w:p>
        </w:tc>
      </w:tr>
      <w:tr w:rsidR="00B619E0" w:rsidRPr="008A5113" w14:paraId="13635147" w14:textId="77777777" w:rsidTr="00203956">
        <w:trPr>
          <w:trHeight w:val="614"/>
        </w:trPr>
        <w:tc>
          <w:tcPr>
            <w:tcW w:w="1098" w:type="dxa"/>
            <w:tcBorders>
              <w:top w:val="nil"/>
              <w:left w:val="single" w:sz="8" w:space="0" w:color="000000"/>
              <w:bottom w:val="single" w:sz="8" w:space="0" w:color="000000"/>
              <w:right w:val="single" w:sz="8" w:space="0" w:color="000000"/>
            </w:tcBorders>
            <w:shd w:val="clear" w:color="auto" w:fill="FFFFFF"/>
            <w:hideMark/>
          </w:tcPr>
          <w:p w14:paraId="0549CD1E" w14:textId="77777777" w:rsidR="00B619E0" w:rsidRPr="008A5113" w:rsidRDefault="00B619E0" w:rsidP="00155730">
            <w:pPr>
              <w:rPr>
                <w:sz w:val="20"/>
                <w:szCs w:val="20"/>
              </w:rPr>
            </w:pPr>
            <w:r w:rsidRPr="008A5113">
              <w:rPr>
                <w:b/>
                <w:bCs/>
                <w:sz w:val="20"/>
                <w:szCs w:val="20"/>
              </w:rPr>
              <w:t>Southern Maryland</w:t>
            </w:r>
          </w:p>
        </w:tc>
        <w:tc>
          <w:tcPr>
            <w:tcW w:w="2880" w:type="dxa"/>
            <w:tcBorders>
              <w:top w:val="nil"/>
              <w:left w:val="nil"/>
              <w:bottom w:val="single" w:sz="8" w:space="0" w:color="000000"/>
              <w:right w:val="single" w:sz="8" w:space="0" w:color="000000"/>
            </w:tcBorders>
            <w:shd w:val="clear" w:color="auto" w:fill="FFFFFF"/>
            <w:hideMark/>
          </w:tcPr>
          <w:p w14:paraId="7B4EBC28" w14:textId="77777777" w:rsidR="00B619E0" w:rsidRPr="008A5113" w:rsidRDefault="00B619E0" w:rsidP="00155730">
            <w:pPr>
              <w:rPr>
                <w:sz w:val="20"/>
                <w:szCs w:val="20"/>
              </w:rPr>
            </w:pPr>
            <w:r w:rsidRPr="008A5113">
              <w:rPr>
                <w:b/>
                <w:bCs/>
                <w:sz w:val="20"/>
                <w:szCs w:val="20"/>
              </w:rPr>
              <w:t>Calvert, Charles, and St Mary’s Counties</w:t>
            </w:r>
          </w:p>
        </w:tc>
        <w:tc>
          <w:tcPr>
            <w:tcW w:w="1620" w:type="dxa"/>
            <w:tcBorders>
              <w:top w:val="nil"/>
              <w:left w:val="nil"/>
              <w:bottom w:val="single" w:sz="8" w:space="0" w:color="000000"/>
              <w:right w:val="single" w:sz="8" w:space="0" w:color="000000"/>
            </w:tcBorders>
            <w:shd w:val="clear" w:color="auto" w:fill="FFFFFF"/>
            <w:hideMark/>
          </w:tcPr>
          <w:p w14:paraId="16953695" w14:textId="77777777" w:rsidR="00B619E0" w:rsidRPr="008A5113" w:rsidRDefault="00B619E0" w:rsidP="00155730">
            <w:pPr>
              <w:rPr>
                <w:sz w:val="20"/>
                <w:szCs w:val="20"/>
              </w:rPr>
            </w:pPr>
            <w:r w:rsidRPr="008A5113">
              <w:rPr>
                <w:sz w:val="20"/>
                <w:szCs w:val="20"/>
              </w:rPr>
              <w:t>0</w:t>
            </w:r>
          </w:p>
        </w:tc>
        <w:tc>
          <w:tcPr>
            <w:tcW w:w="1530" w:type="dxa"/>
            <w:tcBorders>
              <w:top w:val="nil"/>
              <w:left w:val="nil"/>
              <w:bottom w:val="single" w:sz="8" w:space="0" w:color="000000"/>
              <w:right w:val="single" w:sz="8" w:space="0" w:color="000000"/>
            </w:tcBorders>
            <w:shd w:val="clear" w:color="auto" w:fill="FFFFFF"/>
          </w:tcPr>
          <w:p w14:paraId="755BA2E8"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578581A3"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37CB1EA9"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06640813"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469669BD" w14:textId="77777777" w:rsidR="00B619E0" w:rsidRPr="008A5113" w:rsidRDefault="00B619E0" w:rsidP="00155730">
            <w:r>
              <w:t>0</w:t>
            </w:r>
          </w:p>
        </w:tc>
      </w:tr>
      <w:tr w:rsidR="00B619E0" w:rsidRPr="008A5113" w14:paraId="6F8BCD8D" w14:textId="77777777" w:rsidTr="00203956">
        <w:trPr>
          <w:trHeight w:val="794"/>
        </w:trPr>
        <w:tc>
          <w:tcPr>
            <w:tcW w:w="1098" w:type="dxa"/>
            <w:tcBorders>
              <w:top w:val="nil"/>
              <w:left w:val="single" w:sz="8" w:space="0" w:color="000000"/>
              <w:bottom w:val="single" w:sz="8" w:space="0" w:color="000000"/>
              <w:right w:val="single" w:sz="8" w:space="0" w:color="000000"/>
            </w:tcBorders>
            <w:shd w:val="clear" w:color="auto" w:fill="FFFFFF"/>
            <w:hideMark/>
          </w:tcPr>
          <w:p w14:paraId="6431CD8F" w14:textId="77777777" w:rsidR="00B619E0" w:rsidRDefault="00B619E0" w:rsidP="00155730">
            <w:pPr>
              <w:rPr>
                <w:b/>
                <w:bCs/>
                <w:sz w:val="20"/>
                <w:szCs w:val="20"/>
              </w:rPr>
            </w:pPr>
            <w:r w:rsidRPr="008A5113">
              <w:rPr>
                <w:b/>
                <w:bCs/>
                <w:sz w:val="20"/>
                <w:szCs w:val="20"/>
              </w:rPr>
              <w:t>Eastern </w:t>
            </w:r>
          </w:p>
          <w:p w14:paraId="65A7CCB3" w14:textId="77777777" w:rsidR="00B619E0" w:rsidRPr="008A5113" w:rsidRDefault="00B619E0" w:rsidP="00155730">
            <w:pPr>
              <w:rPr>
                <w:b/>
                <w:bCs/>
                <w:sz w:val="20"/>
                <w:szCs w:val="20"/>
              </w:rPr>
            </w:pPr>
            <w:r w:rsidRPr="008A5113">
              <w:rPr>
                <w:b/>
                <w:bCs/>
                <w:sz w:val="20"/>
                <w:szCs w:val="20"/>
              </w:rPr>
              <w:t>Shore </w:t>
            </w:r>
          </w:p>
          <w:p w14:paraId="7164E27D" w14:textId="77777777" w:rsidR="00B619E0" w:rsidRPr="008A5113" w:rsidRDefault="00B619E0" w:rsidP="00155730">
            <w:pPr>
              <w:rPr>
                <w:sz w:val="20"/>
                <w:szCs w:val="20"/>
              </w:rPr>
            </w:pPr>
            <w:r w:rsidRPr="008A5113">
              <w:rPr>
                <w:b/>
                <w:bCs/>
                <w:sz w:val="20"/>
                <w:szCs w:val="20"/>
              </w:rPr>
              <w:t>Maryland</w:t>
            </w:r>
          </w:p>
        </w:tc>
        <w:tc>
          <w:tcPr>
            <w:tcW w:w="2880" w:type="dxa"/>
            <w:tcBorders>
              <w:top w:val="nil"/>
              <w:left w:val="nil"/>
              <w:bottom w:val="single" w:sz="8" w:space="0" w:color="000000"/>
              <w:right w:val="single" w:sz="8" w:space="0" w:color="000000"/>
            </w:tcBorders>
            <w:shd w:val="clear" w:color="auto" w:fill="FFFFFF"/>
            <w:hideMark/>
          </w:tcPr>
          <w:p w14:paraId="4651D217" w14:textId="77777777" w:rsidR="00B619E0" w:rsidRDefault="00B619E0" w:rsidP="00155730">
            <w:pPr>
              <w:rPr>
                <w:b/>
                <w:bCs/>
                <w:sz w:val="20"/>
                <w:szCs w:val="20"/>
              </w:rPr>
            </w:pPr>
            <w:r w:rsidRPr="008A5113">
              <w:rPr>
                <w:b/>
                <w:bCs/>
                <w:sz w:val="20"/>
                <w:szCs w:val="20"/>
              </w:rPr>
              <w:t>Kent, Queen Anne’s, Talbot, </w:t>
            </w:r>
          </w:p>
          <w:p w14:paraId="4BF59FC9" w14:textId="77777777" w:rsidR="00B619E0" w:rsidRPr="008A5113" w:rsidRDefault="00B619E0" w:rsidP="00155730">
            <w:pPr>
              <w:rPr>
                <w:sz w:val="20"/>
                <w:szCs w:val="20"/>
              </w:rPr>
            </w:pPr>
            <w:r w:rsidRPr="008A5113">
              <w:rPr>
                <w:b/>
                <w:bCs/>
                <w:sz w:val="20"/>
                <w:szCs w:val="20"/>
              </w:rPr>
              <w:t>Caroline, Wicomico, Somerset, Worcester, Cecil and Dorchester Counties</w:t>
            </w:r>
          </w:p>
        </w:tc>
        <w:tc>
          <w:tcPr>
            <w:tcW w:w="1620" w:type="dxa"/>
            <w:tcBorders>
              <w:top w:val="nil"/>
              <w:left w:val="nil"/>
              <w:bottom w:val="single" w:sz="8" w:space="0" w:color="000000"/>
              <w:right w:val="single" w:sz="8" w:space="0" w:color="000000"/>
            </w:tcBorders>
            <w:shd w:val="clear" w:color="auto" w:fill="FFFFFF"/>
            <w:hideMark/>
          </w:tcPr>
          <w:p w14:paraId="28FFBD49" w14:textId="77777777" w:rsidR="00B619E0" w:rsidRPr="008A5113" w:rsidRDefault="00B619E0" w:rsidP="00155730">
            <w:pPr>
              <w:rPr>
                <w:sz w:val="20"/>
                <w:szCs w:val="20"/>
              </w:rPr>
            </w:pPr>
            <w:r w:rsidRPr="008A5113">
              <w:rPr>
                <w:sz w:val="20"/>
                <w:szCs w:val="20"/>
              </w:rPr>
              <w:t>299</w:t>
            </w:r>
          </w:p>
        </w:tc>
        <w:tc>
          <w:tcPr>
            <w:tcW w:w="1530" w:type="dxa"/>
            <w:tcBorders>
              <w:top w:val="nil"/>
              <w:left w:val="nil"/>
              <w:bottom w:val="single" w:sz="8" w:space="0" w:color="000000"/>
              <w:right w:val="single" w:sz="8" w:space="0" w:color="000000"/>
            </w:tcBorders>
            <w:shd w:val="clear" w:color="auto" w:fill="FFFFFF"/>
          </w:tcPr>
          <w:p w14:paraId="760D5622"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78AE5487"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52EDBAC0"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05222D66"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0B3446C6" w14:textId="77777777" w:rsidR="00B619E0" w:rsidRPr="008A5113" w:rsidRDefault="00B619E0" w:rsidP="00155730">
            <w:r>
              <w:t>0</w:t>
            </w:r>
          </w:p>
        </w:tc>
      </w:tr>
      <w:bookmarkEnd w:id="0"/>
    </w:tbl>
    <w:p w14:paraId="23CA9CB6" w14:textId="29C3B701" w:rsidR="00B619E0" w:rsidRDefault="00B619E0">
      <w:pPr>
        <w:pStyle w:val="Heading1"/>
        <w:ind w:left="1008"/>
      </w:pPr>
    </w:p>
    <w:p w14:paraId="30613EDE" w14:textId="77777777" w:rsidR="00AF776C" w:rsidRDefault="00AF776C">
      <w:pPr>
        <w:pStyle w:val="BodyText"/>
        <w:rPr>
          <w:b/>
          <w:sz w:val="20"/>
        </w:rPr>
      </w:pPr>
    </w:p>
    <w:p w14:paraId="1DB59907" w14:textId="77777777" w:rsidR="00AF776C" w:rsidRDefault="00AF776C">
      <w:pPr>
        <w:pStyle w:val="BodyText"/>
        <w:spacing w:before="34"/>
        <w:rPr>
          <w:b/>
          <w:sz w:val="20"/>
        </w:rPr>
      </w:pPr>
    </w:p>
    <w:p w14:paraId="161769BE" w14:textId="77777777" w:rsidR="00AF776C" w:rsidRDefault="00BE3D65">
      <w:pPr>
        <w:pStyle w:val="ListParagraph"/>
        <w:numPr>
          <w:ilvl w:val="0"/>
          <w:numId w:val="55"/>
        </w:numPr>
        <w:tabs>
          <w:tab w:val="left" w:pos="1547"/>
        </w:tabs>
        <w:spacing w:before="280" w:line="338" w:lineRule="exact"/>
        <w:ind w:left="1547" w:hanging="359"/>
        <w:rPr>
          <w:b/>
          <w:i/>
          <w:sz w:val="24"/>
        </w:rPr>
      </w:pPr>
      <w:r>
        <w:rPr>
          <w:b/>
          <w:i/>
          <w:sz w:val="24"/>
        </w:rPr>
        <w:lastRenderedPageBreak/>
        <w:t>Regions</w:t>
      </w:r>
      <w:r>
        <w:rPr>
          <w:b/>
          <w:i/>
          <w:spacing w:val="-3"/>
          <w:sz w:val="24"/>
        </w:rPr>
        <w:t xml:space="preserve"> </w:t>
      </w:r>
      <w:r>
        <w:rPr>
          <w:b/>
          <w:i/>
          <w:sz w:val="24"/>
        </w:rPr>
        <w:t>with</w:t>
      </w:r>
      <w:r>
        <w:rPr>
          <w:b/>
          <w:i/>
          <w:spacing w:val="-2"/>
          <w:sz w:val="24"/>
        </w:rPr>
        <w:t xml:space="preserve"> </w:t>
      </w:r>
      <w:r>
        <w:rPr>
          <w:b/>
          <w:i/>
          <w:sz w:val="24"/>
        </w:rPr>
        <w:t>zero</w:t>
      </w:r>
      <w:r>
        <w:rPr>
          <w:b/>
          <w:i/>
          <w:spacing w:val="-2"/>
          <w:sz w:val="24"/>
        </w:rPr>
        <w:t xml:space="preserve"> </w:t>
      </w:r>
      <w:r>
        <w:rPr>
          <w:b/>
          <w:i/>
          <w:sz w:val="24"/>
        </w:rPr>
        <w:t>did</w:t>
      </w:r>
      <w:r>
        <w:rPr>
          <w:b/>
          <w:i/>
          <w:spacing w:val="-1"/>
          <w:sz w:val="24"/>
        </w:rPr>
        <w:t xml:space="preserve"> </w:t>
      </w:r>
      <w:r>
        <w:rPr>
          <w:b/>
          <w:i/>
          <w:sz w:val="24"/>
        </w:rPr>
        <w:t>not</w:t>
      </w:r>
      <w:r>
        <w:rPr>
          <w:b/>
          <w:i/>
          <w:spacing w:val="-1"/>
          <w:sz w:val="24"/>
        </w:rPr>
        <w:t xml:space="preserve"> </w:t>
      </w:r>
      <w:r>
        <w:rPr>
          <w:b/>
          <w:i/>
          <w:sz w:val="24"/>
        </w:rPr>
        <w:t>have</w:t>
      </w:r>
      <w:r>
        <w:rPr>
          <w:b/>
          <w:i/>
          <w:spacing w:val="-2"/>
          <w:sz w:val="24"/>
        </w:rPr>
        <w:t xml:space="preserve"> </w:t>
      </w:r>
      <w:r>
        <w:rPr>
          <w:b/>
          <w:i/>
          <w:sz w:val="24"/>
        </w:rPr>
        <w:t>a</w:t>
      </w:r>
      <w:r>
        <w:rPr>
          <w:b/>
          <w:i/>
          <w:spacing w:val="-1"/>
          <w:sz w:val="24"/>
        </w:rPr>
        <w:t xml:space="preserve"> </w:t>
      </w:r>
      <w:r>
        <w:rPr>
          <w:b/>
          <w:i/>
          <w:sz w:val="24"/>
        </w:rPr>
        <w:t>program</w:t>
      </w:r>
      <w:r>
        <w:rPr>
          <w:b/>
          <w:i/>
          <w:spacing w:val="-1"/>
          <w:sz w:val="24"/>
        </w:rPr>
        <w:t xml:space="preserve"> </w:t>
      </w:r>
      <w:r>
        <w:rPr>
          <w:b/>
          <w:i/>
          <w:sz w:val="24"/>
        </w:rPr>
        <w:t>serving</w:t>
      </w:r>
      <w:r>
        <w:rPr>
          <w:b/>
          <w:i/>
          <w:spacing w:val="-2"/>
          <w:sz w:val="24"/>
        </w:rPr>
        <w:t xml:space="preserve"> </w:t>
      </w:r>
      <w:r>
        <w:rPr>
          <w:b/>
          <w:i/>
          <w:sz w:val="24"/>
        </w:rPr>
        <w:t>in</w:t>
      </w:r>
      <w:r>
        <w:rPr>
          <w:b/>
          <w:i/>
          <w:spacing w:val="-2"/>
          <w:sz w:val="24"/>
        </w:rPr>
        <w:t xml:space="preserve"> </w:t>
      </w:r>
      <w:r>
        <w:rPr>
          <w:b/>
          <w:i/>
          <w:sz w:val="24"/>
        </w:rPr>
        <w:t>this</w:t>
      </w:r>
      <w:r>
        <w:rPr>
          <w:b/>
          <w:i/>
          <w:spacing w:val="-2"/>
          <w:sz w:val="24"/>
        </w:rPr>
        <w:t xml:space="preserve"> region</w:t>
      </w:r>
    </w:p>
    <w:p w14:paraId="1B404E6E" w14:textId="77777777" w:rsidR="00AF776C" w:rsidRPr="00EE0277" w:rsidRDefault="00BE3D65">
      <w:pPr>
        <w:pStyle w:val="ListParagraph"/>
        <w:numPr>
          <w:ilvl w:val="0"/>
          <w:numId w:val="55"/>
        </w:numPr>
        <w:tabs>
          <w:tab w:val="left" w:pos="1547"/>
        </w:tabs>
        <w:spacing w:line="338" w:lineRule="exact"/>
        <w:ind w:left="1547" w:hanging="359"/>
        <w:rPr>
          <w:b/>
          <w:i/>
          <w:sz w:val="24"/>
        </w:rPr>
      </w:pPr>
      <w:r>
        <w:rPr>
          <w:b/>
          <w:i/>
          <w:sz w:val="24"/>
        </w:rPr>
        <w:t>The</w:t>
      </w:r>
      <w:r>
        <w:rPr>
          <w:b/>
          <w:i/>
          <w:spacing w:val="-4"/>
          <w:sz w:val="24"/>
        </w:rPr>
        <w:t xml:space="preserve"> </w:t>
      </w:r>
      <w:r>
        <w:rPr>
          <w:b/>
          <w:i/>
          <w:sz w:val="24"/>
        </w:rPr>
        <w:t>individuals</w:t>
      </w:r>
      <w:r>
        <w:rPr>
          <w:b/>
          <w:i/>
          <w:spacing w:val="-1"/>
          <w:sz w:val="24"/>
        </w:rPr>
        <w:t xml:space="preserve"> </w:t>
      </w:r>
      <w:r>
        <w:rPr>
          <w:b/>
          <w:i/>
          <w:sz w:val="24"/>
        </w:rPr>
        <w:t>served</w:t>
      </w:r>
      <w:r>
        <w:rPr>
          <w:b/>
          <w:i/>
          <w:spacing w:val="-1"/>
          <w:sz w:val="24"/>
        </w:rPr>
        <w:t xml:space="preserve"> </w:t>
      </w:r>
      <w:r>
        <w:rPr>
          <w:b/>
          <w:i/>
          <w:sz w:val="24"/>
        </w:rPr>
        <w:t>may</w:t>
      </w:r>
      <w:r>
        <w:rPr>
          <w:b/>
          <w:i/>
          <w:spacing w:val="-1"/>
          <w:sz w:val="24"/>
        </w:rPr>
        <w:t xml:space="preserve"> </w:t>
      </w:r>
      <w:r>
        <w:rPr>
          <w:b/>
          <w:i/>
          <w:sz w:val="24"/>
        </w:rPr>
        <w:t>have</w:t>
      </w:r>
      <w:r>
        <w:rPr>
          <w:b/>
          <w:i/>
          <w:spacing w:val="-1"/>
          <w:sz w:val="24"/>
        </w:rPr>
        <w:t xml:space="preserve"> </w:t>
      </w:r>
      <w:r>
        <w:rPr>
          <w:b/>
          <w:i/>
          <w:sz w:val="24"/>
        </w:rPr>
        <w:t>been</w:t>
      </w:r>
      <w:r>
        <w:rPr>
          <w:b/>
          <w:i/>
          <w:spacing w:val="-1"/>
          <w:sz w:val="24"/>
        </w:rPr>
        <w:t xml:space="preserve"> </w:t>
      </w:r>
      <w:r>
        <w:rPr>
          <w:b/>
          <w:i/>
          <w:sz w:val="24"/>
        </w:rPr>
        <w:t>reduced</w:t>
      </w:r>
      <w:r>
        <w:rPr>
          <w:b/>
          <w:i/>
          <w:spacing w:val="-2"/>
          <w:sz w:val="24"/>
        </w:rPr>
        <w:t xml:space="preserve"> </w:t>
      </w:r>
      <w:r>
        <w:rPr>
          <w:b/>
          <w:i/>
          <w:sz w:val="24"/>
        </w:rPr>
        <w:t>due</w:t>
      </w:r>
      <w:r>
        <w:rPr>
          <w:b/>
          <w:i/>
          <w:spacing w:val="-1"/>
          <w:sz w:val="24"/>
        </w:rPr>
        <w:t xml:space="preserve"> </w:t>
      </w:r>
      <w:r>
        <w:rPr>
          <w:b/>
          <w:i/>
          <w:sz w:val="24"/>
        </w:rPr>
        <w:t>to</w:t>
      </w:r>
      <w:r>
        <w:rPr>
          <w:b/>
          <w:i/>
          <w:spacing w:val="-1"/>
          <w:sz w:val="24"/>
        </w:rPr>
        <w:t xml:space="preserve"> </w:t>
      </w:r>
      <w:r>
        <w:rPr>
          <w:b/>
          <w:i/>
          <w:sz w:val="24"/>
        </w:rPr>
        <w:t>the</w:t>
      </w:r>
      <w:r>
        <w:rPr>
          <w:b/>
          <w:i/>
          <w:spacing w:val="-1"/>
          <w:sz w:val="24"/>
        </w:rPr>
        <w:t xml:space="preserve"> </w:t>
      </w:r>
      <w:r>
        <w:rPr>
          <w:b/>
          <w:i/>
          <w:sz w:val="24"/>
        </w:rPr>
        <w:t>pandemic</w:t>
      </w:r>
      <w:r>
        <w:rPr>
          <w:b/>
          <w:i/>
          <w:spacing w:val="-1"/>
          <w:sz w:val="24"/>
        </w:rPr>
        <w:t xml:space="preserve"> </w:t>
      </w:r>
      <w:r>
        <w:rPr>
          <w:b/>
          <w:i/>
          <w:sz w:val="24"/>
        </w:rPr>
        <w:t>during</w:t>
      </w:r>
      <w:r>
        <w:rPr>
          <w:b/>
          <w:i/>
          <w:spacing w:val="-1"/>
          <w:sz w:val="24"/>
        </w:rPr>
        <w:t xml:space="preserve"> </w:t>
      </w:r>
      <w:r>
        <w:rPr>
          <w:b/>
          <w:i/>
          <w:spacing w:val="-2"/>
          <w:sz w:val="24"/>
        </w:rPr>
        <w:t>2020.</w:t>
      </w:r>
    </w:p>
    <w:p w14:paraId="67104DA0" w14:textId="1DE1B027" w:rsidR="00EE0277" w:rsidRDefault="00EE0277">
      <w:pPr>
        <w:pStyle w:val="ListParagraph"/>
        <w:numPr>
          <w:ilvl w:val="0"/>
          <w:numId w:val="55"/>
        </w:numPr>
        <w:tabs>
          <w:tab w:val="left" w:pos="1547"/>
        </w:tabs>
        <w:spacing w:line="338" w:lineRule="exact"/>
        <w:ind w:left="1547" w:hanging="359"/>
        <w:rPr>
          <w:b/>
          <w:i/>
          <w:sz w:val="24"/>
        </w:rPr>
      </w:pPr>
      <w:r>
        <w:rPr>
          <w:b/>
          <w:i/>
          <w:spacing w:val="-2"/>
          <w:sz w:val="24"/>
        </w:rPr>
        <w:t>Region years with N/A had no active during that period</w:t>
      </w:r>
      <w:r w:rsidR="00B619E0">
        <w:rPr>
          <w:b/>
          <w:i/>
          <w:spacing w:val="-2"/>
          <w:sz w:val="24"/>
        </w:rPr>
        <w:t>.</w:t>
      </w:r>
      <w:r>
        <w:rPr>
          <w:b/>
          <w:i/>
          <w:spacing w:val="-2"/>
          <w:sz w:val="24"/>
        </w:rPr>
        <w:t xml:space="preserve">  </w:t>
      </w:r>
    </w:p>
    <w:p w14:paraId="668848DC" w14:textId="77777777" w:rsidR="00AF776C" w:rsidRDefault="00AF776C">
      <w:pPr>
        <w:spacing w:line="338" w:lineRule="exact"/>
        <w:rPr>
          <w:sz w:val="24"/>
        </w:rPr>
      </w:pPr>
    </w:p>
    <w:p w14:paraId="0D0D927A" w14:textId="22EE469C" w:rsidR="00EE0277" w:rsidRDefault="00EE0277">
      <w:pPr>
        <w:spacing w:line="338" w:lineRule="exact"/>
        <w:rPr>
          <w:sz w:val="24"/>
        </w:rPr>
        <w:sectPr w:rsidR="00EE0277">
          <w:pgSz w:w="12240" w:h="15840"/>
          <w:pgMar w:top="840" w:right="380" w:bottom="1220" w:left="0" w:header="0" w:footer="1037" w:gutter="0"/>
          <w:cols w:space="720"/>
        </w:sectPr>
      </w:pPr>
      <w:r>
        <w:rPr>
          <w:sz w:val="24"/>
        </w:rPr>
        <w:tab/>
      </w:r>
    </w:p>
    <w:p w14:paraId="5CB914DB" w14:textId="77777777" w:rsidR="00AF776C" w:rsidRDefault="00BE3D65">
      <w:pPr>
        <w:pStyle w:val="BodyText"/>
        <w:ind w:left="889"/>
        <w:rPr>
          <w:sz w:val="20"/>
        </w:rPr>
      </w:pPr>
      <w:r>
        <w:rPr>
          <w:noProof/>
          <w:sz w:val="20"/>
        </w:rPr>
        <w:lastRenderedPageBreak/>
        <mc:AlternateContent>
          <mc:Choice Requires="wps">
            <w:drawing>
              <wp:inline distT="0" distB="0" distL="0" distR="0" wp14:anchorId="6A116FB0" wp14:editId="39F6ADE5">
                <wp:extent cx="6088380" cy="205740"/>
                <wp:effectExtent l="9525" t="0" r="0" b="381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6441427" w14:textId="77777777" w:rsidR="00AF776C" w:rsidRDefault="00BE3D65">
                            <w:pPr>
                              <w:numPr>
                                <w:ilvl w:val="1"/>
                                <w:numId w:val="54"/>
                              </w:numPr>
                              <w:tabs>
                                <w:tab w:val="left" w:pos="829"/>
                              </w:tabs>
                              <w:spacing w:before="19"/>
                              <w:ind w:hanging="720"/>
                              <w:rPr>
                                <w:b/>
                                <w:color w:val="000000"/>
                                <w:sz w:val="24"/>
                              </w:rPr>
                            </w:pPr>
                            <w:r>
                              <w:rPr>
                                <w:b/>
                                <w:color w:val="000000"/>
                                <w:sz w:val="24"/>
                              </w:rPr>
                              <w:t xml:space="preserve">Scope of Work - </w:t>
                            </w:r>
                            <w:r>
                              <w:rPr>
                                <w:b/>
                                <w:color w:val="000000"/>
                                <w:spacing w:val="-2"/>
                                <w:sz w:val="24"/>
                              </w:rPr>
                              <w:t>Requirements</w:t>
                            </w:r>
                          </w:p>
                        </w:txbxContent>
                      </wps:txbx>
                      <wps:bodyPr wrap="square" lIns="0" tIns="0" rIns="0" bIns="0" rtlCol="0">
                        <a:noAutofit/>
                      </wps:bodyPr>
                    </wps:wsp>
                  </a:graphicData>
                </a:graphic>
              </wp:inline>
            </w:drawing>
          </mc:Choice>
          <mc:Fallback>
            <w:pict>
              <v:shape w14:anchorId="6A116FB0" id="Textbox 46" o:spid="_x0000_s105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OyWle3UAQAA&#10;ugMAAA4AAAAAAAAAAAAAAAAALgIAAGRycy9lMm9Eb2MueG1sUEsBAi0AFAAGAAgAAAAhALsDPITd&#10;AAAABAEAAA8AAAAAAAAAAAAAAAAALgQAAGRycy9kb3ducmV2LnhtbFBLBQYAAAAABAAEAPMAAAA4&#10;BQAAAAA=&#10;" fillcolor="#d9d9d9" strokeweight=".16931mm">
                <v:path arrowok="t"/>
                <v:textbox inset="0,0,0,0">
                  <w:txbxContent>
                    <w:p w14:paraId="76441427" w14:textId="77777777" w:rsidR="00AF776C" w:rsidRDefault="00BE3D65">
                      <w:pPr>
                        <w:numPr>
                          <w:ilvl w:val="1"/>
                          <w:numId w:val="54"/>
                        </w:numPr>
                        <w:tabs>
                          <w:tab w:val="left" w:pos="829"/>
                        </w:tabs>
                        <w:spacing w:before="19"/>
                        <w:ind w:hanging="720"/>
                        <w:rPr>
                          <w:b/>
                          <w:color w:val="000000"/>
                          <w:sz w:val="24"/>
                        </w:rPr>
                      </w:pPr>
                      <w:r>
                        <w:rPr>
                          <w:b/>
                          <w:color w:val="000000"/>
                          <w:sz w:val="24"/>
                        </w:rPr>
                        <w:t xml:space="preserve">Scope of Work - </w:t>
                      </w:r>
                      <w:r>
                        <w:rPr>
                          <w:b/>
                          <w:color w:val="000000"/>
                          <w:spacing w:val="-2"/>
                          <w:sz w:val="24"/>
                        </w:rPr>
                        <w:t>Requirements</w:t>
                      </w:r>
                    </w:p>
                  </w:txbxContent>
                </v:textbox>
                <w10:anchorlock/>
              </v:shape>
            </w:pict>
          </mc:Fallback>
        </mc:AlternateContent>
      </w:r>
    </w:p>
    <w:p w14:paraId="4361FAC9" w14:textId="77777777" w:rsidR="00AF776C" w:rsidRDefault="00AF776C">
      <w:pPr>
        <w:pStyle w:val="BodyText"/>
        <w:spacing w:before="84"/>
        <w:rPr>
          <w:b/>
          <w:i/>
        </w:rPr>
      </w:pPr>
    </w:p>
    <w:p w14:paraId="20DEDA12" w14:textId="77777777" w:rsidR="00AF776C" w:rsidRDefault="00BE3D65">
      <w:pPr>
        <w:pStyle w:val="Heading3"/>
        <w:numPr>
          <w:ilvl w:val="2"/>
          <w:numId w:val="53"/>
        </w:numPr>
        <w:tabs>
          <w:tab w:val="left" w:pos="1727"/>
        </w:tabs>
        <w:spacing w:before="1"/>
        <w:ind w:left="1727" w:hanging="719"/>
      </w:pPr>
      <w:r>
        <w:t xml:space="preserve">PROGRAM </w:t>
      </w:r>
      <w:r>
        <w:rPr>
          <w:spacing w:val="-2"/>
        </w:rPr>
        <w:t>REQUIREMENTS</w:t>
      </w:r>
    </w:p>
    <w:p w14:paraId="2060B158" w14:textId="77777777" w:rsidR="00AF776C" w:rsidRDefault="00AF776C">
      <w:pPr>
        <w:pStyle w:val="BodyText"/>
        <w:rPr>
          <w:b/>
        </w:rPr>
      </w:pPr>
    </w:p>
    <w:p w14:paraId="3880376A" w14:textId="77777777" w:rsidR="00AF776C" w:rsidRDefault="00BE3D65">
      <w:pPr>
        <w:pStyle w:val="BodyText"/>
        <w:ind w:left="1008"/>
      </w:pPr>
      <w:r>
        <w:t>The</w:t>
      </w:r>
      <w:r>
        <w:rPr>
          <w:spacing w:val="-5"/>
        </w:rPr>
        <w:t xml:space="preserve"> </w:t>
      </w:r>
      <w:r>
        <w:t>Grantee</w:t>
      </w:r>
      <w:r>
        <w:rPr>
          <w:spacing w:val="-5"/>
        </w:rPr>
        <w:t xml:space="preserve"> </w:t>
      </w:r>
      <w:r>
        <w:rPr>
          <w:spacing w:val="-2"/>
        </w:rPr>
        <w:t>shall:</w:t>
      </w:r>
    </w:p>
    <w:p w14:paraId="29DAAB0F" w14:textId="77777777" w:rsidR="00AF776C" w:rsidRDefault="00AF776C">
      <w:pPr>
        <w:pStyle w:val="BodyText"/>
      </w:pPr>
    </w:p>
    <w:p w14:paraId="44E13837" w14:textId="77777777" w:rsidR="00AF776C" w:rsidRDefault="00BE3D65">
      <w:pPr>
        <w:pStyle w:val="ListParagraph"/>
        <w:numPr>
          <w:ilvl w:val="0"/>
          <w:numId w:val="51"/>
        </w:numPr>
        <w:tabs>
          <w:tab w:val="left" w:pos="2448"/>
        </w:tabs>
        <w:ind w:right="2518"/>
        <w:rPr>
          <w:sz w:val="24"/>
        </w:rPr>
      </w:pPr>
      <w:r>
        <w:rPr>
          <w:sz w:val="24"/>
        </w:rPr>
        <w:t>Provide</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RFGP</w:t>
      </w:r>
      <w:r>
        <w:rPr>
          <w:spacing w:val="-3"/>
          <w:sz w:val="24"/>
        </w:rPr>
        <w:t xml:space="preserve"> </w:t>
      </w:r>
      <w:r>
        <w:rPr>
          <w:sz w:val="24"/>
        </w:rPr>
        <w:t>within</w:t>
      </w:r>
      <w:r>
        <w:rPr>
          <w:spacing w:val="-4"/>
          <w:sz w:val="24"/>
        </w:rPr>
        <w:t xml:space="preserve"> </w:t>
      </w:r>
      <w:r>
        <w:rPr>
          <w:sz w:val="24"/>
        </w:rPr>
        <w:t>30</w:t>
      </w:r>
      <w:r>
        <w:rPr>
          <w:spacing w:val="-4"/>
          <w:sz w:val="24"/>
        </w:rPr>
        <w:t xml:space="preserve"> </w:t>
      </w:r>
      <w:r>
        <w:rPr>
          <w:sz w:val="24"/>
        </w:rPr>
        <w:t>miles</w:t>
      </w:r>
      <w:r>
        <w:rPr>
          <w:spacing w:val="-4"/>
          <w:sz w:val="24"/>
        </w:rPr>
        <w:t xml:space="preserve"> </w:t>
      </w:r>
      <w:r>
        <w:rPr>
          <w:sz w:val="24"/>
        </w:rPr>
        <w:t>of</w:t>
      </w:r>
      <w:r>
        <w:rPr>
          <w:spacing w:val="-4"/>
          <w:sz w:val="24"/>
        </w:rPr>
        <w:t xml:space="preserve"> </w:t>
      </w:r>
      <w:r>
        <w:rPr>
          <w:sz w:val="24"/>
        </w:rPr>
        <w:t xml:space="preserve">the Local Child Support Office, </w:t>
      </w:r>
      <w:r w:rsidRPr="00717695">
        <w:rPr>
          <w:sz w:val="24"/>
        </w:rPr>
        <w:t>in the jurisdiction servicing.</w:t>
      </w:r>
    </w:p>
    <w:p w14:paraId="0F3660B0" w14:textId="77777777" w:rsidR="00AF776C" w:rsidRDefault="00AF776C">
      <w:pPr>
        <w:pStyle w:val="BodyText"/>
      </w:pPr>
    </w:p>
    <w:p w14:paraId="3427F716" w14:textId="77777777" w:rsidR="00AF776C" w:rsidRDefault="00BE3D65">
      <w:pPr>
        <w:pStyle w:val="ListParagraph"/>
        <w:numPr>
          <w:ilvl w:val="0"/>
          <w:numId w:val="51"/>
        </w:numPr>
        <w:tabs>
          <w:tab w:val="left" w:pos="2447"/>
        </w:tabs>
        <w:ind w:left="2447" w:right="1972"/>
        <w:jc w:val="both"/>
        <w:rPr>
          <w:sz w:val="24"/>
        </w:rPr>
      </w:pPr>
      <w:r>
        <w:rPr>
          <w:sz w:val="24"/>
        </w:rPr>
        <w:t>Accept written referrals of customers with child support cases from the court system,</w:t>
      </w:r>
      <w:r>
        <w:rPr>
          <w:spacing w:val="-3"/>
          <w:sz w:val="24"/>
        </w:rPr>
        <w:t xml:space="preserve"> </w:t>
      </w:r>
      <w:r>
        <w:rPr>
          <w:sz w:val="24"/>
        </w:rPr>
        <w:t>the</w:t>
      </w:r>
      <w:r>
        <w:rPr>
          <w:spacing w:val="-3"/>
          <w:sz w:val="24"/>
        </w:rPr>
        <w:t xml:space="preserve"> </w:t>
      </w:r>
      <w:r>
        <w:rPr>
          <w:sz w:val="24"/>
        </w:rPr>
        <w:t>local</w:t>
      </w:r>
      <w:r>
        <w:rPr>
          <w:spacing w:val="-3"/>
          <w:sz w:val="24"/>
        </w:rPr>
        <w:t xml:space="preserve"> </w:t>
      </w:r>
      <w:r>
        <w:rPr>
          <w:sz w:val="24"/>
        </w:rPr>
        <w:t>and</w:t>
      </w:r>
      <w:r>
        <w:rPr>
          <w:spacing w:val="-3"/>
          <w:sz w:val="24"/>
        </w:rPr>
        <w:t xml:space="preserve"> </w:t>
      </w:r>
      <w:r>
        <w:rPr>
          <w:sz w:val="24"/>
        </w:rPr>
        <w:t>State</w:t>
      </w:r>
      <w:r>
        <w:rPr>
          <w:spacing w:val="-3"/>
          <w:sz w:val="24"/>
        </w:rPr>
        <w:t xml:space="preserve"> </w:t>
      </w:r>
      <w:r>
        <w:rPr>
          <w:sz w:val="24"/>
        </w:rPr>
        <w:t>child</w:t>
      </w:r>
      <w:r>
        <w:rPr>
          <w:spacing w:val="-3"/>
          <w:sz w:val="24"/>
        </w:rPr>
        <w:t xml:space="preserve"> </w:t>
      </w:r>
      <w:r>
        <w:rPr>
          <w:sz w:val="24"/>
        </w:rPr>
        <w:t>support</w:t>
      </w:r>
      <w:r>
        <w:rPr>
          <w:spacing w:val="-4"/>
          <w:sz w:val="24"/>
        </w:rPr>
        <w:t xml:space="preserve"> </w:t>
      </w:r>
      <w:r>
        <w:rPr>
          <w:sz w:val="24"/>
        </w:rPr>
        <w:t>agencies,</w:t>
      </w:r>
      <w:r>
        <w:rPr>
          <w:spacing w:val="-4"/>
          <w:sz w:val="24"/>
        </w:rPr>
        <w:t xml:space="preserve"> </w:t>
      </w:r>
      <w:r>
        <w:rPr>
          <w:sz w:val="24"/>
        </w:rPr>
        <w:t>other</w:t>
      </w:r>
      <w:r>
        <w:rPr>
          <w:spacing w:val="-3"/>
          <w:sz w:val="24"/>
        </w:rPr>
        <w:t xml:space="preserve"> </w:t>
      </w:r>
      <w:r>
        <w:rPr>
          <w:sz w:val="24"/>
        </w:rPr>
        <w:t>sources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local departments</w:t>
      </w:r>
      <w:r>
        <w:rPr>
          <w:spacing w:val="-2"/>
          <w:sz w:val="24"/>
        </w:rPr>
        <w:t xml:space="preserve"> </w:t>
      </w:r>
      <w:r>
        <w:rPr>
          <w:sz w:val="24"/>
        </w:rPr>
        <w:t>of</w:t>
      </w:r>
      <w:r>
        <w:rPr>
          <w:spacing w:val="-2"/>
          <w:sz w:val="24"/>
        </w:rPr>
        <w:t xml:space="preserve"> </w:t>
      </w:r>
      <w:r>
        <w:rPr>
          <w:sz w:val="24"/>
        </w:rPr>
        <w:t>social</w:t>
      </w:r>
      <w:r>
        <w:rPr>
          <w:spacing w:val="-1"/>
          <w:sz w:val="24"/>
        </w:rPr>
        <w:t xml:space="preserve"> </w:t>
      </w:r>
      <w:r>
        <w:rPr>
          <w:sz w:val="24"/>
        </w:rPr>
        <w:t>services,</w:t>
      </w:r>
      <w:r>
        <w:rPr>
          <w:spacing w:val="-2"/>
          <w:sz w:val="24"/>
        </w:rPr>
        <w:t xml:space="preserve"> </w:t>
      </w:r>
      <w:r>
        <w:rPr>
          <w:sz w:val="24"/>
        </w:rPr>
        <w:t>community</w:t>
      </w:r>
      <w:r>
        <w:rPr>
          <w:spacing w:val="-1"/>
          <w:sz w:val="24"/>
        </w:rPr>
        <w:t xml:space="preserve"> </w:t>
      </w:r>
      <w:r>
        <w:rPr>
          <w:sz w:val="24"/>
        </w:rPr>
        <w:t>groups,</w:t>
      </w:r>
      <w:r>
        <w:rPr>
          <w:spacing w:val="-1"/>
          <w:sz w:val="24"/>
        </w:rPr>
        <w:t xml:space="preserve"> </w:t>
      </w:r>
      <w:r>
        <w:rPr>
          <w:sz w:val="24"/>
        </w:rPr>
        <w:t>and</w:t>
      </w:r>
      <w:r>
        <w:rPr>
          <w:spacing w:val="-1"/>
          <w:sz w:val="24"/>
        </w:rPr>
        <w:t xml:space="preserve"> </w:t>
      </w:r>
      <w:r>
        <w:rPr>
          <w:sz w:val="24"/>
        </w:rPr>
        <w:t>self-initiated</w:t>
      </w:r>
      <w:r>
        <w:rPr>
          <w:spacing w:val="-1"/>
          <w:sz w:val="24"/>
        </w:rPr>
        <w:t xml:space="preserve"> </w:t>
      </w:r>
      <w:r>
        <w:rPr>
          <w:sz w:val="24"/>
        </w:rPr>
        <w:t>referrals from non-custodial parents. Referrals may be made via mail, fax, and email.</w:t>
      </w:r>
    </w:p>
    <w:p w14:paraId="7C3ED4D7" w14:textId="77777777" w:rsidR="00AF776C" w:rsidRDefault="00AF776C">
      <w:pPr>
        <w:pStyle w:val="BodyText"/>
      </w:pPr>
    </w:p>
    <w:p w14:paraId="117831BF" w14:textId="77777777" w:rsidR="00AF776C" w:rsidRDefault="00BE3D65">
      <w:pPr>
        <w:pStyle w:val="ListParagraph"/>
        <w:numPr>
          <w:ilvl w:val="0"/>
          <w:numId w:val="51"/>
        </w:numPr>
        <w:tabs>
          <w:tab w:val="left" w:pos="2447"/>
        </w:tabs>
        <w:ind w:left="2447" w:right="2577"/>
        <w:rPr>
          <w:sz w:val="24"/>
        </w:rPr>
      </w:pPr>
      <w:r>
        <w:rPr>
          <w:sz w:val="24"/>
        </w:rPr>
        <w:t>Provide</w:t>
      </w:r>
      <w:r>
        <w:rPr>
          <w:spacing w:val="-5"/>
          <w:sz w:val="24"/>
        </w:rPr>
        <w:t xml:space="preserve"> </w:t>
      </w:r>
      <w:r>
        <w:rPr>
          <w:sz w:val="24"/>
        </w:rPr>
        <w:t>Mediation</w:t>
      </w:r>
      <w:r>
        <w:rPr>
          <w:spacing w:val="-5"/>
          <w:sz w:val="24"/>
        </w:rPr>
        <w:t xml:space="preserve"> </w:t>
      </w:r>
      <w:r>
        <w:rPr>
          <w:sz w:val="24"/>
        </w:rPr>
        <w:t>Services</w:t>
      </w:r>
      <w:r>
        <w:rPr>
          <w:spacing w:val="-6"/>
          <w:sz w:val="24"/>
        </w:rPr>
        <w:t xml:space="preserve"> </w:t>
      </w:r>
      <w:r>
        <w:rPr>
          <w:sz w:val="24"/>
        </w:rPr>
        <w:t>(including</w:t>
      </w:r>
      <w:r>
        <w:rPr>
          <w:spacing w:val="-6"/>
          <w:sz w:val="24"/>
        </w:rPr>
        <w:t xml:space="preserve"> </w:t>
      </w:r>
      <w:r>
        <w:rPr>
          <w:sz w:val="24"/>
        </w:rPr>
        <w:t>Conflict</w:t>
      </w:r>
      <w:r>
        <w:rPr>
          <w:spacing w:val="-6"/>
          <w:sz w:val="24"/>
        </w:rPr>
        <w:t xml:space="preserve"> </w:t>
      </w:r>
      <w:r>
        <w:rPr>
          <w:sz w:val="24"/>
        </w:rPr>
        <w:t>Resolution</w:t>
      </w:r>
      <w:r>
        <w:rPr>
          <w:spacing w:val="-6"/>
          <w:sz w:val="24"/>
        </w:rPr>
        <w:t xml:space="preserve"> </w:t>
      </w:r>
      <w:r>
        <w:rPr>
          <w:sz w:val="24"/>
        </w:rPr>
        <w:t>services)</w:t>
      </w:r>
      <w:r>
        <w:rPr>
          <w:spacing w:val="-6"/>
          <w:sz w:val="24"/>
        </w:rPr>
        <w:t xml:space="preserve"> </w:t>
      </w:r>
      <w:r>
        <w:rPr>
          <w:sz w:val="24"/>
        </w:rPr>
        <w:t>as referred or ordered by the Court.</w:t>
      </w:r>
    </w:p>
    <w:p w14:paraId="4B1926C1" w14:textId="77777777" w:rsidR="00AF776C" w:rsidRDefault="00AF776C">
      <w:pPr>
        <w:pStyle w:val="BodyText"/>
      </w:pPr>
    </w:p>
    <w:p w14:paraId="1EF0A710" w14:textId="77777777" w:rsidR="00AF776C" w:rsidRDefault="00BE3D65">
      <w:pPr>
        <w:pStyle w:val="ListParagraph"/>
        <w:numPr>
          <w:ilvl w:val="1"/>
          <w:numId w:val="51"/>
        </w:numPr>
        <w:tabs>
          <w:tab w:val="left" w:pos="3168"/>
        </w:tabs>
        <w:ind w:left="2447" w:right="1591" w:firstLine="0"/>
        <w:rPr>
          <w:sz w:val="24"/>
        </w:rPr>
      </w:pPr>
      <w:r>
        <w:rPr>
          <w:sz w:val="24"/>
        </w:rPr>
        <w:t>A mediator who receives a referral or order from a court to conduct mediation</w:t>
      </w:r>
      <w:r>
        <w:rPr>
          <w:spacing w:val="-4"/>
          <w:sz w:val="24"/>
        </w:rPr>
        <w:t xml:space="preserve"> </w:t>
      </w:r>
      <w:r>
        <w:rPr>
          <w:sz w:val="24"/>
        </w:rPr>
        <w:t>shall</w:t>
      </w:r>
      <w:r>
        <w:rPr>
          <w:spacing w:val="-3"/>
          <w:sz w:val="24"/>
        </w:rPr>
        <w:t xml:space="preserve"> </w:t>
      </w:r>
      <w:r>
        <w:rPr>
          <w:sz w:val="24"/>
        </w:rPr>
        <w:t>screen</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occurrence</w:t>
      </w:r>
      <w:r>
        <w:rPr>
          <w:spacing w:val="-3"/>
          <w:sz w:val="24"/>
        </w:rPr>
        <w:t xml:space="preserve"> </w:t>
      </w:r>
      <w:r>
        <w:rPr>
          <w:sz w:val="24"/>
        </w:rPr>
        <w:t>of</w:t>
      </w:r>
      <w:r>
        <w:rPr>
          <w:spacing w:val="-3"/>
          <w:sz w:val="24"/>
        </w:rPr>
        <w:t xml:space="preserve"> </w:t>
      </w:r>
      <w:r>
        <w:rPr>
          <w:sz w:val="24"/>
        </w:rPr>
        <w:t>domestic</w:t>
      </w:r>
      <w:r>
        <w:rPr>
          <w:spacing w:val="-5"/>
          <w:sz w:val="24"/>
        </w:rPr>
        <w:t xml:space="preserve"> </w:t>
      </w:r>
      <w:r>
        <w:rPr>
          <w:sz w:val="24"/>
        </w:rPr>
        <w:t>or</w:t>
      </w:r>
      <w:r>
        <w:rPr>
          <w:spacing w:val="-4"/>
          <w:sz w:val="24"/>
        </w:rPr>
        <w:t xml:space="preserve"> </w:t>
      </w:r>
      <w:r>
        <w:rPr>
          <w:sz w:val="24"/>
        </w:rPr>
        <w:t>family</w:t>
      </w:r>
      <w:r>
        <w:rPr>
          <w:spacing w:val="-4"/>
          <w:sz w:val="24"/>
        </w:rPr>
        <w:t xml:space="preserve"> </w:t>
      </w:r>
      <w:r>
        <w:rPr>
          <w:sz w:val="24"/>
        </w:rPr>
        <w:t>violence</w:t>
      </w:r>
      <w:r>
        <w:rPr>
          <w:spacing w:val="-4"/>
          <w:sz w:val="24"/>
        </w:rPr>
        <w:t xml:space="preserve"> </w:t>
      </w:r>
      <w:r>
        <w:rPr>
          <w:sz w:val="24"/>
        </w:rPr>
        <w:t>between the parties.</w:t>
      </w:r>
      <w:r>
        <w:rPr>
          <w:spacing w:val="40"/>
          <w:sz w:val="24"/>
        </w:rPr>
        <w:t xml:space="preserve"> </w:t>
      </w:r>
      <w:r>
        <w:rPr>
          <w:sz w:val="24"/>
        </w:rPr>
        <w:t>A mediator shall not engage in mediation when it appears to the mediator or when either party asserts that domestic or family violence has occurred unless:</w:t>
      </w:r>
    </w:p>
    <w:p w14:paraId="1145C856" w14:textId="77777777" w:rsidR="00AF776C" w:rsidRDefault="00AF776C">
      <w:pPr>
        <w:pStyle w:val="BodyText"/>
      </w:pPr>
    </w:p>
    <w:p w14:paraId="3D235592" w14:textId="1538541E" w:rsidR="00AF776C" w:rsidRDefault="00BE3D65">
      <w:pPr>
        <w:pStyle w:val="ListParagraph"/>
        <w:numPr>
          <w:ilvl w:val="2"/>
          <w:numId w:val="51"/>
        </w:numPr>
        <w:tabs>
          <w:tab w:val="left" w:pos="3887"/>
        </w:tabs>
        <w:ind w:left="2447" w:right="1905" w:firstLine="720"/>
        <w:rPr>
          <w:sz w:val="24"/>
        </w:rPr>
      </w:pPr>
      <w:r>
        <w:rPr>
          <w:sz w:val="24"/>
        </w:rPr>
        <w:t>Mediation</w:t>
      </w:r>
      <w:r>
        <w:rPr>
          <w:spacing w:val="-4"/>
          <w:sz w:val="24"/>
        </w:rPr>
        <w:t xml:space="preserve"> </w:t>
      </w:r>
      <w:r>
        <w:rPr>
          <w:sz w:val="24"/>
        </w:rPr>
        <w:t>is</w:t>
      </w:r>
      <w:r>
        <w:rPr>
          <w:spacing w:val="-4"/>
          <w:sz w:val="24"/>
        </w:rPr>
        <w:t xml:space="preserve"> </w:t>
      </w:r>
      <w:r>
        <w:rPr>
          <w:sz w:val="24"/>
        </w:rPr>
        <w:t>requested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victim</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alleged</w:t>
      </w:r>
      <w:r>
        <w:rPr>
          <w:spacing w:val="-4"/>
          <w:sz w:val="24"/>
        </w:rPr>
        <w:t xml:space="preserve"> </w:t>
      </w:r>
      <w:r>
        <w:rPr>
          <w:sz w:val="24"/>
        </w:rPr>
        <w:t>domestic</w:t>
      </w:r>
      <w:r>
        <w:rPr>
          <w:spacing w:val="-4"/>
          <w:sz w:val="24"/>
        </w:rPr>
        <w:t xml:space="preserve"> </w:t>
      </w:r>
      <w:r>
        <w:rPr>
          <w:sz w:val="24"/>
        </w:rPr>
        <w:t>or family violence;</w:t>
      </w:r>
      <w:r w:rsidR="00E64CEB">
        <w:rPr>
          <w:sz w:val="24"/>
        </w:rPr>
        <w:t xml:space="preserve"> can elect to attend either in person or virtual.</w:t>
      </w:r>
    </w:p>
    <w:p w14:paraId="2CFFC450" w14:textId="77777777" w:rsidR="00E64CEB" w:rsidRDefault="00E64CEB" w:rsidP="007B7149">
      <w:pPr>
        <w:pStyle w:val="ListParagraph"/>
        <w:tabs>
          <w:tab w:val="left" w:pos="3887"/>
        </w:tabs>
        <w:ind w:left="3167" w:right="1905" w:firstLine="0"/>
        <w:rPr>
          <w:sz w:val="24"/>
        </w:rPr>
      </w:pPr>
    </w:p>
    <w:p w14:paraId="182F4DE4" w14:textId="614F8BBD" w:rsidR="00E64CEB" w:rsidRDefault="00E64CEB">
      <w:pPr>
        <w:pStyle w:val="ListParagraph"/>
        <w:numPr>
          <w:ilvl w:val="2"/>
          <w:numId w:val="51"/>
        </w:numPr>
        <w:tabs>
          <w:tab w:val="left" w:pos="3887"/>
        </w:tabs>
        <w:ind w:left="2447" w:right="1905" w:firstLine="720"/>
        <w:rPr>
          <w:sz w:val="24"/>
        </w:rPr>
      </w:pPr>
      <w:r>
        <w:rPr>
          <w:sz w:val="24"/>
        </w:rPr>
        <w:t xml:space="preserve">All security protections must be in place </w:t>
      </w:r>
      <w:r w:rsidR="00433125">
        <w:rPr>
          <w:sz w:val="24"/>
        </w:rPr>
        <w:t>for</w:t>
      </w:r>
      <w:r>
        <w:rPr>
          <w:sz w:val="24"/>
        </w:rPr>
        <w:t xml:space="preserve"> </w:t>
      </w:r>
      <w:r w:rsidR="00433125">
        <w:rPr>
          <w:sz w:val="24"/>
        </w:rPr>
        <w:t>in-person</w:t>
      </w:r>
      <w:r>
        <w:rPr>
          <w:sz w:val="24"/>
        </w:rPr>
        <w:t xml:space="preserve"> </w:t>
      </w:r>
      <w:r w:rsidR="00433125">
        <w:rPr>
          <w:sz w:val="24"/>
        </w:rPr>
        <w:t xml:space="preserve">mediation </w:t>
      </w:r>
      <w:r>
        <w:rPr>
          <w:sz w:val="24"/>
        </w:rPr>
        <w:t>for the safety of the victim.</w:t>
      </w:r>
    </w:p>
    <w:p w14:paraId="0F96A313" w14:textId="77777777" w:rsidR="00AF776C" w:rsidRDefault="00AF776C">
      <w:pPr>
        <w:pStyle w:val="BodyText"/>
      </w:pPr>
    </w:p>
    <w:p w14:paraId="20FACBFF" w14:textId="77777777" w:rsidR="00AF776C" w:rsidRDefault="00BE3D65">
      <w:pPr>
        <w:pStyle w:val="ListParagraph"/>
        <w:numPr>
          <w:ilvl w:val="2"/>
          <w:numId w:val="51"/>
        </w:numPr>
        <w:tabs>
          <w:tab w:val="left" w:pos="3887"/>
        </w:tabs>
        <w:ind w:left="2447" w:right="1625" w:firstLine="719"/>
        <w:rPr>
          <w:sz w:val="24"/>
        </w:rPr>
      </w:pPr>
      <w:r>
        <w:rPr>
          <w:sz w:val="24"/>
        </w:rPr>
        <w:t>Mediation is provided in a specialized manner that protects the safety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victim</w:t>
      </w:r>
      <w:r>
        <w:rPr>
          <w:spacing w:val="-2"/>
          <w:sz w:val="24"/>
        </w:rPr>
        <w:t xml:space="preserve"> </w:t>
      </w:r>
      <w:r>
        <w:rPr>
          <w:sz w:val="24"/>
        </w:rPr>
        <w:t>by</w:t>
      </w:r>
      <w:r>
        <w:rPr>
          <w:spacing w:val="-3"/>
          <w:sz w:val="24"/>
        </w:rPr>
        <w:t xml:space="preserve"> </w:t>
      </w:r>
      <w:r>
        <w:rPr>
          <w:sz w:val="24"/>
        </w:rPr>
        <w:t>a</w:t>
      </w:r>
      <w:r>
        <w:rPr>
          <w:spacing w:val="-2"/>
          <w:sz w:val="24"/>
        </w:rPr>
        <w:t xml:space="preserve"> </w:t>
      </w:r>
      <w:r>
        <w:rPr>
          <w:sz w:val="24"/>
        </w:rPr>
        <w:t>certified</w:t>
      </w:r>
      <w:r>
        <w:rPr>
          <w:spacing w:val="-3"/>
          <w:sz w:val="24"/>
        </w:rPr>
        <w:t xml:space="preserve"> </w:t>
      </w:r>
      <w:r>
        <w:rPr>
          <w:sz w:val="24"/>
        </w:rPr>
        <w:t>mediator</w:t>
      </w:r>
      <w:r>
        <w:rPr>
          <w:spacing w:val="-2"/>
          <w:sz w:val="24"/>
        </w:rPr>
        <w:t xml:space="preserve"> </w:t>
      </w:r>
      <w:r>
        <w:rPr>
          <w:sz w:val="24"/>
        </w:rPr>
        <w:t>who</w:t>
      </w:r>
      <w:r>
        <w:rPr>
          <w:spacing w:val="-3"/>
          <w:sz w:val="24"/>
        </w:rPr>
        <w:t xml:space="preserve"> </w:t>
      </w:r>
      <w:r>
        <w:rPr>
          <w:sz w:val="24"/>
        </w:rPr>
        <w:t>is</w:t>
      </w:r>
      <w:r>
        <w:rPr>
          <w:spacing w:val="-3"/>
          <w:sz w:val="24"/>
        </w:rPr>
        <w:t xml:space="preserve"> </w:t>
      </w:r>
      <w:r>
        <w:rPr>
          <w:sz w:val="24"/>
        </w:rPr>
        <w:t>trained</w:t>
      </w:r>
      <w:r>
        <w:rPr>
          <w:spacing w:val="-3"/>
          <w:sz w:val="24"/>
        </w:rPr>
        <w:t xml:space="preserve"> </w:t>
      </w:r>
      <w:r>
        <w:rPr>
          <w:sz w:val="24"/>
        </w:rPr>
        <w:t>in</w:t>
      </w:r>
      <w:r>
        <w:rPr>
          <w:spacing w:val="-3"/>
          <w:sz w:val="24"/>
        </w:rPr>
        <w:t xml:space="preserve"> </w:t>
      </w:r>
      <w:r>
        <w:rPr>
          <w:sz w:val="24"/>
        </w:rPr>
        <w:t>domestic</w:t>
      </w:r>
      <w:r>
        <w:rPr>
          <w:spacing w:val="-3"/>
          <w:sz w:val="24"/>
        </w:rPr>
        <w:t xml:space="preserve"> </w:t>
      </w:r>
      <w:r>
        <w:rPr>
          <w:sz w:val="24"/>
        </w:rPr>
        <w:t>and</w:t>
      </w:r>
      <w:r>
        <w:rPr>
          <w:spacing w:val="-3"/>
          <w:sz w:val="24"/>
        </w:rPr>
        <w:t xml:space="preserve"> </w:t>
      </w:r>
      <w:r>
        <w:rPr>
          <w:sz w:val="24"/>
        </w:rPr>
        <w:t>family violence; and</w:t>
      </w:r>
    </w:p>
    <w:p w14:paraId="5070C309" w14:textId="77777777" w:rsidR="00AF776C" w:rsidRDefault="00AF776C">
      <w:pPr>
        <w:pStyle w:val="BodyText"/>
      </w:pPr>
    </w:p>
    <w:p w14:paraId="10F72277" w14:textId="06B8C2B5" w:rsidR="00AF776C" w:rsidRPr="007B7149" w:rsidRDefault="00BE3D65">
      <w:pPr>
        <w:pStyle w:val="ListParagraph"/>
        <w:numPr>
          <w:ilvl w:val="2"/>
          <w:numId w:val="51"/>
        </w:numPr>
        <w:tabs>
          <w:tab w:val="left" w:pos="3887"/>
        </w:tabs>
        <w:ind w:left="2447" w:right="1938" w:firstLine="720"/>
        <w:rPr>
          <w:sz w:val="24"/>
        </w:rPr>
      </w:pPr>
      <w:r>
        <w:rPr>
          <w:sz w:val="24"/>
        </w:rPr>
        <w:t>The victim is permitted to have in attendance at mediation a support</w:t>
      </w:r>
      <w:r>
        <w:rPr>
          <w:spacing w:val="-3"/>
          <w:sz w:val="24"/>
        </w:rPr>
        <w:t xml:space="preserve"> </w:t>
      </w:r>
      <w:r>
        <w:rPr>
          <w:sz w:val="24"/>
        </w:rPr>
        <w:t>person</w:t>
      </w:r>
      <w:r>
        <w:rPr>
          <w:spacing w:val="-3"/>
          <w:sz w:val="24"/>
        </w:rPr>
        <w:t xml:space="preserve"> </w:t>
      </w:r>
      <w:r>
        <w:rPr>
          <w:sz w:val="24"/>
        </w:rPr>
        <w:t>of</w:t>
      </w:r>
      <w:r>
        <w:rPr>
          <w:spacing w:val="-3"/>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choice,</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attorney</w:t>
      </w:r>
      <w:r>
        <w:rPr>
          <w:spacing w:val="-3"/>
          <w:sz w:val="24"/>
        </w:rPr>
        <w:t xml:space="preserve"> </w:t>
      </w:r>
      <w:r>
        <w:rPr>
          <w:sz w:val="24"/>
        </w:rPr>
        <w:t xml:space="preserve">or </w:t>
      </w:r>
      <w:r>
        <w:rPr>
          <w:spacing w:val="-2"/>
          <w:sz w:val="24"/>
        </w:rPr>
        <w:t>advocate.</w:t>
      </w:r>
    </w:p>
    <w:p w14:paraId="505FE8A1" w14:textId="77777777" w:rsidR="00E64CEB" w:rsidRPr="007B7149" w:rsidRDefault="00E64CEB" w:rsidP="007B7149">
      <w:pPr>
        <w:pStyle w:val="ListParagraph"/>
        <w:rPr>
          <w:sz w:val="24"/>
        </w:rPr>
      </w:pPr>
    </w:p>
    <w:p w14:paraId="73F1DBCF" w14:textId="77777777" w:rsidR="00AF776C" w:rsidRDefault="00AF776C">
      <w:pPr>
        <w:pStyle w:val="BodyText"/>
      </w:pPr>
    </w:p>
    <w:p w14:paraId="208A9753" w14:textId="77777777" w:rsidR="00AF776C" w:rsidRDefault="00BE3D65">
      <w:pPr>
        <w:pStyle w:val="ListParagraph"/>
        <w:numPr>
          <w:ilvl w:val="0"/>
          <w:numId w:val="51"/>
        </w:numPr>
        <w:tabs>
          <w:tab w:val="left" w:pos="2138"/>
        </w:tabs>
        <w:ind w:left="2138" w:hanging="411"/>
        <w:rPr>
          <w:sz w:val="24"/>
        </w:rPr>
      </w:pPr>
      <w:r>
        <w:rPr>
          <w:sz w:val="24"/>
        </w:rPr>
        <w:t>Remote</w:t>
      </w:r>
      <w:r>
        <w:rPr>
          <w:spacing w:val="-5"/>
          <w:sz w:val="24"/>
        </w:rPr>
        <w:t xml:space="preserve"> </w:t>
      </w:r>
      <w:r>
        <w:rPr>
          <w:sz w:val="24"/>
        </w:rPr>
        <w:t>Mediation</w:t>
      </w:r>
      <w:r>
        <w:rPr>
          <w:spacing w:val="-5"/>
          <w:sz w:val="24"/>
        </w:rPr>
        <w:t xml:space="preserve"> </w:t>
      </w:r>
      <w:r>
        <w:rPr>
          <w:spacing w:val="-2"/>
          <w:sz w:val="24"/>
        </w:rPr>
        <w:t>Efforts</w:t>
      </w:r>
    </w:p>
    <w:p w14:paraId="7FDC2031" w14:textId="77777777" w:rsidR="00AF776C" w:rsidRDefault="00AF776C">
      <w:pPr>
        <w:pStyle w:val="BodyText"/>
      </w:pPr>
    </w:p>
    <w:p w14:paraId="3ACBFE39" w14:textId="77777777" w:rsidR="00AF776C" w:rsidRDefault="00BE3D65">
      <w:pPr>
        <w:pStyle w:val="ListParagraph"/>
        <w:numPr>
          <w:ilvl w:val="1"/>
          <w:numId w:val="51"/>
        </w:numPr>
        <w:tabs>
          <w:tab w:val="left" w:pos="3888"/>
        </w:tabs>
        <w:spacing w:line="259" w:lineRule="auto"/>
        <w:ind w:left="3888" w:right="1751" w:hanging="900"/>
        <w:rPr>
          <w:sz w:val="24"/>
        </w:rPr>
      </w:pPr>
      <w:r>
        <w:rPr>
          <w:sz w:val="24"/>
        </w:rPr>
        <w:t>Ensure</w:t>
      </w:r>
      <w:r>
        <w:rPr>
          <w:spacing w:val="-4"/>
          <w:sz w:val="24"/>
        </w:rPr>
        <w:t xml:space="preserve"> </w:t>
      </w:r>
      <w:r>
        <w:rPr>
          <w:sz w:val="24"/>
        </w:rPr>
        <w:t>parties</w:t>
      </w:r>
      <w:r>
        <w:rPr>
          <w:spacing w:val="-5"/>
          <w:sz w:val="24"/>
        </w:rPr>
        <w:t xml:space="preserve"> </w:t>
      </w:r>
      <w:r>
        <w:rPr>
          <w:sz w:val="24"/>
        </w:rPr>
        <w:t>with</w:t>
      </w:r>
      <w:r>
        <w:rPr>
          <w:spacing w:val="-4"/>
          <w:sz w:val="24"/>
        </w:rPr>
        <w:t xml:space="preserve"> </w:t>
      </w:r>
      <w:r>
        <w:rPr>
          <w:sz w:val="24"/>
        </w:rPr>
        <w:t>parenting</w:t>
      </w:r>
      <w:r>
        <w:rPr>
          <w:spacing w:val="-4"/>
          <w:sz w:val="24"/>
        </w:rPr>
        <w:t xml:space="preserve"> </w:t>
      </w:r>
      <w:r>
        <w:rPr>
          <w:sz w:val="24"/>
        </w:rPr>
        <w:t>time</w:t>
      </w:r>
      <w:r>
        <w:rPr>
          <w:spacing w:val="-5"/>
          <w:sz w:val="24"/>
        </w:rPr>
        <w:t xml:space="preserve"> </w:t>
      </w:r>
      <w:r>
        <w:rPr>
          <w:sz w:val="24"/>
        </w:rPr>
        <w:t>disputes</w:t>
      </w:r>
      <w:r>
        <w:rPr>
          <w:spacing w:val="-5"/>
          <w:sz w:val="24"/>
        </w:rPr>
        <w:t xml:space="preserve"> </w:t>
      </w:r>
      <w:r>
        <w:rPr>
          <w:sz w:val="24"/>
        </w:rPr>
        <w:t>can</w:t>
      </w:r>
      <w:r>
        <w:rPr>
          <w:spacing w:val="-5"/>
          <w:sz w:val="24"/>
        </w:rPr>
        <w:t xml:space="preserve"> </w:t>
      </w:r>
      <w:r>
        <w:rPr>
          <w:sz w:val="24"/>
        </w:rPr>
        <w:t>participate</w:t>
      </w:r>
      <w:r>
        <w:rPr>
          <w:spacing w:val="-5"/>
          <w:sz w:val="24"/>
        </w:rPr>
        <w:t xml:space="preserve"> </w:t>
      </w:r>
      <w:r>
        <w:rPr>
          <w:sz w:val="24"/>
        </w:rPr>
        <w:t>in</w:t>
      </w:r>
      <w:r>
        <w:rPr>
          <w:spacing w:val="-5"/>
          <w:sz w:val="24"/>
        </w:rPr>
        <w:t xml:space="preserve"> </w:t>
      </w:r>
      <w:r>
        <w:rPr>
          <w:sz w:val="24"/>
        </w:rPr>
        <w:t>the mediation process remotely.</w:t>
      </w:r>
    </w:p>
    <w:p w14:paraId="3EE4A574" w14:textId="5DB7D2ED" w:rsidR="00AF776C" w:rsidRDefault="00BE3D65">
      <w:pPr>
        <w:pStyle w:val="ListParagraph"/>
        <w:numPr>
          <w:ilvl w:val="1"/>
          <w:numId w:val="51"/>
        </w:numPr>
        <w:tabs>
          <w:tab w:val="left" w:pos="3887"/>
        </w:tabs>
        <w:spacing w:before="276" w:line="259" w:lineRule="auto"/>
        <w:ind w:left="3887" w:right="1538" w:hanging="900"/>
        <w:rPr>
          <w:sz w:val="24"/>
        </w:rPr>
      </w:pPr>
      <w:r>
        <w:rPr>
          <w:sz w:val="24"/>
        </w:rPr>
        <w:t>Provide remote mediation at no additional cost to the participants. However,</w:t>
      </w:r>
      <w:r>
        <w:rPr>
          <w:spacing w:val="-4"/>
          <w:sz w:val="24"/>
        </w:rPr>
        <w:t xml:space="preserve"> </w:t>
      </w:r>
      <w:r>
        <w:rPr>
          <w:sz w:val="24"/>
        </w:rPr>
        <w:t>the</w:t>
      </w:r>
      <w:r>
        <w:rPr>
          <w:spacing w:val="-4"/>
          <w:sz w:val="24"/>
        </w:rPr>
        <w:t xml:space="preserve"> </w:t>
      </w:r>
      <w:r>
        <w:rPr>
          <w:sz w:val="24"/>
        </w:rPr>
        <w:t>participant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owning and maintaining a computer or telephone equipment and connecting them to the internet or to phone service.</w:t>
      </w:r>
    </w:p>
    <w:p w14:paraId="7023B86B" w14:textId="3186D951" w:rsidR="00433125" w:rsidRDefault="00433125">
      <w:pPr>
        <w:pStyle w:val="ListParagraph"/>
        <w:numPr>
          <w:ilvl w:val="1"/>
          <w:numId w:val="51"/>
        </w:numPr>
        <w:tabs>
          <w:tab w:val="left" w:pos="3887"/>
        </w:tabs>
        <w:spacing w:before="276" w:line="259" w:lineRule="auto"/>
        <w:ind w:left="3887" w:right="1538" w:hanging="900"/>
        <w:rPr>
          <w:sz w:val="24"/>
        </w:rPr>
      </w:pPr>
      <w:r>
        <w:rPr>
          <w:sz w:val="24"/>
        </w:rPr>
        <w:lastRenderedPageBreak/>
        <w:t>All security protection must be in place for virtual mediation for the safety of the victim.</w:t>
      </w:r>
    </w:p>
    <w:p w14:paraId="64AC1753" w14:textId="77777777" w:rsidR="00AF776C" w:rsidRDefault="00BE3D65">
      <w:pPr>
        <w:pStyle w:val="ListParagraph"/>
        <w:numPr>
          <w:ilvl w:val="1"/>
          <w:numId w:val="51"/>
        </w:numPr>
        <w:tabs>
          <w:tab w:val="left" w:pos="3888"/>
        </w:tabs>
        <w:spacing w:before="275"/>
        <w:ind w:left="3888" w:hanging="901"/>
        <w:rPr>
          <w:sz w:val="24"/>
        </w:rPr>
      </w:pPr>
      <w:r>
        <w:rPr>
          <w:sz w:val="24"/>
        </w:rPr>
        <w:t>Assist</w:t>
      </w:r>
      <w:r>
        <w:rPr>
          <w:spacing w:val="-1"/>
          <w:sz w:val="24"/>
        </w:rPr>
        <w:t xml:space="preserve"> </w:t>
      </w:r>
      <w:r>
        <w:rPr>
          <w:sz w:val="24"/>
        </w:rPr>
        <w:t>parties with internet</w:t>
      </w:r>
      <w:r>
        <w:rPr>
          <w:spacing w:val="-2"/>
          <w:sz w:val="24"/>
        </w:rPr>
        <w:t xml:space="preserve"> </w:t>
      </w:r>
      <w:r>
        <w:rPr>
          <w:sz w:val="24"/>
        </w:rPr>
        <w:t>and</w:t>
      </w:r>
      <w:r>
        <w:rPr>
          <w:spacing w:val="-1"/>
          <w:sz w:val="24"/>
        </w:rPr>
        <w:t xml:space="preserve"> </w:t>
      </w:r>
      <w:r>
        <w:rPr>
          <w:sz w:val="24"/>
        </w:rPr>
        <w:t>phone</w:t>
      </w:r>
      <w:r>
        <w:rPr>
          <w:spacing w:val="-1"/>
          <w:sz w:val="24"/>
        </w:rPr>
        <w:t xml:space="preserve"> </w:t>
      </w:r>
      <w:r>
        <w:rPr>
          <w:sz w:val="24"/>
        </w:rPr>
        <w:t>access</w:t>
      </w:r>
      <w:r>
        <w:rPr>
          <w:spacing w:val="-1"/>
          <w:sz w:val="24"/>
        </w:rPr>
        <w:t xml:space="preserve"> </w:t>
      </w:r>
      <w:r>
        <w:rPr>
          <w:spacing w:val="-2"/>
          <w:sz w:val="24"/>
        </w:rPr>
        <w:t>limitations.</w:t>
      </w:r>
    </w:p>
    <w:p w14:paraId="3907B03B" w14:textId="77777777" w:rsidR="00AF776C" w:rsidRDefault="00AF776C">
      <w:pPr>
        <w:rPr>
          <w:sz w:val="24"/>
        </w:rPr>
        <w:sectPr w:rsidR="00AF776C">
          <w:pgSz w:w="12240" w:h="15840"/>
          <w:pgMar w:top="1180" w:right="380" w:bottom="1220" w:left="0" w:header="0" w:footer="1037" w:gutter="0"/>
          <w:cols w:space="720"/>
        </w:sectPr>
      </w:pPr>
    </w:p>
    <w:p w14:paraId="7700A28B" w14:textId="77777777" w:rsidR="00AF776C" w:rsidRDefault="00BE3D65">
      <w:pPr>
        <w:pStyle w:val="ListParagraph"/>
        <w:numPr>
          <w:ilvl w:val="1"/>
          <w:numId w:val="51"/>
        </w:numPr>
        <w:tabs>
          <w:tab w:val="left" w:pos="3888"/>
        </w:tabs>
        <w:spacing w:before="64"/>
        <w:ind w:left="3888" w:right="1770" w:hanging="900"/>
        <w:rPr>
          <w:sz w:val="24"/>
        </w:rPr>
      </w:pPr>
      <w:r>
        <w:rPr>
          <w:sz w:val="24"/>
        </w:rPr>
        <w:lastRenderedPageBreak/>
        <w:t>Provide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return</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regular</w:t>
      </w:r>
      <w:r>
        <w:rPr>
          <w:spacing w:val="-3"/>
          <w:sz w:val="24"/>
        </w:rPr>
        <w:t xml:space="preserve"> </w:t>
      </w:r>
      <w:r>
        <w:rPr>
          <w:sz w:val="24"/>
        </w:rPr>
        <w:t>in-person</w:t>
      </w:r>
      <w:r>
        <w:rPr>
          <w:spacing w:val="-3"/>
          <w:sz w:val="24"/>
        </w:rPr>
        <w:t xml:space="preserve"> </w:t>
      </w:r>
      <w:r>
        <w:rPr>
          <w:sz w:val="24"/>
        </w:rPr>
        <w:t>mediation</w:t>
      </w:r>
      <w:r>
        <w:rPr>
          <w:spacing w:val="-3"/>
          <w:sz w:val="24"/>
        </w:rPr>
        <w:t xml:space="preserve"> </w:t>
      </w:r>
      <w:r>
        <w:rPr>
          <w:sz w:val="24"/>
        </w:rPr>
        <w:t>process</w:t>
      </w:r>
      <w:r>
        <w:rPr>
          <w:spacing w:val="-4"/>
          <w:sz w:val="24"/>
        </w:rPr>
        <w:t xml:space="preserve"> </w:t>
      </w:r>
      <w:r>
        <w:rPr>
          <w:sz w:val="24"/>
        </w:rPr>
        <w:t>if the remote process does not work out for the participants.</w:t>
      </w:r>
    </w:p>
    <w:p w14:paraId="6E68A9E7" w14:textId="77777777" w:rsidR="00AF776C" w:rsidRDefault="00AF776C">
      <w:pPr>
        <w:pStyle w:val="BodyText"/>
      </w:pPr>
    </w:p>
    <w:p w14:paraId="404AE30D" w14:textId="77777777" w:rsidR="00AF776C" w:rsidRDefault="00BE3D65">
      <w:pPr>
        <w:pStyle w:val="ListParagraph"/>
        <w:numPr>
          <w:ilvl w:val="1"/>
          <w:numId w:val="51"/>
        </w:numPr>
        <w:tabs>
          <w:tab w:val="left" w:pos="3888"/>
        </w:tabs>
        <w:ind w:left="3888" w:right="1590" w:hanging="900"/>
        <w:rPr>
          <w:sz w:val="24"/>
        </w:rPr>
      </w:pPr>
      <w:r>
        <w:rPr>
          <w:sz w:val="24"/>
        </w:rPr>
        <w:t>Ensure</w:t>
      </w:r>
      <w:r>
        <w:rPr>
          <w:spacing w:val="-5"/>
          <w:sz w:val="24"/>
        </w:rPr>
        <w:t xml:space="preserve"> </w:t>
      </w:r>
      <w:r>
        <w:rPr>
          <w:sz w:val="24"/>
        </w:rPr>
        <w:t>that</w:t>
      </w:r>
      <w:r>
        <w:rPr>
          <w:spacing w:val="-5"/>
          <w:sz w:val="24"/>
        </w:rPr>
        <w:t xml:space="preserve"> </w:t>
      </w:r>
      <w:r>
        <w:rPr>
          <w:sz w:val="24"/>
        </w:rPr>
        <w:t>non-English</w:t>
      </w:r>
      <w:r>
        <w:rPr>
          <w:spacing w:val="-5"/>
          <w:sz w:val="24"/>
        </w:rPr>
        <w:t xml:space="preserve"> </w:t>
      </w:r>
      <w:r>
        <w:rPr>
          <w:sz w:val="24"/>
        </w:rPr>
        <w:t>speaking</w:t>
      </w:r>
      <w:r>
        <w:rPr>
          <w:spacing w:val="-2"/>
          <w:sz w:val="24"/>
        </w:rPr>
        <w:t xml:space="preserve"> </w:t>
      </w:r>
      <w:r>
        <w:rPr>
          <w:sz w:val="24"/>
        </w:rPr>
        <w:t>and</w:t>
      </w:r>
      <w:r>
        <w:rPr>
          <w:spacing w:val="-4"/>
          <w:sz w:val="24"/>
        </w:rPr>
        <w:t xml:space="preserve"> </w:t>
      </w:r>
      <w:r>
        <w:rPr>
          <w:sz w:val="24"/>
        </w:rPr>
        <w:t>disabled</w:t>
      </w:r>
      <w:r>
        <w:rPr>
          <w:spacing w:val="-4"/>
          <w:sz w:val="24"/>
        </w:rPr>
        <w:t xml:space="preserve"> </w:t>
      </w:r>
      <w:r>
        <w:rPr>
          <w:sz w:val="24"/>
        </w:rPr>
        <w:t>parties</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able to participate in remote mediation.</w:t>
      </w:r>
    </w:p>
    <w:p w14:paraId="13F5455D" w14:textId="77777777" w:rsidR="00AF776C" w:rsidRDefault="00AF776C">
      <w:pPr>
        <w:pStyle w:val="BodyText"/>
      </w:pPr>
    </w:p>
    <w:p w14:paraId="4372B9E1" w14:textId="77777777" w:rsidR="00AF776C" w:rsidRDefault="00BE3D65">
      <w:pPr>
        <w:pStyle w:val="ListParagraph"/>
        <w:numPr>
          <w:ilvl w:val="1"/>
          <w:numId w:val="51"/>
        </w:numPr>
        <w:tabs>
          <w:tab w:val="left" w:pos="3888"/>
        </w:tabs>
        <w:ind w:left="3888" w:right="1505" w:hanging="900"/>
        <w:rPr>
          <w:sz w:val="24"/>
        </w:rPr>
      </w:pPr>
      <w:r>
        <w:rPr>
          <w:sz w:val="24"/>
        </w:rPr>
        <w:t>Ensure</w:t>
      </w:r>
      <w:r>
        <w:rPr>
          <w:spacing w:val="-4"/>
          <w:sz w:val="24"/>
        </w:rPr>
        <w:t xml:space="preserve"> </w:t>
      </w:r>
      <w:r>
        <w:rPr>
          <w:sz w:val="24"/>
        </w:rPr>
        <w:t>that</w:t>
      </w:r>
      <w:r>
        <w:rPr>
          <w:spacing w:val="-4"/>
          <w:sz w:val="24"/>
        </w:rPr>
        <w:t xml:space="preserve"> </w:t>
      </w:r>
      <w:r>
        <w:rPr>
          <w:sz w:val="24"/>
        </w:rPr>
        <w:t>parties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able</w:t>
      </w:r>
      <w:r>
        <w:rPr>
          <w:spacing w:val="-3"/>
          <w:sz w:val="24"/>
        </w:rPr>
        <w:t xml:space="preserve"> </w:t>
      </w:r>
      <w:r>
        <w:rPr>
          <w:sz w:val="24"/>
        </w:rPr>
        <w:t>to</w:t>
      </w:r>
      <w:r>
        <w:rPr>
          <w:spacing w:val="-4"/>
          <w:sz w:val="24"/>
        </w:rPr>
        <w:t xml:space="preserve"> </w:t>
      </w:r>
      <w:r>
        <w:rPr>
          <w:sz w:val="24"/>
        </w:rPr>
        <w:t>communicate</w:t>
      </w:r>
      <w:r>
        <w:rPr>
          <w:spacing w:val="-4"/>
          <w:sz w:val="24"/>
        </w:rPr>
        <w:t xml:space="preserve"> </w:t>
      </w:r>
      <w:r>
        <w:rPr>
          <w:sz w:val="24"/>
        </w:rPr>
        <w:t>privately</w:t>
      </w:r>
      <w:r>
        <w:rPr>
          <w:spacing w:val="-4"/>
          <w:sz w:val="24"/>
        </w:rPr>
        <w:t xml:space="preserve"> </w:t>
      </w:r>
      <w:r>
        <w:rPr>
          <w:sz w:val="24"/>
        </w:rPr>
        <w:t>with</w:t>
      </w:r>
      <w:r>
        <w:rPr>
          <w:spacing w:val="-4"/>
          <w:sz w:val="24"/>
        </w:rPr>
        <w:t xml:space="preserve"> </w:t>
      </w:r>
      <w:r>
        <w:rPr>
          <w:sz w:val="24"/>
        </w:rPr>
        <w:t>their attorneys during the remote mediation.</w:t>
      </w:r>
    </w:p>
    <w:p w14:paraId="2351D650" w14:textId="77777777" w:rsidR="00AF776C" w:rsidRDefault="00AF776C">
      <w:pPr>
        <w:pStyle w:val="BodyText"/>
      </w:pPr>
    </w:p>
    <w:p w14:paraId="15979248" w14:textId="77777777" w:rsidR="00AF776C" w:rsidRDefault="00BE3D65">
      <w:pPr>
        <w:pStyle w:val="ListParagraph"/>
        <w:numPr>
          <w:ilvl w:val="1"/>
          <w:numId w:val="51"/>
        </w:numPr>
        <w:tabs>
          <w:tab w:val="left" w:pos="3888"/>
        </w:tabs>
        <w:ind w:left="3888" w:right="1622" w:hanging="900"/>
        <w:rPr>
          <w:sz w:val="24"/>
        </w:rPr>
      </w:pPr>
      <w:r>
        <w:rPr>
          <w:sz w:val="24"/>
        </w:rPr>
        <w:t>Ensure that the Mediation Confidentiality Agreemen</w:t>
      </w:r>
      <w:r w:rsidRPr="00717695">
        <w:rPr>
          <w:sz w:val="24"/>
        </w:rPr>
        <w:t>t (EXHIBIT 3)</w:t>
      </w:r>
      <w:r w:rsidRPr="00717695">
        <w:rPr>
          <w:spacing w:val="-3"/>
          <w:sz w:val="24"/>
        </w:rPr>
        <w:t xml:space="preserve"> </w:t>
      </w:r>
      <w:r w:rsidRPr="00717695">
        <w:rPr>
          <w:sz w:val="24"/>
        </w:rPr>
        <w:t>is</w:t>
      </w:r>
      <w:r w:rsidRPr="00717695">
        <w:rPr>
          <w:spacing w:val="-3"/>
          <w:sz w:val="24"/>
        </w:rPr>
        <w:t xml:space="preserve"> </w:t>
      </w:r>
      <w:r w:rsidRPr="00717695">
        <w:rPr>
          <w:sz w:val="24"/>
        </w:rPr>
        <w:t>signed</w:t>
      </w:r>
      <w:r w:rsidRPr="00717695">
        <w:rPr>
          <w:spacing w:val="-3"/>
          <w:sz w:val="24"/>
        </w:rPr>
        <w:t xml:space="preserve"> </w:t>
      </w:r>
      <w:r w:rsidRPr="00717695">
        <w:rPr>
          <w:sz w:val="24"/>
        </w:rPr>
        <w:t>by</w:t>
      </w:r>
      <w:r w:rsidRPr="00717695">
        <w:rPr>
          <w:spacing w:val="-3"/>
          <w:sz w:val="24"/>
        </w:rPr>
        <w:t xml:space="preserve"> </w:t>
      </w:r>
      <w:r w:rsidRPr="00717695">
        <w:rPr>
          <w:sz w:val="24"/>
        </w:rPr>
        <w:t>the</w:t>
      </w:r>
      <w:r w:rsidRPr="00717695">
        <w:rPr>
          <w:spacing w:val="-3"/>
          <w:sz w:val="24"/>
        </w:rPr>
        <w:t xml:space="preserve"> </w:t>
      </w:r>
      <w:r w:rsidRPr="00717695">
        <w:rPr>
          <w:sz w:val="24"/>
        </w:rPr>
        <w:t>parties</w:t>
      </w:r>
      <w:r w:rsidRPr="00717695">
        <w:rPr>
          <w:spacing w:val="-3"/>
          <w:sz w:val="24"/>
        </w:rPr>
        <w:t xml:space="preserve"> </w:t>
      </w:r>
      <w:r w:rsidRPr="00717695">
        <w:rPr>
          <w:sz w:val="24"/>
        </w:rPr>
        <w:t>to</w:t>
      </w:r>
      <w:r w:rsidRPr="00717695">
        <w:rPr>
          <w:spacing w:val="-3"/>
          <w:sz w:val="24"/>
        </w:rPr>
        <w:t xml:space="preserve"> </w:t>
      </w:r>
      <w:r w:rsidRPr="00717695">
        <w:rPr>
          <w:sz w:val="24"/>
        </w:rPr>
        <w:t>ensure</w:t>
      </w:r>
      <w:r w:rsidRPr="00717695">
        <w:rPr>
          <w:spacing w:val="-3"/>
          <w:sz w:val="24"/>
        </w:rPr>
        <w:t xml:space="preserve"> </w:t>
      </w:r>
      <w:r w:rsidRPr="00717695">
        <w:rPr>
          <w:sz w:val="24"/>
        </w:rPr>
        <w:t>that</w:t>
      </w:r>
      <w:r w:rsidRPr="00717695">
        <w:rPr>
          <w:spacing w:val="-3"/>
          <w:sz w:val="24"/>
        </w:rPr>
        <w:t xml:space="preserve"> </w:t>
      </w:r>
      <w:r w:rsidRPr="00717695">
        <w:rPr>
          <w:sz w:val="24"/>
        </w:rPr>
        <w:t>only</w:t>
      </w:r>
      <w:r w:rsidRPr="00717695">
        <w:rPr>
          <w:spacing w:val="-3"/>
          <w:sz w:val="24"/>
        </w:rPr>
        <w:t xml:space="preserve"> </w:t>
      </w:r>
      <w:r w:rsidRPr="00717695">
        <w:rPr>
          <w:sz w:val="24"/>
        </w:rPr>
        <w:t>the</w:t>
      </w:r>
      <w:r w:rsidRPr="00717695">
        <w:rPr>
          <w:spacing w:val="-3"/>
          <w:sz w:val="24"/>
        </w:rPr>
        <w:t xml:space="preserve"> </w:t>
      </w:r>
      <w:r w:rsidRPr="00717695">
        <w:rPr>
          <w:sz w:val="24"/>
        </w:rPr>
        <w:t>parti</w:t>
      </w:r>
      <w:r>
        <w:rPr>
          <w:sz w:val="24"/>
        </w:rPr>
        <w:t>es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a part of the mediation will be present during the virtual meeting.</w:t>
      </w:r>
    </w:p>
    <w:p w14:paraId="72D3981D" w14:textId="77777777" w:rsidR="00AF776C" w:rsidRDefault="00AF776C">
      <w:pPr>
        <w:pStyle w:val="BodyText"/>
      </w:pPr>
    </w:p>
    <w:p w14:paraId="3A7F8713" w14:textId="77777777" w:rsidR="00AF776C" w:rsidRDefault="00BE3D65">
      <w:pPr>
        <w:pStyle w:val="ListParagraph"/>
        <w:numPr>
          <w:ilvl w:val="0"/>
          <w:numId w:val="51"/>
        </w:numPr>
        <w:tabs>
          <w:tab w:val="left" w:pos="2448"/>
        </w:tabs>
        <w:ind w:right="1578"/>
        <w:rPr>
          <w:sz w:val="24"/>
        </w:rPr>
      </w:pPr>
      <w:r>
        <w:rPr>
          <w:sz w:val="24"/>
        </w:rPr>
        <w:t>Conduct an assessment to assist in the development of the Parenting Plan that should,</w:t>
      </w:r>
      <w:r>
        <w:rPr>
          <w:spacing w:val="-2"/>
          <w:sz w:val="24"/>
        </w:rPr>
        <w:t xml:space="preserve"> </w:t>
      </w:r>
      <w:r>
        <w:rPr>
          <w:sz w:val="24"/>
        </w:rPr>
        <w:t>at</w:t>
      </w:r>
      <w:r>
        <w:rPr>
          <w:spacing w:val="-2"/>
          <w:sz w:val="24"/>
        </w:rPr>
        <w:t xml:space="preserve"> </w:t>
      </w:r>
      <w:r>
        <w:rPr>
          <w:sz w:val="24"/>
        </w:rPr>
        <w:t>a</w:t>
      </w:r>
      <w:r>
        <w:rPr>
          <w:spacing w:val="-2"/>
          <w:sz w:val="24"/>
        </w:rPr>
        <w:t xml:space="preserve"> </w:t>
      </w:r>
      <w:r>
        <w:rPr>
          <w:sz w:val="24"/>
        </w:rPr>
        <w:t>minimum,</w:t>
      </w:r>
      <w:r>
        <w:rPr>
          <w:spacing w:val="-2"/>
          <w:sz w:val="24"/>
        </w:rPr>
        <w:t xml:space="preserve"> </w:t>
      </w:r>
      <w:r>
        <w:rPr>
          <w:sz w:val="24"/>
        </w:rPr>
        <w:t>identify</w:t>
      </w:r>
      <w:r>
        <w:rPr>
          <w:spacing w:val="-1"/>
          <w:sz w:val="24"/>
        </w:rPr>
        <w:t xml:space="preserve"> </w:t>
      </w:r>
      <w:r>
        <w:rPr>
          <w:sz w:val="24"/>
        </w:rPr>
        <w:t>any</w:t>
      </w:r>
      <w:r>
        <w:rPr>
          <w:spacing w:val="-2"/>
          <w:sz w:val="24"/>
        </w:rPr>
        <w:t xml:space="preserve"> </w:t>
      </w:r>
      <w:r>
        <w:rPr>
          <w:sz w:val="24"/>
        </w:rPr>
        <w:t>history</w:t>
      </w:r>
      <w:r>
        <w:rPr>
          <w:spacing w:val="-2"/>
          <w:sz w:val="24"/>
        </w:rPr>
        <w:t xml:space="preserve"> </w:t>
      </w:r>
      <w:r>
        <w:rPr>
          <w:sz w:val="24"/>
        </w:rPr>
        <w:t>of</w:t>
      </w:r>
      <w:r>
        <w:rPr>
          <w:spacing w:val="-2"/>
          <w:sz w:val="24"/>
        </w:rPr>
        <w:t xml:space="preserve"> </w:t>
      </w:r>
      <w:r>
        <w:rPr>
          <w:sz w:val="24"/>
        </w:rPr>
        <w:t>domestic</w:t>
      </w:r>
      <w:r>
        <w:rPr>
          <w:spacing w:val="-2"/>
          <w:sz w:val="24"/>
        </w:rPr>
        <w:t xml:space="preserve"> </w:t>
      </w:r>
      <w:r>
        <w:rPr>
          <w:sz w:val="24"/>
        </w:rPr>
        <w:t>violence</w:t>
      </w:r>
      <w:r>
        <w:rPr>
          <w:spacing w:val="-2"/>
          <w:sz w:val="24"/>
        </w:rPr>
        <w:t xml:space="preserve"> </w:t>
      </w:r>
      <w:r>
        <w:rPr>
          <w:sz w:val="24"/>
        </w:rPr>
        <w:t>or</w:t>
      </w:r>
      <w:r>
        <w:rPr>
          <w:spacing w:val="-2"/>
          <w:sz w:val="24"/>
        </w:rPr>
        <w:t xml:space="preserve"> </w:t>
      </w:r>
      <w:r>
        <w:rPr>
          <w:sz w:val="24"/>
        </w:rPr>
        <w:t>child</w:t>
      </w:r>
      <w:r>
        <w:rPr>
          <w:spacing w:val="-2"/>
          <w:sz w:val="24"/>
        </w:rPr>
        <w:t xml:space="preserve"> </w:t>
      </w:r>
      <w:r>
        <w:rPr>
          <w:sz w:val="24"/>
        </w:rPr>
        <w:t>abuse</w:t>
      </w:r>
      <w:r>
        <w:rPr>
          <w:spacing w:val="-2"/>
          <w:sz w:val="24"/>
        </w:rPr>
        <w:t xml:space="preserve"> </w:t>
      </w:r>
      <w:r>
        <w:rPr>
          <w:sz w:val="24"/>
        </w:rPr>
        <w:t>or neglect that would impact the negotiation or implementation of an appropriate parenting plan.</w:t>
      </w:r>
      <w:r>
        <w:rPr>
          <w:spacing w:val="40"/>
          <w:sz w:val="24"/>
        </w:rPr>
        <w:t xml:space="preserve"> </w:t>
      </w:r>
      <w:r>
        <w:rPr>
          <w:sz w:val="24"/>
        </w:rPr>
        <w:t>The assessment shall guide the Grantee’s determination of appropriate</w:t>
      </w:r>
      <w:r>
        <w:rPr>
          <w:spacing w:val="-4"/>
          <w:sz w:val="24"/>
        </w:rPr>
        <w:t xml:space="preserve"> </w:t>
      </w:r>
      <w:r>
        <w:rPr>
          <w:sz w:val="24"/>
        </w:rPr>
        <w:t>security</w:t>
      </w:r>
      <w:r>
        <w:rPr>
          <w:spacing w:val="-4"/>
          <w:sz w:val="24"/>
        </w:rPr>
        <w:t xml:space="preserve"> </w:t>
      </w:r>
      <w:r>
        <w:rPr>
          <w:sz w:val="24"/>
        </w:rPr>
        <w:t>mechanisms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implemented</w:t>
      </w:r>
      <w:r>
        <w:rPr>
          <w:spacing w:val="-4"/>
          <w:sz w:val="24"/>
        </w:rPr>
        <w:t xml:space="preserve"> </w:t>
      </w:r>
      <w:r>
        <w:rPr>
          <w:sz w:val="24"/>
        </w:rPr>
        <w:t>to</w:t>
      </w:r>
      <w:r>
        <w:rPr>
          <w:spacing w:val="-4"/>
          <w:sz w:val="24"/>
        </w:rPr>
        <w:t xml:space="preserve"> </w:t>
      </w:r>
      <w:r>
        <w:rPr>
          <w:sz w:val="24"/>
        </w:rPr>
        <w:t>protect</w:t>
      </w:r>
      <w:r>
        <w:rPr>
          <w:spacing w:val="-4"/>
          <w:sz w:val="24"/>
        </w:rPr>
        <w:t xml:space="preserve"> </w:t>
      </w:r>
      <w:r>
        <w:rPr>
          <w:sz w:val="24"/>
        </w:rPr>
        <w:t>the</w:t>
      </w:r>
      <w:r>
        <w:rPr>
          <w:spacing w:val="-4"/>
          <w:sz w:val="24"/>
        </w:rPr>
        <w:t xml:space="preserve"> </w:t>
      </w:r>
      <w:r>
        <w:rPr>
          <w:sz w:val="24"/>
        </w:rPr>
        <w:t>safety</w:t>
      </w:r>
      <w:r>
        <w:rPr>
          <w:spacing w:val="-4"/>
          <w:sz w:val="24"/>
        </w:rPr>
        <w:t xml:space="preserve"> </w:t>
      </w:r>
      <w:r>
        <w:rPr>
          <w:sz w:val="24"/>
        </w:rPr>
        <w:t>of all persons involved in each case.</w:t>
      </w:r>
    </w:p>
    <w:p w14:paraId="496DA52A" w14:textId="77777777" w:rsidR="00AF776C" w:rsidRDefault="00AF776C">
      <w:pPr>
        <w:pStyle w:val="BodyText"/>
      </w:pPr>
    </w:p>
    <w:p w14:paraId="0E661E1E" w14:textId="77777777" w:rsidR="00AF776C" w:rsidRDefault="00BE3D65">
      <w:pPr>
        <w:pStyle w:val="ListParagraph"/>
        <w:numPr>
          <w:ilvl w:val="0"/>
          <w:numId w:val="51"/>
        </w:numPr>
        <w:tabs>
          <w:tab w:val="left" w:pos="2448"/>
        </w:tabs>
        <w:ind w:right="1718"/>
        <w:rPr>
          <w:sz w:val="24"/>
        </w:rPr>
      </w:pPr>
      <w:r>
        <w:rPr>
          <w:sz w:val="24"/>
        </w:rPr>
        <w:t>Provide</w:t>
      </w:r>
      <w:r>
        <w:rPr>
          <w:spacing w:val="-3"/>
          <w:sz w:val="24"/>
        </w:rPr>
        <w:t xml:space="preserve"> </w:t>
      </w:r>
      <w:r>
        <w:rPr>
          <w:sz w:val="24"/>
        </w:rPr>
        <w:t>a</w:t>
      </w:r>
      <w:r>
        <w:rPr>
          <w:spacing w:val="-3"/>
          <w:sz w:val="24"/>
        </w:rPr>
        <w:t xml:space="preserve"> </w:t>
      </w:r>
      <w:r>
        <w:rPr>
          <w:sz w:val="24"/>
        </w:rPr>
        <w:t>neutral</w:t>
      </w:r>
      <w:r>
        <w:rPr>
          <w:spacing w:val="-3"/>
          <w:sz w:val="24"/>
        </w:rPr>
        <w:t xml:space="preserve"> </w:t>
      </w:r>
      <w:r>
        <w:rPr>
          <w:sz w:val="24"/>
        </w:rPr>
        <w:t>forum</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non-custodial</w:t>
      </w:r>
      <w:r>
        <w:rPr>
          <w:spacing w:val="-4"/>
          <w:sz w:val="24"/>
        </w:rPr>
        <w:t xml:space="preserve"> </w:t>
      </w:r>
      <w:r>
        <w:rPr>
          <w:sz w:val="24"/>
        </w:rPr>
        <w:t>and</w:t>
      </w:r>
      <w:r>
        <w:rPr>
          <w:spacing w:val="-4"/>
          <w:sz w:val="24"/>
        </w:rPr>
        <w:t xml:space="preserve"> </w:t>
      </w:r>
      <w:r>
        <w:rPr>
          <w:sz w:val="24"/>
        </w:rPr>
        <w:t>custodial</w:t>
      </w:r>
      <w:r>
        <w:rPr>
          <w:spacing w:val="-4"/>
          <w:sz w:val="24"/>
        </w:rPr>
        <w:t xml:space="preserve"> </w:t>
      </w:r>
      <w:r>
        <w:rPr>
          <w:sz w:val="24"/>
        </w:rPr>
        <w:t>parent</w:t>
      </w:r>
      <w:r>
        <w:rPr>
          <w:spacing w:val="-4"/>
          <w:sz w:val="24"/>
        </w:rPr>
        <w:t xml:space="preserve"> </w:t>
      </w:r>
      <w:r>
        <w:rPr>
          <w:sz w:val="24"/>
        </w:rPr>
        <w:t>to</w:t>
      </w:r>
      <w:r>
        <w:rPr>
          <w:spacing w:val="-4"/>
          <w:sz w:val="24"/>
        </w:rPr>
        <w:t xml:space="preserve"> </w:t>
      </w:r>
      <w:r>
        <w:rPr>
          <w:sz w:val="24"/>
        </w:rPr>
        <w:t>discuss</w:t>
      </w:r>
      <w:r>
        <w:rPr>
          <w:spacing w:val="-4"/>
          <w:sz w:val="24"/>
        </w:rPr>
        <w:t xml:space="preserve"> </w:t>
      </w:r>
      <w:r>
        <w:rPr>
          <w:sz w:val="24"/>
        </w:rPr>
        <w:t>the development of the Parenting Plan, to establish the visitation schedule and any adjustments to either document.</w:t>
      </w:r>
    </w:p>
    <w:p w14:paraId="7E9E20EA" w14:textId="77777777" w:rsidR="00AF776C" w:rsidRDefault="00AF776C">
      <w:pPr>
        <w:pStyle w:val="BodyText"/>
      </w:pPr>
    </w:p>
    <w:p w14:paraId="13619DCF" w14:textId="77777777" w:rsidR="00AF776C" w:rsidRDefault="00BE3D65">
      <w:pPr>
        <w:pStyle w:val="BodyText"/>
        <w:ind w:left="2448"/>
      </w:pPr>
      <w:r>
        <w:t>At</w:t>
      </w:r>
      <w:r>
        <w:rPr>
          <w:spacing w:val="-1"/>
        </w:rPr>
        <w:t xml:space="preserve"> </w:t>
      </w:r>
      <w:r>
        <w:t>a</w:t>
      </w:r>
      <w:r>
        <w:rPr>
          <w:spacing w:val="-1"/>
        </w:rPr>
        <w:t xml:space="preserve"> </w:t>
      </w:r>
      <w:r>
        <w:t>minimum</w:t>
      </w:r>
      <w:r>
        <w:rPr>
          <w:spacing w:val="-1"/>
        </w:rPr>
        <w:t xml:space="preserve"> </w:t>
      </w:r>
      <w:r>
        <w:t>the</w:t>
      </w:r>
      <w:r>
        <w:rPr>
          <w:spacing w:val="-1"/>
        </w:rPr>
        <w:t xml:space="preserve"> </w:t>
      </w:r>
      <w:r>
        <w:t>Parenting</w:t>
      </w:r>
      <w:r>
        <w:rPr>
          <w:spacing w:val="-1"/>
        </w:rPr>
        <w:t xml:space="preserve"> </w:t>
      </w:r>
      <w:r>
        <w:t>Plan</w:t>
      </w:r>
      <w:r>
        <w:rPr>
          <w:spacing w:val="-1"/>
        </w:rPr>
        <w:t xml:space="preserve"> </w:t>
      </w:r>
      <w:r>
        <w:t xml:space="preserve">shall </w:t>
      </w:r>
      <w:r>
        <w:rPr>
          <w:spacing w:val="-2"/>
        </w:rPr>
        <w:t>include:</w:t>
      </w:r>
    </w:p>
    <w:p w14:paraId="22EFB7C9" w14:textId="77777777" w:rsidR="00AF776C" w:rsidRDefault="00BE3D65">
      <w:pPr>
        <w:pStyle w:val="ListParagraph"/>
        <w:numPr>
          <w:ilvl w:val="1"/>
          <w:numId w:val="51"/>
        </w:numPr>
        <w:tabs>
          <w:tab w:val="left" w:pos="3528"/>
        </w:tabs>
        <w:ind w:left="3528" w:hanging="360"/>
        <w:rPr>
          <w:sz w:val="24"/>
        </w:rPr>
      </w:pPr>
      <w:r>
        <w:rPr>
          <w:sz w:val="24"/>
        </w:rPr>
        <w:t>Visitation</w:t>
      </w:r>
      <w:r>
        <w:rPr>
          <w:spacing w:val="-7"/>
          <w:sz w:val="24"/>
        </w:rPr>
        <w:t xml:space="preserve"> </w:t>
      </w:r>
      <w:r>
        <w:rPr>
          <w:sz w:val="24"/>
        </w:rPr>
        <w:t>schedule</w:t>
      </w:r>
      <w:r>
        <w:rPr>
          <w:spacing w:val="-4"/>
          <w:sz w:val="24"/>
        </w:rPr>
        <w:t xml:space="preserve"> </w:t>
      </w:r>
      <w:r>
        <w:rPr>
          <w:sz w:val="24"/>
        </w:rPr>
        <w:t>agreed</w:t>
      </w:r>
      <w:r>
        <w:rPr>
          <w:spacing w:val="-4"/>
          <w:sz w:val="24"/>
        </w:rPr>
        <w:t xml:space="preserve"> </w:t>
      </w:r>
      <w:r>
        <w:rPr>
          <w:sz w:val="24"/>
        </w:rPr>
        <w:t>upon</w:t>
      </w:r>
      <w:r>
        <w:rPr>
          <w:spacing w:val="-5"/>
          <w:sz w:val="24"/>
        </w:rPr>
        <w:t xml:space="preserve"> </w:t>
      </w:r>
      <w:r>
        <w:rPr>
          <w:sz w:val="24"/>
        </w:rPr>
        <w:t>by</w:t>
      </w:r>
      <w:r>
        <w:rPr>
          <w:spacing w:val="-4"/>
          <w:sz w:val="24"/>
        </w:rPr>
        <w:t xml:space="preserve"> </w:t>
      </w:r>
      <w:r>
        <w:rPr>
          <w:sz w:val="24"/>
        </w:rPr>
        <w:t>both</w:t>
      </w:r>
      <w:r>
        <w:rPr>
          <w:spacing w:val="-4"/>
          <w:sz w:val="24"/>
        </w:rPr>
        <w:t xml:space="preserve"> </w:t>
      </w:r>
      <w:r>
        <w:rPr>
          <w:spacing w:val="-2"/>
          <w:sz w:val="24"/>
        </w:rPr>
        <w:t>parties</w:t>
      </w:r>
    </w:p>
    <w:p w14:paraId="616A6C97" w14:textId="77777777" w:rsidR="00AF776C" w:rsidRDefault="00BE3D65">
      <w:pPr>
        <w:pStyle w:val="ListParagraph"/>
        <w:numPr>
          <w:ilvl w:val="1"/>
          <w:numId w:val="51"/>
        </w:numPr>
        <w:tabs>
          <w:tab w:val="left" w:pos="3528"/>
        </w:tabs>
        <w:ind w:left="3528" w:right="2742" w:hanging="360"/>
        <w:rPr>
          <w:sz w:val="24"/>
        </w:rPr>
      </w:pPr>
      <w:r>
        <w:rPr>
          <w:sz w:val="24"/>
        </w:rPr>
        <w:t>Financial</w:t>
      </w:r>
      <w:r>
        <w:rPr>
          <w:spacing w:val="-6"/>
          <w:sz w:val="24"/>
        </w:rPr>
        <w:t xml:space="preserve"> </w:t>
      </w:r>
      <w:r>
        <w:rPr>
          <w:sz w:val="24"/>
        </w:rPr>
        <w:t>literacy</w:t>
      </w:r>
      <w:r>
        <w:rPr>
          <w:spacing w:val="-6"/>
          <w:sz w:val="24"/>
        </w:rPr>
        <w:t xml:space="preserve"> </w:t>
      </w:r>
      <w:r>
        <w:rPr>
          <w:sz w:val="24"/>
        </w:rPr>
        <w:t>education</w:t>
      </w:r>
      <w:r>
        <w:rPr>
          <w:spacing w:val="-6"/>
          <w:sz w:val="24"/>
        </w:rPr>
        <w:t xml:space="preserve"> </w:t>
      </w:r>
      <w:r>
        <w:rPr>
          <w:sz w:val="24"/>
        </w:rPr>
        <w:t>(e.g.</w:t>
      </w:r>
      <w:r>
        <w:rPr>
          <w:spacing w:val="-6"/>
          <w:sz w:val="24"/>
        </w:rPr>
        <w:t xml:space="preserve"> </w:t>
      </w:r>
      <w:r>
        <w:rPr>
          <w:sz w:val="24"/>
        </w:rPr>
        <w:t>budget</w:t>
      </w:r>
      <w:r>
        <w:rPr>
          <w:spacing w:val="-6"/>
          <w:sz w:val="24"/>
        </w:rPr>
        <w:t xml:space="preserve"> </w:t>
      </w:r>
      <w:r>
        <w:rPr>
          <w:sz w:val="24"/>
        </w:rPr>
        <w:t>management;</w:t>
      </w:r>
      <w:r>
        <w:rPr>
          <w:spacing w:val="-6"/>
          <w:sz w:val="24"/>
        </w:rPr>
        <w:t xml:space="preserve"> </w:t>
      </w:r>
      <w:r>
        <w:rPr>
          <w:sz w:val="24"/>
        </w:rPr>
        <w:t xml:space="preserve">job </w:t>
      </w:r>
      <w:r>
        <w:rPr>
          <w:spacing w:val="-2"/>
          <w:sz w:val="24"/>
        </w:rPr>
        <w:t>development)</w:t>
      </w:r>
    </w:p>
    <w:p w14:paraId="4AD4BD23" w14:textId="77777777" w:rsidR="00AF776C" w:rsidRDefault="00BE3D65">
      <w:pPr>
        <w:pStyle w:val="ListParagraph"/>
        <w:numPr>
          <w:ilvl w:val="1"/>
          <w:numId w:val="51"/>
        </w:numPr>
        <w:tabs>
          <w:tab w:val="left" w:pos="3528"/>
        </w:tabs>
        <w:ind w:left="3528" w:hanging="360"/>
        <w:rPr>
          <w:sz w:val="24"/>
        </w:rPr>
      </w:pPr>
      <w:r>
        <w:rPr>
          <w:sz w:val="24"/>
        </w:rPr>
        <w:t>Parenting</w:t>
      </w:r>
      <w:r>
        <w:rPr>
          <w:spacing w:val="-2"/>
          <w:sz w:val="24"/>
        </w:rPr>
        <w:t xml:space="preserve"> </w:t>
      </w:r>
      <w:r>
        <w:rPr>
          <w:sz w:val="24"/>
        </w:rPr>
        <w:t>skills</w:t>
      </w:r>
      <w:r>
        <w:rPr>
          <w:spacing w:val="-2"/>
          <w:sz w:val="24"/>
        </w:rPr>
        <w:t xml:space="preserve"> education</w:t>
      </w:r>
    </w:p>
    <w:p w14:paraId="5E68D136" w14:textId="77777777" w:rsidR="00AF776C" w:rsidRDefault="00BE3D65">
      <w:pPr>
        <w:pStyle w:val="ListParagraph"/>
        <w:numPr>
          <w:ilvl w:val="1"/>
          <w:numId w:val="51"/>
        </w:numPr>
        <w:tabs>
          <w:tab w:val="left" w:pos="3528"/>
        </w:tabs>
        <w:ind w:left="3528" w:hanging="360"/>
        <w:rPr>
          <w:sz w:val="24"/>
        </w:rPr>
      </w:pPr>
      <w:r>
        <w:rPr>
          <w:sz w:val="24"/>
        </w:rPr>
        <w:t>Communication</w:t>
      </w:r>
      <w:r>
        <w:rPr>
          <w:spacing w:val="-6"/>
          <w:sz w:val="24"/>
        </w:rPr>
        <w:t xml:space="preserve"> </w:t>
      </w:r>
      <w:r>
        <w:rPr>
          <w:sz w:val="24"/>
        </w:rPr>
        <w:t>techniques</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pacing w:val="-2"/>
          <w:sz w:val="24"/>
        </w:rPr>
        <w:t>family</w:t>
      </w:r>
    </w:p>
    <w:p w14:paraId="762EFB3A" w14:textId="77777777" w:rsidR="00AF776C" w:rsidRDefault="00AF776C">
      <w:pPr>
        <w:pStyle w:val="BodyText"/>
      </w:pPr>
    </w:p>
    <w:p w14:paraId="0368CE85" w14:textId="77777777" w:rsidR="00AF776C" w:rsidRDefault="00BE3D65">
      <w:pPr>
        <w:pStyle w:val="ListParagraph"/>
        <w:numPr>
          <w:ilvl w:val="0"/>
          <w:numId w:val="51"/>
        </w:numPr>
        <w:tabs>
          <w:tab w:val="left" w:pos="2448"/>
        </w:tabs>
        <w:ind w:right="1599"/>
        <w:rPr>
          <w:sz w:val="24"/>
        </w:rPr>
      </w:pPr>
      <w:r>
        <w:rPr>
          <w:sz w:val="24"/>
        </w:rPr>
        <w:t>Unless otherwise specified, develop a Parenting Plan within thirty (30) days of receiving</w:t>
      </w:r>
      <w:r>
        <w:rPr>
          <w:spacing w:val="-4"/>
          <w:sz w:val="24"/>
        </w:rPr>
        <w:t xml:space="preserve"> </w:t>
      </w:r>
      <w:r>
        <w:rPr>
          <w:sz w:val="24"/>
        </w:rPr>
        <w:t>a</w:t>
      </w:r>
      <w:r>
        <w:rPr>
          <w:spacing w:val="-4"/>
          <w:sz w:val="24"/>
        </w:rPr>
        <w:t xml:space="preserve"> </w:t>
      </w:r>
      <w:r>
        <w:rPr>
          <w:sz w:val="24"/>
        </w:rPr>
        <w:t>referral</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rPr>
        <w:t>immediately</w:t>
      </w:r>
      <w:r>
        <w:rPr>
          <w:spacing w:val="-4"/>
          <w:sz w:val="24"/>
        </w:rPr>
        <w:t xml:space="preserve"> </w:t>
      </w:r>
      <w:r>
        <w:rPr>
          <w:sz w:val="24"/>
        </w:rPr>
        <w:t>after</w:t>
      </w:r>
      <w:r>
        <w:rPr>
          <w:spacing w:val="-4"/>
          <w:sz w:val="24"/>
        </w:rPr>
        <w:t xml:space="preserve"> </w:t>
      </w:r>
      <w:r>
        <w:rPr>
          <w:sz w:val="24"/>
        </w:rPr>
        <w:t>each</w:t>
      </w:r>
      <w:r>
        <w:rPr>
          <w:spacing w:val="-4"/>
          <w:sz w:val="24"/>
        </w:rPr>
        <w:t xml:space="preserve"> </w:t>
      </w:r>
      <w:r>
        <w:rPr>
          <w:sz w:val="24"/>
        </w:rPr>
        <w:t>party</w:t>
      </w:r>
      <w:r>
        <w:rPr>
          <w:spacing w:val="-4"/>
          <w:sz w:val="24"/>
        </w:rPr>
        <w:t xml:space="preserve"> </w:t>
      </w:r>
      <w:r>
        <w:rPr>
          <w:sz w:val="24"/>
        </w:rPr>
        <w:t>has</w:t>
      </w:r>
      <w:r>
        <w:rPr>
          <w:spacing w:val="-4"/>
          <w:sz w:val="24"/>
        </w:rPr>
        <w:t xml:space="preserve"> </w:t>
      </w:r>
      <w:r>
        <w:rPr>
          <w:sz w:val="24"/>
        </w:rPr>
        <w:t>agreed</w:t>
      </w:r>
      <w:r>
        <w:rPr>
          <w:spacing w:val="-4"/>
          <w:sz w:val="24"/>
        </w:rPr>
        <w:t xml:space="preserve"> </w:t>
      </w:r>
      <w:r>
        <w:rPr>
          <w:sz w:val="24"/>
        </w:rPr>
        <w:t>to</w:t>
      </w:r>
      <w:r>
        <w:rPr>
          <w:spacing w:val="-4"/>
          <w:sz w:val="24"/>
        </w:rPr>
        <w:t xml:space="preserve"> </w:t>
      </w:r>
      <w:r>
        <w:rPr>
          <w:sz w:val="24"/>
        </w:rPr>
        <w:t>the visitation schedule.</w:t>
      </w:r>
    </w:p>
    <w:p w14:paraId="66C76DE6" w14:textId="77777777" w:rsidR="00AF776C" w:rsidRDefault="00AF776C">
      <w:pPr>
        <w:pStyle w:val="BodyText"/>
      </w:pPr>
    </w:p>
    <w:p w14:paraId="0BD0097E" w14:textId="77777777" w:rsidR="00AF776C" w:rsidRDefault="00BE3D65">
      <w:pPr>
        <w:pStyle w:val="ListParagraph"/>
        <w:numPr>
          <w:ilvl w:val="0"/>
          <w:numId w:val="51"/>
        </w:numPr>
        <w:tabs>
          <w:tab w:val="left" w:pos="2448"/>
        </w:tabs>
        <w:ind w:right="1491"/>
        <w:rPr>
          <w:sz w:val="24"/>
        </w:rPr>
      </w:pPr>
      <w:r>
        <w:rPr>
          <w:sz w:val="24"/>
        </w:rPr>
        <w:t>As a part of on-going case management, evaluate the customers’ progress relative to the documented Parenting Plan goals and objectives no less than quarterly. When needed, the Grantee shall propose new strategies designed to achieve the goals and objectives or to propose modifications to the Parenting Plan. Maintain a case</w:t>
      </w:r>
      <w:r>
        <w:rPr>
          <w:spacing w:val="-4"/>
          <w:sz w:val="24"/>
        </w:rPr>
        <w:t xml:space="preserve"> </w:t>
      </w:r>
      <w:r>
        <w:rPr>
          <w:sz w:val="24"/>
        </w:rPr>
        <w:t>record</w:t>
      </w:r>
      <w:r>
        <w:rPr>
          <w:spacing w:val="-4"/>
          <w:sz w:val="24"/>
        </w:rPr>
        <w:t xml:space="preserve"> </w:t>
      </w:r>
      <w:r>
        <w:rPr>
          <w:sz w:val="24"/>
        </w:rPr>
        <w:t>of</w:t>
      </w:r>
      <w:r>
        <w:rPr>
          <w:spacing w:val="-4"/>
          <w:sz w:val="24"/>
        </w:rPr>
        <w:t xml:space="preserve"> </w:t>
      </w:r>
      <w:r>
        <w:rPr>
          <w:sz w:val="24"/>
        </w:rPr>
        <w:t>all</w:t>
      </w:r>
      <w:r>
        <w:rPr>
          <w:spacing w:val="-3"/>
          <w:sz w:val="24"/>
        </w:rPr>
        <w:t xml:space="preserve"> </w:t>
      </w:r>
      <w:r>
        <w:rPr>
          <w:sz w:val="24"/>
        </w:rPr>
        <w:t>actions</w:t>
      </w:r>
      <w:r>
        <w:rPr>
          <w:spacing w:val="-4"/>
          <w:sz w:val="24"/>
        </w:rPr>
        <w:t xml:space="preserve"> </w:t>
      </w:r>
      <w:r>
        <w:rPr>
          <w:sz w:val="24"/>
        </w:rPr>
        <w:t>and</w:t>
      </w:r>
      <w:r>
        <w:rPr>
          <w:spacing w:val="-4"/>
          <w:sz w:val="24"/>
        </w:rPr>
        <w:t xml:space="preserve"> </w:t>
      </w:r>
      <w:r>
        <w:rPr>
          <w:sz w:val="24"/>
        </w:rPr>
        <w:t>encounters</w:t>
      </w:r>
      <w:r>
        <w:rPr>
          <w:spacing w:val="-3"/>
          <w:sz w:val="24"/>
        </w:rPr>
        <w:t xml:space="preserve"> </w:t>
      </w:r>
      <w:r>
        <w:rPr>
          <w:sz w:val="24"/>
        </w:rPr>
        <w:t>with</w:t>
      </w:r>
      <w:r>
        <w:rPr>
          <w:spacing w:val="-4"/>
          <w:sz w:val="24"/>
        </w:rPr>
        <w:t xml:space="preserve"> </w:t>
      </w:r>
      <w:r>
        <w:rPr>
          <w:sz w:val="24"/>
        </w:rPr>
        <w:t>both</w:t>
      </w:r>
      <w:r>
        <w:rPr>
          <w:spacing w:val="-4"/>
          <w:sz w:val="24"/>
        </w:rPr>
        <w:t xml:space="preserve"> </w:t>
      </w:r>
      <w:r>
        <w:rPr>
          <w:sz w:val="24"/>
        </w:rPr>
        <w:t>the</w:t>
      </w:r>
      <w:r>
        <w:rPr>
          <w:spacing w:val="-3"/>
          <w:sz w:val="24"/>
        </w:rPr>
        <w:t xml:space="preserve"> </w:t>
      </w:r>
      <w:r>
        <w:rPr>
          <w:sz w:val="24"/>
        </w:rPr>
        <w:t>non-custodial</w:t>
      </w:r>
      <w:r>
        <w:rPr>
          <w:spacing w:val="-3"/>
          <w:sz w:val="24"/>
        </w:rPr>
        <w:t xml:space="preserve"> </w:t>
      </w:r>
      <w:r>
        <w:rPr>
          <w:sz w:val="24"/>
        </w:rPr>
        <w:t>and</w:t>
      </w:r>
      <w:r>
        <w:rPr>
          <w:spacing w:val="-4"/>
          <w:sz w:val="24"/>
        </w:rPr>
        <w:t xml:space="preserve"> </w:t>
      </w:r>
      <w:r>
        <w:rPr>
          <w:sz w:val="24"/>
        </w:rPr>
        <w:t>custodial parent. The case record shall include:</w:t>
      </w:r>
    </w:p>
    <w:p w14:paraId="4708E0B1" w14:textId="77777777" w:rsidR="00AF776C" w:rsidRDefault="00BE3D65">
      <w:pPr>
        <w:pStyle w:val="ListParagraph"/>
        <w:numPr>
          <w:ilvl w:val="1"/>
          <w:numId w:val="51"/>
        </w:numPr>
        <w:tabs>
          <w:tab w:val="left" w:pos="3888"/>
        </w:tabs>
        <w:spacing w:before="275"/>
        <w:ind w:left="3888" w:right="1970"/>
        <w:rPr>
          <w:sz w:val="24"/>
        </w:rPr>
      </w:pPr>
      <w:r>
        <w:rPr>
          <w:sz w:val="24"/>
        </w:rPr>
        <w:t>Demographic</w:t>
      </w:r>
      <w:r>
        <w:rPr>
          <w:spacing w:val="-4"/>
          <w:sz w:val="24"/>
        </w:rPr>
        <w:t xml:space="preserve"> </w:t>
      </w:r>
      <w:r>
        <w:rPr>
          <w:sz w:val="24"/>
        </w:rPr>
        <w:t>information</w:t>
      </w:r>
      <w:r>
        <w:rPr>
          <w:spacing w:val="-4"/>
          <w:sz w:val="24"/>
        </w:rPr>
        <w:t xml:space="preserve"> </w:t>
      </w:r>
      <w:r>
        <w:rPr>
          <w:sz w:val="24"/>
        </w:rPr>
        <w:t>of</w:t>
      </w:r>
      <w:r>
        <w:rPr>
          <w:spacing w:val="-4"/>
          <w:sz w:val="24"/>
        </w:rPr>
        <w:t xml:space="preserve"> </w:t>
      </w:r>
      <w:r>
        <w:rPr>
          <w:sz w:val="24"/>
        </w:rPr>
        <w:t>each</w:t>
      </w:r>
      <w:r>
        <w:rPr>
          <w:spacing w:val="-6"/>
          <w:sz w:val="24"/>
        </w:rPr>
        <w:t xml:space="preserve"> </w:t>
      </w:r>
      <w:r>
        <w:rPr>
          <w:sz w:val="24"/>
        </w:rPr>
        <w:t>parent</w:t>
      </w:r>
      <w:r>
        <w:rPr>
          <w:spacing w:val="-5"/>
          <w:sz w:val="24"/>
        </w:rPr>
        <w:t xml:space="preserve"> </w:t>
      </w:r>
      <w:r>
        <w:rPr>
          <w:sz w:val="24"/>
        </w:rPr>
        <w:t>and</w:t>
      </w:r>
      <w:r>
        <w:rPr>
          <w:spacing w:val="-5"/>
          <w:sz w:val="24"/>
        </w:rPr>
        <w:t xml:space="preserve"> </w:t>
      </w:r>
      <w:r>
        <w:rPr>
          <w:sz w:val="24"/>
        </w:rPr>
        <w:t>child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case, including, but not limited to, full name, date of birth,</w:t>
      </w:r>
    </w:p>
    <w:p w14:paraId="3AA0CFCD" w14:textId="77777777" w:rsidR="00AF776C" w:rsidRDefault="00BE3D65">
      <w:pPr>
        <w:pStyle w:val="BodyText"/>
        <w:ind w:left="3888" w:right="1948"/>
      </w:pPr>
      <w:r>
        <w:t>marital</w:t>
      </w:r>
      <w:r>
        <w:rPr>
          <w:spacing w:val="-6"/>
        </w:rPr>
        <w:t xml:space="preserve"> </w:t>
      </w:r>
      <w:r>
        <w:t>status,</w:t>
      </w:r>
      <w:r>
        <w:rPr>
          <w:spacing w:val="-6"/>
        </w:rPr>
        <w:t xml:space="preserve"> </w:t>
      </w:r>
      <w:r>
        <w:t>race,</w:t>
      </w:r>
      <w:r>
        <w:rPr>
          <w:spacing w:val="-6"/>
        </w:rPr>
        <w:t xml:space="preserve"> </w:t>
      </w:r>
      <w:r>
        <w:t>gender,</w:t>
      </w:r>
      <w:r>
        <w:rPr>
          <w:spacing w:val="-6"/>
        </w:rPr>
        <w:t xml:space="preserve"> </w:t>
      </w:r>
      <w:r>
        <w:t>highest</w:t>
      </w:r>
      <w:r>
        <w:rPr>
          <w:spacing w:val="-6"/>
        </w:rPr>
        <w:t xml:space="preserve"> </w:t>
      </w:r>
      <w:r>
        <w:t>education</w:t>
      </w:r>
      <w:r>
        <w:rPr>
          <w:spacing w:val="-6"/>
        </w:rPr>
        <w:t xml:space="preserve"> </w:t>
      </w:r>
      <w:r>
        <w:t>level</w:t>
      </w:r>
      <w:r>
        <w:rPr>
          <w:spacing w:val="-6"/>
        </w:rPr>
        <w:t xml:space="preserve"> </w:t>
      </w:r>
      <w:r>
        <w:t>achieved and annual income;</w:t>
      </w:r>
    </w:p>
    <w:p w14:paraId="4650BBB9" w14:textId="77777777" w:rsidR="00AF776C" w:rsidRDefault="00BE3D65">
      <w:pPr>
        <w:pStyle w:val="ListParagraph"/>
        <w:numPr>
          <w:ilvl w:val="1"/>
          <w:numId w:val="51"/>
        </w:numPr>
        <w:tabs>
          <w:tab w:val="left" w:pos="3887"/>
        </w:tabs>
        <w:ind w:left="3887" w:hanging="719"/>
        <w:rPr>
          <w:sz w:val="24"/>
        </w:rPr>
      </w:pPr>
      <w:r>
        <w:rPr>
          <w:sz w:val="24"/>
        </w:rPr>
        <w:t>Case</w:t>
      </w:r>
      <w:r>
        <w:rPr>
          <w:spacing w:val="-1"/>
          <w:sz w:val="24"/>
        </w:rPr>
        <w:t xml:space="preserve"> </w:t>
      </w:r>
      <w:r>
        <w:rPr>
          <w:sz w:val="24"/>
        </w:rPr>
        <w:t>management</w:t>
      </w:r>
      <w:r>
        <w:rPr>
          <w:spacing w:val="-1"/>
          <w:sz w:val="24"/>
        </w:rPr>
        <w:t xml:space="preserve"> </w:t>
      </w:r>
      <w:r>
        <w:rPr>
          <w:spacing w:val="-2"/>
          <w:sz w:val="24"/>
        </w:rPr>
        <w:t>information;</w:t>
      </w:r>
    </w:p>
    <w:p w14:paraId="223E704A" w14:textId="77777777" w:rsidR="00AF776C" w:rsidRDefault="00BE3D65">
      <w:pPr>
        <w:pStyle w:val="ListParagraph"/>
        <w:numPr>
          <w:ilvl w:val="1"/>
          <w:numId w:val="51"/>
        </w:numPr>
        <w:tabs>
          <w:tab w:val="left" w:pos="3887"/>
        </w:tabs>
        <w:spacing w:before="1"/>
        <w:ind w:left="3887" w:hanging="719"/>
        <w:rPr>
          <w:sz w:val="24"/>
        </w:rPr>
      </w:pPr>
      <w:r>
        <w:rPr>
          <w:sz w:val="24"/>
        </w:rPr>
        <w:t>Child</w:t>
      </w:r>
      <w:r>
        <w:rPr>
          <w:spacing w:val="-4"/>
          <w:sz w:val="24"/>
        </w:rPr>
        <w:t xml:space="preserve"> </w:t>
      </w:r>
      <w:r>
        <w:rPr>
          <w:sz w:val="24"/>
        </w:rPr>
        <w:t>support</w:t>
      </w:r>
      <w:r>
        <w:rPr>
          <w:spacing w:val="-3"/>
          <w:sz w:val="24"/>
        </w:rPr>
        <w:t xml:space="preserve"> </w:t>
      </w:r>
      <w:r>
        <w:rPr>
          <w:sz w:val="24"/>
        </w:rPr>
        <w:t>payments</w:t>
      </w:r>
      <w:r>
        <w:rPr>
          <w:spacing w:val="-3"/>
          <w:sz w:val="24"/>
        </w:rPr>
        <w:t xml:space="preserve"> </w:t>
      </w:r>
      <w:r>
        <w:rPr>
          <w:spacing w:val="-2"/>
          <w:sz w:val="24"/>
        </w:rPr>
        <w:t>data;</w:t>
      </w:r>
    </w:p>
    <w:p w14:paraId="506696AE" w14:textId="77777777" w:rsidR="00AF776C" w:rsidRDefault="00AF776C">
      <w:pPr>
        <w:rPr>
          <w:sz w:val="24"/>
        </w:rPr>
        <w:sectPr w:rsidR="00AF776C">
          <w:pgSz w:w="12240" w:h="15840"/>
          <w:pgMar w:top="840" w:right="380" w:bottom="1220" w:left="0" w:header="0" w:footer="1037" w:gutter="0"/>
          <w:cols w:space="720"/>
        </w:sectPr>
      </w:pPr>
    </w:p>
    <w:p w14:paraId="0AAF7C36" w14:textId="77777777" w:rsidR="00AF776C" w:rsidRDefault="00BE3D65">
      <w:pPr>
        <w:pStyle w:val="ListParagraph"/>
        <w:numPr>
          <w:ilvl w:val="1"/>
          <w:numId w:val="51"/>
        </w:numPr>
        <w:tabs>
          <w:tab w:val="left" w:pos="3888"/>
        </w:tabs>
        <w:spacing w:before="64"/>
        <w:ind w:left="3888" w:right="2031"/>
        <w:rPr>
          <w:sz w:val="24"/>
        </w:rPr>
      </w:pPr>
      <w:r>
        <w:rPr>
          <w:sz w:val="24"/>
        </w:rPr>
        <w:lastRenderedPageBreak/>
        <w:t>Any</w:t>
      </w:r>
      <w:r>
        <w:rPr>
          <w:spacing w:val="-5"/>
          <w:sz w:val="24"/>
        </w:rPr>
        <w:t xml:space="preserve"> </w:t>
      </w:r>
      <w:r>
        <w:rPr>
          <w:sz w:val="24"/>
        </w:rPr>
        <w:t>mechanisms</w:t>
      </w:r>
      <w:r>
        <w:rPr>
          <w:spacing w:val="-7"/>
          <w:sz w:val="24"/>
        </w:rPr>
        <w:t xml:space="preserve"> </w:t>
      </w:r>
      <w:r>
        <w:rPr>
          <w:sz w:val="24"/>
        </w:rPr>
        <w:t>recommended</w:t>
      </w:r>
      <w:r>
        <w:rPr>
          <w:spacing w:val="-4"/>
          <w:sz w:val="24"/>
        </w:rPr>
        <w:t xml:space="preserve"> </w:t>
      </w:r>
      <w:r>
        <w:rPr>
          <w:sz w:val="24"/>
        </w:rPr>
        <w:t>or</w:t>
      </w:r>
      <w:r>
        <w:rPr>
          <w:spacing w:val="-6"/>
          <w:sz w:val="24"/>
        </w:rPr>
        <w:t xml:space="preserve"> </w:t>
      </w:r>
      <w:r>
        <w:rPr>
          <w:sz w:val="24"/>
        </w:rPr>
        <w:t>implemented</w:t>
      </w:r>
      <w:r>
        <w:rPr>
          <w:spacing w:val="-7"/>
          <w:sz w:val="24"/>
        </w:rPr>
        <w:t xml:space="preserve"> </w:t>
      </w:r>
      <w:r>
        <w:rPr>
          <w:sz w:val="24"/>
        </w:rPr>
        <w:t>to</w:t>
      </w:r>
      <w:r>
        <w:rPr>
          <w:spacing w:val="-6"/>
          <w:sz w:val="24"/>
        </w:rPr>
        <w:t xml:space="preserve"> </w:t>
      </w:r>
      <w:r>
        <w:rPr>
          <w:sz w:val="24"/>
        </w:rPr>
        <w:t>ensure</w:t>
      </w:r>
      <w:r>
        <w:rPr>
          <w:spacing w:val="-6"/>
          <w:sz w:val="24"/>
        </w:rPr>
        <w:t xml:space="preserve"> </w:t>
      </w:r>
      <w:r>
        <w:rPr>
          <w:sz w:val="24"/>
        </w:rPr>
        <w:t>the safety of persons involved in the case;</w:t>
      </w:r>
    </w:p>
    <w:p w14:paraId="093CE5C8" w14:textId="77777777" w:rsidR="00AF776C" w:rsidRDefault="00BE3D65">
      <w:pPr>
        <w:pStyle w:val="ListParagraph"/>
        <w:numPr>
          <w:ilvl w:val="1"/>
          <w:numId w:val="51"/>
        </w:numPr>
        <w:tabs>
          <w:tab w:val="left" w:pos="3887"/>
        </w:tabs>
        <w:ind w:left="3887" w:hanging="719"/>
        <w:rPr>
          <w:sz w:val="24"/>
        </w:rPr>
      </w:pPr>
      <w:r>
        <w:rPr>
          <w:sz w:val="24"/>
        </w:rPr>
        <w:t>Any</w:t>
      </w:r>
      <w:r>
        <w:rPr>
          <w:spacing w:val="-5"/>
          <w:sz w:val="24"/>
        </w:rPr>
        <w:t xml:space="preserve"> </w:t>
      </w:r>
      <w:r>
        <w:rPr>
          <w:sz w:val="24"/>
        </w:rPr>
        <w:t>parenting</w:t>
      </w:r>
      <w:r>
        <w:rPr>
          <w:spacing w:val="-2"/>
          <w:sz w:val="24"/>
        </w:rPr>
        <w:t xml:space="preserve"> </w:t>
      </w:r>
      <w:r>
        <w:rPr>
          <w:sz w:val="24"/>
        </w:rPr>
        <w:t>plan</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agreements</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pacing w:val="-2"/>
          <w:sz w:val="24"/>
        </w:rPr>
        <w:t>case;</w:t>
      </w:r>
    </w:p>
    <w:p w14:paraId="0047EC0C" w14:textId="77777777" w:rsidR="00AF776C" w:rsidRDefault="00BE3D65">
      <w:pPr>
        <w:pStyle w:val="ListParagraph"/>
        <w:numPr>
          <w:ilvl w:val="1"/>
          <w:numId w:val="51"/>
        </w:numPr>
        <w:tabs>
          <w:tab w:val="left" w:pos="3888"/>
        </w:tabs>
        <w:ind w:left="3888" w:right="1933"/>
        <w:rPr>
          <w:sz w:val="24"/>
        </w:rPr>
      </w:pPr>
      <w:r>
        <w:rPr>
          <w:sz w:val="24"/>
        </w:rPr>
        <w:t>Documentation</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communication</w:t>
      </w:r>
      <w:r>
        <w:rPr>
          <w:spacing w:val="-7"/>
          <w:sz w:val="24"/>
        </w:rPr>
        <w:t xml:space="preserve"> </w:t>
      </w:r>
      <w:r>
        <w:rPr>
          <w:sz w:val="24"/>
        </w:rPr>
        <w:t>and</w:t>
      </w:r>
      <w:r>
        <w:rPr>
          <w:spacing w:val="-7"/>
          <w:sz w:val="24"/>
        </w:rPr>
        <w:t xml:space="preserve"> </w:t>
      </w:r>
      <w:r>
        <w:rPr>
          <w:sz w:val="24"/>
        </w:rPr>
        <w:t>interactions</w:t>
      </w:r>
      <w:r>
        <w:rPr>
          <w:spacing w:val="-7"/>
          <w:sz w:val="24"/>
        </w:rPr>
        <w:t xml:space="preserve"> </w:t>
      </w:r>
      <w:r>
        <w:rPr>
          <w:sz w:val="24"/>
        </w:rPr>
        <w:t>between the Grantee and the non-custodial and/or custodial parent, and all communication between the Grantee and the referral source; and</w:t>
      </w:r>
    </w:p>
    <w:p w14:paraId="62373949" w14:textId="77777777" w:rsidR="00AF776C" w:rsidRDefault="00BE3D65">
      <w:pPr>
        <w:pStyle w:val="ListParagraph"/>
        <w:numPr>
          <w:ilvl w:val="1"/>
          <w:numId w:val="51"/>
        </w:numPr>
        <w:tabs>
          <w:tab w:val="left" w:pos="3887"/>
        </w:tabs>
        <w:ind w:left="3887" w:hanging="719"/>
        <w:rPr>
          <w:sz w:val="24"/>
        </w:rPr>
      </w:pPr>
      <w:r>
        <w:rPr>
          <w:sz w:val="24"/>
        </w:rPr>
        <w:t>Progress</w:t>
      </w:r>
      <w:r>
        <w:rPr>
          <w:spacing w:val="-7"/>
          <w:sz w:val="24"/>
        </w:rPr>
        <w:t xml:space="preserve"> </w:t>
      </w:r>
      <w:r>
        <w:rPr>
          <w:sz w:val="24"/>
        </w:rPr>
        <w:t>notes,</w:t>
      </w:r>
      <w:r>
        <w:rPr>
          <w:spacing w:val="-4"/>
          <w:sz w:val="24"/>
        </w:rPr>
        <w:t xml:space="preserve"> </w:t>
      </w:r>
      <w:r>
        <w:rPr>
          <w:sz w:val="24"/>
        </w:rPr>
        <w:t>including</w:t>
      </w:r>
      <w:r>
        <w:rPr>
          <w:spacing w:val="-4"/>
          <w:sz w:val="24"/>
        </w:rPr>
        <w:t xml:space="preserve"> </w:t>
      </w:r>
      <w:r>
        <w:rPr>
          <w:sz w:val="24"/>
        </w:rPr>
        <w:t>reasons</w:t>
      </w:r>
      <w:r>
        <w:rPr>
          <w:spacing w:val="-4"/>
          <w:sz w:val="24"/>
        </w:rPr>
        <w:t xml:space="preserve"> </w:t>
      </w:r>
      <w:r>
        <w:rPr>
          <w:sz w:val="24"/>
        </w:rPr>
        <w:t>for</w:t>
      </w:r>
      <w:r>
        <w:rPr>
          <w:spacing w:val="-4"/>
          <w:sz w:val="24"/>
        </w:rPr>
        <w:t xml:space="preserve"> </w:t>
      </w:r>
      <w:r>
        <w:rPr>
          <w:sz w:val="24"/>
        </w:rPr>
        <w:t>closing</w:t>
      </w:r>
      <w:r>
        <w:rPr>
          <w:spacing w:val="-4"/>
          <w:sz w:val="24"/>
        </w:rPr>
        <w:t xml:space="preserve"> </w:t>
      </w:r>
      <w:r>
        <w:rPr>
          <w:spacing w:val="-2"/>
          <w:sz w:val="24"/>
        </w:rPr>
        <w:t>cases.</w:t>
      </w:r>
    </w:p>
    <w:p w14:paraId="7B9D96CF" w14:textId="77777777" w:rsidR="00AF776C" w:rsidRDefault="00AF776C">
      <w:pPr>
        <w:pStyle w:val="BodyText"/>
      </w:pPr>
    </w:p>
    <w:p w14:paraId="67AF8400" w14:textId="77777777" w:rsidR="00AF776C" w:rsidRDefault="00BE3D65">
      <w:pPr>
        <w:pStyle w:val="ListParagraph"/>
        <w:numPr>
          <w:ilvl w:val="0"/>
          <w:numId w:val="51"/>
        </w:numPr>
        <w:tabs>
          <w:tab w:val="left" w:pos="2447"/>
        </w:tabs>
        <w:ind w:left="2447" w:hanging="719"/>
        <w:rPr>
          <w:sz w:val="24"/>
        </w:rPr>
      </w:pPr>
      <w:r>
        <w:rPr>
          <w:sz w:val="24"/>
        </w:rPr>
        <w:t>Maintain</w:t>
      </w:r>
      <w:r>
        <w:rPr>
          <w:spacing w:val="-2"/>
          <w:sz w:val="24"/>
        </w:rPr>
        <w:t xml:space="preserve"> </w:t>
      </w:r>
      <w:r>
        <w:rPr>
          <w:sz w:val="24"/>
        </w:rPr>
        <w:t>the</w:t>
      </w:r>
      <w:r>
        <w:rPr>
          <w:spacing w:val="-2"/>
          <w:sz w:val="24"/>
        </w:rPr>
        <w:t xml:space="preserve"> </w:t>
      </w:r>
      <w:r>
        <w:rPr>
          <w:sz w:val="24"/>
        </w:rPr>
        <w:t>confidentiality</w:t>
      </w:r>
      <w:r>
        <w:rPr>
          <w:spacing w:val="-1"/>
          <w:sz w:val="24"/>
        </w:rPr>
        <w:t xml:space="preserve"> </w:t>
      </w:r>
      <w:r>
        <w:rPr>
          <w:sz w:val="24"/>
        </w:rPr>
        <w:t>of</w:t>
      </w:r>
      <w:r>
        <w:rPr>
          <w:spacing w:val="-2"/>
          <w:sz w:val="24"/>
        </w:rPr>
        <w:t xml:space="preserve"> </w:t>
      </w:r>
      <w:r>
        <w:rPr>
          <w:sz w:val="24"/>
        </w:rPr>
        <w:t>customer</w:t>
      </w:r>
      <w:r>
        <w:rPr>
          <w:spacing w:val="-2"/>
          <w:sz w:val="24"/>
        </w:rPr>
        <w:t xml:space="preserve"> </w:t>
      </w:r>
      <w:r>
        <w:rPr>
          <w:sz w:val="24"/>
        </w:rPr>
        <w:t>records</w:t>
      </w:r>
      <w:r>
        <w:rPr>
          <w:spacing w:val="-3"/>
          <w:sz w:val="24"/>
        </w:rPr>
        <w:t xml:space="preserve"> </w:t>
      </w:r>
      <w:r>
        <w:rPr>
          <w:sz w:val="24"/>
        </w:rPr>
        <w:t>at</w:t>
      </w:r>
      <w:r>
        <w:rPr>
          <w:spacing w:val="-2"/>
          <w:sz w:val="24"/>
        </w:rPr>
        <w:t xml:space="preserve"> </w:t>
      </w:r>
      <w:r>
        <w:rPr>
          <w:sz w:val="24"/>
        </w:rPr>
        <w:t>all</w:t>
      </w:r>
      <w:r>
        <w:rPr>
          <w:spacing w:val="-2"/>
          <w:sz w:val="24"/>
        </w:rPr>
        <w:t xml:space="preserve"> times.</w:t>
      </w:r>
    </w:p>
    <w:p w14:paraId="5367D721" w14:textId="77777777" w:rsidR="00AF776C" w:rsidRDefault="00AF776C">
      <w:pPr>
        <w:pStyle w:val="BodyText"/>
      </w:pPr>
    </w:p>
    <w:p w14:paraId="51B4F2BD" w14:textId="77777777" w:rsidR="00AF776C" w:rsidRDefault="00BE3D65">
      <w:pPr>
        <w:pStyle w:val="ListParagraph"/>
        <w:numPr>
          <w:ilvl w:val="0"/>
          <w:numId w:val="51"/>
        </w:numPr>
        <w:tabs>
          <w:tab w:val="left" w:pos="2447"/>
        </w:tabs>
        <w:ind w:left="2447" w:right="1884"/>
        <w:rPr>
          <w:sz w:val="24"/>
        </w:rPr>
      </w:pPr>
      <w:r>
        <w:rPr>
          <w:sz w:val="24"/>
        </w:rPr>
        <w:t>Provide</w:t>
      </w:r>
      <w:r>
        <w:rPr>
          <w:spacing w:val="-4"/>
          <w:sz w:val="24"/>
        </w:rPr>
        <w:t xml:space="preserve"> </w:t>
      </w:r>
      <w:r>
        <w:rPr>
          <w:sz w:val="24"/>
        </w:rPr>
        <w:t>services</w:t>
      </w:r>
      <w:r>
        <w:rPr>
          <w:spacing w:val="-5"/>
          <w:sz w:val="24"/>
        </w:rPr>
        <w:t xml:space="preserve"> </w:t>
      </w:r>
      <w:r>
        <w:rPr>
          <w:sz w:val="24"/>
        </w:rPr>
        <w:t>designed</w:t>
      </w:r>
      <w:r>
        <w:rPr>
          <w:spacing w:val="-4"/>
          <w:sz w:val="24"/>
        </w:rPr>
        <w:t xml:space="preserve"> </w:t>
      </w:r>
      <w:r>
        <w:rPr>
          <w:sz w:val="24"/>
        </w:rPr>
        <w:t>to</w:t>
      </w:r>
      <w:r>
        <w:rPr>
          <w:spacing w:val="-4"/>
          <w:sz w:val="24"/>
        </w:rPr>
        <w:t xml:space="preserve"> </w:t>
      </w:r>
      <w:r>
        <w:rPr>
          <w:sz w:val="24"/>
        </w:rPr>
        <w:t>assist</w:t>
      </w:r>
      <w:r>
        <w:rPr>
          <w:spacing w:val="-4"/>
          <w:sz w:val="24"/>
        </w:rPr>
        <w:t xml:space="preserve"> </w:t>
      </w:r>
      <w:r>
        <w:rPr>
          <w:sz w:val="24"/>
        </w:rPr>
        <w:t>clients</w:t>
      </w:r>
      <w:r>
        <w:rPr>
          <w:spacing w:val="-5"/>
          <w:sz w:val="24"/>
        </w:rPr>
        <w:t xml:space="preserve"> </w:t>
      </w:r>
      <w:r>
        <w:rPr>
          <w:sz w:val="24"/>
        </w:rPr>
        <w:t>in</w:t>
      </w:r>
      <w:r>
        <w:rPr>
          <w:spacing w:val="-5"/>
          <w:sz w:val="24"/>
        </w:rPr>
        <w:t xml:space="preserve"> </w:t>
      </w:r>
      <w:r>
        <w:rPr>
          <w:sz w:val="24"/>
        </w:rPr>
        <w:t>implementing</w:t>
      </w:r>
      <w:r>
        <w:rPr>
          <w:spacing w:val="-5"/>
          <w:sz w:val="24"/>
        </w:rPr>
        <w:t xml:space="preserve"> </w:t>
      </w:r>
      <w:r>
        <w:rPr>
          <w:sz w:val="24"/>
        </w:rPr>
        <w:t>the</w:t>
      </w:r>
      <w:r>
        <w:rPr>
          <w:spacing w:val="-5"/>
          <w:sz w:val="24"/>
        </w:rPr>
        <w:t xml:space="preserve"> </w:t>
      </w:r>
      <w:r>
        <w:rPr>
          <w:sz w:val="24"/>
        </w:rPr>
        <w:t>Parenting</w:t>
      </w:r>
      <w:r>
        <w:rPr>
          <w:spacing w:val="-5"/>
          <w:sz w:val="24"/>
        </w:rPr>
        <w:t xml:space="preserve"> </w:t>
      </w:r>
      <w:r>
        <w:rPr>
          <w:sz w:val="24"/>
        </w:rPr>
        <w:t>Plan. Such services may include case management services:</w:t>
      </w:r>
    </w:p>
    <w:p w14:paraId="25D13020" w14:textId="77777777" w:rsidR="00AF776C" w:rsidRDefault="00AF776C">
      <w:pPr>
        <w:pStyle w:val="BodyText"/>
      </w:pPr>
    </w:p>
    <w:p w14:paraId="653011F1" w14:textId="77777777" w:rsidR="00AF776C" w:rsidRDefault="00BE3D65">
      <w:pPr>
        <w:pStyle w:val="ListParagraph"/>
        <w:numPr>
          <w:ilvl w:val="1"/>
          <w:numId w:val="51"/>
        </w:numPr>
        <w:tabs>
          <w:tab w:val="left" w:pos="3888"/>
        </w:tabs>
        <w:ind w:left="3888"/>
        <w:rPr>
          <w:sz w:val="24"/>
        </w:rPr>
      </w:pPr>
      <w:r>
        <w:rPr>
          <w:sz w:val="24"/>
        </w:rPr>
        <w:t>therapeutic,</w:t>
      </w:r>
      <w:r>
        <w:rPr>
          <w:spacing w:val="-7"/>
          <w:sz w:val="24"/>
        </w:rPr>
        <w:t xml:space="preserve"> </w:t>
      </w:r>
      <w:r>
        <w:rPr>
          <w:sz w:val="24"/>
        </w:rPr>
        <w:t>monitored,</w:t>
      </w:r>
      <w:r>
        <w:rPr>
          <w:spacing w:val="-4"/>
          <w:sz w:val="24"/>
        </w:rPr>
        <w:t xml:space="preserve"> </w:t>
      </w:r>
      <w:r>
        <w:rPr>
          <w:sz w:val="24"/>
        </w:rPr>
        <w:t>or</w:t>
      </w:r>
      <w:r>
        <w:rPr>
          <w:spacing w:val="-4"/>
          <w:sz w:val="24"/>
        </w:rPr>
        <w:t xml:space="preserve"> </w:t>
      </w:r>
      <w:r>
        <w:rPr>
          <w:sz w:val="24"/>
        </w:rPr>
        <w:t>supervised</w:t>
      </w:r>
      <w:r>
        <w:rPr>
          <w:spacing w:val="-4"/>
          <w:sz w:val="24"/>
        </w:rPr>
        <w:t xml:space="preserve"> </w:t>
      </w:r>
      <w:r>
        <w:rPr>
          <w:spacing w:val="-2"/>
          <w:sz w:val="24"/>
        </w:rPr>
        <w:t>visitation;</w:t>
      </w:r>
    </w:p>
    <w:p w14:paraId="002D2DFC" w14:textId="77777777" w:rsidR="00AF776C" w:rsidRDefault="00BE3D65">
      <w:pPr>
        <w:pStyle w:val="ListParagraph"/>
        <w:numPr>
          <w:ilvl w:val="1"/>
          <w:numId w:val="51"/>
        </w:numPr>
        <w:tabs>
          <w:tab w:val="left" w:pos="3888"/>
        </w:tabs>
        <w:ind w:left="3888" w:hanging="721"/>
        <w:rPr>
          <w:sz w:val="24"/>
        </w:rPr>
      </w:pPr>
      <w:r>
        <w:rPr>
          <w:sz w:val="24"/>
        </w:rPr>
        <w:t xml:space="preserve">counseling </w:t>
      </w:r>
      <w:r>
        <w:rPr>
          <w:spacing w:val="-2"/>
          <w:sz w:val="24"/>
        </w:rPr>
        <w:t>services;</w:t>
      </w:r>
    </w:p>
    <w:p w14:paraId="6049D172" w14:textId="77777777" w:rsidR="00AF776C" w:rsidRDefault="00BE3D65">
      <w:pPr>
        <w:pStyle w:val="ListParagraph"/>
        <w:numPr>
          <w:ilvl w:val="1"/>
          <w:numId w:val="51"/>
        </w:numPr>
        <w:tabs>
          <w:tab w:val="left" w:pos="3888"/>
        </w:tabs>
        <w:ind w:left="3888" w:hanging="721"/>
        <w:rPr>
          <w:sz w:val="24"/>
        </w:rPr>
      </w:pPr>
      <w:r>
        <w:rPr>
          <w:sz w:val="24"/>
        </w:rPr>
        <w:t>anger</w:t>
      </w:r>
      <w:r>
        <w:rPr>
          <w:spacing w:val="-2"/>
          <w:sz w:val="24"/>
        </w:rPr>
        <w:t xml:space="preserve"> </w:t>
      </w:r>
      <w:r>
        <w:rPr>
          <w:sz w:val="24"/>
        </w:rPr>
        <w:t>management</w:t>
      </w:r>
      <w:r>
        <w:rPr>
          <w:spacing w:val="-3"/>
          <w:sz w:val="24"/>
        </w:rPr>
        <w:t xml:space="preserve"> </w:t>
      </w:r>
      <w:r>
        <w:rPr>
          <w:sz w:val="24"/>
        </w:rPr>
        <w:t>skills</w:t>
      </w:r>
      <w:r>
        <w:rPr>
          <w:spacing w:val="-2"/>
          <w:sz w:val="24"/>
        </w:rPr>
        <w:t xml:space="preserve"> training;</w:t>
      </w:r>
    </w:p>
    <w:p w14:paraId="0AF4E566" w14:textId="77777777" w:rsidR="00AF776C" w:rsidRDefault="00BE3D65">
      <w:pPr>
        <w:pStyle w:val="ListParagraph"/>
        <w:numPr>
          <w:ilvl w:val="1"/>
          <w:numId w:val="51"/>
        </w:numPr>
        <w:tabs>
          <w:tab w:val="left" w:pos="3887"/>
          <w:tab w:val="left" w:pos="3948"/>
        </w:tabs>
        <w:ind w:left="3887" w:right="2232"/>
        <w:rPr>
          <w:sz w:val="24"/>
        </w:rPr>
      </w:pPr>
      <w:r>
        <w:rPr>
          <w:sz w:val="24"/>
        </w:rPr>
        <w:tab/>
        <w:t>other</w:t>
      </w:r>
      <w:r>
        <w:rPr>
          <w:spacing w:val="-5"/>
          <w:sz w:val="24"/>
        </w:rPr>
        <w:t xml:space="preserve"> </w:t>
      </w:r>
      <w:r>
        <w:rPr>
          <w:sz w:val="24"/>
        </w:rPr>
        <w:t>conflict</w:t>
      </w:r>
      <w:r>
        <w:rPr>
          <w:spacing w:val="-5"/>
          <w:sz w:val="24"/>
        </w:rPr>
        <w:t xml:space="preserve"> </w:t>
      </w:r>
      <w:r>
        <w:rPr>
          <w:sz w:val="24"/>
        </w:rPr>
        <w:t>resolution</w:t>
      </w:r>
      <w:r>
        <w:rPr>
          <w:spacing w:val="-5"/>
          <w:sz w:val="24"/>
        </w:rPr>
        <w:t xml:space="preserve"> </w:t>
      </w:r>
      <w:r>
        <w:rPr>
          <w:sz w:val="24"/>
        </w:rPr>
        <w:t>services</w:t>
      </w:r>
      <w:r>
        <w:rPr>
          <w:spacing w:val="-6"/>
          <w:sz w:val="24"/>
        </w:rPr>
        <w:t xml:space="preserve"> </w:t>
      </w:r>
      <w:r>
        <w:rPr>
          <w:sz w:val="24"/>
        </w:rPr>
        <w:t>as</w:t>
      </w:r>
      <w:r>
        <w:rPr>
          <w:spacing w:val="-6"/>
          <w:sz w:val="24"/>
        </w:rPr>
        <w:t xml:space="preserve"> </w:t>
      </w:r>
      <w:r>
        <w:rPr>
          <w:sz w:val="24"/>
        </w:rPr>
        <w:t>required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 xml:space="preserve">referral </w:t>
      </w:r>
      <w:r>
        <w:rPr>
          <w:spacing w:val="-2"/>
          <w:sz w:val="24"/>
        </w:rPr>
        <w:t>source.</w:t>
      </w:r>
    </w:p>
    <w:p w14:paraId="701139E4" w14:textId="77777777" w:rsidR="00AF776C" w:rsidRDefault="00BE3D65">
      <w:pPr>
        <w:pStyle w:val="ListParagraph"/>
        <w:numPr>
          <w:ilvl w:val="1"/>
          <w:numId w:val="51"/>
        </w:numPr>
        <w:tabs>
          <w:tab w:val="left" w:pos="3887"/>
        </w:tabs>
        <w:ind w:left="3887" w:right="1697"/>
        <w:rPr>
          <w:sz w:val="24"/>
        </w:rPr>
      </w:pPr>
      <w:r>
        <w:rPr>
          <w:sz w:val="24"/>
        </w:rPr>
        <w:t>Utilize</w:t>
      </w:r>
      <w:r>
        <w:rPr>
          <w:spacing w:val="-5"/>
          <w:sz w:val="24"/>
        </w:rPr>
        <w:t xml:space="preserve"> </w:t>
      </w:r>
      <w:r>
        <w:rPr>
          <w:sz w:val="24"/>
        </w:rPr>
        <w:t>Satellite</w:t>
      </w:r>
      <w:r>
        <w:rPr>
          <w:spacing w:val="-5"/>
          <w:sz w:val="24"/>
        </w:rPr>
        <w:t xml:space="preserve"> </w:t>
      </w:r>
      <w:r>
        <w:rPr>
          <w:sz w:val="24"/>
        </w:rPr>
        <w:t>Visitation</w:t>
      </w:r>
      <w:r>
        <w:rPr>
          <w:spacing w:val="-5"/>
          <w:sz w:val="24"/>
        </w:rPr>
        <w:t xml:space="preserve"> </w:t>
      </w:r>
      <w:r>
        <w:rPr>
          <w:sz w:val="24"/>
        </w:rPr>
        <w:t>conflict</w:t>
      </w:r>
      <w:r>
        <w:rPr>
          <w:spacing w:val="-6"/>
          <w:sz w:val="24"/>
        </w:rPr>
        <w:t xml:space="preserve"> </w:t>
      </w:r>
      <w:r>
        <w:rPr>
          <w:sz w:val="24"/>
        </w:rPr>
        <w:t>resolution</w:t>
      </w:r>
      <w:r>
        <w:rPr>
          <w:spacing w:val="-6"/>
          <w:sz w:val="24"/>
        </w:rPr>
        <w:t xml:space="preserve"> </w:t>
      </w:r>
      <w:r>
        <w:rPr>
          <w:sz w:val="24"/>
        </w:rPr>
        <w:t>services</w:t>
      </w:r>
      <w:r>
        <w:rPr>
          <w:spacing w:val="-6"/>
          <w:sz w:val="24"/>
        </w:rPr>
        <w:t xml:space="preserve"> </w:t>
      </w:r>
      <w:r>
        <w:rPr>
          <w:sz w:val="24"/>
        </w:rPr>
        <w:t>as</w:t>
      </w:r>
      <w:r>
        <w:rPr>
          <w:spacing w:val="-6"/>
          <w:sz w:val="24"/>
        </w:rPr>
        <w:t xml:space="preserve"> </w:t>
      </w:r>
      <w:r>
        <w:rPr>
          <w:sz w:val="24"/>
        </w:rPr>
        <w:t>required by the referral source. Utilize Satellite Visitation Locations, if necessary and appropriate, for supervised visits, parent-child interactions, counseling, and/or other Grantee meetings with the child and family members.</w:t>
      </w:r>
    </w:p>
    <w:p w14:paraId="5FE6D6BD" w14:textId="77777777" w:rsidR="00AF776C" w:rsidRDefault="00AF776C">
      <w:pPr>
        <w:pStyle w:val="BodyText"/>
      </w:pPr>
    </w:p>
    <w:p w14:paraId="35C8F4B1" w14:textId="77777777" w:rsidR="00AF776C" w:rsidRDefault="00AF776C">
      <w:pPr>
        <w:pStyle w:val="BodyText"/>
      </w:pPr>
    </w:p>
    <w:p w14:paraId="795FF095" w14:textId="77777777" w:rsidR="00AF776C" w:rsidRDefault="00BE3D65">
      <w:pPr>
        <w:pStyle w:val="ListParagraph"/>
        <w:numPr>
          <w:ilvl w:val="0"/>
          <w:numId w:val="51"/>
        </w:numPr>
        <w:tabs>
          <w:tab w:val="left" w:pos="2447"/>
        </w:tabs>
        <w:ind w:left="2447" w:right="2031"/>
        <w:rPr>
          <w:sz w:val="24"/>
        </w:rPr>
      </w:pPr>
      <w:r>
        <w:rPr>
          <w:sz w:val="24"/>
        </w:rPr>
        <w:t>Provide counseling services as ordered by the court.</w:t>
      </w:r>
      <w:r>
        <w:rPr>
          <w:spacing w:val="40"/>
          <w:sz w:val="24"/>
        </w:rPr>
        <w:t xml:space="preserve"> </w:t>
      </w:r>
      <w:r>
        <w:rPr>
          <w:sz w:val="24"/>
        </w:rPr>
        <w:t>Counseling services must</w:t>
      </w:r>
      <w:r>
        <w:rPr>
          <w:spacing w:val="-2"/>
          <w:sz w:val="24"/>
        </w:rPr>
        <w:t xml:space="preserve"> </w:t>
      </w:r>
      <w:r>
        <w:rPr>
          <w:sz w:val="24"/>
        </w:rPr>
        <w:t>be</w:t>
      </w:r>
      <w:r>
        <w:rPr>
          <w:spacing w:val="-2"/>
          <w:sz w:val="24"/>
        </w:rPr>
        <w:t xml:space="preserve"> </w:t>
      </w:r>
      <w:r>
        <w:rPr>
          <w:sz w:val="24"/>
        </w:rPr>
        <w:t>provided</w:t>
      </w:r>
      <w:r>
        <w:rPr>
          <w:spacing w:val="-2"/>
          <w:sz w:val="24"/>
        </w:rPr>
        <w:t xml:space="preserve"> </w:t>
      </w:r>
      <w:r>
        <w:rPr>
          <w:sz w:val="24"/>
        </w:rPr>
        <w:t>by</w:t>
      </w:r>
      <w:r>
        <w:rPr>
          <w:spacing w:val="-2"/>
          <w:sz w:val="24"/>
        </w:rPr>
        <w:t xml:space="preserve"> </w:t>
      </w:r>
      <w:r>
        <w:rPr>
          <w:sz w:val="24"/>
        </w:rPr>
        <w:t>personnel</w:t>
      </w:r>
      <w:r>
        <w:rPr>
          <w:spacing w:val="-2"/>
          <w:sz w:val="24"/>
        </w:rPr>
        <w:t xml:space="preserve"> </w:t>
      </w:r>
      <w:r>
        <w:rPr>
          <w:sz w:val="24"/>
        </w:rPr>
        <w:t>who</w:t>
      </w:r>
      <w:r>
        <w:rPr>
          <w:spacing w:val="-2"/>
          <w:sz w:val="24"/>
        </w:rPr>
        <w:t xml:space="preserve"> </w:t>
      </w:r>
      <w:r>
        <w:rPr>
          <w:sz w:val="24"/>
        </w:rPr>
        <w:t>have</w:t>
      </w:r>
      <w:r>
        <w:rPr>
          <w:spacing w:val="-4"/>
          <w:sz w:val="24"/>
        </w:rPr>
        <w:t xml:space="preserve"> </w:t>
      </w:r>
      <w:r>
        <w:rPr>
          <w:sz w:val="24"/>
        </w:rPr>
        <w:t>licenses</w:t>
      </w:r>
      <w:r>
        <w:rPr>
          <w:spacing w:val="-3"/>
          <w:sz w:val="24"/>
        </w:rPr>
        <w:t xml:space="preserve"> </w:t>
      </w:r>
      <w:r>
        <w:rPr>
          <w:sz w:val="24"/>
        </w:rPr>
        <w:t>equivalent</w:t>
      </w:r>
      <w:r>
        <w:rPr>
          <w:spacing w:val="-3"/>
          <w:sz w:val="24"/>
        </w:rPr>
        <w:t xml:space="preserve"> </w:t>
      </w:r>
      <w:r>
        <w:rPr>
          <w:sz w:val="24"/>
        </w:rPr>
        <w:t>to</w:t>
      </w:r>
      <w:r>
        <w:rPr>
          <w:spacing w:val="-2"/>
          <w:sz w:val="24"/>
        </w:rPr>
        <w:t xml:space="preserve"> </w:t>
      </w:r>
      <w:r>
        <w:rPr>
          <w:sz w:val="24"/>
        </w:rPr>
        <w:t>or</w:t>
      </w:r>
      <w:r>
        <w:rPr>
          <w:spacing w:val="-2"/>
          <w:sz w:val="24"/>
        </w:rPr>
        <w:t xml:space="preserve"> </w:t>
      </w:r>
      <w:r>
        <w:rPr>
          <w:sz w:val="24"/>
        </w:rPr>
        <w:t>exceeding those</w:t>
      </w:r>
      <w:r>
        <w:rPr>
          <w:spacing w:val="-5"/>
          <w:sz w:val="24"/>
        </w:rPr>
        <w:t xml:space="preserve"> </w:t>
      </w:r>
      <w:r>
        <w:rPr>
          <w:sz w:val="24"/>
        </w:rPr>
        <w:t>of</w:t>
      </w:r>
      <w:r>
        <w:rPr>
          <w:spacing w:val="-5"/>
          <w:sz w:val="24"/>
        </w:rPr>
        <w:t xml:space="preserve"> </w:t>
      </w:r>
      <w:r>
        <w:rPr>
          <w:sz w:val="24"/>
        </w:rPr>
        <w:t>licensed</w:t>
      </w:r>
      <w:r>
        <w:rPr>
          <w:spacing w:val="-5"/>
          <w:sz w:val="24"/>
        </w:rPr>
        <w:t xml:space="preserve"> </w:t>
      </w:r>
      <w:r>
        <w:rPr>
          <w:sz w:val="24"/>
        </w:rPr>
        <w:t>social</w:t>
      </w:r>
      <w:r>
        <w:rPr>
          <w:spacing w:val="-5"/>
          <w:sz w:val="24"/>
        </w:rPr>
        <w:t xml:space="preserve"> </w:t>
      </w:r>
      <w:r>
        <w:rPr>
          <w:sz w:val="24"/>
        </w:rPr>
        <w:t>workers</w:t>
      </w:r>
      <w:r>
        <w:rPr>
          <w:spacing w:val="-5"/>
          <w:sz w:val="24"/>
        </w:rPr>
        <w:t xml:space="preserve"> </w:t>
      </w:r>
      <w:r>
        <w:rPr>
          <w:sz w:val="24"/>
        </w:rPr>
        <w:t>(LCSW)</w:t>
      </w:r>
      <w:r>
        <w:rPr>
          <w:spacing w:val="-4"/>
          <w:sz w:val="24"/>
        </w:rPr>
        <w:t xml:space="preserve"> </w:t>
      </w:r>
      <w:r>
        <w:rPr>
          <w:sz w:val="24"/>
        </w:rPr>
        <w:t>or</w:t>
      </w:r>
      <w:r>
        <w:rPr>
          <w:spacing w:val="-4"/>
          <w:sz w:val="24"/>
        </w:rPr>
        <w:t xml:space="preserve"> </w:t>
      </w:r>
      <w:r>
        <w:rPr>
          <w:sz w:val="24"/>
        </w:rPr>
        <w:t>licensed</w:t>
      </w:r>
      <w:r>
        <w:rPr>
          <w:spacing w:val="-4"/>
          <w:sz w:val="24"/>
        </w:rPr>
        <w:t xml:space="preserve"> </w:t>
      </w:r>
      <w:r>
        <w:rPr>
          <w:sz w:val="24"/>
        </w:rPr>
        <w:t>professional</w:t>
      </w:r>
      <w:r>
        <w:rPr>
          <w:spacing w:val="-4"/>
          <w:sz w:val="24"/>
        </w:rPr>
        <w:t xml:space="preserve"> </w:t>
      </w:r>
      <w:r>
        <w:rPr>
          <w:sz w:val="24"/>
        </w:rPr>
        <w:t xml:space="preserve">counselors </w:t>
      </w:r>
      <w:r>
        <w:rPr>
          <w:spacing w:val="-2"/>
          <w:sz w:val="24"/>
        </w:rPr>
        <w:t>(LPC).</w:t>
      </w:r>
    </w:p>
    <w:p w14:paraId="709D6C80" w14:textId="77777777" w:rsidR="00AF776C" w:rsidRDefault="00AF776C">
      <w:pPr>
        <w:pStyle w:val="BodyText"/>
      </w:pPr>
    </w:p>
    <w:p w14:paraId="62586BC0" w14:textId="10DE7C6D" w:rsidR="00AF776C" w:rsidRDefault="00BE3D65">
      <w:pPr>
        <w:pStyle w:val="ListParagraph"/>
        <w:numPr>
          <w:ilvl w:val="0"/>
          <w:numId w:val="51"/>
        </w:numPr>
        <w:tabs>
          <w:tab w:val="left" w:pos="2448"/>
        </w:tabs>
        <w:ind w:right="1851"/>
        <w:rPr>
          <w:sz w:val="24"/>
        </w:rPr>
      </w:pPr>
      <w:r>
        <w:rPr>
          <w:sz w:val="24"/>
        </w:rPr>
        <w:t>Unless</w:t>
      </w:r>
      <w:r>
        <w:rPr>
          <w:spacing w:val="-5"/>
          <w:sz w:val="24"/>
        </w:rPr>
        <w:t xml:space="preserve"> </w:t>
      </w:r>
      <w:r>
        <w:rPr>
          <w:sz w:val="24"/>
        </w:rPr>
        <w:t>otherwise</w:t>
      </w:r>
      <w:r>
        <w:rPr>
          <w:spacing w:val="-4"/>
          <w:sz w:val="24"/>
        </w:rPr>
        <w:t xml:space="preserve"> </w:t>
      </w:r>
      <w:r>
        <w:rPr>
          <w:sz w:val="24"/>
        </w:rPr>
        <w:t>directed</w:t>
      </w:r>
      <w:r>
        <w:rPr>
          <w:spacing w:val="-4"/>
          <w:sz w:val="24"/>
        </w:rPr>
        <w:t xml:space="preserve"> </w:t>
      </w:r>
      <w:r>
        <w:rPr>
          <w:sz w:val="24"/>
        </w:rPr>
        <w:t>or</w:t>
      </w:r>
      <w:r>
        <w:rPr>
          <w:spacing w:val="-4"/>
          <w:sz w:val="24"/>
        </w:rPr>
        <w:t xml:space="preserve"> </w:t>
      </w:r>
      <w:r>
        <w:rPr>
          <w:sz w:val="24"/>
        </w:rPr>
        <w:t>ordered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sidR="008E31B5">
        <w:rPr>
          <w:sz w:val="24"/>
        </w:rPr>
        <w:t>OCSS</w:t>
      </w:r>
      <w:r>
        <w:rPr>
          <w:spacing w:val="-4"/>
          <w:sz w:val="24"/>
        </w:rPr>
        <w:t xml:space="preserve"> </w:t>
      </w:r>
      <w:r>
        <w:rPr>
          <w:sz w:val="24"/>
        </w:rPr>
        <w:t>and</w:t>
      </w:r>
      <w:r>
        <w:rPr>
          <w:spacing w:val="-4"/>
          <w:sz w:val="24"/>
        </w:rPr>
        <w:t xml:space="preserve"> </w:t>
      </w:r>
      <w:r>
        <w:rPr>
          <w:sz w:val="24"/>
        </w:rPr>
        <w:t>State,</w:t>
      </w:r>
      <w:r>
        <w:rPr>
          <w:spacing w:val="-4"/>
          <w:sz w:val="24"/>
        </w:rPr>
        <w:t xml:space="preserve"> </w:t>
      </w:r>
      <w:r>
        <w:rPr>
          <w:sz w:val="24"/>
        </w:rPr>
        <w:t xml:space="preserve">Grantees provide services to a customer until at least one of the following conditions </w:t>
      </w:r>
      <w:r>
        <w:rPr>
          <w:spacing w:val="-2"/>
          <w:sz w:val="24"/>
        </w:rPr>
        <w:t>occurs:</w:t>
      </w:r>
    </w:p>
    <w:p w14:paraId="752A8B53" w14:textId="77777777" w:rsidR="00AF776C" w:rsidRDefault="00AF776C">
      <w:pPr>
        <w:pStyle w:val="BodyText"/>
      </w:pPr>
    </w:p>
    <w:p w14:paraId="7C2FE28A" w14:textId="77777777" w:rsidR="00AF776C" w:rsidRDefault="00BE3D65">
      <w:pPr>
        <w:pStyle w:val="ListParagraph"/>
        <w:numPr>
          <w:ilvl w:val="1"/>
          <w:numId w:val="51"/>
        </w:numPr>
        <w:tabs>
          <w:tab w:val="left" w:pos="3167"/>
        </w:tabs>
        <w:ind w:left="3167" w:hanging="719"/>
        <w:rPr>
          <w:sz w:val="24"/>
        </w:rPr>
      </w:pPr>
      <w:r>
        <w:rPr>
          <w:sz w:val="24"/>
        </w:rPr>
        <w:t>The</w:t>
      </w:r>
      <w:r>
        <w:rPr>
          <w:spacing w:val="-1"/>
          <w:sz w:val="24"/>
        </w:rPr>
        <w:t xml:space="preserve"> </w:t>
      </w:r>
      <w:r>
        <w:rPr>
          <w:sz w:val="24"/>
        </w:rPr>
        <w:t>Parenting Plan goal(s) is</w:t>
      </w:r>
      <w:r>
        <w:rPr>
          <w:spacing w:val="-1"/>
          <w:sz w:val="24"/>
        </w:rPr>
        <w:t xml:space="preserve"> </w:t>
      </w:r>
      <w:r>
        <w:rPr>
          <w:spacing w:val="-2"/>
          <w:sz w:val="24"/>
        </w:rPr>
        <w:t>achieved.</w:t>
      </w:r>
    </w:p>
    <w:p w14:paraId="5412BDD8" w14:textId="77777777" w:rsidR="00AF776C" w:rsidRDefault="00BE3D65">
      <w:pPr>
        <w:pStyle w:val="ListParagraph"/>
        <w:numPr>
          <w:ilvl w:val="1"/>
          <w:numId w:val="51"/>
        </w:numPr>
        <w:tabs>
          <w:tab w:val="left" w:pos="3168"/>
        </w:tabs>
        <w:ind w:right="2191"/>
        <w:rPr>
          <w:sz w:val="24"/>
        </w:rPr>
      </w:pPr>
      <w:r>
        <w:rPr>
          <w:sz w:val="24"/>
        </w:rPr>
        <w:t>There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change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Parenting</w:t>
      </w:r>
      <w:r>
        <w:rPr>
          <w:spacing w:val="-3"/>
          <w:sz w:val="24"/>
        </w:rPr>
        <w:t xml:space="preserve"> </w:t>
      </w:r>
      <w:r>
        <w:rPr>
          <w:sz w:val="24"/>
        </w:rPr>
        <w:t>Plan</w:t>
      </w:r>
      <w:r>
        <w:rPr>
          <w:spacing w:val="-4"/>
          <w:sz w:val="24"/>
        </w:rPr>
        <w:t xml:space="preserve"> </w:t>
      </w:r>
      <w:r>
        <w:rPr>
          <w:sz w:val="24"/>
        </w:rPr>
        <w:t>such</w:t>
      </w:r>
      <w:r>
        <w:rPr>
          <w:spacing w:val="-4"/>
          <w:sz w:val="24"/>
        </w:rPr>
        <w:t xml:space="preserve"> </w:t>
      </w:r>
      <w:r>
        <w:rPr>
          <w:sz w:val="24"/>
        </w:rPr>
        <w:t>that</w:t>
      </w:r>
      <w:r>
        <w:rPr>
          <w:spacing w:val="-4"/>
          <w:sz w:val="24"/>
        </w:rPr>
        <w:t xml:space="preserve"> </w:t>
      </w:r>
      <w:r>
        <w:rPr>
          <w:sz w:val="24"/>
        </w:rPr>
        <w:t>Grantee’s</w:t>
      </w:r>
      <w:r>
        <w:rPr>
          <w:spacing w:val="-4"/>
          <w:sz w:val="24"/>
        </w:rPr>
        <w:t xml:space="preserve"> </w:t>
      </w:r>
      <w:r>
        <w:rPr>
          <w:sz w:val="24"/>
        </w:rPr>
        <w:t>services are no longer required.</w:t>
      </w:r>
    </w:p>
    <w:p w14:paraId="6E09EF18" w14:textId="77777777" w:rsidR="00AF776C" w:rsidRDefault="00BE3D65">
      <w:pPr>
        <w:pStyle w:val="ListParagraph"/>
        <w:numPr>
          <w:ilvl w:val="1"/>
          <w:numId w:val="51"/>
        </w:numPr>
        <w:tabs>
          <w:tab w:val="left" w:pos="3168"/>
        </w:tabs>
        <w:spacing w:before="1"/>
        <w:rPr>
          <w:sz w:val="24"/>
        </w:rPr>
      </w:pPr>
      <w:r>
        <w:rPr>
          <w:sz w:val="24"/>
        </w:rPr>
        <w:t>Either</w:t>
      </w:r>
      <w:r>
        <w:rPr>
          <w:spacing w:val="-1"/>
          <w:sz w:val="24"/>
        </w:rPr>
        <w:t xml:space="preserve"> </w:t>
      </w:r>
      <w:r>
        <w:rPr>
          <w:sz w:val="24"/>
        </w:rPr>
        <w:t>parent requests</w:t>
      </w:r>
      <w:r>
        <w:rPr>
          <w:spacing w:val="-3"/>
          <w:sz w:val="24"/>
        </w:rPr>
        <w:t xml:space="preserve"> </w:t>
      </w:r>
      <w:r>
        <w:rPr>
          <w:sz w:val="24"/>
        </w:rPr>
        <w:t>termination</w:t>
      </w:r>
      <w:r>
        <w:rPr>
          <w:spacing w:val="-1"/>
          <w:sz w:val="24"/>
        </w:rPr>
        <w:t xml:space="preserve"> </w:t>
      </w:r>
      <w:r>
        <w:rPr>
          <w:sz w:val="24"/>
        </w:rPr>
        <w:t>of</w:t>
      </w:r>
      <w:r>
        <w:rPr>
          <w:spacing w:val="-1"/>
          <w:sz w:val="24"/>
        </w:rPr>
        <w:t xml:space="preserve"> </w:t>
      </w:r>
      <w:r>
        <w:rPr>
          <w:spacing w:val="-2"/>
          <w:sz w:val="24"/>
        </w:rPr>
        <w:t>services.</w:t>
      </w:r>
    </w:p>
    <w:p w14:paraId="0E264D94" w14:textId="77777777" w:rsidR="00AF776C" w:rsidRDefault="00BE3D65">
      <w:pPr>
        <w:pStyle w:val="ListParagraph"/>
        <w:numPr>
          <w:ilvl w:val="1"/>
          <w:numId w:val="51"/>
        </w:numPr>
        <w:tabs>
          <w:tab w:val="left" w:pos="3168"/>
        </w:tabs>
        <w:rPr>
          <w:sz w:val="24"/>
        </w:rPr>
      </w:pPr>
      <w:r>
        <w:rPr>
          <w:sz w:val="24"/>
        </w:rPr>
        <w:t>Program</w:t>
      </w:r>
      <w:r>
        <w:rPr>
          <w:spacing w:val="-1"/>
          <w:sz w:val="24"/>
        </w:rPr>
        <w:t xml:space="preserve"> </w:t>
      </w:r>
      <w:r>
        <w:rPr>
          <w:sz w:val="24"/>
        </w:rPr>
        <w:t>staff determines that</w:t>
      </w:r>
      <w:r>
        <w:rPr>
          <w:spacing w:val="-1"/>
          <w:sz w:val="24"/>
        </w:rPr>
        <w:t xml:space="preserve"> </w:t>
      </w:r>
      <w:r>
        <w:rPr>
          <w:sz w:val="24"/>
        </w:rPr>
        <w:t>the</w:t>
      </w:r>
      <w:r>
        <w:rPr>
          <w:spacing w:val="-1"/>
          <w:sz w:val="24"/>
        </w:rPr>
        <w:t xml:space="preserve"> </w:t>
      </w:r>
      <w:r>
        <w:rPr>
          <w:sz w:val="24"/>
        </w:rPr>
        <w:t xml:space="preserve">service is no longer </w:t>
      </w:r>
      <w:r>
        <w:rPr>
          <w:spacing w:val="-2"/>
          <w:sz w:val="24"/>
        </w:rPr>
        <w:t>needed.</w:t>
      </w:r>
    </w:p>
    <w:p w14:paraId="6E7AE2EE" w14:textId="77777777" w:rsidR="00AF776C" w:rsidRDefault="00AF776C">
      <w:pPr>
        <w:pStyle w:val="BodyText"/>
        <w:spacing w:before="274"/>
      </w:pPr>
    </w:p>
    <w:p w14:paraId="7B60BF31" w14:textId="77777777" w:rsidR="00AF776C" w:rsidRDefault="00BE3D65">
      <w:pPr>
        <w:pStyle w:val="ListParagraph"/>
        <w:numPr>
          <w:ilvl w:val="0"/>
          <w:numId w:val="51"/>
        </w:numPr>
        <w:tabs>
          <w:tab w:val="left" w:pos="2448"/>
        </w:tabs>
        <w:ind w:right="1693"/>
        <w:rPr>
          <w:sz w:val="24"/>
        </w:rPr>
      </w:pPr>
      <w:r>
        <w:rPr>
          <w:sz w:val="24"/>
        </w:rPr>
        <w:t>Notify</w:t>
      </w:r>
      <w:r>
        <w:rPr>
          <w:spacing w:val="-3"/>
          <w:sz w:val="24"/>
        </w:rPr>
        <w:t xml:space="preserve"> </w:t>
      </w:r>
      <w:r>
        <w:rPr>
          <w:sz w:val="24"/>
        </w:rPr>
        <w:t>the</w:t>
      </w:r>
      <w:r>
        <w:rPr>
          <w:spacing w:val="-3"/>
          <w:sz w:val="24"/>
        </w:rPr>
        <w:t xml:space="preserve"> </w:t>
      </w:r>
      <w:r>
        <w:rPr>
          <w:sz w:val="24"/>
        </w:rPr>
        <w:t>referral</w:t>
      </w:r>
      <w:r>
        <w:rPr>
          <w:spacing w:val="-3"/>
          <w:sz w:val="24"/>
        </w:rPr>
        <w:t xml:space="preserve"> </w:t>
      </w:r>
      <w:r>
        <w:rPr>
          <w:sz w:val="24"/>
        </w:rPr>
        <w:t>source</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customer’s</w:t>
      </w:r>
      <w:r>
        <w:rPr>
          <w:spacing w:val="-4"/>
          <w:sz w:val="24"/>
        </w:rPr>
        <w:t xml:space="preserve"> </w:t>
      </w:r>
      <w:r>
        <w:rPr>
          <w:sz w:val="24"/>
        </w:rPr>
        <w:t>status</w:t>
      </w:r>
      <w:r>
        <w:rPr>
          <w:spacing w:val="-4"/>
          <w:sz w:val="24"/>
        </w:rPr>
        <w:t xml:space="preserve"> </w:t>
      </w:r>
      <w:r>
        <w:rPr>
          <w:sz w:val="24"/>
        </w:rPr>
        <w:t>and</w:t>
      </w:r>
      <w:r>
        <w:rPr>
          <w:spacing w:val="-4"/>
          <w:sz w:val="24"/>
        </w:rPr>
        <w:t xml:space="preserve"> </w:t>
      </w:r>
      <w:r>
        <w:rPr>
          <w:sz w:val="24"/>
        </w:rPr>
        <w:t>outcomes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 the referral source.</w:t>
      </w:r>
    </w:p>
    <w:p w14:paraId="4993A905" w14:textId="77777777" w:rsidR="00AF776C" w:rsidRDefault="00AF776C">
      <w:pPr>
        <w:pStyle w:val="BodyText"/>
      </w:pPr>
    </w:p>
    <w:p w14:paraId="40C80626" w14:textId="4B076ABA" w:rsidR="00AF776C" w:rsidRDefault="00BE3D65">
      <w:pPr>
        <w:pStyle w:val="ListParagraph"/>
        <w:numPr>
          <w:ilvl w:val="0"/>
          <w:numId w:val="51"/>
        </w:numPr>
        <w:tabs>
          <w:tab w:val="left" w:pos="2448"/>
        </w:tabs>
        <w:ind w:right="1597"/>
        <w:rPr>
          <w:sz w:val="24"/>
        </w:rPr>
      </w:pPr>
      <w:r>
        <w:rPr>
          <w:sz w:val="24"/>
        </w:rPr>
        <w:t>Provide</w:t>
      </w:r>
      <w:r>
        <w:rPr>
          <w:spacing w:val="-5"/>
          <w:sz w:val="24"/>
        </w:rPr>
        <w:t xml:space="preserve"> </w:t>
      </w:r>
      <w:r>
        <w:rPr>
          <w:sz w:val="24"/>
        </w:rPr>
        <w:t>appropriate</w:t>
      </w:r>
      <w:r>
        <w:rPr>
          <w:spacing w:val="-5"/>
          <w:sz w:val="24"/>
        </w:rPr>
        <w:t xml:space="preserve"> </w:t>
      </w:r>
      <w:r>
        <w:rPr>
          <w:sz w:val="24"/>
        </w:rPr>
        <w:t>security</w:t>
      </w:r>
      <w:r>
        <w:rPr>
          <w:spacing w:val="-5"/>
          <w:sz w:val="24"/>
        </w:rPr>
        <w:t xml:space="preserve"> </w:t>
      </w:r>
      <w:r>
        <w:rPr>
          <w:sz w:val="24"/>
        </w:rPr>
        <w:t>at</w:t>
      </w:r>
      <w:r>
        <w:rPr>
          <w:spacing w:val="-5"/>
          <w:sz w:val="24"/>
        </w:rPr>
        <w:t xml:space="preserve"> </w:t>
      </w:r>
      <w:r>
        <w:rPr>
          <w:sz w:val="24"/>
        </w:rPr>
        <w:t>AV</w:t>
      </w:r>
      <w:r>
        <w:rPr>
          <w:spacing w:val="-5"/>
          <w:sz w:val="24"/>
        </w:rPr>
        <w:t xml:space="preserve"> </w:t>
      </w:r>
      <w:r>
        <w:rPr>
          <w:sz w:val="24"/>
        </w:rPr>
        <w:t>program</w:t>
      </w:r>
      <w:r>
        <w:rPr>
          <w:spacing w:val="-5"/>
          <w:sz w:val="24"/>
        </w:rPr>
        <w:t xml:space="preserve"> </w:t>
      </w:r>
      <w:r>
        <w:rPr>
          <w:sz w:val="24"/>
        </w:rPr>
        <w:t>locations,</w:t>
      </w:r>
      <w:r>
        <w:rPr>
          <w:spacing w:val="-5"/>
          <w:sz w:val="24"/>
        </w:rPr>
        <w:t xml:space="preserve"> </w:t>
      </w:r>
      <w:r>
        <w:rPr>
          <w:sz w:val="24"/>
        </w:rPr>
        <w:t>Including</w:t>
      </w:r>
      <w:r>
        <w:rPr>
          <w:spacing w:val="-5"/>
          <w:sz w:val="24"/>
        </w:rPr>
        <w:t xml:space="preserve"> </w:t>
      </w:r>
      <w:r>
        <w:rPr>
          <w:sz w:val="24"/>
        </w:rPr>
        <w:t>maintaining</w:t>
      </w:r>
      <w:r>
        <w:rPr>
          <w:spacing w:val="-5"/>
          <w:sz w:val="24"/>
        </w:rPr>
        <w:t xml:space="preserve"> </w:t>
      </w:r>
      <w:r>
        <w:rPr>
          <w:sz w:val="24"/>
        </w:rPr>
        <w:t xml:space="preserve">and implementing procedures to maximize safety for all persons, including </w:t>
      </w:r>
      <w:r w:rsidR="00AB50CA">
        <w:rPr>
          <w:sz w:val="24"/>
        </w:rPr>
        <w:t xml:space="preserve">infants and </w:t>
      </w:r>
      <w:r>
        <w:rPr>
          <w:sz w:val="24"/>
        </w:rPr>
        <w:t>children.</w:t>
      </w:r>
      <w:r>
        <w:rPr>
          <w:spacing w:val="-4"/>
          <w:sz w:val="24"/>
        </w:rPr>
        <w:t xml:space="preserve"> </w:t>
      </w:r>
      <w:r>
        <w:rPr>
          <w:sz w:val="24"/>
        </w:rPr>
        <w:t>These</w:t>
      </w:r>
      <w:r>
        <w:rPr>
          <w:spacing w:val="-4"/>
          <w:sz w:val="24"/>
        </w:rPr>
        <w:t xml:space="preserve"> </w:t>
      </w:r>
      <w:r>
        <w:rPr>
          <w:sz w:val="24"/>
        </w:rPr>
        <w:t>procedures</w:t>
      </w:r>
      <w:r>
        <w:rPr>
          <w:spacing w:val="-5"/>
          <w:sz w:val="24"/>
        </w:rPr>
        <w:t xml:space="preserve"> </w:t>
      </w:r>
      <w:r>
        <w:rPr>
          <w:sz w:val="24"/>
        </w:rPr>
        <w:t>should</w:t>
      </w:r>
      <w:r>
        <w:rPr>
          <w:spacing w:val="-4"/>
          <w:sz w:val="24"/>
        </w:rPr>
        <w:t xml:space="preserve"> </w:t>
      </w:r>
      <w:r>
        <w:rPr>
          <w:sz w:val="24"/>
        </w:rPr>
        <w:t>include</w:t>
      </w:r>
      <w:r>
        <w:rPr>
          <w:spacing w:val="-4"/>
          <w:sz w:val="24"/>
        </w:rPr>
        <w:t xml:space="preserve"> </w:t>
      </w:r>
      <w:r>
        <w:rPr>
          <w:sz w:val="24"/>
        </w:rPr>
        <w:t>domestic</w:t>
      </w:r>
      <w:r>
        <w:rPr>
          <w:spacing w:val="-4"/>
          <w:sz w:val="24"/>
        </w:rPr>
        <w:t xml:space="preserve"> </w:t>
      </w:r>
      <w:r>
        <w:rPr>
          <w:sz w:val="24"/>
        </w:rPr>
        <w:t>violence</w:t>
      </w:r>
      <w:r>
        <w:rPr>
          <w:spacing w:val="-5"/>
          <w:sz w:val="24"/>
        </w:rPr>
        <w:t xml:space="preserve"> </w:t>
      </w:r>
      <w:r>
        <w:rPr>
          <w:sz w:val="24"/>
        </w:rPr>
        <w:t>safeguard</w:t>
      </w:r>
      <w:r>
        <w:rPr>
          <w:spacing w:val="-5"/>
          <w:sz w:val="24"/>
        </w:rPr>
        <w:t xml:space="preserve"> </w:t>
      </w:r>
      <w:r>
        <w:rPr>
          <w:sz w:val="24"/>
        </w:rPr>
        <w:t>protocols</w:t>
      </w:r>
    </w:p>
    <w:p w14:paraId="54A0B7C5" w14:textId="77777777" w:rsidR="00AF776C" w:rsidRDefault="00AF776C">
      <w:pPr>
        <w:rPr>
          <w:sz w:val="24"/>
        </w:rPr>
        <w:sectPr w:rsidR="00AF776C">
          <w:pgSz w:w="12240" w:h="15840"/>
          <w:pgMar w:top="840" w:right="380" w:bottom="1220" w:left="0" w:header="0" w:footer="1037" w:gutter="0"/>
          <w:cols w:space="720"/>
        </w:sectPr>
      </w:pPr>
    </w:p>
    <w:p w14:paraId="34B6E3D9" w14:textId="77777777" w:rsidR="00AF776C" w:rsidRDefault="00BE3D65">
      <w:pPr>
        <w:pStyle w:val="BodyText"/>
        <w:spacing w:before="64"/>
        <w:ind w:left="2447" w:right="1180"/>
      </w:pPr>
      <w:r>
        <w:lastRenderedPageBreak/>
        <w:t>to</w:t>
      </w:r>
      <w:r>
        <w:rPr>
          <w:spacing w:val="-2"/>
        </w:rPr>
        <w:t xml:space="preserve"> </w:t>
      </w:r>
      <w:r>
        <w:t>ensure</w:t>
      </w:r>
      <w:r>
        <w:rPr>
          <w:spacing w:val="-2"/>
        </w:rPr>
        <w:t xml:space="preserve"> </w:t>
      </w:r>
      <w:r>
        <w:t>the</w:t>
      </w:r>
      <w:r>
        <w:rPr>
          <w:spacing w:val="-4"/>
        </w:rPr>
        <w:t xml:space="preserve"> </w:t>
      </w:r>
      <w:r>
        <w:t>safety</w:t>
      </w:r>
      <w:r>
        <w:rPr>
          <w:spacing w:val="-2"/>
        </w:rPr>
        <w:t xml:space="preserve"> </w:t>
      </w:r>
      <w:r>
        <w:t>of</w:t>
      </w:r>
      <w:r>
        <w:rPr>
          <w:spacing w:val="-2"/>
        </w:rPr>
        <w:t xml:space="preserve"> </w:t>
      </w:r>
      <w:r>
        <w:t>both</w:t>
      </w:r>
      <w:r>
        <w:rPr>
          <w:spacing w:val="-2"/>
        </w:rPr>
        <w:t xml:space="preserve"> </w:t>
      </w:r>
      <w:r>
        <w:t>parents</w:t>
      </w:r>
      <w:r>
        <w:rPr>
          <w:spacing w:val="-2"/>
        </w:rPr>
        <w:t xml:space="preserve"> </w:t>
      </w:r>
      <w:r>
        <w:t>as</w:t>
      </w:r>
      <w:r>
        <w:rPr>
          <w:spacing w:val="-4"/>
        </w:rPr>
        <w:t xml:space="preserve"> </w:t>
      </w:r>
      <w:r>
        <w:t>well</w:t>
      </w:r>
      <w:r>
        <w:rPr>
          <w:spacing w:val="-3"/>
        </w:rPr>
        <w:t xml:space="preserve"> </w:t>
      </w:r>
      <w:r>
        <w:t>as</w:t>
      </w:r>
      <w:r>
        <w:rPr>
          <w:spacing w:val="-3"/>
        </w:rPr>
        <w:t xml:space="preserve"> </w:t>
      </w:r>
      <w:r>
        <w:t>the</w:t>
      </w:r>
      <w:r>
        <w:rPr>
          <w:spacing w:val="-3"/>
        </w:rPr>
        <w:t xml:space="preserve"> </w:t>
      </w:r>
      <w:r>
        <w:t>children.</w:t>
      </w:r>
      <w:r>
        <w:rPr>
          <w:spacing w:val="-3"/>
        </w:rPr>
        <w:t xml:space="preserve"> </w:t>
      </w:r>
      <w:r>
        <w:t>At</w:t>
      </w:r>
      <w:r>
        <w:rPr>
          <w:spacing w:val="-3"/>
        </w:rPr>
        <w:t xml:space="preserve"> </w:t>
      </w:r>
      <w:r>
        <w:t>a</w:t>
      </w:r>
      <w:r>
        <w:rPr>
          <w:spacing w:val="-3"/>
        </w:rPr>
        <w:t xml:space="preserve"> </w:t>
      </w:r>
      <w:r>
        <w:t>minimum</w:t>
      </w:r>
      <w:r>
        <w:rPr>
          <w:spacing w:val="-3"/>
        </w:rPr>
        <w:t xml:space="preserve"> </w:t>
      </w:r>
      <w:r>
        <w:t>these safeguards shall include:</w:t>
      </w:r>
    </w:p>
    <w:p w14:paraId="674FC928" w14:textId="77777777" w:rsidR="00AF776C" w:rsidRDefault="00AF776C">
      <w:pPr>
        <w:pStyle w:val="BodyText"/>
      </w:pPr>
    </w:p>
    <w:p w14:paraId="7AE4EEC0" w14:textId="77777777" w:rsidR="00AF776C" w:rsidRDefault="00BE3D65">
      <w:pPr>
        <w:pStyle w:val="ListParagraph"/>
        <w:numPr>
          <w:ilvl w:val="1"/>
          <w:numId w:val="51"/>
        </w:numPr>
        <w:tabs>
          <w:tab w:val="left" w:pos="3167"/>
        </w:tabs>
        <w:ind w:left="3167"/>
        <w:rPr>
          <w:sz w:val="24"/>
        </w:rPr>
      </w:pPr>
      <w:r>
        <w:rPr>
          <w:sz w:val="24"/>
        </w:rPr>
        <w:t>Pre-scheduled</w:t>
      </w:r>
      <w:r>
        <w:rPr>
          <w:spacing w:val="-6"/>
          <w:sz w:val="24"/>
        </w:rPr>
        <w:t xml:space="preserve"> </w:t>
      </w:r>
      <w:r>
        <w:rPr>
          <w:sz w:val="24"/>
        </w:rPr>
        <w:t>visitation</w:t>
      </w:r>
      <w:r>
        <w:rPr>
          <w:spacing w:val="-4"/>
          <w:sz w:val="24"/>
        </w:rPr>
        <w:t xml:space="preserve"> </w:t>
      </w:r>
      <w:r>
        <w:rPr>
          <w:sz w:val="24"/>
        </w:rPr>
        <w:t>dates</w:t>
      </w:r>
      <w:r>
        <w:rPr>
          <w:spacing w:val="-4"/>
          <w:sz w:val="24"/>
        </w:rPr>
        <w:t xml:space="preserve"> </w:t>
      </w:r>
      <w:r>
        <w:rPr>
          <w:sz w:val="24"/>
        </w:rPr>
        <w:t>and</w:t>
      </w:r>
      <w:r>
        <w:rPr>
          <w:spacing w:val="-4"/>
          <w:sz w:val="24"/>
        </w:rPr>
        <w:t xml:space="preserve"> </w:t>
      </w:r>
      <w:r>
        <w:rPr>
          <w:spacing w:val="-2"/>
          <w:sz w:val="24"/>
        </w:rPr>
        <w:t>times;</w:t>
      </w:r>
    </w:p>
    <w:p w14:paraId="3BA8392E" w14:textId="77777777" w:rsidR="00AF776C" w:rsidRDefault="00BE3D65">
      <w:pPr>
        <w:pStyle w:val="ListParagraph"/>
        <w:numPr>
          <w:ilvl w:val="1"/>
          <w:numId w:val="51"/>
        </w:numPr>
        <w:tabs>
          <w:tab w:val="left" w:pos="3168"/>
        </w:tabs>
        <w:ind w:right="2051"/>
        <w:rPr>
          <w:sz w:val="24"/>
        </w:rPr>
      </w:pPr>
      <w:r>
        <w:rPr>
          <w:sz w:val="24"/>
        </w:rPr>
        <w:t>Staggered</w:t>
      </w:r>
      <w:r>
        <w:rPr>
          <w:spacing w:val="-5"/>
          <w:sz w:val="24"/>
        </w:rPr>
        <w:t xml:space="preserve"> </w:t>
      </w:r>
      <w:r>
        <w:rPr>
          <w:sz w:val="24"/>
        </w:rPr>
        <w:t>drop-off</w:t>
      </w:r>
      <w:r>
        <w:rPr>
          <w:spacing w:val="-5"/>
          <w:sz w:val="24"/>
        </w:rPr>
        <w:t xml:space="preserve"> </w:t>
      </w:r>
      <w:r>
        <w:rPr>
          <w:sz w:val="24"/>
        </w:rPr>
        <w:t>and</w:t>
      </w:r>
      <w:r>
        <w:rPr>
          <w:spacing w:val="-5"/>
          <w:sz w:val="24"/>
        </w:rPr>
        <w:t xml:space="preserve"> </w:t>
      </w:r>
      <w:r>
        <w:rPr>
          <w:sz w:val="24"/>
        </w:rPr>
        <w:t>pick-up</w:t>
      </w:r>
      <w:r>
        <w:rPr>
          <w:spacing w:val="-5"/>
          <w:sz w:val="24"/>
        </w:rPr>
        <w:t xml:space="preserve"> </w:t>
      </w:r>
      <w:r>
        <w:rPr>
          <w:sz w:val="24"/>
        </w:rPr>
        <w:t>times</w:t>
      </w:r>
      <w:r>
        <w:rPr>
          <w:spacing w:val="-6"/>
          <w:sz w:val="24"/>
        </w:rPr>
        <w:t xml:space="preserve"> </w:t>
      </w:r>
      <w:r>
        <w:rPr>
          <w:sz w:val="24"/>
        </w:rPr>
        <w:t>for</w:t>
      </w:r>
      <w:r>
        <w:rPr>
          <w:spacing w:val="-5"/>
          <w:sz w:val="24"/>
        </w:rPr>
        <w:t xml:space="preserve"> </w:t>
      </w:r>
      <w:r>
        <w:rPr>
          <w:sz w:val="24"/>
        </w:rPr>
        <w:t>custodial</w:t>
      </w:r>
      <w:r>
        <w:rPr>
          <w:spacing w:val="-5"/>
          <w:sz w:val="24"/>
        </w:rPr>
        <w:t xml:space="preserve"> </w:t>
      </w:r>
      <w:r>
        <w:rPr>
          <w:sz w:val="24"/>
        </w:rPr>
        <w:t>and</w:t>
      </w:r>
      <w:r>
        <w:rPr>
          <w:spacing w:val="-5"/>
          <w:sz w:val="24"/>
        </w:rPr>
        <w:t xml:space="preserve"> </w:t>
      </w:r>
      <w:r>
        <w:rPr>
          <w:sz w:val="24"/>
        </w:rPr>
        <w:t xml:space="preserve">non-custodial </w:t>
      </w:r>
      <w:r>
        <w:rPr>
          <w:spacing w:val="-2"/>
          <w:sz w:val="24"/>
        </w:rPr>
        <w:t>parents;</w:t>
      </w:r>
    </w:p>
    <w:p w14:paraId="3FA6763F" w14:textId="77777777" w:rsidR="00AF776C" w:rsidRDefault="00BE3D65">
      <w:pPr>
        <w:pStyle w:val="ListParagraph"/>
        <w:numPr>
          <w:ilvl w:val="1"/>
          <w:numId w:val="51"/>
        </w:numPr>
        <w:tabs>
          <w:tab w:val="left" w:pos="3167"/>
        </w:tabs>
        <w:ind w:left="3167"/>
        <w:rPr>
          <w:sz w:val="24"/>
        </w:rPr>
      </w:pPr>
      <w:r>
        <w:rPr>
          <w:sz w:val="24"/>
        </w:rPr>
        <w:t>Separate</w:t>
      </w:r>
      <w:r>
        <w:rPr>
          <w:spacing w:val="-4"/>
          <w:sz w:val="24"/>
        </w:rPr>
        <w:t xml:space="preserve"> </w:t>
      </w:r>
      <w:r>
        <w:rPr>
          <w:sz w:val="24"/>
        </w:rPr>
        <w:t>entrances</w:t>
      </w:r>
      <w:r>
        <w:rPr>
          <w:spacing w:val="-1"/>
          <w:sz w:val="24"/>
        </w:rPr>
        <w:t xml:space="preserve"> </w:t>
      </w:r>
      <w:r>
        <w:rPr>
          <w:sz w:val="24"/>
        </w:rPr>
        <w:t>for</w:t>
      </w:r>
      <w:r>
        <w:rPr>
          <w:spacing w:val="-1"/>
          <w:sz w:val="24"/>
        </w:rPr>
        <w:t xml:space="preserve"> </w:t>
      </w:r>
      <w:r>
        <w:rPr>
          <w:sz w:val="24"/>
        </w:rPr>
        <w:t>custodial</w:t>
      </w:r>
      <w:r>
        <w:rPr>
          <w:spacing w:val="-2"/>
          <w:sz w:val="24"/>
        </w:rPr>
        <w:t xml:space="preserve"> </w:t>
      </w:r>
      <w:r>
        <w:rPr>
          <w:sz w:val="24"/>
        </w:rPr>
        <w:t>and</w:t>
      </w:r>
      <w:r>
        <w:rPr>
          <w:spacing w:val="-1"/>
          <w:sz w:val="24"/>
        </w:rPr>
        <w:t xml:space="preserve"> </w:t>
      </w:r>
      <w:r>
        <w:rPr>
          <w:sz w:val="24"/>
        </w:rPr>
        <w:t>non-custodial</w:t>
      </w:r>
      <w:r>
        <w:rPr>
          <w:spacing w:val="-1"/>
          <w:sz w:val="24"/>
        </w:rPr>
        <w:t xml:space="preserve"> </w:t>
      </w:r>
      <w:r>
        <w:rPr>
          <w:spacing w:val="-2"/>
          <w:sz w:val="24"/>
        </w:rPr>
        <w:t>parents;</w:t>
      </w:r>
    </w:p>
    <w:p w14:paraId="7013353C" w14:textId="77777777" w:rsidR="00AF776C" w:rsidRDefault="00BE3D65">
      <w:pPr>
        <w:pStyle w:val="ListParagraph"/>
        <w:numPr>
          <w:ilvl w:val="1"/>
          <w:numId w:val="51"/>
        </w:numPr>
        <w:tabs>
          <w:tab w:val="left" w:pos="3167"/>
        </w:tabs>
        <w:ind w:left="3167" w:right="1490"/>
        <w:rPr>
          <w:sz w:val="24"/>
        </w:rPr>
      </w:pPr>
      <w:r>
        <w:rPr>
          <w:sz w:val="24"/>
        </w:rPr>
        <w:t>Restriction</w:t>
      </w:r>
      <w:r>
        <w:rPr>
          <w:spacing w:val="-4"/>
          <w:sz w:val="24"/>
        </w:rPr>
        <w:t xml:space="preserve"> </w:t>
      </w:r>
      <w:r>
        <w:rPr>
          <w:sz w:val="24"/>
        </w:rPr>
        <w:t>of</w:t>
      </w:r>
      <w:r>
        <w:rPr>
          <w:spacing w:val="-5"/>
          <w:sz w:val="24"/>
        </w:rPr>
        <w:t xml:space="preserve"> </w:t>
      </w:r>
      <w:r>
        <w:rPr>
          <w:sz w:val="24"/>
        </w:rPr>
        <w:t>visits</w:t>
      </w:r>
      <w:r>
        <w:rPr>
          <w:spacing w:val="-4"/>
          <w:sz w:val="24"/>
        </w:rPr>
        <w:t xml:space="preserve"> </w:t>
      </w:r>
      <w:r>
        <w:rPr>
          <w:sz w:val="24"/>
        </w:rPr>
        <w:t>to</w:t>
      </w:r>
      <w:r>
        <w:rPr>
          <w:spacing w:val="-5"/>
          <w:sz w:val="24"/>
        </w:rPr>
        <w:t xml:space="preserve"> </w:t>
      </w:r>
      <w:r>
        <w:rPr>
          <w:sz w:val="24"/>
        </w:rPr>
        <w:t>only</w:t>
      </w:r>
      <w:r>
        <w:rPr>
          <w:spacing w:val="-4"/>
          <w:sz w:val="24"/>
        </w:rPr>
        <w:t xml:space="preserve"> </w:t>
      </w:r>
      <w:r>
        <w:rPr>
          <w:sz w:val="24"/>
        </w:rPr>
        <w:t>family</w:t>
      </w:r>
      <w:r>
        <w:rPr>
          <w:spacing w:val="-5"/>
          <w:sz w:val="24"/>
        </w:rPr>
        <w:t xml:space="preserve"> </w:t>
      </w:r>
      <w:r>
        <w:rPr>
          <w:sz w:val="24"/>
        </w:rPr>
        <w:t>members</w:t>
      </w:r>
      <w:r>
        <w:rPr>
          <w:spacing w:val="-4"/>
          <w:sz w:val="24"/>
        </w:rPr>
        <w:t xml:space="preserve"> </w:t>
      </w:r>
      <w:r>
        <w:rPr>
          <w:sz w:val="24"/>
        </w:rPr>
        <w:t>identified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 xml:space="preserve">visitation </w:t>
      </w:r>
      <w:r>
        <w:rPr>
          <w:spacing w:val="-2"/>
          <w:sz w:val="24"/>
        </w:rPr>
        <w:t>referrals;</w:t>
      </w:r>
    </w:p>
    <w:p w14:paraId="2BEE43A5" w14:textId="7ABD1078" w:rsidR="00AF776C" w:rsidRDefault="00BE3D65">
      <w:pPr>
        <w:pStyle w:val="ListParagraph"/>
        <w:numPr>
          <w:ilvl w:val="1"/>
          <w:numId w:val="51"/>
        </w:numPr>
        <w:tabs>
          <w:tab w:val="left" w:pos="3168"/>
        </w:tabs>
        <w:ind w:hanging="721"/>
        <w:rPr>
          <w:sz w:val="24"/>
        </w:rPr>
      </w:pPr>
      <w:r>
        <w:rPr>
          <w:sz w:val="24"/>
        </w:rPr>
        <w:t>Security</w:t>
      </w:r>
      <w:r>
        <w:rPr>
          <w:spacing w:val="-4"/>
          <w:sz w:val="24"/>
        </w:rPr>
        <w:t xml:space="preserve"> </w:t>
      </w:r>
      <w:r w:rsidR="00AB50CA">
        <w:rPr>
          <w:sz w:val="24"/>
        </w:rPr>
        <w:t>officers</w:t>
      </w:r>
      <w:r w:rsidR="00AB50CA">
        <w:rPr>
          <w:spacing w:val="-1"/>
          <w:sz w:val="24"/>
        </w:rPr>
        <w:t xml:space="preserve"> onsite </w:t>
      </w:r>
      <w:r>
        <w:rPr>
          <w:sz w:val="24"/>
        </w:rPr>
        <w:t>trained</w:t>
      </w:r>
      <w:r>
        <w:rPr>
          <w:spacing w:val="-1"/>
          <w:sz w:val="24"/>
        </w:rPr>
        <w:t xml:space="preserve"> </w:t>
      </w:r>
      <w:r>
        <w:rPr>
          <w:sz w:val="24"/>
        </w:rPr>
        <w:t>to</w:t>
      </w:r>
      <w:r>
        <w:rPr>
          <w:spacing w:val="-2"/>
          <w:sz w:val="24"/>
        </w:rPr>
        <w:t xml:space="preserve"> </w:t>
      </w:r>
      <w:r>
        <w:rPr>
          <w:sz w:val="24"/>
        </w:rPr>
        <w:t>observe</w:t>
      </w:r>
      <w:r>
        <w:rPr>
          <w:spacing w:val="-1"/>
          <w:sz w:val="24"/>
        </w:rPr>
        <w:t xml:space="preserve"> </w:t>
      </w:r>
      <w:r>
        <w:rPr>
          <w:sz w:val="24"/>
        </w:rPr>
        <w:t>and</w:t>
      </w:r>
      <w:r>
        <w:rPr>
          <w:spacing w:val="-1"/>
          <w:sz w:val="24"/>
        </w:rPr>
        <w:t xml:space="preserve"> </w:t>
      </w:r>
      <w:r>
        <w:rPr>
          <w:sz w:val="24"/>
        </w:rPr>
        <w:t>intervene</w:t>
      </w:r>
      <w:r>
        <w:rPr>
          <w:spacing w:val="-2"/>
          <w:sz w:val="24"/>
        </w:rPr>
        <w:t xml:space="preserve"> </w:t>
      </w:r>
      <w:r>
        <w:rPr>
          <w:sz w:val="24"/>
        </w:rPr>
        <w:t>as</w:t>
      </w:r>
      <w:r>
        <w:rPr>
          <w:spacing w:val="-1"/>
          <w:sz w:val="24"/>
        </w:rPr>
        <w:t xml:space="preserve"> </w:t>
      </w:r>
      <w:r>
        <w:rPr>
          <w:sz w:val="24"/>
        </w:rPr>
        <w:t>appropriate;</w:t>
      </w:r>
      <w:r>
        <w:rPr>
          <w:spacing w:val="-1"/>
          <w:sz w:val="24"/>
        </w:rPr>
        <w:t xml:space="preserve"> </w:t>
      </w:r>
      <w:r>
        <w:rPr>
          <w:spacing w:val="-5"/>
          <w:sz w:val="24"/>
        </w:rPr>
        <w:t>and</w:t>
      </w:r>
    </w:p>
    <w:p w14:paraId="6EA5ECBA" w14:textId="4A37DB22" w:rsidR="00AF776C" w:rsidRDefault="00BE3D65">
      <w:pPr>
        <w:pStyle w:val="ListParagraph"/>
        <w:numPr>
          <w:ilvl w:val="1"/>
          <w:numId w:val="51"/>
        </w:numPr>
        <w:tabs>
          <w:tab w:val="left" w:pos="3167"/>
        </w:tabs>
        <w:ind w:left="3167" w:right="1806"/>
        <w:rPr>
          <w:sz w:val="24"/>
        </w:rPr>
      </w:pPr>
      <w:r>
        <w:rPr>
          <w:sz w:val="24"/>
        </w:rPr>
        <w:t>Not</w:t>
      </w:r>
      <w:r>
        <w:rPr>
          <w:spacing w:val="-4"/>
          <w:sz w:val="24"/>
        </w:rPr>
        <w:t xml:space="preserve"> </w:t>
      </w:r>
      <w:r>
        <w:rPr>
          <w:sz w:val="24"/>
        </w:rPr>
        <w:t>charge</w:t>
      </w:r>
      <w:r>
        <w:rPr>
          <w:spacing w:val="-4"/>
          <w:sz w:val="24"/>
        </w:rPr>
        <w:t xml:space="preserve"> </w:t>
      </w:r>
      <w:r>
        <w:rPr>
          <w:sz w:val="24"/>
        </w:rPr>
        <w:t>fees</w:t>
      </w:r>
      <w:r>
        <w:rPr>
          <w:spacing w:val="-4"/>
          <w:sz w:val="24"/>
        </w:rPr>
        <w:t xml:space="preserve"> </w:t>
      </w:r>
      <w:r>
        <w:rPr>
          <w:sz w:val="24"/>
        </w:rPr>
        <w:t>for</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its</w:t>
      </w:r>
      <w:r>
        <w:rPr>
          <w:spacing w:val="-4"/>
          <w:sz w:val="24"/>
        </w:rPr>
        <w:t xml:space="preserve"> </w:t>
      </w:r>
      <w:r>
        <w:rPr>
          <w:sz w:val="24"/>
        </w:rPr>
        <w:t>customers</w:t>
      </w:r>
      <w:r>
        <w:rPr>
          <w:spacing w:val="-4"/>
          <w:sz w:val="24"/>
        </w:rPr>
        <w:t xml:space="preserve"> </w:t>
      </w:r>
      <w:r>
        <w:rPr>
          <w:sz w:val="24"/>
        </w:rPr>
        <w:t>in</w:t>
      </w:r>
      <w:r>
        <w:rPr>
          <w:spacing w:val="-2"/>
          <w:sz w:val="24"/>
        </w:rPr>
        <w:t xml:space="preserve"> </w:t>
      </w:r>
      <w:r>
        <w:rPr>
          <w:sz w:val="24"/>
        </w:rPr>
        <w:t>cases</w:t>
      </w:r>
      <w:r>
        <w:rPr>
          <w:spacing w:val="-4"/>
          <w:sz w:val="24"/>
        </w:rPr>
        <w:t xml:space="preserve"> </w:t>
      </w:r>
      <w:r>
        <w:rPr>
          <w:sz w:val="24"/>
        </w:rPr>
        <w:t>involving</w:t>
      </w:r>
      <w:r>
        <w:rPr>
          <w:spacing w:val="-4"/>
          <w:sz w:val="24"/>
        </w:rPr>
        <w:t xml:space="preserve"> </w:t>
      </w:r>
      <w:r>
        <w:rPr>
          <w:sz w:val="24"/>
        </w:rPr>
        <w:t>children who receive assistance under Title IV-D.</w:t>
      </w:r>
    </w:p>
    <w:p w14:paraId="5BDE962B" w14:textId="4A9CA91D" w:rsidR="00F126EB" w:rsidRDefault="00F126EB">
      <w:pPr>
        <w:pStyle w:val="ListParagraph"/>
        <w:numPr>
          <w:ilvl w:val="1"/>
          <w:numId w:val="51"/>
        </w:numPr>
        <w:tabs>
          <w:tab w:val="left" w:pos="3167"/>
        </w:tabs>
        <w:ind w:left="3167" w:right="1806"/>
        <w:rPr>
          <w:sz w:val="24"/>
        </w:rPr>
      </w:pPr>
      <w:r>
        <w:rPr>
          <w:sz w:val="24"/>
        </w:rPr>
        <w:t>It is preferred that a panic button is available for mediators, counselors or security officers if needed fo</w:t>
      </w:r>
      <w:r w:rsidR="0022631B">
        <w:rPr>
          <w:sz w:val="24"/>
        </w:rPr>
        <w:t>r</w:t>
      </w:r>
      <w:r>
        <w:rPr>
          <w:sz w:val="24"/>
        </w:rPr>
        <w:t xml:space="preserve"> the safety of </w:t>
      </w:r>
      <w:r w:rsidR="0022631B">
        <w:rPr>
          <w:sz w:val="24"/>
        </w:rPr>
        <w:t>parents,</w:t>
      </w:r>
      <w:r>
        <w:rPr>
          <w:sz w:val="24"/>
        </w:rPr>
        <w:t xml:space="preserve"> infants, or children.</w:t>
      </w:r>
    </w:p>
    <w:p w14:paraId="6E7788F7" w14:textId="77777777" w:rsidR="00AF776C" w:rsidRDefault="00AF776C">
      <w:pPr>
        <w:pStyle w:val="BodyText"/>
      </w:pPr>
    </w:p>
    <w:p w14:paraId="7ACE4D0F" w14:textId="77777777" w:rsidR="00AF776C" w:rsidRDefault="00BE3D65">
      <w:pPr>
        <w:pStyle w:val="ListParagraph"/>
        <w:numPr>
          <w:ilvl w:val="1"/>
          <w:numId w:val="51"/>
        </w:numPr>
        <w:tabs>
          <w:tab w:val="left" w:pos="2687"/>
        </w:tabs>
        <w:ind w:left="2447" w:right="1999" w:firstLine="0"/>
        <w:rPr>
          <w:sz w:val="24"/>
        </w:rPr>
      </w:pPr>
      <w:r>
        <w:rPr>
          <w:sz w:val="24"/>
        </w:rPr>
        <w:t>Coordinating</w:t>
      </w:r>
      <w:r>
        <w:rPr>
          <w:spacing w:val="-5"/>
          <w:sz w:val="24"/>
        </w:rPr>
        <w:t xml:space="preserve"> </w:t>
      </w:r>
      <w:r>
        <w:rPr>
          <w:sz w:val="24"/>
        </w:rPr>
        <w:t>exchange</w:t>
      </w:r>
      <w:r>
        <w:rPr>
          <w:spacing w:val="-5"/>
          <w:sz w:val="24"/>
        </w:rPr>
        <w:t xml:space="preserve"> </w:t>
      </w:r>
      <w:r>
        <w:rPr>
          <w:sz w:val="24"/>
        </w:rPr>
        <w:t>of</w:t>
      </w:r>
      <w:r>
        <w:rPr>
          <w:spacing w:val="-5"/>
          <w:sz w:val="24"/>
        </w:rPr>
        <w:t xml:space="preserve"> </w:t>
      </w:r>
      <w:r>
        <w:rPr>
          <w:sz w:val="24"/>
        </w:rPr>
        <w:t>written</w:t>
      </w:r>
      <w:r>
        <w:rPr>
          <w:spacing w:val="-7"/>
          <w:sz w:val="24"/>
        </w:rPr>
        <w:t xml:space="preserve"> </w:t>
      </w:r>
      <w:r>
        <w:rPr>
          <w:sz w:val="24"/>
        </w:rPr>
        <w:t>rather</w:t>
      </w:r>
      <w:r>
        <w:rPr>
          <w:spacing w:val="-5"/>
          <w:sz w:val="24"/>
        </w:rPr>
        <w:t xml:space="preserve"> </w:t>
      </w:r>
      <w:r>
        <w:rPr>
          <w:sz w:val="24"/>
        </w:rPr>
        <w:t>than</w:t>
      </w:r>
      <w:r>
        <w:rPr>
          <w:spacing w:val="-5"/>
          <w:sz w:val="24"/>
        </w:rPr>
        <w:t xml:space="preserve"> </w:t>
      </w:r>
      <w:r>
        <w:rPr>
          <w:sz w:val="24"/>
        </w:rPr>
        <w:t>oral</w:t>
      </w:r>
      <w:r>
        <w:rPr>
          <w:spacing w:val="-5"/>
          <w:sz w:val="24"/>
        </w:rPr>
        <w:t xml:space="preserve"> </w:t>
      </w:r>
      <w:r>
        <w:rPr>
          <w:sz w:val="24"/>
        </w:rPr>
        <w:t>communication</w:t>
      </w:r>
      <w:r>
        <w:rPr>
          <w:spacing w:val="-5"/>
          <w:sz w:val="24"/>
        </w:rPr>
        <w:t xml:space="preserve"> </w:t>
      </w:r>
      <w:r>
        <w:rPr>
          <w:sz w:val="24"/>
        </w:rPr>
        <w:t>between custodial and non-custodial parents.</w:t>
      </w:r>
    </w:p>
    <w:p w14:paraId="576F36DA" w14:textId="77777777" w:rsidR="00AF776C" w:rsidRDefault="00AF776C">
      <w:pPr>
        <w:pStyle w:val="BodyText"/>
      </w:pPr>
    </w:p>
    <w:p w14:paraId="60983384" w14:textId="77777777" w:rsidR="00AF776C" w:rsidRDefault="00BE3D65">
      <w:pPr>
        <w:pStyle w:val="BodyText"/>
        <w:ind w:left="2447" w:right="1556"/>
      </w:pPr>
      <w:r>
        <w:t>Programs that utilize Satellite Visitation Locations other than those provided at the offices of local departments of social services or at courthouses shall have written agreements with off-site facilities specifying operational procedures, 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hours</w:t>
      </w:r>
      <w:r>
        <w:rPr>
          <w:spacing w:val="-4"/>
        </w:rPr>
        <w:t xml:space="preserve"> </w:t>
      </w:r>
      <w:r>
        <w:t>of</w:t>
      </w:r>
      <w:r>
        <w:rPr>
          <w:spacing w:val="-3"/>
        </w:rPr>
        <w:t xml:space="preserve"> </w:t>
      </w:r>
      <w:r>
        <w:t>operation,</w:t>
      </w:r>
      <w:r>
        <w:rPr>
          <w:spacing w:val="-4"/>
        </w:rPr>
        <w:t xml:space="preserve"> </w:t>
      </w:r>
      <w:r>
        <w:t>security</w:t>
      </w:r>
      <w:r>
        <w:rPr>
          <w:spacing w:val="-4"/>
        </w:rPr>
        <w:t xml:space="preserve"> </w:t>
      </w:r>
      <w:r>
        <w:t>and</w:t>
      </w:r>
      <w:r>
        <w:rPr>
          <w:spacing w:val="-4"/>
        </w:rPr>
        <w:t xml:space="preserve"> </w:t>
      </w:r>
      <w:r>
        <w:t>domestic</w:t>
      </w:r>
      <w:r>
        <w:rPr>
          <w:spacing w:val="-4"/>
        </w:rPr>
        <w:t xml:space="preserve"> </w:t>
      </w:r>
      <w:r>
        <w:t xml:space="preserve">violence protocols, and administrative policies and procedures for the use of those </w:t>
      </w:r>
      <w:r>
        <w:rPr>
          <w:spacing w:val="-2"/>
        </w:rPr>
        <w:t>locations.</w:t>
      </w:r>
    </w:p>
    <w:p w14:paraId="49FD457D" w14:textId="77777777" w:rsidR="00AF776C" w:rsidRDefault="00AF776C">
      <w:pPr>
        <w:pStyle w:val="BodyText"/>
      </w:pPr>
    </w:p>
    <w:p w14:paraId="145FB3E4" w14:textId="77777777" w:rsidR="00AF776C" w:rsidRDefault="00BE3D65">
      <w:pPr>
        <w:pStyle w:val="ListParagraph"/>
        <w:numPr>
          <w:ilvl w:val="0"/>
          <w:numId w:val="51"/>
        </w:numPr>
        <w:tabs>
          <w:tab w:val="left" w:pos="2448"/>
        </w:tabs>
        <w:rPr>
          <w:sz w:val="24"/>
        </w:rPr>
      </w:pPr>
      <w:r>
        <w:rPr>
          <w:sz w:val="24"/>
        </w:rPr>
        <w:t>Safeguards</w:t>
      </w:r>
      <w:r>
        <w:rPr>
          <w:spacing w:val="-4"/>
          <w:sz w:val="24"/>
        </w:rPr>
        <w:t xml:space="preserve"> </w:t>
      </w:r>
      <w:r>
        <w:rPr>
          <w:sz w:val="24"/>
        </w:rPr>
        <w:t>and</w:t>
      </w:r>
      <w:r>
        <w:rPr>
          <w:spacing w:val="-3"/>
          <w:sz w:val="24"/>
        </w:rPr>
        <w:t xml:space="preserve"> </w:t>
      </w:r>
      <w:r>
        <w:rPr>
          <w:sz w:val="24"/>
        </w:rPr>
        <w:t>Domestic</w:t>
      </w:r>
      <w:r>
        <w:rPr>
          <w:spacing w:val="-3"/>
          <w:sz w:val="24"/>
        </w:rPr>
        <w:t xml:space="preserve"> </w:t>
      </w:r>
      <w:r>
        <w:rPr>
          <w:sz w:val="24"/>
        </w:rPr>
        <w:t>Violence</w:t>
      </w:r>
      <w:r>
        <w:rPr>
          <w:spacing w:val="-3"/>
          <w:sz w:val="24"/>
        </w:rPr>
        <w:t xml:space="preserve"> </w:t>
      </w:r>
      <w:r>
        <w:rPr>
          <w:spacing w:val="-2"/>
          <w:sz w:val="24"/>
        </w:rPr>
        <w:t>Protections:</w:t>
      </w:r>
    </w:p>
    <w:p w14:paraId="3684DF63" w14:textId="77777777" w:rsidR="00AF776C" w:rsidRDefault="00AF776C">
      <w:pPr>
        <w:pStyle w:val="BodyText"/>
      </w:pPr>
    </w:p>
    <w:p w14:paraId="227A9D3A" w14:textId="50631572" w:rsidR="00AF776C" w:rsidRDefault="00BE3D65">
      <w:pPr>
        <w:pStyle w:val="BodyText"/>
        <w:ind w:left="2448" w:right="1180"/>
      </w:pPr>
      <w:r>
        <w:rPr>
          <w:color w:val="212121"/>
        </w:rPr>
        <w:t>Ensure the following elements are considered in the development of appropriate safeguards</w:t>
      </w:r>
      <w:r>
        <w:rPr>
          <w:color w:val="212121"/>
          <w:spacing w:val="-4"/>
        </w:rPr>
        <w:t xml:space="preserve"> </w:t>
      </w:r>
      <w:r>
        <w:rPr>
          <w:color w:val="212121"/>
        </w:rPr>
        <w:t>to</w:t>
      </w:r>
      <w:r>
        <w:rPr>
          <w:color w:val="212121"/>
          <w:spacing w:val="-4"/>
        </w:rPr>
        <w:t xml:space="preserve"> </w:t>
      </w:r>
      <w:r>
        <w:rPr>
          <w:color w:val="212121"/>
        </w:rPr>
        <w:t>ensure</w:t>
      </w:r>
      <w:r>
        <w:rPr>
          <w:color w:val="212121"/>
          <w:spacing w:val="-4"/>
        </w:rPr>
        <w:t xml:space="preserve"> </w:t>
      </w:r>
      <w:r>
        <w:rPr>
          <w:color w:val="212121"/>
        </w:rPr>
        <w:t>the</w:t>
      </w:r>
      <w:r>
        <w:rPr>
          <w:color w:val="212121"/>
          <w:spacing w:val="-4"/>
        </w:rPr>
        <w:t xml:space="preserve"> </w:t>
      </w:r>
      <w:r>
        <w:rPr>
          <w:color w:val="212121"/>
        </w:rPr>
        <w:t>safety</w:t>
      </w:r>
      <w:r>
        <w:rPr>
          <w:color w:val="212121"/>
          <w:spacing w:val="-4"/>
        </w:rPr>
        <w:t xml:space="preserve"> </w:t>
      </w:r>
      <w:r>
        <w:rPr>
          <w:color w:val="212121"/>
        </w:rPr>
        <w:t>of</w:t>
      </w:r>
      <w:r>
        <w:rPr>
          <w:color w:val="212121"/>
          <w:spacing w:val="-4"/>
        </w:rPr>
        <w:t xml:space="preserve"> </w:t>
      </w:r>
      <w:r w:rsidR="00FD2599">
        <w:rPr>
          <w:color w:val="212121"/>
          <w:spacing w:val="-4"/>
        </w:rPr>
        <w:t xml:space="preserve"> infants, </w:t>
      </w:r>
      <w:r>
        <w:rPr>
          <w:color w:val="212121"/>
        </w:rPr>
        <w:t>children</w:t>
      </w:r>
      <w:r w:rsidR="00FD2599">
        <w:rPr>
          <w:color w:val="212121"/>
        </w:rPr>
        <w:t>,</w:t>
      </w:r>
      <w:r>
        <w:rPr>
          <w:color w:val="212121"/>
          <w:spacing w:val="-4"/>
        </w:rPr>
        <w:t xml:space="preserve"> </w:t>
      </w:r>
      <w:r>
        <w:rPr>
          <w:color w:val="212121"/>
        </w:rPr>
        <w:t>and</w:t>
      </w:r>
      <w:r>
        <w:rPr>
          <w:color w:val="212121"/>
          <w:spacing w:val="-4"/>
        </w:rPr>
        <w:t xml:space="preserve"> </w:t>
      </w:r>
      <w:r>
        <w:rPr>
          <w:color w:val="212121"/>
        </w:rPr>
        <w:t>parents</w:t>
      </w:r>
      <w:r>
        <w:rPr>
          <w:color w:val="212121"/>
          <w:spacing w:val="-4"/>
        </w:rPr>
        <w:t xml:space="preserve"> </w:t>
      </w:r>
      <w:r>
        <w:rPr>
          <w:color w:val="212121"/>
        </w:rPr>
        <w:t>in</w:t>
      </w:r>
      <w:r>
        <w:rPr>
          <w:color w:val="212121"/>
          <w:spacing w:val="-4"/>
        </w:rPr>
        <w:t xml:space="preserve"> </w:t>
      </w:r>
      <w:r>
        <w:rPr>
          <w:color w:val="212121"/>
        </w:rPr>
        <w:t>an</w:t>
      </w:r>
      <w:r>
        <w:rPr>
          <w:color w:val="212121"/>
          <w:spacing w:val="-4"/>
        </w:rPr>
        <w:t xml:space="preserve"> </w:t>
      </w:r>
      <w:r>
        <w:rPr>
          <w:color w:val="212121"/>
        </w:rPr>
        <w:t>Access</w:t>
      </w:r>
      <w:r>
        <w:rPr>
          <w:color w:val="212121"/>
          <w:spacing w:val="-4"/>
        </w:rPr>
        <w:t xml:space="preserve"> </w:t>
      </w:r>
      <w:r>
        <w:rPr>
          <w:color w:val="212121"/>
        </w:rPr>
        <w:t>and</w:t>
      </w:r>
      <w:r>
        <w:rPr>
          <w:color w:val="212121"/>
          <w:spacing w:val="-4"/>
        </w:rPr>
        <w:t xml:space="preserve"> </w:t>
      </w:r>
      <w:r>
        <w:rPr>
          <w:color w:val="212121"/>
        </w:rPr>
        <w:t>Visitation Program. Grantee shall:</w:t>
      </w:r>
    </w:p>
    <w:p w14:paraId="54EE7FC1" w14:textId="77777777" w:rsidR="00AF776C" w:rsidRDefault="00AF776C">
      <w:pPr>
        <w:pStyle w:val="BodyText"/>
      </w:pPr>
    </w:p>
    <w:p w14:paraId="5CA7E61B" w14:textId="77777777" w:rsidR="00AF776C" w:rsidRDefault="00BE3D65">
      <w:pPr>
        <w:pStyle w:val="ListParagraph"/>
        <w:numPr>
          <w:ilvl w:val="1"/>
          <w:numId w:val="51"/>
        </w:numPr>
        <w:tabs>
          <w:tab w:val="left" w:pos="3168"/>
        </w:tabs>
        <w:ind w:right="1538"/>
        <w:rPr>
          <w:color w:val="212121"/>
          <w:sz w:val="24"/>
        </w:rPr>
      </w:pPr>
      <w:r>
        <w:rPr>
          <w:color w:val="212121"/>
          <w:sz w:val="24"/>
        </w:rPr>
        <w:t>Ensure</w:t>
      </w:r>
      <w:r>
        <w:rPr>
          <w:color w:val="212121"/>
          <w:spacing w:val="-3"/>
          <w:sz w:val="24"/>
        </w:rPr>
        <w:t xml:space="preserve"> </w:t>
      </w:r>
      <w:r>
        <w:rPr>
          <w:color w:val="212121"/>
          <w:sz w:val="24"/>
        </w:rPr>
        <w:t>disclosure</w:t>
      </w:r>
      <w:r>
        <w:rPr>
          <w:color w:val="212121"/>
          <w:spacing w:val="-3"/>
          <w:sz w:val="24"/>
        </w:rPr>
        <w:t xml:space="preserve"> </w:t>
      </w:r>
      <w:r>
        <w:rPr>
          <w:color w:val="212121"/>
          <w:sz w:val="24"/>
        </w:rPr>
        <w:t>of</w:t>
      </w:r>
      <w:r>
        <w:rPr>
          <w:color w:val="212121"/>
          <w:spacing w:val="-4"/>
          <w:sz w:val="24"/>
        </w:rPr>
        <w:t xml:space="preserve"> </w:t>
      </w:r>
      <w:r>
        <w:rPr>
          <w:color w:val="212121"/>
          <w:sz w:val="24"/>
        </w:rPr>
        <w:t>safety</w:t>
      </w:r>
      <w:r>
        <w:rPr>
          <w:color w:val="212121"/>
          <w:spacing w:val="-4"/>
          <w:sz w:val="24"/>
        </w:rPr>
        <w:t xml:space="preserve"> </w:t>
      </w:r>
      <w:r>
        <w:rPr>
          <w:color w:val="212121"/>
          <w:sz w:val="24"/>
        </w:rPr>
        <w:t>concerns</w:t>
      </w:r>
      <w:r>
        <w:rPr>
          <w:color w:val="212121"/>
          <w:spacing w:val="-4"/>
          <w:sz w:val="24"/>
        </w:rPr>
        <w:t xml:space="preserve"> </w:t>
      </w:r>
      <w:r>
        <w:rPr>
          <w:color w:val="212121"/>
          <w:sz w:val="24"/>
        </w:rPr>
        <w:t>by</w:t>
      </w:r>
      <w:r>
        <w:rPr>
          <w:color w:val="212121"/>
          <w:spacing w:val="-4"/>
          <w:sz w:val="24"/>
        </w:rPr>
        <w:t xml:space="preserve"> </w:t>
      </w:r>
      <w:r>
        <w:rPr>
          <w:color w:val="212121"/>
          <w:sz w:val="24"/>
        </w:rPr>
        <w:t>program</w:t>
      </w:r>
      <w:r>
        <w:rPr>
          <w:color w:val="212121"/>
          <w:spacing w:val="-4"/>
          <w:sz w:val="24"/>
        </w:rPr>
        <w:t xml:space="preserve"> </w:t>
      </w:r>
      <w:r>
        <w:rPr>
          <w:color w:val="212121"/>
          <w:sz w:val="24"/>
        </w:rPr>
        <w:t>participants,</w:t>
      </w:r>
      <w:r>
        <w:rPr>
          <w:color w:val="212121"/>
          <w:spacing w:val="-4"/>
          <w:sz w:val="24"/>
        </w:rPr>
        <w:t xml:space="preserve"> </w:t>
      </w:r>
      <w:r>
        <w:rPr>
          <w:color w:val="212121"/>
          <w:sz w:val="24"/>
        </w:rPr>
        <w:t>by</w:t>
      </w:r>
      <w:r>
        <w:rPr>
          <w:color w:val="212121"/>
          <w:spacing w:val="-4"/>
          <w:sz w:val="24"/>
        </w:rPr>
        <w:t xml:space="preserve"> </w:t>
      </w:r>
      <w:r>
        <w:rPr>
          <w:color w:val="212121"/>
          <w:sz w:val="24"/>
        </w:rPr>
        <w:t>using</w:t>
      </w:r>
      <w:r>
        <w:rPr>
          <w:color w:val="212121"/>
          <w:spacing w:val="-4"/>
          <w:sz w:val="24"/>
        </w:rPr>
        <w:t xml:space="preserve"> </w:t>
      </w:r>
      <w:r>
        <w:rPr>
          <w:color w:val="212121"/>
          <w:sz w:val="24"/>
        </w:rPr>
        <w:t>the comprehensive, evidence-based screening, and/or universal notification with multiple check-ins to foster disclosure;</w:t>
      </w:r>
    </w:p>
    <w:p w14:paraId="30336F3A" w14:textId="0C1D84BE" w:rsidR="00AF776C" w:rsidRDefault="00BE3D65">
      <w:pPr>
        <w:pStyle w:val="ListParagraph"/>
        <w:numPr>
          <w:ilvl w:val="1"/>
          <w:numId w:val="51"/>
        </w:numPr>
        <w:tabs>
          <w:tab w:val="left" w:pos="3168"/>
        </w:tabs>
        <w:ind w:right="1512"/>
        <w:rPr>
          <w:color w:val="212121"/>
          <w:sz w:val="24"/>
        </w:rPr>
      </w:pPr>
      <w:r>
        <w:rPr>
          <w:color w:val="212121"/>
          <w:sz w:val="24"/>
        </w:rPr>
        <w:t>Ensure</w:t>
      </w:r>
      <w:r>
        <w:rPr>
          <w:color w:val="212121"/>
          <w:spacing w:val="-4"/>
          <w:sz w:val="24"/>
        </w:rPr>
        <w:t xml:space="preserve"> </w:t>
      </w:r>
      <w:r>
        <w:rPr>
          <w:color w:val="212121"/>
          <w:sz w:val="24"/>
        </w:rPr>
        <w:t>that</w:t>
      </w:r>
      <w:r>
        <w:rPr>
          <w:color w:val="212121"/>
          <w:spacing w:val="-4"/>
          <w:sz w:val="24"/>
        </w:rPr>
        <w:t xml:space="preserve"> </w:t>
      </w:r>
      <w:r>
        <w:rPr>
          <w:color w:val="212121"/>
          <w:sz w:val="24"/>
        </w:rPr>
        <w:t>all</w:t>
      </w:r>
      <w:r>
        <w:rPr>
          <w:color w:val="212121"/>
          <w:spacing w:val="-4"/>
          <w:sz w:val="24"/>
        </w:rPr>
        <w:t xml:space="preserve"> </w:t>
      </w:r>
      <w:r>
        <w:rPr>
          <w:color w:val="212121"/>
          <w:sz w:val="24"/>
        </w:rPr>
        <w:t>staff</w:t>
      </w:r>
      <w:r>
        <w:rPr>
          <w:color w:val="212121"/>
          <w:spacing w:val="-4"/>
          <w:sz w:val="24"/>
        </w:rPr>
        <w:t xml:space="preserve"> </w:t>
      </w:r>
      <w:r w:rsidR="00FD2599">
        <w:rPr>
          <w:color w:val="212121"/>
          <w:spacing w:val="-4"/>
          <w:sz w:val="24"/>
        </w:rPr>
        <w:t xml:space="preserve">including volunteers </w:t>
      </w:r>
      <w:r>
        <w:rPr>
          <w:color w:val="212121"/>
          <w:sz w:val="24"/>
        </w:rPr>
        <w:t>have</w:t>
      </w:r>
      <w:r>
        <w:rPr>
          <w:color w:val="212121"/>
          <w:spacing w:val="-4"/>
          <w:sz w:val="24"/>
        </w:rPr>
        <w:t xml:space="preserve"> </w:t>
      </w:r>
      <w:r>
        <w:rPr>
          <w:color w:val="212121"/>
          <w:sz w:val="24"/>
        </w:rPr>
        <w:t>a</w:t>
      </w:r>
      <w:r>
        <w:rPr>
          <w:color w:val="212121"/>
          <w:spacing w:val="-4"/>
          <w:sz w:val="24"/>
        </w:rPr>
        <w:t xml:space="preserve"> </w:t>
      </w:r>
      <w:r>
        <w:rPr>
          <w:color w:val="212121"/>
          <w:sz w:val="24"/>
        </w:rPr>
        <w:t>minimum</w:t>
      </w:r>
      <w:r>
        <w:rPr>
          <w:color w:val="212121"/>
          <w:spacing w:val="-4"/>
          <w:sz w:val="24"/>
        </w:rPr>
        <w:t xml:space="preserve"> </w:t>
      </w:r>
      <w:r>
        <w:rPr>
          <w:color w:val="212121"/>
          <w:sz w:val="24"/>
        </w:rPr>
        <w:t>domestic</w:t>
      </w:r>
      <w:r>
        <w:rPr>
          <w:color w:val="212121"/>
          <w:spacing w:val="-4"/>
          <w:sz w:val="24"/>
        </w:rPr>
        <w:t xml:space="preserve"> </w:t>
      </w:r>
      <w:r>
        <w:rPr>
          <w:color w:val="212121"/>
          <w:sz w:val="24"/>
        </w:rPr>
        <w:t>violence</w:t>
      </w:r>
      <w:r>
        <w:rPr>
          <w:color w:val="212121"/>
          <w:spacing w:val="-4"/>
          <w:sz w:val="24"/>
        </w:rPr>
        <w:t xml:space="preserve"> </w:t>
      </w:r>
      <w:r>
        <w:rPr>
          <w:color w:val="212121"/>
          <w:sz w:val="24"/>
        </w:rPr>
        <w:t>training</w:t>
      </w:r>
      <w:r>
        <w:rPr>
          <w:color w:val="212121"/>
          <w:spacing w:val="-4"/>
          <w:sz w:val="24"/>
        </w:rPr>
        <w:t xml:space="preserve"> </w:t>
      </w:r>
      <w:r>
        <w:rPr>
          <w:color w:val="212121"/>
          <w:sz w:val="24"/>
        </w:rPr>
        <w:t>to</w:t>
      </w:r>
      <w:r>
        <w:rPr>
          <w:color w:val="212121"/>
          <w:spacing w:val="-4"/>
          <w:sz w:val="24"/>
        </w:rPr>
        <w:t xml:space="preserve"> </w:t>
      </w:r>
      <w:r>
        <w:rPr>
          <w:color w:val="212121"/>
          <w:sz w:val="24"/>
        </w:rPr>
        <w:t>address the safety concerns of participants;</w:t>
      </w:r>
    </w:p>
    <w:p w14:paraId="403EE09B" w14:textId="77777777" w:rsidR="00AF776C" w:rsidRDefault="00BE3D65">
      <w:pPr>
        <w:pStyle w:val="ListParagraph"/>
        <w:numPr>
          <w:ilvl w:val="1"/>
          <w:numId w:val="51"/>
        </w:numPr>
        <w:tabs>
          <w:tab w:val="left" w:pos="3168"/>
        </w:tabs>
        <w:ind w:right="2019"/>
        <w:rPr>
          <w:color w:val="212121"/>
          <w:sz w:val="24"/>
        </w:rPr>
      </w:pPr>
      <w:r>
        <w:rPr>
          <w:color w:val="212121"/>
          <w:sz w:val="24"/>
        </w:rPr>
        <w:t>Provide</w:t>
      </w:r>
      <w:r>
        <w:rPr>
          <w:color w:val="212121"/>
          <w:spacing w:val="-4"/>
          <w:sz w:val="24"/>
        </w:rPr>
        <w:t xml:space="preserve"> </w:t>
      </w:r>
      <w:r>
        <w:rPr>
          <w:color w:val="212121"/>
          <w:sz w:val="24"/>
        </w:rPr>
        <w:t>service</w:t>
      </w:r>
      <w:r>
        <w:rPr>
          <w:color w:val="212121"/>
          <w:spacing w:val="-4"/>
          <w:sz w:val="24"/>
        </w:rPr>
        <w:t xml:space="preserve"> </w:t>
      </w:r>
      <w:r>
        <w:rPr>
          <w:color w:val="212121"/>
          <w:sz w:val="24"/>
        </w:rPr>
        <w:t>referrals</w:t>
      </w:r>
      <w:r>
        <w:rPr>
          <w:color w:val="212121"/>
          <w:spacing w:val="-5"/>
          <w:sz w:val="24"/>
        </w:rPr>
        <w:t xml:space="preserve"> </w:t>
      </w:r>
      <w:r>
        <w:rPr>
          <w:color w:val="212121"/>
          <w:sz w:val="24"/>
        </w:rPr>
        <w:t>to</w:t>
      </w:r>
      <w:r>
        <w:rPr>
          <w:color w:val="212121"/>
          <w:spacing w:val="-5"/>
          <w:sz w:val="24"/>
        </w:rPr>
        <w:t xml:space="preserve"> </w:t>
      </w:r>
      <w:r>
        <w:rPr>
          <w:color w:val="212121"/>
          <w:sz w:val="24"/>
        </w:rPr>
        <w:t>program</w:t>
      </w:r>
      <w:r>
        <w:rPr>
          <w:color w:val="212121"/>
          <w:spacing w:val="-5"/>
          <w:sz w:val="24"/>
        </w:rPr>
        <w:t xml:space="preserve"> </w:t>
      </w:r>
      <w:r>
        <w:rPr>
          <w:color w:val="212121"/>
          <w:sz w:val="24"/>
        </w:rPr>
        <w:t>participants</w:t>
      </w:r>
      <w:r>
        <w:rPr>
          <w:color w:val="212121"/>
          <w:spacing w:val="-5"/>
          <w:sz w:val="24"/>
        </w:rPr>
        <w:t xml:space="preserve"> </w:t>
      </w:r>
      <w:r>
        <w:rPr>
          <w:color w:val="212121"/>
          <w:sz w:val="24"/>
        </w:rPr>
        <w:t>as</w:t>
      </w:r>
      <w:r>
        <w:rPr>
          <w:color w:val="212121"/>
          <w:spacing w:val="-5"/>
          <w:sz w:val="24"/>
        </w:rPr>
        <w:t xml:space="preserve"> </w:t>
      </w:r>
      <w:r>
        <w:rPr>
          <w:color w:val="212121"/>
          <w:sz w:val="24"/>
        </w:rPr>
        <w:t>needed</w:t>
      </w:r>
      <w:r>
        <w:rPr>
          <w:color w:val="212121"/>
          <w:spacing w:val="-5"/>
          <w:sz w:val="24"/>
        </w:rPr>
        <w:t xml:space="preserve"> </w:t>
      </w:r>
      <w:r>
        <w:rPr>
          <w:color w:val="212121"/>
          <w:sz w:val="24"/>
        </w:rPr>
        <w:t>to</w:t>
      </w:r>
      <w:r>
        <w:rPr>
          <w:color w:val="212121"/>
          <w:spacing w:val="-6"/>
          <w:sz w:val="24"/>
        </w:rPr>
        <w:t xml:space="preserve"> </w:t>
      </w:r>
      <w:r>
        <w:rPr>
          <w:color w:val="212121"/>
          <w:sz w:val="24"/>
        </w:rPr>
        <w:t>address safety concerns;</w:t>
      </w:r>
    </w:p>
    <w:p w14:paraId="473B80A9" w14:textId="77777777" w:rsidR="00AF776C" w:rsidRDefault="00BE3D65">
      <w:pPr>
        <w:pStyle w:val="ListParagraph"/>
        <w:numPr>
          <w:ilvl w:val="1"/>
          <w:numId w:val="51"/>
        </w:numPr>
        <w:tabs>
          <w:tab w:val="left" w:pos="3167"/>
        </w:tabs>
        <w:ind w:left="3167" w:right="1492"/>
        <w:rPr>
          <w:color w:val="212121"/>
          <w:sz w:val="24"/>
        </w:rPr>
      </w:pPr>
      <w:r>
        <w:rPr>
          <w:color w:val="212121"/>
          <w:sz w:val="24"/>
        </w:rPr>
        <w:t>Develop</w:t>
      </w:r>
      <w:r>
        <w:rPr>
          <w:color w:val="212121"/>
          <w:spacing w:val="-4"/>
          <w:sz w:val="24"/>
        </w:rPr>
        <w:t xml:space="preserve"> </w:t>
      </w:r>
      <w:r>
        <w:rPr>
          <w:color w:val="212121"/>
          <w:sz w:val="24"/>
        </w:rPr>
        <w:t>a</w:t>
      </w:r>
      <w:r>
        <w:rPr>
          <w:color w:val="212121"/>
          <w:spacing w:val="-4"/>
          <w:sz w:val="24"/>
        </w:rPr>
        <w:t xml:space="preserve"> </w:t>
      </w:r>
      <w:r>
        <w:rPr>
          <w:color w:val="212121"/>
          <w:sz w:val="24"/>
        </w:rPr>
        <w:t>Domestic</w:t>
      </w:r>
      <w:r>
        <w:rPr>
          <w:color w:val="212121"/>
          <w:spacing w:val="-5"/>
          <w:sz w:val="24"/>
        </w:rPr>
        <w:t xml:space="preserve"> </w:t>
      </w:r>
      <w:r>
        <w:rPr>
          <w:color w:val="212121"/>
          <w:sz w:val="24"/>
        </w:rPr>
        <w:t>Violence</w:t>
      </w:r>
      <w:r>
        <w:rPr>
          <w:color w:val="212121"/>
          <w:spacing w:val="-4"/>
          <w:sz w:val="24"/>
        </w:rPr>
        <w:t xml:space="preserve"> </w:t>
      </w:r>
      <w:r>
        <w:rPr>
          <w:color w:val="212121"/>
          <w:sz w:val="24"/>
        </w:rPr>
        <w:t>Plan</w:t>
      </w:r>
      <w:r>
        <w:rPr>
          <w:color w:val="212121"/>
          <w:spacing w:val="-4"/>
          <w:sz w:val="24"/>
        </w:rPr>
        <w:t xml:space="preserve"> </w:t>
      </w:r>
      <w:r>
        <w:rPr>
          <w:color w:val="212121"/>
          <w:sz w:val="24"/>
        </w:rPr>
        <w:t>which</w:t>
      </w:r>
      <w:r>
        <w:rPr>
          <w:color w:val="212121"/>
          <w:spacing w:val="-5"/>
          <w:sz w:val="24"/>
        </w:rPr>
        <w:t xml:space="preserve"> </w:t>
      </w:r>
      <w:r>
        <w:rPr>
          <w:color w:val="212121"/>
          <w:sz w:val="24"/>
        </w:rPr>
        <w:t>includes</w:t>
      </w:r>
      <w:r>
        <w:rPr>
          <w:color w:val="212121"/>
          <w:spacing w:val="-5"/>
          <w:sz w:val="24"/>
        </w:rPr>
        <w:t xml:space="preserve"> </w:t>
      </w:r>
      <w:r>
        <w:rPr>
          <w:color w:val="212121"/>
          <w:sz w:val="24"/>
        </w:rPr>
        <w:t>their</w:t>
      </w:r>
      <w:r>
        <w:rPr>
          <w:color w:val="212121"/>
          <w:spacing w:val="-4"/>
          <w:sz w:val="24"/>
        </w:rPr>
        <w:t xml:space="preserve"> </w:t>
      </w:r>
      <w:r>
        <w:rPr>
          <w:color w:val="212121"/>
          <w:sz w:val="24"/>
        </w:rPr>
        <w:t>screening</w:t>
      </w:r>
      <w:r>
        <w:rPr>
          <w:color w:val="212121"/>
          <w:spacing w:val="-4"/>
          <w:sz w:val="24"/>
        </w:rPr>
        <w:t xml:space="preserve"> </w:t>
      </w:r>
      <w:r>
        <w:rPr>
          <w:color w:val="212121"/>
          <w:sz w:val="24"/>
        </w:rPr>
        <w:t>process, safeguard model for participants, and how they intend to identify family violence.</w:t>
      </w:r>
      <w:r>
        <w:rPr>
          <w:color w:val="212121"/>
          <w:spacing w:val="40"/>
          <w:sz w:val="24"/>
        </w:rPr>
        <w:t xml:space="preserve"> </w:t>
      </w:r>
      <w:r>
        <w:rPr>
          <w:color w:val="212121"/>
          <w:sz w:val="24"/>
        </w:rPr>
        <w:t>The grantee can collaborate with a local domestic program to assist with their domestic violence plan and implementation of that plan.</w:t>
      </w:r>
    </w:p>
    <w:p w14:paraId="50C3B1E1" w14:textId="4B07D4BD" w:rsidR="00AF776C" w:rsidRDefault="00AF776C">
      <w:pPr>
        <w:pStyle w:val="BodyText"/>
        <w:spacing w:before="275"/>
      </w:pPr>
    </w:p>
    <w:p w14:paraId="06792796" w14:textId="70F05F8F" w:rsidR="00EE4C4C" w:rsidRDefault="00EE4C4C">
      <w:pPr>
        <w:pStyle w:val="BodyText"/>
        <w:spacing w:before="275"/>
      </w:pPr>
    </w:p>
    <w:p w14:paraId="508EE862" w14:textId="77777777" w:rsidR="00EE4C4C" w:rsidRDefault="00EE4C4C">
      <w:pPr>
        <w:pStyle w:val="BodyText"/>
        <w:spacing w:before="275"/>
      </w:pPr>
    </w:p>
    <w:p w14:paraId="7E8BE072" w14:textId="77777777" w:rsidR="00AF776C" w:rsidRDefault="00BE3D65">
      <w:pPr>
        <w:pStyle w:val="Heading3"/>
        <w:numPr>
          <w:ilvl w:val="2"/>
          <w:numId w:val="53"/>
        </w:numPr>
        <w:tabs>
          <w:tab w:val="left" w:pos="1727"/>
        </w:tabs>
        <w:ind w:left="1727"/>
      </w:pPr>
      <w:r>
        <w:lastRenderedPageBreak/>
        <w:t>ADMINISTRATIVE</w:t>
      </w:r>
      <w:r>
        <w:rPr>
          <w:spacing w:val="-14"/>
        </w:rPr>
        <w:t xml:space="preserve"> </w:t>
      </w:r>
      <w:r>
        <w:rPr>
          <w:spacing w:val="-2"/>
        </w:rPr>
        <w:t>REQUIREMENTS</w:t>
      </w:r>
    </w:p>
    <w:p w14:paraId="572E8234" w14:textId="77777777" w:rsidR="00AF776C" w:rsidRDefault="00AF776C">
      <w:pPr>
        <w:pStyle w:val="BodyText"/>
        <w:rPr>
          <w:b/>
        </w:rPr>
      </w:pPr>
    </w:p>
    <w:p w14:paraId="2E45EA6B" w14:textId="77777777" w:rsidR="00AF776C" w:rsidRDefault="00BE3D65">
      <w:pPr>
        <w:pStyle w:val="BodyText"/>
        <w:ind w:left="1067"/>
      </w:pPr>
      <w:r>
        <w:t xml:space="preserve">The Grantee </w:t>
      </w:r>
      <w:r>
        <w:rPr>
          <w:spacing w:val="-2"/>
        </w:rPr>
        <w:t>shall:</w:t>
      </w:r>
    </w:p>
    <w:p w14:paraId="4B3EE96E" w14:textId="77777777" w:rsidR="00AF776C" w:rsidRDefault="00AF776C">
      <w:pPr>
        <w:pStyle w:val="BodyText"/>
      </w:pPr>
    </w:p>
    <w:p w14:paraId="478E03A4" w14:textId="77777777" w:rsidR="00AF776C" w:rsidRDefault="00AF776C">
      <w:pPr>
        <w:pStyle w:val="BodyText"/>
      </w:pPr>
    </w:p>
    <w:p w14:paraId="2E2E8CE3" w14:textId="77777777" w:rsidR="00AF776C" w:rsidRDefault="00BE3D65">
      <w:pPr>
        <w:pStyle w:val="ListParagraph"/>
        <w:numPr>
          <w:ilvl w:val="0"/>
          <w:numId w:val="52"/>
        </w:numPr>
        <w:tabs>
          <w:tab w:val="left" w:pos="2086"/>
        </w:tabs>
        <w:spacing w:before="1"/>
        <w:ind w:left="2086" w:hanging="359"/>
        <w:rPr>
          <w:sz w:val="24"/>
        </w:rPr>
      </w:pPr>
      <w:r>
        <w:rPr>
          <w:sz w:val="24"/>
        </w:rPr>
        <w:t>Have</w:t>
      </w:r>
      <w:r>
        <w:rPr>
          <w:spacing w:val="13"/>
          <w:sz w:val="24"/>
        </w:rPr>
        <w:t xml:space="preserve"> </w:t>
      </w:r>
      <w:r>
        <w:rPr>
          <w:sz w:val="24"/>
        </w:rPr>
        <w:t>a</w:t>
      </w:r>
      <w:r>
        <w:rPr>
          <w:spacing w:val="14"/>
          <w:sz w:val="24"/>
        </w:rPr>
        <w:t xml:space="preserve"> </w:t>
      </w:r>
      <w:r>
        <w:rPr>
          <w:sz w:val="24"/>
        </w:rPr>
        <w:t>methodology</w:t>
      </w:r>
      <w:r>
        <w:rPr>
          <w:spacing w:val="14"/>
          <w:sz w:val="24"/>
        </w:rPr>
        <w:t xml:space="preserve"> </w:t>
      </w:r>
      <w:r>
        <w:rPr>
          <w:sz w:val="24"/>
        </w:rPr>
        <w:t>to</w:t>
      </w:r>
      <w:r>
        <w:rPr>
          <w:spacing w:val="14"/>
          <w:sz w:val="24"/>
        </w:rPr>
        <w:t xml:space="preserve"> </w:t>
      </w:r>
      <w:r>
        <w:rPr>
          <w:sz w:val="24"/>
        </w:rPr>
        <w:t>track</w:t>
      </w:r>
      <w:r>
        <w:rPr>
          <w:spacing w:val="14"/>
          <w:sz w:val="24"/>
        </w:rPr>
        <w:t xml:space="preserve"> </w:t>
      </w:r>
      <w:r>
        <w:rPr>
          <w:sz w:val="24"/>
        </w:rPr>
        <w:t>and</w:t>
      </w:r>
      <w:r>
        <w:rPr>
          <w:spacing w:val="14"/>
          <w:sz w:val="24"/>
        </w:rPr>
        <w:t xml:space="preserve"> </w:t>
      </w:r>
      <w:r>
        <w:rPr>
          <w:sz w:val="24"/>
        </w:rPr>
        <w:t>report</w:t>
      </w:r>
      <w:r>
        <w:rPr>
          <w:spacing w:val="14"/>
          <w:sz w:val="24"/>
        </w:rPr>
        <w:t xml:space="preserve"> </w:t>
      </w:r>
      <w:r>
        <w:rPr>
          <w:sz w:val="24"/>
        </w:rPr>
        <w:t>expenses</w:t>
      </w:r>
      <w:r>
        <w:rPr>
          <w:spacing w:val="14"/>
          <w:sz w:val="24"/>
        </w:rPr>
        <w:t xml:space="preserve"> </w:t>
      </w:r>
      <w:r>
        <w:rPr>
          <w:sz w:val="24"/>
        </w:rPr>
        <w:t>related</w:t>
      </w:r>
      <w:r>
        <w:rPr>
          <w:spacing w:val="14"/>
          <w:sz w:val="24"/>
        </w:rPr>
        <w:t xml:space="preserve"> </w:t>
      </w:r>
      <w:r>
        <w:rPr>
          <w:sz w:val="24"/>
        </w:rPr>
        <w:t>to</w:t>
      </w:r>
      <w:r>
        <w:rPr>
          <w:spacing w:val="14"/>
          <w:sz w:val="24"/>
        </w:rPr>
        <w:t xml:space="preserve"> </w:t>
      </w:r>
      <w:r>
        <w:rPr>
          <w:sz w:val="24"/>
        </w:rPr>
        <w:t>program</w:t>
      </w:r>
      <w:r>
        <w:rPr>
          <w:spacing w:val="14"/>
          <w:sz w:val="24"/>
        </w:rPr>
        <w:t xml:space="preserve"> </w:t>
      </w:r>
      <w:r>
        <w:rPr>
          <w:sz w:val="24"/>
        </w:rPr>
        <w:t>funds.</w:t>
      </w:r>
      <w:r>
        <w:rPr>
          <w:spacing w:val="14"/>
          <w:sz w:val="24"/>
        </w:rPr>
        <w:t xml:space="preserve"> </w:t>
      </w:r>
      <w:r>
        <w:rPr>
          <w:spacing w:val="-5"/>
          <w:sz w:val="24"/>
        </w:rPr>
        <w:t>The</w:t>
      </w:r>
    </w:p>
    <w:p w14:paraId="00074189" w14:textId="77777777" w:rsidR="00AF776C" w:rsidRDefault="00BE3D65">
      <w:pPr>
        <w:spacing w:before="64"/>
        <w:ind w:left="2087" w:right="1921"/>
        <w:jc w:val="both"/>
        <w:rPr>
          <w:b/>
          <w:sz w:val="24"/>
        </w:rPr>
      </w:pPr>
      <w:r>
        <w:rPr>
          <w:sz w:val="24"/>
        </w:rPr>
        <w:t xml:space="preserve">Grantee shall submit an annual audit or financial statement for the Access and Visitation program as well as its Form 990 annual report. </w:t>
      </w:r>
      <w:r>
        <w:rPr>
          <w:b/>
          <w:sz w:val="24"/>
          <w:u w:val="thick"/>
        </w:rPr>
        <w:t>Grant funds shall not</w:t>
      </w:r>
      <w:r>
        <w:rPr>
          <w:b/>
          <w:sz w:val="24"/>
        </w:rPr>
        <w:t xml:space="preserve"> </w:t>
      </w:r>
      <w:r>
        <w:rPr>
          <w:b/>
          <w:sz w:val="24"/>
          <w:u w:val="thick"/>
        </w:rPr>
        <w:t>be co-mingled with any other funding source.</w:t>
      </w:r>
    </w:p>
    <w:p w14:paraId="3169D09B" w14:textId="77777777" w:rsidR="00AF776C" w:rsidRDefault="00AF776C">
      <w:pPr>
        <w:pStyle w:val="BodyText"/>
        <w:rPr>
          <w:b/>
        </w:rPr>
      </w:pPr>
    </w:p>
    <w:p w14:paraId="437487C0" w14:textId="77777777" w:rsidR="00AF776C" w:rsidRDefault="00BE3D65">
      <w:pPr>
        <w:pStyle w:val="ListParagraph"/>
        <w:numPr>
          <w:ilvl w:val="0"/>
          <w:numId w:val="52"/>
        </w:numPr>
        <w:tabs>
          <w:tab w:val="left" w:pos="2087"/>
        </w:tabs>
        <w:ind w:left="2087" w:right="2028"/>
        <w:rPr>
          <w:sz w:val="24"/>
        </w:rPr>
      </w:pPr>
      <w:r>
        <w:rPr>
          <w:sz w:val="24"/>
        </w:rPr>
        <w:t>Attend annual Grantee meeting with all AV Grantees as scheduled by the Department's</w:t>
      </w:r>
      <w:r>
        <w:rPr>
          <w:spacing w:val="-4"/>
          <w:sz w:val="24"/>
        </w:rPr>
        <w:t xml:space="preserve"> </w:t>
      </w:r>
      <w:r>
        <w:rPr>
          <w:sz w:val="24"/>
        </w:rPr>
        <w:t>State</w:t>
      </w:r>
      <w:r>
        <w:rPr>
          <w:spacing w:val="-3"/>
          <w:sz w:val="24"/>
        </w:rPr>
        <w:t xml:space="preserve"> </w:t>
      </w:r>
      <w:r>
        <w:rPr>
          <w:sz w:val="24"/>
        </w:rPr>
        <w:t>Project</w:t>
      </w:r>
      <w:r>
        <w:rPr>
          <w:spacing w:val="-3"/>
          <w:sz w:val="24"/>
        </w:rPr>
        <w:t xml:space="preserve"> </w:t>
      </w:r>
      <w:r>
        <w:rPr>
          <w:sz w:val="24"/>
        </w:rPr>
        <w:t>Manager,</w:t>
      </w:r>
      <w:r>
        <w:rPr>
          <w:spacing w:val="-4"/>
          <w:sz w:val="24"/>
        </w:rPr>
        <w:t xml:space="preserve"> </w:t>
      </w:r>
      <w:r>
        <w:rPr>
          <w:sz w:val="24"/>
        </w:rPr>
        <w:t>to</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Grantees</w:t>
      </w:r>
      <w:r>
        <w:rPr>
          <w:spacing w:val="-4"/>
          <w:sz w:val="24"/>
        </w:rPr>
        <w:t xml:space="preserve"> </w:t>
      </w:r>
      <w:r>
        <w:rPr>
          <w:sz w:val="24"/>
        </w:rPr>
        <w:t>remain</w:t>
      </w:r>
      <w:r>
        <w:rPr>
          <w:spacing w:val="-4"/>
          <w:sz w:val="24"/>
        </w:rPr>
        <w:t xml:space="preserve"> </w:t>
      </w:r>
      <w:r>
        <w:rPr>
          <w:sz w:val="24"/>
        </w:rPr>
        <w:t>current</w:t>
      </w:r>
      <w:r>
        <w:rPr>
          <w:spacing w:val="-4"/>
          <w:sz w:val="24"/>
        </w:rPr>
        <w:t xml:space="preserve"> </w:t>
      </w:r>
      <w:r>
        <w:rPr>
          <w:sz w:val="24"/>
        </w:rPr>
        <w:t>with State and Federal policies and initiatives.</w:t>
      </w:r>
      <w:r>
        <w:rPr>
          <w:spacing w:val="40"/>
          <w:sz w:val="24"/>
        </w:rPr>
        <w:t xml:space="preserve"> </w:t>
      </w:r>
      <w:r>
        <w:rPr>
          <w:sz w:val="24"/>
        </w:rPr>
        <w:t>Grantees must also participate in quarterly AV technical assistance teleconference calls as scheduled by the State Project Manager.</w:t>
      </w:r>
      <w:r>
        <w:rPr>
          <w:spacing w:val="40"/>
          <w:sz w:val="24"/>
        </w:rPr>
        <w:t xml:space="preserve"> </w:t>
      </w:r>
      <w:r>
        <w:rPr>
          <w:sz w:val="24"/>
        </w:rPr>
        <w:t>Advance notice of meetings will be provided to all Grantees.</w:t>
      </w:r>
    </w:p>
    <w:p w14:paraId="6888B620" w14:textId="77777777" w:rsidR="00AF776C" w:rsidRDefault="00AF776C">
      <w:pPr>
        <w:pStyle w:val="BodyText"/>
      </w:pPr>
    </w:p>
    <w:p w14:paraId="5FBFE09C" w14:textId="77777777" w:rsidR="00AF776C" w:rsidRDefault="00BE3D65">
      <w:pPr>
        <w:pStyle w:val="ListParagraph"/>
        <w:numPr>
          <w:ilvl w:val="0"/>
          <w:numId w:val="52"/>
        </w:numPr>
        <w:tabs>
          <w:tab w:val="left" w:pos="2087"/>
          <w:tab w:val="left" w:pos="2448"/>
        </w:tabs>
        <w:ind w:left="2448" w:right="3225" w:hanging="720"/>
        <w:rPr>
          <w:sz w:val="24"/>
        </w:rPr>
      </w:pPr>
      <w:r>
        <w:rPr>
          <w:sz w:val="24"/>
        </w:rPr>
        <w:t>Submit</w:t>
      </w:r>
      <w:r>
        <w:rPr>
          <w:spacing w:val="-5"/>
          <w:sz w:val="24"/>
        </w:rPr>
        <w:t xml:space="preserve"> </w:t>
      </w:r>
      <w:r>
        <w:rPr>
          <w:sz w:val="24"/>
        </w:rPr>
        <w:t>progress</w:t>
      </w:r>
      <w:r>
        <w:rPr>
          <w:spacing w:val="-5"/>
          <w:sz w:val="24"/>
        </w:rPr>
        <w:t xml:space="preserve"> </w:t>
      </w:r>
      <w:r>
        <w:rPr>
          <w:sz w:val="24"/>
        </w:rPr>
        <w:t>reports</w:t>
      </w:r>
      <w:r>
        <w:rPr>
          <w:spacing w:val="-5"/>
          <w:sz w:val="24"/>
        </w:rPr>
        <w:t xml:space="preserve"> </w:t>
      </w:r>
      <w:r>
        <w:rPr>
          <w:sz w:val="24"/>
        </w:rPr>
        <w:t>and</w:t>
      </w:r>
      <w:r>
        <w:rPr>
          <w:spacing w:val="-5"/>
          <w:sz w:val="24"/>
        </w:rPr>
        <w:t xml:space="preserve"> </w:t>
      </w:r>
      <w:r>
        <w:rPr>
          <w:sz w:val="24"/>
        </w:rPr>
        <w:t>federal</w:t>
      </w:r>
      <w:r>
        <w:rPr>
          <w:spacing w:val="-5"/>
          <w:sz w:val="24"/>
        </w:rPr>
        <w:t xml:space="preserve"> </w:t>
      </w:r>
      <w:r>
        <w:rPr>
          <w:sz w:val="24"/>
        </w:rPr>
        <w:t>surveys</w:t>
      </w:r>
      <w:r>
        <w:rPr>
          <w:spacing w:val="-5"/>
          <w:sz w:val="24"/>
        </w:rPr>
        <w:t xml:space="preserve"> </w:t>
      </w:r>
      <w:r>
        <w:rPr>
          <w:sz w:val="24"/>
        </w:rPr>
        <w:t>and</w:t>
      </w:r>
      <w:r>
        <w:rPr>
          <w:spacing w:val="-5"/>
          <w:sz w:val="24"/>
        </w:rPr>
        <w:t xml:space="preserve"> </w:t>
      </w:r>
      <w:r>
        <w:rPr>
          <w:sz w:val="24"/>
        </w:rPr>
        <w:t>attend</w:t>
      </w:r>
      <w:r>
        <w:rPr>
          <w:spacing w:val="-5"/>
          <w:sz w:val="24"/>
        </w:rPr>
        <w:t xml:space="preserve"> </w:t>
      </w:r>
      <w:r>
        <w:rPr>
          <w:sz w:val="24"/>
        </w:rPr>
        <w:t>performance conference calls. (See Section 3.2.5 – Deliverables)</w:t>
      </w:r>
    </w:p>
    <w:p w14:paraId="5F18AB98" w14:textId="77777777" w:rsidR="00AF776C" w:rsidRDefault="00AF776C">
      <w:pPr>
        <w:pStyle w:val="BodyText"/>
      </w:pPr>
    </w:p>
    <w:p w14:paraId="507BC7C6" w14:textId="77777777" w:rsidR="00AF776C" w:rsidRDefault="00BE3D65">
      <w:pPr>
        <w:pStyle w:val="ListParagraph"/>
        <w:numPr>
          <w:ilvl w:val="2"/>
          <w:numId w:val="53"/>
        </w:numPr>
        <w:tabs>
          <w:tab w:val="left" w:pos="1727"/>
        </w:tabs>
        <w:ind w:left="1727"/>
        <w:rPr>
          <w:b/>
          <w:sz w:val="24"/>
        </w:rPr>
      </w:pPr>
      <w:r>
        <w:rPr>
          <w:b/>
          <w:sz w:val="24"/>
        </w:rPr>
        <w:t>PREFERRED</w:t>
      </w:r>
      <w:r>
        <w:rPr>
          <w:b/>
          <w:spacing w:val="-6"/>
          <w:sz w:val="24"/>
        </w:rPr>
        <w:t xml:space="preserve"> </w:t>
      </w:r>
      <w:r>
        <w:rPr>
          <w:b/>
          <w:sz w:val="24"/>
        </w:rPr>
        <w:t>EXPERIENCE</w:t>
      </w:r>
      <w:r>
        <w:rPr>
          <w:b/>
          <w:spacing w:val="-5"/>
          <w:sz w:val="24"/>
        </w:rPr>
        <w:t xml:space="preserve"> </w:t>
      </w:r>
      <w:r>
        <w:rPr>
          <w:b/>
          <w:sz w:val="24"/>
        </w:rPr>
        <w:t>AND</w:t>
      </w:r>
      <w:r>
        <w:rPr>
          <w:b/>
          <w:spacing w:val="-6"/>
          <w:sz w:val="24"/>
        </w:rPr>
        <w:t xml:space="preserve"> </w:t>
      </w:r>
      <w:r>
        <w:rPr>
          <w:b/>
          <w:sz w:val="24"/>
        </w:rPr>
        <w:t>REQUIRED</w:t>
      </w:r>
      <w:r>
        <w:rPr>
          <w:b/>
          <w:spacing w:val="-5"/>
          <w:sz w:val="24"/>
        </w:rPr>
        <w:t xml:space="preserve"> </w:t>
      </w:r>
      <w:r>
        <w:rPr>
          <w:b/>
          <w:spacing w:val="-2"/>
          <w:sz w:val="24"/>
        </w:rPr>
        <w:t>QUALIFICATIONS</w:t>
      </w:r>
    </w:p>
    <w:p w14:paraId="37ABE3CD" w14:textId="77777777" w:rsidR="00AF776C" w:rsidRDefault="00AF776C">
      <w:pPr>
        <w:pStyle w:val="BodyText"/>
        <w:spacing w:before="253"/>
        <w:rPr>
          <w:b/>
        </w:rPr>
      </w:pPr>
    </w:p>
    <w:p w14:paraId="584F0663" w14:textId="77777777" w:rsidR="00AF776C" w:rsidRDefault="00BE3D65">
      <w:pPr>
        <w:pStyle w:val="Heading2"/>
        <w:numPr>
          <w:ilvl w:val="3"/>
          <w:numId w:val="53"/>
        </w:numPr>
        <w:tabs>
          <w:tab w:val="left" w:pos="808"/>
        </w:tabs>
        <w:ind w:left="808" w:right="6687" w:hanging="808"/>
        <w:jc w:val="right"/>
      </w:pPr>
      <w:r>
        <w:rPr>
          <w:smallCaps/>
          <w:spacing w:val="-2"/>
        </w:rPr>
        <w:t>Personnel</w:t>
      </w:r>
      <w:r>
        <w:rPr>
          <w:smallCaps/>
          <w:spacing w:val="4"/>
        </w:rPr>
        <w:t xml:space="preserve"> </w:t>
      </w:r>
      <w:r>
        <w:rPr>
          <w:smallCaps/>
          <w:spacing w:val="-2"/>
        </w:rPr>
        <w:t>Experience</w:t>
      </w:r>
    </w:p>
    <w:p w14:paraId="6AB4F8C7" w14:textId="77777777" w:rsidR="00AF776C" w:rsidRDefault="00AF776C">
      <w:pPr>
        <w:pStyle w:val="BodyText"/>
        <w:spacing w:before="23"/>
        <w:rPr>
          <w:b/>
          <w:sz w:val="22"/>
        </w:rPr>
      </w:pPr>
    </w:p>
    <w:p w14:paraId="3BB8CAF3" w14:textId="77777777" w:rsidR="00AF776C" w:rsidRDefault="00BE3D65">
      <w:pPr>
        <w:pStyle w:val="BodyText"/>
        <w:ind w:left="2447" w:right="1556"/>
      </w:pPr>
      <w:r>
        <w:t>The following experience is expected and will be evaluated as part of the Technical</w:t>
      </w:r>
      <w:r>
        <w:rPr>
          <w:spacing w:val="-4"/>
        </w:rPr>
        <w:t xml:space="preserve"> </w:t>
      </w:r>
      <w:r>
        <w:t>Proposal</w:t>
      </w:r>
      <w:r>
        <w:rPr>
          <w:spacing w:val="-4"/>
        </w:rPr>
        <w:t xml:space="preserve"> </w:t>
      </w:r>
      <w:r>
        <w:t>(see</w:t>
      </w:r>
      <w:r>
        <w:rPr>
          <w:spacing w:val="-4"/>
        </w:rPr>
        <w:t xml:space="preserve"> </w:t>
      </w:r>
      <w:r>
        <w:t>the</w:t>
      </w:r>
      <w:r>
        <w:rPr>
          <w:spacing w:val="-4"/>
        </w:rPr>
        <w:t xml:space="preserve"> </w:t>
      </w:r>
      <w:r>
        <w:t>capability</w:t>
      </w:r>
      <w:r>
        <w:rPr>
          <w:spacing w:val="-4"/>
        </w:rPr>
        <w:t xml:space="preserve"> </w:t>
      </w:r>
      <w:r>
        <w:t>of</w:t>
      </w:r>
      <w:r>
        <w:rPr>
          <w:spacing w:val="-6"/>
        </w:rPr>
        <w:t xml:space="preserve"> </w:t>
      </w:r>
      <w:r>
        <w:t>proposed</w:t>
      </w:r>
      <w:r>
        <w:rPr>
          <w:spacing w:val="-5"/>
        </w:rPr>
        <w:t xml:space="preserve"> </w:t>
      </w:r>
      <w:r>
        <w:t>resources</w:t>
      </w:r>
      <w:r>
        <w:rPr>
          <w:spacing w:val="-5"/>
        </w:rPr>
        <w:t xml:space="preserve"> </w:t>
      </w:r>
      <w:r>
        <w:t>evaluation</w:t>
      </w:r>
      <w:r>
        <w:rPr>
          <w:spacing w:val="-5"/>
        </w:rPr>
        <w:t xml:space="preserve"> </w:t>
      </w:r>
      <w:r>
        <w:t xml:space="preserve">factor from </w:t>
      </w:r>
      <w:r>
        <w:rPr>
          <w:b/>
        </w:rPr>
        <w:t>Section 5.2</w:t>
      </w:r>
      <w:r>
        <w:t>):</w:t>
      </w:r>
    </w:p>
    <w:p w14:paraId="3B4EB241" w14:textId="77777777" w:rsidR="00AF776C" w:rsidRDefault="00AF776C">
      <w:pPr>
        <w:pStyle w:val="BodyText"/>
      </w:pPr>
    </w:p>
    <w:p w14:paraId="5519499E" w14:textId="77777777" w:rsidR="00AF776C" w:rsidRDefault="00BE3D65">
      <w:pPr>
        <w:pStyle w:val="ListParagraph"/>
        <w:numPr>
          <w:ilvl w:val="4"/>
          <w:numId w:val="53"/>
        </w:numPr>
        <w:tabs>
          <w:tab w:val="left" w:pos="3167"/>
        </w:tabs>
        <w:ind w:left="3167" w:right="1878" w:hanging="720"/>
        <w:jc w:val="both"/>
        <w:rPr>
          <w:sz w:val="24"/>
        </w:rPr>
      </w:pPr>
      <w:r>
        <w:rPr>
          <w:sz w:val="24"/>
        </w:rPr>
        <w:t>Counseling services must be provided by personnel who have licenses equivalent</w:t>
      </w:r>
      <w:r>
        <w:rPr>
          <w:spacing w:val="-4"/>
          <w:sz w:val="24"/>
        </w:rPr>
        <w:t xml:space="preserve"> </w:t>
      </w:r>
      <w:r>
        <w:rPr>
          <w:sz w:val="24"/>
        </w:rPr>
        <w:t>to</w:t>
      </w:r>
      <w:r>
        <w:rPr>
          <w:spacing w:val="-4"/>
          <w:sz w:val="24"/>
        </w:rPr>
        <w:t xml:space="preserve"> </w:t>
      </w:r>
      <w:r>
        <w:rPr>
          <w:sz w:val="24"/>
        </w:rPr>
        <w:t>or</w:t>
      </w:r>
      <w:r>
        <w:rPr>
          <w:spacing w:val="-4"/>
          <w:sz w:val="24"/>
        </w:rPr>
        <w:t xml:space="preserve"> </w:t>
      </w:r>
      <w:r>
        <w:rPr>
          <w:sz w:val="24"/>
        </w:rPr>
        <w:t>exceeding</w:t>
      </w:r>
      <w:r>
        <w:rPr>
          <w:spacing w:val="-4"/>
          <w:sz w:val="24"/>
        </w:rPr>
        <w:t xml:space="preserve"> </w:t>
      </w:r>
      <w:r>
        <w:rPr>
          <w:sz w:val="24"/>
        </w:rPr>
        <w:t>those</w:t>
      </w:r>
      <w:r>
        <w:rPr>
          <w:spacing w:val="-4"/>
          <w:sz w:val="24"/>
        </w:rPr>
        <w:t xml:space="preserve"> </w:t>
      </w:r>
      <w:r>
        <w:rPr>
          <w:sz w:val="24"/>
        </w:rPr>
        <w:t>of</w:t>
      </w:r>
      <w:r>
        <w:rPr>
          <w:spacing w:val="-5"/>
          <w:sz w:val="24"/>
        </w:rPr>
        <w:t xml:space="preserve"> </w:t>
      </w:r>
      <w:r>
        <w:rPr>
          <w:sz w:val="24"/>
        </w:rPr>
        <w:t>licensed</w:t>
      </w:r>
      <w:r>
        <w:rPr>
          <w:spacing w:val="-5"/>
          <w:sz w:val="24"/>
        </w:rPr>
        <w:t xml:space="preserve"> </w:t>
      </w:r>
      <w:r>
        <w:rPr>
          <w:sz w:val="24"/>
        </w:rPr>
        <w:t>social</w:t>
      </w:r>
      <w:r>
        <w:rPr>
          <w:spacing w:val="-5"/>
          <w:sz w:val="24"/>
        </w:rPr>
        <w:t xml:space="preserve"> </w:t>
      </w:r>
      <w:r>
        <w:rPr>
          <w:sz w:val="24"/>
        </w:rPr>
        <w:t>workers</w:t>
      </w:r>
      <w:r>
        <w:rPr>
          <w:spacing w:val="-5"/>
          <w:sz w:val="24"/>
        </w:rPr>
        <w:t xml:space="preserve"> </w:t>
      </w:r>
      <w:r>
        <w:rPr>
          <w:sz w:val="24"/>
        </w:rPr>
        <w:t>(LCSW)</w:t>
      </w:r>
      <w:r>
        <w:rPr>
          <w:spacing w:val="-5"/>
          <w:sz w:val="24"/>
        </w:rPr>
        <w:t xml:space="preserve"> </w:t>
      </w:r>
      <w:r>
        <w:rPr>
          <w:sz w:val="24"/>
        </w:rPr>
        <w:t>or licensed professional counselors (LPC);</w:t>
      </w:r>
    </w:p>
    <w:p w14:paraId="462A22B7" w14:textId="77777777" w:rsidR="00AF776C" w:rsidRDefault="00BE3D65">
      <w:pPr>
        <w:pStyle w:val="ListParagraph"/>
        <w:numPr>
          <w:ilvl w:val="4"/>
          <w:numId w:val="53"/>
        </w:numPr>
        <w:tabs>
          <w:tab w:val="left" w:pos="3167"/>
        </w:tabs>
        <w:ind w:left="3167" w:hanging="720"/>
        <w:jc w:val="both"/>
        <w:rPr>
          <w:sz w:val="24"/>
        </w:rPr>
      </w:pPr>
      <w:r>
        <w:rPr>
          <w:sz w:val="24"/>
        </w:rPr>
        <w:t>Demonstrated</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mediation</w:t>
      </w:r>
      <w:r>
        <w:rPr>
          <w:spacing w:val="-2"/>
          <w:sz w:val="24"/>
        </w:rPr>
        <w:t xml:space="preserve"> </w:t>
      </w:r>
      <w:r>
        <w:rPr>
          <w:sz w:val="24"/>
        </w:rPr>
        <w:t>with</w:t>
      </w:r>
      <w:r>
        <w:rPr>
          <w:spacing w:val="-2"/>
          <w:sz w:val="24"/>
        </w:rPr>
        <w:t xml:space="preserve"> </w:t>
      </w:r>
      <w:r>
        <w:rPr>
          <w:sz w:val="24"/>
        </w:rPr>
        <w:t>families</w:t>
      </w:r>
      <w:r>
        <w:rPr>
          <w:spacing w:val="-1"/>
          <w:sz w:val="24"/>
        </w:rPr>
        <w:t xml:space="preserve"> </w:t>
      </w:r>
      <w:r>
        <w:rPr>
          <w:sz w:val="24"/>
        </w:rPr>
        <w:t>and</w:t>
      </w:r>
      <w:r>
        <w:rPr>
          <w:spacing w:val="-2"/>
          <w:sz w:val="24"/>
        </w:rPr>
        <w:t xml:space="preserve"> children;</w:t>
      </w:r>
    </w:p>
    <w:p w14:paraId="5982AB08" w14:textId="77777777" w:rsidR="00AF776C" w:rsidRDefault="00BE3D65">
      <w:pPr>
        <w:pStyle w:val="ListParagraph"/>
        <w:numPr>
          <w:ilvl w:val="4"/>
          <w:numId w:val="53"/>
        </w:numPr>
        <w:tabs>
          <w:tab w:val="left" w:pos="3167"/>
        </w:tabs>
        <w:ind w:left="3167" w:hanging="720"/>
        <w:jc w:val="both"/>
        <w:rPr>
          <w:sz w:val="24"/>
        </w:rPr>
      </w:pPr>
      <w:r>
        <w:rPr>
          <w:sz w:val="24"/>
        </w:rPr>
        <w:t>Working</w:t>
      </w:r>
      <w:r>
        <w:rPr>
          <w:spacing w:val="-2"/>
          <w:sz w:val="24"/>
        </w:rPr>
        <w:t xml:space="preserve"> </w:t>
      </w:r>
      <w:r>
        <w:rPr>
          <w:sz w:val="24"/>
        </w:rPr>
        <w:t>with</w:t>
      </w:r>
      <w:r>
        <w:rPr>
          <w:spacing w:val="-1"/>
          <w:sz w:val="24"/>
        </w:rPr>
        <w:t xml:space="preserve"> </w:t>
      </w:r>
      <w:r>
        <w:rPr>
          <w:sz w:val="24"/>
        </w:rPr>
        <w:t>families</w:t>
      </w:r>
      <w:r>
        <w:rPr>
          <w:spacing w:val="-2"/>
          <w:sz w:val="24"/>
        </w:rPr>
        <w:t xml:space="preserve"> </w:t>
      </w:r>
      <w:r>
        <w:rPr>
          <w:sz w:val="24"/>
        </w:rPr>
        <w:t>and</w:t>
      </w:r>
      <w:r>
        <w:rPr>
          <w:spacing w:val="-1"/>
          <w:sz w:val="24"/>
        </w:rPr>
        <w:t xml:space="preserve"> </w:t>
      </w:r>
      <w:r>
        <w:rPr>
          <w:sz w:val="24"/>
        </w:rPr>
        <w:t>children</w:t>
      </w:r>
      <w:r>
        <w:rPr>
          <w:spacing w:val="-2"/>
          <w:sz w:val="24"/>
        </w:rPr>
        <w:t xml:space="preserve"> </w:t>
      </w:r>
      <w:r>
        <w:rPr>
          <w:sz w:val="24"/>
        </w:rPr>
        <w:t>on</w:t>
      </w:r>
      <w:r>
        <w:rPr>
          <w:spacing w:val="-2"/>
          <w:sz w:val="24"/>
        </w:rPr>
        <w:t xml:space="preserve"> </w:t>
      </w:r>
      <w:r>
        <w:rPr>
          <w:sz w:val="24"/>
        </w:rPr>
        <w:t>domestic</w:t>
      </w:r>
      <w:r>
        <w:rPr>
          <w:spacing w:val="-1"/>
          <w:sz w:val="24"/>
        </w:rPr>
        <w:t xml:space="preserve"> </w:t>
      </w:r>
      <w:r>
        <w:rPr>
          <w:sz w:val="24"/>
        </w:rPr>
        <w:t>violence</w:t>
      </w:r>
      <w:r>
        <w:rPr>
          <w:spacing w:val="-2"/>
          <w:sz w:val="24"/>
        </w:rPr>
        <w:t xml:space="preserve"> cases</w:t>
      </w:r>
    </w:p>
    <w:p w14:paraId="04E848F9" w14:textId="77777777" w:rsidR="00AF776C" w:rsidRDefault="00AF776C">
      <w:pPr>
        <w:pStyle w:val="BodyText"/>
      </w:pPr>
    </w:p>
    <w:p w14:paraId="5E441D9F" w14:textId="77777777" w:rsidR="00AF776C" w:rsidRDefault="00BE3D65">
      <w:pPr>
        <w:pStyle w:val="Heading3"/>
        <w:numPr>
          <w:ilvl w:val="2"/>
          <w:numId w:val="53"/>
        </w:numPr>
        <w:tabs>
          <w:tab w:val="left" w:pos="720"/>
        </w:tabs>
        <w:ind w:left="720" w:right="6709"/>
        <w:jc w:val="right"/>
      </w:pPr>
      <w:r>
        <w:t xml:space="preserve">OUTREACH </w:t>
      </w:r>
      <w:r>
        <w:rPr>
          <w:spacing w:val="-2"/>
        </w:rPr>
        <w:t>REQUIREMENTS</w:t>
      </w:r>
    </w:p>
    <w:p w14:paraId="76313A32" w14:textId="77777777" w:rsidR="00AF776C" w:rsidRDefault="00AF776C">
      <w:pPr>
        <w:pStyle w:val="BodyText"/>
        <w:rPr>
          <w:b/>
        </w:rPr>
      </w:pPr>
    </w:p>
    <w:p w14:paraId="59927D69" w14:textId="77777777" w:rsidR="00AF776C" w:rsidRDefault="00BE3D65">
      <w:pPr>
        <w:pStyle w:val="BodyText"/>
        <w:ind w:left="1728"/>
      </w:pPr>
      <w:r>
        <w:t xml:space="preserve">The Grantee </w:t>
      </w:r>
      <w:r>
        <w:rPr>
          <w:spacing w:val="-2"/>
        </w:rPr>
        <w:t>Shall:</w:t>
      </w:r>
    </w:p>
    <w:p w14:paraId="63E1F8B0" w14:textId="77777777" w:rsidR="00AF776C" w:rsidRDefault="00AF776C">
      <w:pPr>
        <w:pStyle w:val="BodyText"/>
      </w:pPr>
    </w:p>
    <w:p w14:paraId="6F0E6614" w14:textId="77777777" w:rsidR="00AF776C" w:rsidRDefault="00BE3D65">
      <w:pPr>
        <w:pStyle w:val="ListParagraph"/>
        <w:numPr>
          <w:ilvl w:val="0"/>
          <w:numId w:val="50"/>
        </w:numPr>
        <w:tabs>
          <w:tab w:val="left" w:pos="2087"/>
        </w:tabs>
        <w:ind w:left="2087" w:right="2073"/>
        <w:rPr>
          <w:sz w:val="24"/>
        </w:rPr>
      </w:pPr>
      <w:r>
        <w:rPr>
          <w:sz w:val="24"/>
        </w:rPr>
        <w:t>Advertise</w:t>
      </w:r>
      <w:r>
        <w:rPr>
          <w:spacing w:val="-5"/>
          <w:sz w:val="24"/>
        </w:rPr>
        <w:t xml:space="preserve"> </w:t>
      </w:r>
      <w:r>
        <w:rPr>
          <w:sz w:val="24"/>
        </w:rPr>
        <w:t>its</w:t>
      </w:r>
      <w:r>
        <w:rPr>
          <w:spacing w:val="-5"/>
          <w:sz w:val="24"/>
        </w:rPr>
        <w:t xml:space="preserve"> </w:t>
      </w:r>
      <w:r>
        <w:rPr>
          <w:sz w:val="24"/>
        </w:rPr>
        <w:t>services</w:t>
      </w:r>
      <w:r>
        <w:rPr>
          <w:spacing w:val="-5"/>
          <w:sz w:val="24"/>
        </w:rPr>
        <w:t xml:space="preserve"> </w:t>
      </w:r>
      <w:r>
        <w:rPr>
          <w:sz w:val="24"/>
        </w:rPr>
        <w:t>through</w:t>
      </w:r>
      <w:r>
        <w:rPr>
          <w:spacing w:val="-4"/>
          <w:sz w:val="24"/>
        </w:rPr>
        <w:t xml:space="preserve"> </w:t>
      </w:r>
      <w:r>
        <w:rPr>
          <w:sz w:val="24"/>
        </w:rPr>
        <w:t>ongoing</w:t>
      </w:r>
      <w:r>
        <w:rPr>
          <w:spacing w:val="-4"/>
          <w:sz w:val="24"/>
        </w:rPr>
        <w:t xml:space="preserve"> </w:t>
      </w:r>
      <w:r>
        <w:rPr>
          <w:sz w:val="24"/>
        </w:rPr>
        <w:t>outreach</w:t>
      </w:r>
      <w:r>
        <w:rPr>
          <w:spacing w:val="-4"/>
          <w:sz w:val="24"/>
        </w:rPr>
        <w:t xml:space="preserve"> </w:t>
      </w:r>
      <w:r>
        <w:rPr>
          <w:sz w:val="24"/>
        </w:rPr>
        <w:t>and</w:t>
      </w:r>
      <w:r>
        <w:rPr>
          <w:spacing w:val="-4"/>
          <w:sz w:val="24"/>
        </w:rPr>
        <w:t xml:space="preserve"> </w:t>
      </w:r>
      <w:r>
        <w:rPr>
          <w:sz w:val="24"/>
        </w:rPr>
        <w:t>public</w:t>
      </w:r>
      <w:r>
        <w:rPr>
          <w:spacing w:val="-5"/>
          <w:sz w:val="24"/>
        </w:rPr>
        <w:t xml:space="preserve"> </w:t>
      </w:r>
      <w:r>
        <w:rPr>
          <w:sz w:val="24"/>
        </w:rPr>
        <w:t>relations</w:t>
      </w:r>
      <w:r>
        <w:rPr>
          <w:spacing w:val="-5"/>
          <w:sz w:val="24"/>
        </w:rPr>
        <w:t xml:space="preserve"> </w:t>
      </w:r>
      <w:r>
        <w:rPr>
          <w:sz w:val="24"/>
        </w:rPr>
        <w:t>efforts,</w:t>
      </w:r>
      <w:r>
        <w:rPr>
          <w:spacing w:val="-5"/>
          <w:sz w:val="24"/>
        </w:rPr>
        <w:t xml:space="preserve"> </w:t>
      </w:r>
      <w:r>
        <w:rPr>
          <w:sz w:val="24"/>
        </w:rPr>
        <w:t>and through collaboration with local departments and child support agencies, court system, and community groups.</w:t>
      </w:r>
    </w:p>
    <w:p w14:paraId="166F0DEC" w14:textId="77777777" w:rsidR="00AF776C" w:rsidRDefault="00AF776C">
      <w:pPr>
        <w:pStyle w:val="BodyText"/>
      </w:pPr>
    </w:p>
    <w:p w14:paraId="3D75C591" w14:textId="77777777" w:rsidR="00AF776C" w:rsidRDefault="00BE3D65">
      <w:pPr>
        <w:pStyle w:val="ListParagraph"/>
        <w:numPr>
          <w:ilvl w:val="0"/>
          <w:numId w:val="50"/>
        </w:numPr>
        <w:tabs>
          <w:tab w:val="left" w:pos="2087"/>
        </w:tabs>
        <w:ind w:left="2087" w:right="2011"/>
        <w:rPr>
          <w:sz w:val="24"/>
        </w:rPr>
      </w:pPr>
      <w:r>
        <w:rPr>
          <w:sz w:val="24"/>
        </w:rPr>
        <w:t>Collaborate with existing father-focused or non-custodial parent initiatives, services,</w:t>
      </w:r>
      <w:r>
        <w:rPr>
          <w:spacing w:val="-4"/>
          <w:sz w:val="24"/>
        </w:rPr>
        <w:t xml:space="preserve"> </w:t>
      </w:r>
      <w:r>
        <w:rPr>
          <w:sz w:val="24"/>
        </w:rPr>
        <w:t>and/or</w:t>
      </w:r>
      <w:r>
        <w:rPr>
          <w:spacing w:val="-4"/>
          <w:sz w:val="24"/>
        </w:rPr>
        <w:t xml:space="preserve"> </w:t>
      </w:r>
      <w:r>
        <w:rPr>
          <w:sz w:val="24"/>
        </w:rPr>
        <w:t>programs/projects</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a</w:t>
      </w:r>
      <w:r>
        <w:rPr>
          <w:spacing w:val="-5"/>
          <w:sz w:val="24"/>
        </w:rPr>
        <w:t xml:space="preserve"> </w:t>
      </w:r>
      <w:r>
        <w:rPr>
          <w:sz w:val="24"/>
        </w:rPr>
        <w:t>more</w:t>
      </w:r>
      <w:r>
        <w:rPr>
          <w:spacing w:val="-4"/>
          <w:sz w:val="24"/>
        </w:rPr>
        <w:t xml:space="preserve"> </w:t>
      </w:r>
      <w:r>
        <w:rPr>
          <w:sz w:val="24"/>
        </w:rPr>
        <w:t>comprehensive</w:t>
      </w:r>
      <w:r>
        <w:rPr>
          <w:spacing w:val="-5"/>
          <w:sz w:val="24"/>
        </w:rPr>
        <w:t xml:space="preserve"> </w:t>
      </w:r>
      <w:r>
        <w:rPr>
          <w:sz w:val="24"/>
        </w:rPr>
        <w:t>approach</w:t>
      </w:r>
      <w:r>
        <w:rPr>
          <w:spacing w:val="-5"/>
          <w:sz w:val="24"/>
        </w:rPr>
        <w:t xml:space="preserve"> </w:t>
      </w:r>
      <w:r>
        <w:rPr>
          <w:sz w:val="24"/>
        </w:rPr>
        <w:t>to working with non-custodial parents and addressing their barriers to being compliant with the child support obligations.</w:t>
      </w:r>
    </w:p>
    <w:p w14:paraId="6A29134E" w14:textId="77777777" w:rsidR="00AF776C" w:rsidRDefault="00AF776C">
      <w:pPr>
        <w:rPr>
          <w:sz w:val="24"/>
        </w:rPr>
        <w:sectPr w:rsidR="00AF776C">
          <w:pgSz w:w="12240" w:h="15840"/>
          <w:pgMar w:top="840" w:right="380" w:bottom="1220" w:left="0" w:header="0" w:footer="1037" w:gutter="0"/>
          <w:cols w:space="720"/>
        </w:sectPr>
      </w:pPr>
    </w:p>
    <w:p w14:paraId="44D68A0D" w14:textId="77777777" w:rsidR="00AF776C" w:rsidRDefault="00BE3D65">
      <w:pPr>
        <w:pStyle w:val="Heading3"/>
        <w:numPr>
          <w:ilvl w:val="2"/>
          <w:numId w:val="53"/>
        </w:numPr>
        <w:tabs>
          <w:tab w:val="left" w:pos="1728"/>
        </w:tabs>
        <w:spacing w:before="64"/>
      </w:pPr>
      <w:r>
        <w:rPr>
          <w:spacing w:val="-2"/>
        </w:rPr>
        <w:lastRenderedPageBreak/>
        <w:t>DELIVERABLES</w:t>
      </w:r>
    </w:p>
    <w:p w14:paraId="757AF215" w14:textId="77777777" w:rsidR="00AF776C" w:rsidRDefault="00AF776C">
      <w:pPr>
        <w:pStyle w:val="BodyText"/>
        <w:rPr>
          <w:b/>
          <w:sz w:val="20"/>
        </w:rPr>
      </w:pPr>
    </w:p>
    <w:p w14:paraId="08A5F5E9" w14:textId="77777777" w:rsidR="00AF776C" w:rsidRDefault="00AF776C">
      <w:pPr>
        <w:pStyle w:val="BodyText"/>
        <w:spacing w:before="91"/>
        <w:rPr>
          <w:b/>
          <w:sz w:val="20"/>
        </w:rPr>
      </w:pPr>
    </w:p>
    <w:tbl>
      <w:tblPr>
        <w:tblW w:w="0" w:type="auto"/>
        <w:tblInd w:w="1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1"/>
        <w:gridCol w:w="3739"/>
      </w:tblGrid>
      <w:tr w:rsidR="00AF776C" w14:paraId="27A9FDD1" w14:textId="77777777">
        <w:trPr>
          <w:trHeight w:val="315"/>
        </w:trPr>
        <w:tc>
          <w:tcPr>
            <w:tcW w:w="7500" w:type="dxa"/>
            <w:gridSpan w:val="2"/>
          </w:tcPr>
          <w:p w14:paraId="61D79CDF" w14:textId="77777777" w:rsidR="00AF776C" w:rsidRDefault="00BE3D65">
            <w:pPr>
              <w:pStyle w:val="TableParagraph"/>
              <w:spacing w:before="1"/>
              <w:ind w:left="8"/>
              <w:jc w:val="center"/>
              <w:rPr>
                <w:b/>
                <w:sz w:val="24"/>
              </w:rPr>
            </w:pPr>
            <w:r>
              <w:rPr>
                <w:b/>
                <w:spacing w:val="-2"/>
                <w:sz w:val="24"/>
              </w:rPr>
              <w:t>Deliverables</w:t>
            </w:r>
          </w:p>
        </w:tc>
      </w:tr>
      <w:tr w:rsidR="00AF776C" w14:paraId="56E972EF" w14:textId="77777777">
        <w:trPr>
          <w:trHeight w:val="315"/>
        </w:trPr>
        <w:tc>
          <w:tcPr>
            <w:tcW w:w="3761" w:type="dxa"/>
          </w:tcPr>
          <w:p w14:paraId="3F7AF67E" w14:textId="77777777" w:rsidR="00AF776C" w:rsidRDefault="00BE3D65">
            <w:pPr>
              <w:pStyle w:val="TableParagraph"/>
              <w:spacing w:before="39" w:line="255" w:lineRule="exact"/>
              <w:ind w:left="9"/>
              <w:jc w:val="center"/>
              <w:rPr>
                <w:b/>
                <w:sz w:val="24"/>
              </w:rPr>
            </w:pPr>
            <w:r>
              <w:rPr>
                <w:b/>
                <w:spacing w:val="-4"/>
                <w:sz w:val="24"/>
              </w:rPr>
              <w:t>Item</w:t>
            </w:r>
          </w:p>
        </w:tc>
        <w:tc>
          <w:tcPr>
            <w:tcW w:w="3739" w:type="dxa"/>
          </w:tcPr>
          <w:p w14:paraId="6B4F291F" w14:textId="77777777" w:rsidR="00AF776C" w:rsidRDefault="00BE3D65">
            <w:pPr>
              <w:pStyle w:val="TableParagraph"/>
              <w:spacing w:before="39" w:line="255" w:lineRule="exact"/>
              <w:ind w:left="7"/>
              <w:jc w:val="center"/>
              <w:rPr>
                <w:b/>
                <w:sz w:val="24"/>
              </w:rPr>
            </w:pPr>
            <w:r>
              <w:rPr>
                <w:b/>
                <w:sz w:val="24"/>
              </w:rPr>
              <w:t xml:space="preserve">Due </w:t>
            </w:r>
            <w:r>
              <w:rPr>
                <w:b/>
                <w:spacing w:val="-4"/>
                <w:sz w:val="24"/>
              </w:rPr>
              <w:t>Date</w:t>
            </w:r>
          </w:p>
        </w:tc>
      </w:tr>
      <w:tr w:rsidR="00AF776C" w14:paraId="13AAF226" w14:textId="77777777">
        <w:trPr>
          <w:trHeight w:val="827"/>
        </w:trPr>
        <w:tc>
          <w:tcPr>
            <w:tcW w:w="3761" w:type="dxa"/>
          </w:tcPr>
          <w:p w14:paraId="54EB3196" w14:textId="77777777" w:rsidR="00AF776C" w:rsidRDefault="00BE3D65">
            <w:pPr>
              <w:pStyle w:val="TableParagraph"/>
              <w:tabs>
                <w:tab w:val="left" w:pos="1421"/>
                <w:tab w:val="left" w:pos="2361"/>
              </w:tabs>
              <w:spacing w:line="270" w:lineRule="atLeast"/>
              <w:ind w:left="115" w:right="319"/>
              <w:rPr>
                <w:sz w:val="24"/>
              </w:rPr>
            </w:pPr>
            <w:r>
              <w:rPr>
                <w:sz w:val="24"/>
              </w:rPr>
              <w:t xml:space="preserve">Mediation Confidentiality </w:t>
            </w:r>
            <w:r>
              <w:rPr>
                <w:spacing w:val="-2"/>
                <w:sz w:val="24"/>
              </w:rPr>
              <w:t>Agreement</w:t>
            </w:r>
            <w:r>
              <w:rPr>
                <w:sz w:val="24"/>
              </w:rPr>
              <w:tab/>
            </w:r>
            <w:r>
              <w:rPr>
                <w:spacing w:val="-4"/>
                <w:sz w:val="24"/>
              </w:rPr>
              <w:t>Form</w:t>
            </w:r>
            <w:r>
              <w:rPr>
                <w:sz w:val="24"/>
              </w:rPr>
              <w:tab/>
              <w:t>Exhibit</w:t>
            </w:r>
            <w:r>
              <w:rPr>
                <w:spacing w:val="-15"/>
                <w:sz w:val="24"/>
              </w:rPr>
              <w:t xml:space="preserve"> </w:t>
            </w:r>
            <w:r>
              <w:rPr>
                <w:sz w:val="24"/>
              </w:rPr>
              <w:t>3</w:t>
            </w:r>
            <w:r>
              <w:rPr>
                <w:spacing w:val="-15"/>
                <w:sz w:val="24"/>
              </w:rPr>
              <w:t xml:space="preserve"> </w:t>
            </w:r>
            <w:r>
              <w:rPr>
                <w:sz w:val="24"/>
              </w:rPr>
              <w:t>– Section 3.2.1.D.7.</w:t>
            </w:r>
          </w:p>
        </w:tc>
        <w:tc>
          <w:tcPr>
            <w:tcW w:w="3739" w:type="dxa"/>
          </w:tcPr>
          <w:p w14:paraId="5DDA1D82" w14:textId="77777777" w:rsidR="00AF776C" w:rsidRDefault="00BE3D65">
            <w:pPr>
              <w:pStyle w:val="TableParagraph"/>
              <w:spacing w:before="255" w:line="270" w:lineRule="atLeast"/>
              <w:ind w:left="113" w:right="170"/>
              <w:rPr>
                <w:sz w:val="24"/>
              </w:rPr>
            </w:pPr>
            <w:r>
              <w:rPr>
                <w:sz w:val="24"/>
              </w:rPr>
              <w:t>Fifteenth</w:t>
            </w:r>
            <w:r>
              <w:rPr>
                <w:spacing w:val="-10"/>
                <w:sz w:val="24"/>
              </w:rPr>
              <w:t xml:space="preserve"> </w:t>
            </w:r>
            <w:r>
              <w:rPr>
                <w:sz w:val="24"/>
              </w:rPr>
              <w:t>(15)</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report month.</w:t>
            </w:r>
          </w:p>
        </w:tc>
      </w:tr>
      <w:tr w:rsidR="00AF776C" w14:paraId="7DE7D045" w14:textId="77777777">
        <w:trPr>
          <w:trHeight w:val="570"/>
        </w:trPr>
        <w:tc>
          <w:tcPr>
            <w:tcW w:w="3761" w:type="dxa"/>
          </w:tcPr>
          <w:p w14:paraId="20186131" w14:textId="77777777" w:rsidR="00AF776C" w:rsidRDefault="00BE3D65">
            <w:pPr>
              <w:pStyle w:val="TableParagraph"/>
              <w:spacing w:before="2" w:line="274" w:lineRule="exact"/>
              <w:ind w:left="115" w:right="319"/>
              <w:rPr>
                <w:sz w:val="24"/>
              </w:rPr>
            </w:pPr>
            <w:r>
              <w:rPr>
                <w:sz w:val="24"/>
              </w:rPr>
              <w:t>Program</w:t>
            </w:r>
            <w:r>
              <w:rPr>
                <w:spacing w:val="-15"/>
                <w:sz w:val="24"/>
              </w:rPr>
              <w:t xml:space="preserve"> </w:t>
            </w:r>
            <w:r>
              <w:rPr>
                <w:sz w:val="24"/>
              </w:rPr>
              <w:t>Expenditure</w:t>
            </w:r>
            <w:r>
              <w:rPr>
                <w:spacing w:val="-15"/>
                <w:sz w:val="24"/>
              </w:rPr>
              <w:t xml:space="preserve"> </w:t>
            </w:r>
            <w:r>
              <w:rPr>
                <w:sz w:val="24"/>
              </w:rPr>
              <w:t>Report Exhibit 1-Section 3.5.2</w:t>
            </w:r>
          </w:p>
        </w:tc>
        <w:tc>
          <w:tcPr>
            <w:tcW w:w="3739" w:type="dxa"/>
          </w:tcPr>
          <w:p w14:paraId="62554FEB" w14:textId="77777777" w:rsidR="00AF776C" w:rsidRDefault="00BE3D65">
            <w:pPr>
              <w:pStyle w:val="TableParagraph"/>
              <w:spacing w:before="2" w:line="274" w:lineRule="exact"/>
              <w:ind w:left="113" w:right="170"/>
              <w:rPr>
                <w:sz w:val="24"/>
              </w:rPr>
            </w:pPr>
            <w:r>
              <w:rPr>
                <w:sz w:val="24"/>
              </w:rPr>
              <w:t>Fifteenth</w:t>
            </w:r>
            <w:r>
              <w:rPr>
                <w:spacing w:val="-10"/>
                <w:sz w:val="24"/>
              </w:rPr>
              <w:t xml:space="preserve"> </w:t>
            </w:r>
            <w:r>
              <w:rPr>
                <w:sz w:val="24"/>
              </w:rPr>
              <w:t>(15)</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report month</w:t>
            </w:r>
          </w:p>
        </w:tc>
      </w:tr>
      <w:tr w:rsidR="00AF776C" w14:paraId="3081912C" w14:textId="77777777">
        <w:trPr>
          <w:trHeight w:val="569"/>
        </w:trPr>
        <w:tc>
          <w:tcPr>
            <w:tcW w:w="3761" w:type="dxa"/>
          </w:tcPr>
          <w:p w14:paraId="412DE878" w14:textId="77777777" w:rsidR="00AF776C" w:rsidRDefault="00BE3D65">
            <w:pPr>
              <w:pStyle w:val="TableParagraph"/>
              <w:spacing w:line="270" w:lineRule="atLeast"/>
              <w:ind w:left="115"/>
              <w:rPr>
                <w:sz w:val="24"/>
              </w:rPr>
            </w:pPr>
            <w:r>
              <w:rPr>
                <w:sz w:val="24"/>
              </w:rPr>
              <w:t>Progress</w:t>
            </w:r>
            <w:r>
              <w:rPr>
                <w:spacing w:val="-9"/>
                <w:sz w:val="24"/>
              </w:rPr>
              <w:t xml:space="preserve"> </w:t>
            </w:r>
            <w:r>
              <w:rPr>
                <w:sz w:val="24"/>
              </w:rPr>
              <w:t>Reports</w:t>
            </w:r>
            <w:r>
              <w:rPr>
                <w:spacing w:val="40"/>
                <w:sz w:val="24"/>
              </w:rPr>
              <w:t xml:space="preserve"> </w:t>
            </w:r>
            <w:r>
              <w:rPr>
                <w:sz w:val="24"/>
              </w:rPr>
              <w:t>Exhibit</w:t>
            </w:r>
            <w:r>
              <w:rPr>
                <w:spacing w:val="-8"/>
                <w:sz w:val="24"/>
              </w:rPr>
              <w:t xml:space="preserve"> </w:t>
            </w:r>
            <w:r>
              <w:rPr>
                <w:sz w:val="24"/>
              </w:rPr>
              <w:t>2-</w:t>
            </w:r>
            <w:r>
              <w:rPr>
                <w:spacing w:val="-8"/>
                <w:sz w:val="24"/>
              </w:rPr>
              <w:t xml:space="preserve"> </w:t>
            </w:r>
            <w:r>
              <w:rPr>
                <w:sz w:val="24"/>
              </w:rPr>
              <w:t xml:space="preserve">Section </w:t>
            </w:r>
            <w:r>
              <w:rPr>
                <w:spacing w:val="-2"/>
                <w:sz w:val="24"/>
              </w:rPr>
              <w:t>3.2.2</w:t>
            </w:r>
          </w:p>
        </w:tc>
        <w:tc>
          <w:tcPr>
            <w:tcW w:w="3739" w:type="dxa"/>
          </w:tcPr>
          <w:p w14:paraId="193C11BF" w14:textId="77777777" w:rsidR="00AF776C" w:rsidRDefault="00BE3D65">
            <w:pPr>
              <w:pStyle w:val="TableParagraph"/>
              <w:spacing w:line="270" w:lineRule="atLeast"/>
              <w:ind w:left="113" w:right="170"/>
              <w:rPr>
                <w:sz w:val="24"/>
              </w:rPr>
            </w:pPr>
            <w:r>
              <w:rPr>
                <w:sz w:val="24"/>
              </w:rPr>
              <w:t>Fifteenth</w:t>
            </w:r>
            <w:r>
              <w:rPr>
                <w:spacing w:val="-10"/>
                <w:sz w:val="24"/>
              </w:rPr>
              <w:t xml:space="preserve"> </w:t>
            </w:r>
            <w:r>
              <w:rPr>
                <w:sz w:val="24"/>
              </w:rPr>
              <w:t>(15)</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report month</w:t>
            </w:r>
          </w:p>
        </w:tc>
      </w:tr>
      <w:tr w:rsidR="00AF776C" w14:paraId="2D9CC1C2" w14:textId="77777777">
        <w:trPr>
          <w:trHeight w:val="569"/>
        </w:trPr>
        <w:tc>
          <w:tcPr>
            <w:tcW w:w="3761" w:type="dxa"/>
          </w:tcPr>
          <w:p w14:paraId="75AB1514" w14:textId="77777777" w:rsidR="00AF776C" w:rsidRDefault="00BE3D65">
            <w:pPr>
              <w:pStyle w:val="TableParagraph"/>
              <w:ind w:left="115"/>
              <w:rPr>
                <w:sz w:val="24"/>
              </w:rPr>
            </w:pPr>
            <w:r>
              <w:rPr>
                <w:sz w:val="24"/>
              </w:rPr>
              <w:t xml:space="preserve">Federal Survey - Section </w:t>
            </w:r>
            <w:r>
              <w:rPr>
                <w:spacing w:val="-2"/>
                <w:sz w:val="24"/>
              </w:rPr>
              <w:t>3.2.2</w:t>
            </w:r>
          </w:p>
        </w:tc>
        <w:tc>
          <w:tcPr>
            <w:tcW w:w="3739" w:type="dxa"/>
          </w:tcPr>
          <w:p w14:paraId="3F54A723" w14:textId="77777777" w:rsidR="00AF776C" w:rsidRDefault="00BE3D65">
            <w:pPr>
              <w:pStyle w:val="TableParagraph"/>
              <w:spacing w:line="270" w:lineRule="atLeast"/>
              <w:ind w:left="113"/>
              <w:rPr>
                <w:sz w:val="24"/>
              </w:rPr>
            </w:pPr>
            <w:r>
              <w:rPr>
                <w:sz w:val="24"/>
              </w:rPr>
              <w:t>15</w:t>
            </w:r>
            <w:r>
              <w:rPr>
                <w:spacing w:val="-6"/>
                <w:sz w:val="24"/>
              </w:rPr>
              <w:t xml:space="preserve"> </w:t>
            </w:r>
            <w:r>
              <w:rPr>
                <w:sz w:val="24"/>
              </w:rPr>
              <w:t>days</w:t>
            </w:r>
            <w:r>
              <w:rPr>
                <w:spacing w:val="-6"/>
                <w:sz w:val="24"/>
              </w:rPr>
              <w:t xml:space="preserve"> </w:t>
            </w:r>
            <w:r>
              <w:rPr>
                <w:sz w:val="24"/>
              </w:rPr>
              <w:t>after</w:t>
            </w:r>
            <w:r>
              <w:rPr>
                <w:spacing w:val="-6"/>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program </w:t>
            </w:r>
            <w:r>
              <w:rPr>
                <w:spacing w:val="-2"/>
                <w:sz w:val="24"/>
              </w:rPr>
              <w:t>quarterly</w:t>
            </w:r>
          </w:p>
        </w:tc>
      </w:tr>
      <w:tr w:rsidR="00AF776C" w14:paraId="39E67895" w14:textId="77777777">
        <w:trPr>
          <w:trHeight w:val="570"/>
        </w:trPr>
        <w:tc>
          <w:tcPr>
            <w:tcW w:w="3761" w:type="dxa"/>
          </w:tcPr>
          <w:p w14:paraId="71C1F35C" w14:textId="77777777" w:rsidR="00AF776C" w:rsidRDefault="00BE3D65">
            <w:pPr>
              <w:pStyle w:val="TableParagraph"/>
              <w:spacing w:before="2" w:line="274" w:lineRule="exact"/>
              <w:ind w:left="115" w:right="319"/>
              <w:rPr>
                <w:sz w:val="24"/>
              </w:rPr>
            </w:pPr>
            <w:r>
              <w:rPr>
                <w:sz w:val="24"/>
              </w:rPr>
              <w:t>Performance</w:t>
            </w:r>
            <w:r>
              <w:rPr>
                <w:spacing w:val="-15"/>
                <w:sz w:val="24"/>
              </w:rPr>
              <w:t xml:space="preserve"> </w:t>
            </w:r>
            <w:r>
              <w:rPr>
                <w:sz w:val="24"/>
              </w:rPr>
              <w:t>Conference</w:t>
            </w:r>
            <w:r>
              <w:rPr>
                <w:spacing w:val="-15"/>
                <w:sz w:val="24"/>
              </w:rPr>
              <w:t xml:space="preserve"> </w:t>
            </w:r>
            <w:r>
              <w:rPr>
                <w:sz w:val="24"/>
              </w:rPr>
              <w:t>Calls- Section 3.2.2</w:t>
            </w:r>
          </w:p>
        </w:tc>
        <w:tc>
          <w:tcPr>
            <w:tcW w:w="3739" w:type="dxa"/>
          </w:tcPr>
          <w:p w14:paraId="38A1FFFE" w14:textId="77777777" w:rsidR="00AF776C" w:rsidRDefault="00BE3D65">
            <w:pPr>
              <w:pStyle w:val="TableParagraph"/>
              <w:spacing w:before="1"/>
              <w:ind w:left="113"/>
              <w:rPr>
                <w:sz w:val="24"/>
              </w:rPr>
            </w:pPr>
            <w:r>
              <w:rPr>
                <w:spacing w:val="-2"/>
                <w:sz w:val="24"/>
              </w:rPr>
              <w:t>Quarterly</w:t>
            </w:r>
          </w:p>
        </w:tc>
      </w:tr>
      <w:tr w:rsidR="00AF776C" w14:paraId="3925CD9C" w14:textId="77777777">
        <w:trPr>
          <w:trHeight w:val="853"/>
        </w:trPr>
        <w:tc>
          <w:tcPr>
            <w:tcW w:w="3761" w:type="dxa"/>
          </w:tcPr>
          <w:p w14:paraId="59ACC6A4" w14:textId="77777777" w:rsidR="00AF776C" w:rsidRDefault="00BE3D65">
            <w:pPr>
              <w:pStyle w:val="TableParagraph"/>
              <w:ind w:left="115"/>
              <w:rPr>
                <w:sz w:val="24"/>
              </w:rPr>
            </w:pPr>
            <w:r>
              <w:rPr>
                <w:sz w:val="24"/>
              </w:rPr>
              <w:t>Annual</w:t>
            </w:r>
            <w:r>
              <w:rPr>
                <w:spacing w:val="-9"/>
                <w:sz w:val="24"/>
              </w:rPr>
              <w:t xml:space="preserve"> </w:t>
            </w:r>
            <w:r>
              <w:rPr>
                <w:sz w:val="24"/>
              </w:rPr>
              <w:t>Grantee</w:t>
            </w:r>
            <w:r>
              <w:rPr>
                <w:spacing w:val="-9"/>
                <w:sz w:val="24"/>
              </w:rPr>
              <w:t xml:space="preserve"> </w:t>
            </w:r>
            <w:r>
              <w:rPr>
                <w:sz w:val="24"/>
              </w:rPr>
              <w:t>Meeting</w:t>
            </w:r>
            <w:r>
              <w:rPr>
                <w:spacing w:val="-9"/>
                <w:sz w:val="24"/>
              </w:rPr>
              <w:t xml:space="preserve"> </w:t>
            </w:r>
            <w:r>
              <w:rPr>
                <w:sz w:val="24"/>
              </w:rPr>
              <w:t>–</w:t>
            </w:r>
            <w:r>
              <w:rPr>
                <w:spacing w:val="-9"/>
                <w:sz w:val="24"/>
              </w:rPr>
              <w:t xml:space="preserve"> </w:t>
            </w:r>
            <w:r>
              <w:rPr>
                <w:sz w:val="24"/>
              </w:rPr>
              <w:t xml:space="preserve">Section </w:t>
            </w:r>
            <w:r>
              <w:rPr>
                <w:spacing w:val="-2"/>
                <w:sz w:val="24"/>
              </w:rPr>
              <w:t>3.2.2</w:t>
            </w:r>
          </w:p>
        </w:tc>
        <w:tc>
          <w:tcPr>
            <w:tcW w:w="3739" w:type="dxa"/>
          </w:tcPr>
          <w:p w14:paraId="544D6B9A" w14:textId="77777777" w:rsidR="00AF776C" w:rsidRDefault="00BE3D65">
            <w:pPr>
              <w:pStyle w:val="TableParagraph"/>
              <w:ind w:left="113" w:right="170"/>
              <w:rPr>
                <w:sz w:val="24"/>
              </w:rPr>
            </w:pPr>
            <w:r>
              <w:rPr>
                <w:sz w:val="24"/>
              </w:rPr>
              <w:t>Annually</w:t>
            </w:r>
            <w:r>
              <w:rPr>
                <w:spacing w:val="-8"/>
                <w:sz w:val="24"/>
              </w:rPr>
              <w:t xml:space="preserve"> </w:t>
            </w:r>
            <w:r>
              <w:rPr>
                <w:sz w:val="24"/>
              </w:rPr>
              <w:t>as</w:t>
            </w:r>
            <w:r>
              <w:rPr>
                <w:spacing w:val="-8"/>
                <w:sz w:val="24"/>
              </w:rPr>
              <w:t xml:space="preserve"> </w:t>
            </w:r>
            <w:r>
              <w:rPr>
                <w:sz w:val="24"/>
              </w:rPr>
              <w:t>scheduled</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State Project Manager</w:t>
            </w:r>
          </w:p>
        </w:tc>
      </w:tr>
      <w:tr w:rsidR="00AF776C" w14:paraId="55D9B5C1" w14:textId="77777777">
        <w:trPr>
          <w:trHeight w:val="856"/>
        </w:trPr>
        <w:tc>
          <w:tcPr>
            <w:tcW w:w="3761" w:type="dxa"/>
          </w:tcPr>
          <w:p w14:paraId="7A4DAB44" w14:textId="77777777" w:rsidR="00AF776C" w:rsidRDefault="00BE3D65">
            <w:pPr>
              <w:pStyle w:val="TableParagraph"/>
              <w:spacing w:before="1"/>
              <w:ind w:left="115" w:right="319"/>
              <w:rPr>
                <w:sz w:val="24"/>
              </w:rPr>
            </w:pPr>
            <w:r>
              <w:rPr>
                <w:sz w:val="24"/>
              </w:rPr>
              <w:t>Annual Single Audit or Audited financial</w:t>
            </w:r>
            <w:r>
              <w:rPr>
                <w:spacing w:val="-10"/>
                <w:sz w:val="24"/>
              </w:rPr>
              <w:t xml:space="preserve"> </w:t>
            </w:r>
            <w:r>
              <w:rPr>
                <w:sz w:val="24"/>
              </w:rPr>
              <w:t>statement</w:t>
            </w:r>
            <w:r>
              <w:rPr>
                <w:spacing w:val="-9"/>
                <w:sz w:val="24"/>
              </w:rPr>
              <w:t xml:space="preserve"> </w:t>
            </w:r>
            <w:r>
              <w:rPr>
                <w:sz w:val="24"/>
              </w:rPr>
              <w:t>-</w:t>
            </w:r>
            <w:r>
              <w:rPr>
                <w:spacing w:val="-9"/>
                <w:sz w:val="24"/>
              </w:rPr>
              <w:t xml:space="preserve"> </w:t>
            </w:r>
            <w:r>
              <w:rPr>
                <w:sz w:val="24"/>
              </w:rPr>
              <w:t>Section</w:t>
            </w:r>
            <w:r>
              <w:rPr>
                <w:spacing w:val="-9"/>
                <w:sz w:val="24"/>
              </w:rPr>
              <w:t xml:space="preserve"> </w:t>
            </w:r>
            <w:r>
              <w:rPr>
                <w:sz w:val="24"/>
              </w:rPr>
              <w:t>3.2.2</w:t>
            </w:r>
          </w:p>
        </w:tc>
        <w:tc>
          <w:tcPr>
            <w:tcW w:w="3739" w:type="dxa"/>
          </w:tcPr>
          <w:p w14:paraId="10B0487E" w14:textId="77777777" w:rsidR="00AF776C" w:rsidRDefault="00BE3D65">
            <w:pPr>
              <w:pStyle w:val="TableParagraph"/>
              <w:spacing w:before="1"/>
              <w:ind w:left="113" w:right="170"/>
              <w:rPr>
                <w:sz w:val="24"/>
              </w:rPr>
            </w:pPr>
            <w:r>
              <w:rPr>
                <w:sz w:val="24"/>
              </w:rPr>
              <w:t>Thirty</w:t>
            </w:r>
            <w:r>
              <w:rPr>
                <w:spacing w:val="-8"/>
                <w:sz w:val="24"/>
              </w:rPr>
              <w:t xml:space="preserve"> </w:t>
            </w:r>
            <w:r>
              <w:rPr>
                <w:sz w:val="24"/>
              </w:rPr>
              <w:t>(30)</w:t>
            </w:r>
            <w:r>
              <w:rPr>
                <w:spacing w:val="-8"/>
                <w:sz w:val="24"/>
              </w:rPr>
              <w:t xml:space="preserve"> </w:t>
            </w:r>
            <w:r>
              <w:rPr>
                <w:sz w:val="24"/>
              </w:rPr>
              <w:t>calendar</w:t>
            </w:r>
            <w:r>
              <w:rPr>
                <w:spacing w:val="-8"/>
                <w:sz w:val="24"/>
              </w:rPr>
              <w:t xml:space="preserve"> </w:t>
            </w:r>
            <w:r>
              <w:rPr>
                <w:sz w:val="24"/>
              </w:rPr>
              <w:t>days</w:t>
            </w:r>
            <w:r>
              <w:rPr>
                <w:spacing w:val="-8"/>
                <w:sz w:val="24"/>
              </w:rPr>
              <w:t xml:space="preserve"> </w:t>
            </w:r>
            <w:r>
              <w:rPr>
                <w:sz w:val="24"/>
              </w:rPr>
              <w:t>after</w:t>
            </w:r>
            <w:r>
              <w:rPr>
                <w:spacing w:val="-8"/>
                <w:sz w:val="24"/>
              </w:rPr>
              <w:t xml:space="preserve"> </w:t>
            </w:r>
            <w:r>
              <w:rPr>
                <w:sz w:val="24"/>
              </w:rPr>
              <w:t>the end of each grant year.</w:t>
            </w:r>
          </w:p>
        </w:tc>
      </w:tr>
    </w:tbl>
    <w:p w14:paraId="1C1E9EDB" w14:textId="77777777" w:rsidR="00AF776C" w:rsidRDefault="00AF776C">
      <w:pPr>
        <w:pStyle w:val="BodyText"/>
        <w:spacing w:before="3"/>
        <w:rPr>
          <w:b/>
        </w:rPr>
      </w:pPr>
    </w:p>
    <w:p w14:paraId="5DC1070E" w14:textId="77777777" w:rsidR="00AF776C" w:rsidRDefault="00BE3D65">
      <w:pPr>
        <w:pStyle w:val="BodyText"/>
        <w:spacing w:before="1"/>
        <w:ind w:left="1727" w:right="1948"/>
      </w:pPr>
      <w:r>
        <w:t>Failure to submit required reports/information within timeframes identified may result in termination of any Grant awarded through this RFGP or reduction/withholding</w:t>
      </w:r>
      <w:r>
        <w:rPr>
          <w:spacing w:val="-4"/>
        </w:rPr>
        <w:t xml:space="preserve"> </w:t>
      </w:r>
      <w:r>
        <w:t>of</w:t>
      </w:r>
      <w:r>
        <w:rPr>
          <w:spacing w:val="-4"/>
        </w:rPr>
        <w:t xml:space="preserve"> </w:t>
      </w:r>
      <w:r>
        <w:t>Grant</w:t>
      </w:r>
      <w:r>
        <w:rPr>
          <w:spacing w:val="-4"/>
        </w:rPr>
        <w:t xml:space="preserve"> </w:t>
      </w:r>
      <w:r>
        <w:t>Payment</w:t>
      </w:r>
      <w:r>
        <w:rPr>
          <w:spacing w:val="-4"/>
        </w:rPr>
        <w:t xml:space="preserve"> </w:t>
      </w:r>
      <w:r>
        <w:t>as</w:t>
      </w:r>
      <w:r>
        <w:rPr>
          <w:spacing w:val="-4"/>
        </w:rPr>
        <w:t xml:space="preserve"> </w:t>
      </w:r>
      <w:r>
        <w:t>identified</w:t>
      </w:r>
      <w:r>
        <w:rPr>
          <w:spacing w:val="-4"/>
        </w:rPr>
        <w:t xml:space="preserve"> </w:t>
      </w:r>
      <w:r>
        <w:t>in</w:t>
      </w:r>
      <w:r>
        <w:rPr>
          <w:spacing w:val="-4"/>
        </w:rPr>
        <w:t xml:space="preserve"> </w:t>
      </w:r>
      <w:r>
        <w:t>Section</w:t>
      </w:r>
      <w:r>
        <w:rPr>
          <w:spacing w:val="-4"/>
        </w:rPr>
        <w:t xml:space="preserve"> </w:t>
      </w:r>
      <w:r>
        <w:t>3.5.1</w:t>
      </w:r>
      <w:r>
        <w:rPr>
          <w:spacing w:val="-4"/>
        </w:rPr>
        <w:t xml:space="preserve"> </w:t>
      </w:r>
      <w:r>
        <w:t>of</w:t>
      </w:r>
      <w:r>
        <w:rPr>
          <w:spacing w:val="-4"/>
        </w:rPr>
        <w:t xml:space="preserve"> </w:t>
      </w:r>
      <w:r>
        <w:t>this</w:t>
      </w:r>
      <w:r>
        <w:rPr>
          <w:spacing w:val="-4"/>
        </w:rPr>
        <w:t xml:space="preserve"> </w:t>
      </w:r>
      <w:r>
        <w:t>RFGP. Final invoice payment is contingent upon receipt of all reports identified above.</w:t>
      </w:r>
    </w:p>
    <w:p w14:paraId="51389993" w14:textId="77777777" w:rsidR="00AF776C" w:rsidRDefault="00AF776C">
      <w:pPr>
        <w:pStyle w:val="BodyText"/>
        <w:rPr>
          <w:sz w:val="20"/>
        </w:rPr>
      </w:pPr>
    </w:p>
    <w:p w14:paraId="03686F0D" w14:textId="77777777" w:rsidR="00AF776C" w:rsidRDefault="00BE3D65">
      <w:pPr>
        <w:pStyle w:val="BodyText"/>
        <w:spacing w:before="68"/>
        <w:rPr>
          <w:sz w:val="20"/>
        </w:rPr>
      </w:pPr>
      <w:r>
        <w:rPr>
          <w:noProof/>
        </w:rPr>
        <mc:AlternateContent>
          <mc:Choice Requires="wps">
            <w:drawing>
              <wp:anchor distT="0" distB="0" distL="0" distR="0" simplePos="0" relativeHeight="487605760" behindDoc="1" locked="0" layoutInCell="1" allowOverlap="1" wp14:anchorId="477A06CD" wp14:editId="2F63D3CB">
                <wp:simplePos x="0" y="0"/>
                <wp:positionH relativeFrom="page">
                  <wp:posOffset>567690</wp:posOffset>
                </wp:positionH>
                <wp:positionV relativeFrom="paragraph">
                  <wp:posOffset>208113</wp:posOffset>
                </wp:positionV>
                <wp:extent cx="6088380" cy="20574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729FB09" w14:textId="77777777" w:rsidR="00AF776C" w:rsidRDefault="00BE3D65">
                            <w:pPr>
                              <w:numPr>
                                <w:ilvl w:val="1"/>
                                <w:numId w:val="49"/>
                              </w:numPr>
                              <w:tabs>
                                <w:tab w:val="left" w:pos="829"/>
                              </w:tabs>
                              <w:spacing w:before="19"/>
                              <w:ind w:hanging="720"/>
                              <w:rPr>
                                <w:b/>
                                <w:color w:val="000000"/>
                                <w:sz w:val="24"/>
                              </w:rPr>
                            </w:pPr>
                            <w:r>
                              <w:rPr>
                                <w:b/>
                                <w:color w:val="000000"/>
                                <w:sz w:val="24"/>
                              </w:rPr>
                              <w:t xml:space="preserve">Security </w:t>
                            </w:r>
                            <w:r>
                              <w:rPr>
                                <w:b/>
                                <w:color w:val="000000"/>
                                <w:spacing w:val="-2"/>
                                <w:sz w:val="24"/>
                              </w:rPr>
                              <w:t>Requirements</w:t>
                            </w:r>
                          </w:p>
                        </w:txbxContent>
                      </wps:txbx>
                      <wps:bodyPr wrap="square" lIns="0" tIns="0" rIns="0" bIns="0" rtlCol="0">
                        <a:noAutofit/>
                      </wps:bodyPr>
                    </wps:wsp>
                  </a:graphicData>
                </a:graphic>
              </wp:anchor>
            </w:drawing>
          </mc:Choice>
          <mc:Fallback>
            <w:pict>
              <v:shape w14:anchorId="477A06CD" id="Textbox 47" o:spid="_x0000_s1060" type="#_x0000_t202" style="position:absolute;margin-left:44.7pt;margin-top:16.4pt;width:479.4pt;height:16.2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jlPQemogXZPGg80ZjXH71sRFGf2k6M+ppk8GuFo&#10;NEcjRHsHeXITYQfvtxG0ycKccacKaEAy+WmY0wT+vM9R519u9QM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Jf5gf9QB&#10;AAC6AwAADgAAAAAAAAAAAAAAAAAuAgAAZHJzL2Uyb0RvYy54bWxQSwECLQAUAAYACAAAACEAl5Tu&#10;M98AAAAJAQAADwAAAAAAAAAAAAAAAAAuBAAAZHJzL2Rvd25yZXYueG1sUEsFBgAAAAAEAAQA8wAA&#10;ADoFAAAAAA==&#10;" fillcolor="#d9d9d9" strokeweight=".16931mm">
                <v:path arrowok="t"/>
                <v:textbox inset="0,0,0,0">
                  <w:txbxContent>
                    <w:p w14:paraId="4729FB09" w14:textId="77777777" w:rsidR="00AF776C" w:rsidRDefault="00BE3D65">
                      <w:pPr>
                        <w:numPr>
                          <w:ilvl w:val="1"/>
                          <w:numId w:val="49"/>
                        </w:numPr>
                        <w:tabs>
                          <w:tab w:val="left" w:pos="829"/>
                        </w:tabs>
                        <w:spacing w:before="19"/>
                        <w:ind w:hanging="720"/>
                        <w:rPr>
                          <w:b/>
                          <w:color w:val="000000"/>
                          <w:sz w:val="24"/>
                        </w:rPr>
                      </w:pPr>
                      <w:r>
                        <w:rPr>
                          <w:b/>
                          <w:color w:val="000000"/>
                          <w:sz w:val="24"/>
                        </w:rPr>
                        <w:t xml:space="preserve">Security </w:t>
                      </w:r>
                      <w:r>
                        <w:rPr>
                          <w:b/>
                          <w:color w:val="000000"/>
                          <w:spacing w:val="-2"/>
                          <w:sz w:val="24"/>
                        </w:rPr>
                        <w:t>Requirements</w:t>
                      </w:r>
                    </w:p>
                  </w:txbxContent>
                </v:textbox>
                <w10:wrap type="topAndBottom" anchorx="page"/>
              </v:shape>
            </w:pict>
          </mc:Fallback>
        </mc:AlternateContent>
      </w:r>
    </w:p>
    <w:p w14:paraId="5879069C" w14:textId="77777777" w:rsidR="00AF776C" w:rsidRDefault="00AF776C">
      <w:pPr>
        <w:pStyle w:val="BodyText"/>
        <w:spacing w:before="126"/>
      </w:pPr>
    </w:p>
    <w:p w14:paraId="35FF740D" w14:textId="77777777" w:rsidR="00AF776C" w:rsidRDefault="00BE3D65">
      <w:pPr>
        <w:pStyle w:val="Heading4"/>
        <w:numPr>
          <w:ilvl w:val="2"/>
          <w:numId w:val="48"/>
        </w:numPr>
        <w:tabs>
          <w:tab w:val="left" w:pos="1727"/>
        </w:tabs>
        <w:ind w:left="1727" w:hanging="719"/>
      </w:pPr>
      <w:r>
        <w:t xml:space="preserve">Employee </w:t>
      </w:r>
      <w:r>
        <w:rPr>
          <w:spacing w:val="-2"/>
        </w:rPr>
        <w:t>Identification</w:t>
      </w:r>
    </w:p>
    <w:p w14:paraId="2413E759" w14:textId="77777777" w:rsidR="00AF776C" w:rsidRDefault="00AF776C">
      <w:pPr>
        <w:pStyle w:val="BodyText"/>
        <w:rPr>
          <w:b/>
        </w:rPr>
      </w:pPr>
    </w:p>
    <w:p w14:paraId="2A9F05E5" w14:textId="77777777" w:rsidR="00AF776C" w:rsidRDefault="00BE3D65">
      <w:pPr>
        <w:pStyle w:val="ListParagraph"/>
        <w:numPr>
          <w:ilvl w:val="3"/>
          <w:numId w:val="48"/>
        </w:numPr>
        <w:tabs>
          <w:tab w:val="left" w:pos="2267"/>
        </w:tabs>
        <w:ind w:left="2267" w:right="1830"/>
        <w:rPr>
          <w:sz w:val="24"/>
        </w:rPr>
      </w:pPr>
      <w:r>
        <w:rPr>
          <w:sz w:val="24"/>
        </w:rPr>
        <w:t>Each person who is an employee or agent of the Grantee or subcontractor shall display his or her company ID badge at</w:t>
      </w:r>
      <w:r>
        <w:rPr>
          <w:spacing w:val="-1"/>
          <w:sz w:val="24"/>
        </w:rPr>
        <w:t xml:space="preserve"> </w:t>
      </w:r>
      <w:r>
        <w:rPr>
          <w:sz w:val="24"/>
        </w:rPr>
        <w:t>all</w:t>
      </w:r>
      <w:r>
        <w:rPr>
          <w:spacing w:val="-1"/>
          <w:sz w:val="24"/>
        </w:rPr>
        <w:t xml:space="preserve"> </w:t>
      </w:r>
      <w:r>
        <w:rPr>
          <w:sz w:val="24"/>
        </w:rPr>
        <w:t>times</w:t>
      </w:r>
      <w:r>
        <w:rPr>
          <w:spacing w:val="-1"/>
          <w:sz w:val="24"/>
        </w:rPr>
        <w:t xml:space="preserve"> </w:t>
      </w:r>
      <w:r>
        <w:rPr>
          <w:sz w:val="24"/>
        </w:rPr>
        <w:t>while</w:t>
      </w:r>
      <w:r>
        <w:rPr>
          <w:spacing w:val="-1"/>
          <w:sz w:val="24"/>
        </w:rPr>
        <w:t xml:space="preserve"> </w:t>
      </w:r>
      <w:r>
        <w:rPr>
          <w:sz w:val="24"/>
        </w:rPr>
        <w:t>on</w:t>
      </w:r>
      <w:r>
        <w:rPr>
          <w:spacing w:val="-1"/>
          <w:sz w:val="24"/>
        </w:rPr>
        <w:t xml:space="preserve"> </w:t>
      </w:r>
      <w:r>
        <w:rPr>
          <w:sz w:val="24"/>
        </w:rPr>
        <w:t>State</w:t>
      </w:r>
      <w:r>
        <w:rPr>
          <w:spacing w:val="-1"/>
          <w:sz w:val="24"/>
        </w:rPr>
        <w:t xml:space="preserve"> </w:t>
      </w:r>
      <w:r>
        <w:rPr>
          <w:sz w:val="24"/>
        </w:rPr>
        <w:t>premises.</w:t>
      </w:r>
      <w:r>
        <w:rPr>
          <w:spacing w:val="40"/>
          <w:sz w:val="24"/>
        </w:rPr>
        <w:t xml:space="preserve"> </w:t>
      </w:r>
      <w:r>
        <w:rPr>
          <w:sz w:val="24"/>
        </w:rPr>
        <w:t>Upon request</w:t>
      </w:r>
      <w:r>
        <w:rPr>
          <w:spacing w:val="-3"/>
          <w:sz w:val="24"/>
        </w:rPr>
        <w:t xml:space="preserve"> </w:t>
      </w:r>
      <w:r>
        <w:rPr>
          <w:sz w:val="24"/>
        </w:rPr>
        <w:t>of</w:t>
      </w:r>
      <w:r>
        <w:rPr>
          <w:spacing w:val="-3"/>
          <w:sz w:val="24"/>
        </w:rPr>
        <w:t xml:space="preserve"> </w:t>
      </w:r>
      <w:r>
        <w:rPr>
          <w:sz w:val="24"/>
        </w:rPr>
        <w:t>authorized</w:t>
      </w:r>
      <w:r>
        <w:rPr>
          <w:spacing w:val="-3"/>
          <w:sz w:val="24"/>
        </w:rPr>
        <w:t xml:space="preserve"> </w:t>
      </w:r>
      <w:r>
        <w:rPr>
          <w:sz w:val="24"/>
        </w:rPr>
        <w:t>State</w:t>
      </w:r>
      <w:r>
        <w:rPr>
          <w:spacing w:val="-3"/>
          <w:sz w:val="24"/>
        </w:rPr>
        <w:t xml:space="preserve"> </w:t>
      </w:r>
      <w:r>
        <w:rPr>
          <w:sz w:val="24"/>
        </w:rPr>
        <w:t>personnel,</w:t>
      </w:r>
      <w:r>
        <w:rPr>
          <w:spacing w:val="-3"/>
          <w:sz w:val="24"/>
        </w:rPr>
        <w:t xml:space="preserve"> </w:t>
      </w:r>
      <w:r>
        <w:rPr>
          <w:sz w:val="24"/>
        </w:rPr>
        <w:t>each</w:t>
      </w:r>
      <w:r>
        <w:rPr>
          <w:spacing w:val="-5"/>
          <w:sz w:val="24"/>
        </w:rPr>
        <w:t xml:space="preserve"> </w:t>
      </w:r>
      <w:r>
        <w:rPr>
          <w:sz w:val="24"/>
        </w:rPr>
        <w:t>such</w:t>
      </w:r>
      <w:r>
        <w:rPr>
          <w:spacing w:val="-4"/>
          <w:sz w:val="24"/>
        </w:rPr>
        <w:t xml:space="preserve"> </w:t>
      </w:r>
      <w:r>
        <w:rPr>
          <w:sz w:val="24"/>
        </w:rPr>
        <w:t>employee</w:t>
      </w:r>
      <w:r>
        <w:rPr>
          <w:spacing w:val="-4"/>
          <w:sz w:val="24"/>
        </w:rPr>
        <w:t xml:space="preserve"> </w:t>
      </w:r>
      <w:r>
        <w:rPr>
          <w:sz w:val="24"/>
        </w:rPr>
        <w:t>or</w:t>
      </w:r>
      <w:r>
        <w:rPr>
          <w:spacing w:val="-4"/>
          <w:sz w:val="24"/>
        </w:rPr>
        <w:t xml:space="preserve"> </w:t>
      </w:r>
      <w:r>
        <w:rPr>
          <w:sz w:val="24"/>
        </w:rPr>
        <w:t>agent</w:t>
      </w:r>
      <w:r>
        <w:rPr>
          <w:spacing w:val="-4"/>
          <w:sz w:val="24"/>
        </w:rPr>
        <w:t xml:space="preserve"> </w:t>
      </w:r>
      <w:r>
        <w:rPr>
          <w:sz w:val="24"/>
        </w:rPr>
        <w:t>shall</w:t>
      </w:r>
      <w:r>
        <w:rPr>
          <w:spacing w:val="-4"/>
          <w:sz w:val="24"/>
        </w:rPr>
        <w:t xml:space="preserve"> </w:t>
      </w:r>
      <w:r>
        <w:rPr>
          <w:sz w:val="24"/>
        </w:rPr>
        <w:t>provide additional photo identification.</w:t>
      </w:r>
    </w:p>
    <w:p w14:paraId="31B1DD63" w14:textId="77777777" w:rsidR="00AF776C" w:rsidRDefault="00AF776C">
      <w:pPr>
        <w:pStyle w:val="BodyText"/>
      </w:pPr>
    </w:p>
    <w:p w14:paraId="0F86E57A" w14:textId="77777777" w:rsidR="00AF776C" w:rsidRDefault="00BE3D65">
      <w:pPr>
        <w:pStyle w:val="ListParagraph"/>
        <w:numPr>
          <w:ilvl w:val="3"/>
          <w:numId w:val="48"/>
        </w:numPr>
        <w:tabs>
          <w:tab w:val="left" w:pos="2268"/>
        </w:tabs>
        <w:ind w:right="1646"/>
        <w:rPr>
          <w:sz w:val="24"/>
        </w:rPr>
      </w:pPr>
      <w:r>
        <w:rPr>
          <w:sz w:val="24"/>
        </w:rPr>
        <w:t>At all times at any facility, the Grantee’s personnel shall cooperate with State site requirements</w:t>
      </w:r>
      <w:r>
        <w:rPr>
          <w:spacing w:val="-2"/>
          <w:sz w:val="24"/>
        </w:rPr>
        <w:t xml:space="preserve"> </w:t>
      </w:r>
      <w:r>
        <w:rPr>
          <w:sz w:val="24"/>
        </w:rPr>
        <w:t>that</w:t>
      </w:r>
      <w:r>
        <w:rPr>
          <w:spacing w:val="-2"/>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being</w:t>
      </w:r>
      <w:r>
        <w:rPr>
          <w:spacing w:val="-2"/>
          <w:sz w:val="24"/>
        </w:rPr>
        <w:t xml:space="preserve"> </w:t>
      </w:r>
      <w:r>
        <w:rPr>
          <w:sz w:val="24"/>
        </w:rPr>
        <w:t>prepared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escorted</w:t>
      </w:r>
      <w:r>
        <w:rPr>
          <w:spacing w:val="-2"/>
          <w:sz w:val="24"/>
        </w:rPr>
        <w:t xml:space="preserve"> </w:t>
      </w:r>
      <w:r>
        <w:rPr>
          <w:sz w:val="24"/>
        </w:rPr>
        <w:t>at</w:t>
      </w:r>
      <w:r>
        <w:rPr>
          <w:spacing w:val="-2"/>
          <w:sz w:val="24"/>
        </w:rPr>
        <w:t xml:space="preserve"> </w:t>
      </w:r>
      <w:r>
        <w:rPr>
          <w:sz w:val="24"/>
        </w:rPr>
        <w:t>all times,</w:t>
      </w:r>
      <w:r>
        <w:rPr>
          <w:spacing w:val="-3"/>
          <w:sz w:val="24"/>
        </w:rPr>
        <w:t xml:space="preserve"> </w:t>
      </w:r>
      <w:r>
        <w:rPr>
          <w:sz w:val="24"/>
        </w:rPr>
        <w:t>providing</w:t>
      </w:r>
      <w:r>
        <w:rPr>
          <w:spacing w:val="-3"/>
          <w:sz w:val="24"/>
        </w:rPr>
        <w:t xml:space="preserve"> </w:t>
      </w:r>
      <w:r>
        <w:rPr>
          <w:sz w:val="24"/>
        </w:rPr>
        <w:t>information</w:t>
      </w:r>
      <w:r>
        <w:rPr>
          <w:spacing w:val="-4"/>
          <w:sz w:val="24"/>
        </w:rPr>
        <w:t xml:space="preserve"> </w:t>
      </w:r>
      <w:r>
        <w:rPr>
          <w:sz w:val="24"/>
        </w:rPr>
        <w:t>for</w:t>
      </w:r>
      <w:r>
        <w:rPr>
          <w:spacing w:val="-4"/>
          <w:sz w:val="24"/>
        </w:rPr>
        <w:t xml:space="preserve"> </w:t>
      </w:r>
      <w:r>
        <w:rPr>
          <w:sz w:val="24"/>
        </w:rPr>
        <w:t>badge</w:t>
      </w:r>
      <w:r>
        <w:rPr>
          <w:spacing w:val="-4"/>
          <w:sz w:val="24"/>
        </w:rPr>
        <w:t xml:space="preserve"> </w:t>
      </w:r>
      <w:r>
        <w:rPr>
          <w:sz w:val="24"/>
        </w:rPr>
        <w:t>issuance,</w:t>
      </w:r>
      <w:r>
        <w:rPr>
          <w:spacing w:val="-4"/>
          <w:sz w:val="24"/>
        </w:rPr>
        <w:t xml:space="preserve"> </w:t>
      </w:r>
      <w:r>
        <w:rPr>
          <w:sz w:val="24"/>
        </w:rPr>
        <w:t>and</w:t>
      </w:r>
      <w:r>
        <w:rPr>
          <w:spacing w:val="-4"/>
          <w:sz w:val="24"/>
        </w:rPr>
        <w:t xml:space="preserve"> </w:t>
      </w:r>
      <w:r>
        <w:rPr>
          <w:sz w:val="24"/>
        </w:rPr>
        <w:t>wearing</w:t>
      </w:r>
      <w:r>
        <w:rPr>
          <w:spacing w:val="-4"/>
          <w:sz w:val="24"/>
        </w:rPr>
        <w:t xml:space="preserve"> </w:t>
      </w:r>
      <w:r>
        <w:rPr>
          <w:sz w:val="24"/>
        </w:rPr>
        <w:t>the</w:t>
      </w:r>
      <w:r>
        <w:rPr>
          <w:spacing w:val="-4"/>
          <w:sz w:val="24"/>
        </w:rPr>
        <w:t xml:space="preserve"> </w:t>
      </w:r>
      <w:r>
        <w:rPr>
          <w:sz w:val="24"/>
        </w:rPr>
        <w:t>badge</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visual location at all times.</w:t>
      </w:r>
    </w:p>
    <w:p w14:paraId="451E29E0" w14:textId="77777777" w:rsidR="00AF776C" w:rsidRDefault="00AF776C">
      <w:pPr>
        <w:rPr>
          <w:sz w:val="24"/>
        </w:rPr>
        <w:sectPr w:rsidR="00AF776C">
          <w:pgSz w:w="12240" w:h="15840"/>
          <w:pgMar w:top="840" w:right="380" w:bottom="1220" w:left="0" w:header="0" w:footer="1037" w:gutter="0"/>
          <w:cols w:space="720"/>
        </w:sectPr>
      </w:pPr>
    </w:p>
    <w:p w14:paraId="313944D3" w14:textId="77777777" w:rsidR="00AF776C" w:rsidRDefault="00BE3D65">
      <w:pPr>
        <w:pStyle w:val="Heading4"/>
        <w:numPr>
          <w:ilvl w:val="2"/>
          <w:numId w:val="48"/>
        </w:numPr>
        <w:tabs>
          <w:tab w:val="left" w:pos="1727"/>
        </w:tabs>
        <w:spacing w:before="64"/>
        <w:ind w:left="1727" w:hanging="719"/>
      </w:pPr>
      <w:r>
        <w:lastRenderedPageBreak/>
        <w:t>Information</w:t>
      </w:r>
      <w:r>
        <w:rPr>
          <w:spacing w:val="-11"/>
        </w:rPr>
        <w:t xml:space="preserve"> </w:t>
      </w:r>
      <w:r>
        <w:rPr>
          <w:spacing w:val="-2"/>
        </w:rPr>
        <w:t>Technology</w:t>
      </w:r>
    </w:p>
    <w:p w14:paraId="7D12334E" w14:textId="77777777" w:rsidR="00AF776C" w:rsidRDefault="00BE3D65">
      <w:pPr>
        <w:pStyle w:val="ListParagraph"/>
        <w:numPr>
          <w:ilvl w:val="3"/>
          <w:numId w:val="48"/>
        </w:numPr>
        <w:tabs>
          <w:tab w:val="left" w:pos="2267"/>
        </w:tabs>
        <w:spacing w:before="276"/>
        <w:ind w:left="2267" w:right="1530"/>
        <w:rPr>
          <w:sz w:val="24"/>
        </w:rPr>
      </w:pPr>
      <w:r>
        <w:rPr>
          <w:sz w:val="24"/>
        </w:rPr>
        <w:t>Grantees shall comply with and adhere to the State IT Security Policy and Standards.</w:t>
      </w:r>
      <w:r>
        <w:rPr>
          <w:spacing w:val="40"/>
          <w:sz w:val="24"/>
        </w:rPr>
        <w:t xml:space="preserve"> </w:t>
      </w:r>
      <w:r>
        <w:rPr>
          <w:sz w:val="24"/>
        </w:rPr>
        <w:t>These policies may be revised from time to time and the Grantee shall comply</w:t>
      </w:r>
      <w:r>
        <w:rPr>
          <w:spacing w:val="-2"/>
          <w:sz w:val="24"/>
        </w:rPr>
        <w:t xml:space="preserve"> </w:t>
      </w:r>
      <w:r>
        <w:rPr>
          <w:sz w:val="24"/>
        </w:rPr>
        <w:t>with</w:t>
      </w:r>
      <w:r>
        <w:rPr>
          <w:spacing w:val="-4"/>
          <w:sz w:val="24"/>
        </w:rPr>
        <w:t xml:space="preserve"> </w:t>
      </w:r>
      <w:r>
        <w:rPr>
          <w:sz w:val="24"/>
        </w:rPr>
        <w:t>all</w:t>
      </w:r>
      <w:r>
        <w:rPr>
          <w:spacing w:val="-2"/>
          <w:sz w:val="24"/>
        </w:rPr>
        <w:t xml:space="preserve"> </w:t>
      </w:r>
      <w:r>
        <w:rPr>
          <w:sz w:val="24"/>
        </w:rPr>
        <w:t>such</w:t>
      </w:r>
      <w:r>
        <w:rPr>
          <w:spacing w:val="-2"/>
          <w:sz w:val="24"/>
        </w:rPr>
        <w:t xml:space="preserve"> </w:t>
      </w:r>
      <w:r>
        <w:rPr>
          <w:sz w:val="24"/>
        </w:rPr>
        <w:t>revisions.</w:t>
      </w:r>
      <w:r>
        <w:rPr>
          <w:spacing w:val="40"/>
          <w:sz w:val="24"/>
        </w:rPr>
        <w:t xml:space="preserve"> </w:t>
      </w:r>
      <w:r>
        <w:rPr>
          <w:sz w:val="24"/>
        </w:rPr>
        <w:t>Updated</w:t>
      </w:r>
      <w:r>
        <w:rPr>
          <w:spacing w:val="-2"/>
          <w:sz w:val="24"/>
        </w:rPr>
        <w:t xml:space="preserve"> </w:t>
      </w:r>
      <w:r>
        <w:rPr>
          <w:sz w:val="24"/>
        </w:rPr>
        <w:t>and</w:t>
      </w:r>
      <w:r>
        <w:rPr>
          <w:spacing w:val="-3"/>
          <w:sz w:val="24"/>
        </w:rPr>
        <w:t xml:space="preserve"> </w:t>
      </w:r>
      <w:r>
        <w:rPr>
          <w:sz w:val="24"/>
        </w:rPr>
        <w:t>revised</w:t>
      </w:r>
      <w:r>
        <w:rPr>
          <w:spacing w:val="-3"/>
          <w:sz w:val="24"/>
        </w:rPr>
        <w:t xml:space="preserve"> </w:t>
      </w:r>
      <w:r>
        <w:rPr>
          <w:sz w:val="24"/>
        </w:rPr>
        <w:t>versions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IT</w:t>
      </w:r>
      <w:r>
        <w:rPr>
          <w:spacing w:val="-3"/>
          <w:sz w:val="24"/>
        </w:rPr>
        <w:t xml:space="preserve"> </w:t>
      </w:r>
      <w:r>
        <w:rPr>
          <w:sz w:val="24"/>
        </w:rPr>
        <w:t xml:space="preserve">Policy and Standards are available online at: </w:t>
      </w:r>
      <w:hyperlink r:id="rId21">
        <w:r>
          <w:rPr>
            <w:b/>
            <w:color w:val="0000FF"/>
            <w:sz w:val="24"/>
            <w:u w:val="thick" w:color="0000FF"/>
          </w:rPr>
          <w:t>www.doit.maryland.gov</w:t>
        </w:r>
      </w:hyperlink>
      <w:r>
        <w:rPr>
          <w:b/>
          <w:color w:val="0000FF"/>
          <w:sz w:val="24"/>
        </w:rPr>
        <w:t xml:space="preserve"> </w:t>
      </w:r>
      <w:r>
        <w:rPr>
          <w:b/>
          <w:sz w:val="24"/>
        </w:rPr>
        <w:t xml:space="preserve">– </w:t>
      </w:r>
      <w:r>
        <w:rPr>
          <w:sz w:val="24"/>
        </w:rPr>
        <w:t>keyword: Security Policy.</w:t>
      </w:r>
    </w:p>
    <w:p w14:paraId="3E4743AD" w14:textId="77777777" w:rsidR="00AF776C" w:rsidRDefault="00AF776C">
      <w:pPr>
        <w:pStyle w:val="BodyText"/>
      </w:pPr>
    </w:p>
    <w:p w14:paraId="4EFC25EE" w14:textId="77777777" w:rsidR="00AF776C" w:rsidRDefault="00BE3D65">
      <w:pPr>
        <w:pStyle w:val="ListParagraph"/>
        <w:numPr>
          <w:ilvl w:val="3"/>
          <w:numId w:val="48"/>
        </w:numPr>
        <w:tabs>
          <w:tab w:val="left" w:pos="2267"/>
        </w:tabs>
        <w:ind w:left="2267" w:right="1598"/>
        <w:rPr>
          <w:sz w:val="24"/>
        </w:rPr>
      </w:pPr>
      <w:r>
        <w:rPr>
          <w:sz w:val="24"/>
        </w:rPr>
        <w:t>The Grantee shall not connect any of its own equipment to a State LAN/WAN without prior written approval by the State.</w:t>
      </w:r>
      <w:r>
        <w:rPr>
          <w:spacing w:val="40"/>
          <w:sz w:val="24"/>
        </w:rPr>
        <w:t xml:space="preserve"> </w:t>
      </w:r>
      <w:r>
        <w:rPr>
          <w:sz w:val="24"/>
        </w:rPr>
        <w:t>The Grantee shall complete any necessary</w:t>
      </w:r>
      <w:r>
        <w:rPr>
          <w:spacing w:val="-4"/>
          <w:sz w:val="24"/>
        </w:rPr>
        <w:t xml:space="preserve"> </w:t>
      </w:r>
      <w:r>
        <w:rPr>
          <w:sz w:val="24"/>
        </w:rPr>
        <w:t>paperwork</w:t>
      </w:r>
      <w:r>
        <w:rPr>
          <w:spacing w:val="-4"/>
          <w:sz w:val="24"/>
        </w:rPr>
        <w:t xml:space="preserve"> </w:t>
      </w:r>
      <w:r>
        <w:rPr>
          <w:sz w:val="24"/>
        </w:rPr>
        <w:t>as</w:t>
      </w:r>
      <w:r>
        <w:rPr>
          <w:spacing w:val="-4"/>
          <w:sz w:val="24"/>
        </w:rPr>
        <w:t xml:space="preserve"> </w:t>
      </w:r>
      <w:r>
        <w:rPr>
          <w:sz w:val="24"/>
        </w:rPr>
        <w:t>directed</w:t>
      </w:r>
      <w:r>
        <w:rPr>
          <w:spacing w:val="-4"/>
          <w:sz w:val="24"/>
        </w:rPr>
        <w:t xml:space="preserve"> </w:t>
      </w:r>
      <w:r>
        <w:rPr>
          <w:sz w:val="24"/>
        </w:rPr>
        <w:t>and</w:t>
      </w:r>
      <w:r>
        <w:rPr>
          <w:spacing w:val="-4"/>
          <w:sz w:val="24"/>
        </w:rPr>
        <w:t xml:space="preserve"> </w:t>
      </w:r>
      <w:r>
        <w:rPr>
          <w:sz w:val="24"/>
        </w:rPr>
        <w:t>coordinated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Project</w:t>
      </w:r>
      <w:r>
        <w:rPr>
          <w:spacing w:val="-4"/>
          <w:sz w:val="24"/>
        </w:rPr>
        <w:t xml:space="preserve"> </w:t>
      </w:r>
      <w:r>
        <w:rPr>
          <w:sz w:val="24"/>
        </w:rPr>
        <w:t>Manager</w:t>
      </w:r>
      <w:r>
        <w:rPr>
          <w:spacing w:val="-4"/>
          <w:sz w:val="24"/>
        </w:rPr>
        <w:t xml:space="preserve"> </w:t>
      </w:r>
      <w:r>
        <w:rPr>
          <w:sz w:val="24"/>
        </w:rPr>
        <w:t xml:space="preserve">to obtain approval by the State to connect Grantee-owned equipment to a State </w:t>
      </w:r>
      <w:r>
        <w:rPr>
          <w:spacing w:val="-2"/>
          <w:sz w:val="24"/>
        </w:rPr>
        <w:t>LAN/WAN.</w:t>
      </w:r>
    </w:p>
    <w:p w14:paraId="3A47EC62" w14:textId="77777777" w:rsidR="00AF776C" w:rsidRDefault="00AF776C">
      <w:pPr>
        <w:pStyle w:val="BodyText"/>
      </w:pPr>
    </w:p>
    <w:p w14:paraId="74444C08" w14:textId="77777777" w:rsidR="00AF776C" w:rsidRDefault="00BE3D65">
      <w:pPr>
        <w:pStyle w:val="ListParagraph"/>
        <w:numPr>
          <w:ilvl w:val="3"/>
          <w:numId w:val="48"/>
        </w:numPr>
        <w:tabs>
          <w:tab w:val="left" w:pos="2027"/>
          <w:tab w:val="left" w:pos="2267"/>
        </w:tabs>
        <w:ind w:left="2027" w:right="1999" w:hanging="300"/>
        <w:rPr>
          <w:sz w:val="24"/>
        </w:rPr>
      </w:pPr>
      <w:r>
        <w:rPr>
          <w:sz w:val="24"/>
        </w:rPr>
        <w:tab/>
        <w:t>The Grantee shall have the tools necessary to utilize virtual platforms and various</w:t>
      </w:r>
      <w:r>
        <w:rPr>
          <w:spacing w:val="-4"/>
          <w:sz w:val="24"/>
        </w:rPr>
        <w:t xml:space="preserve"> </w:t>
      </w:r>
      <w:r>
        <w:rPr>
          <w:sz w:val="24"/>
        </w:rPr>
        <w:t>technical</w:t>
      </w:r>
      <w:r>
        <w:rPr>
          <w:spacing w:val="-4"/>
          <w:sz w:val="24"/>
        </w:rPr>
        <w:t xml:space="preserve"> </w:t>
      </w:r>
      <w:r>
        <w:rPr>
          <w:sz w:val="24"/>
        </w:rPr>
        <w:t>platforms</w:t>
      </w:r>
      <w:r>
        <w:rPr>
          <w:spacing w:val="-4"/>
          <w:sz w:val="24"/>
        </w:rPr>
        <w:t xml:space="preserve"> </w:t>
      </w:r>
      <w:r>
        <w:rPr>
          <w:sz w:val="24"/>
        </w:rPr>
        <w:t>which</w:t>
      </w:r>
      <w:r>
        <w:rPr>
          <w:spacing w:val="-5"/>
          <w:sz w:val="24"/>
        </w:rPr>
        <w:t xml:space="preserve"> </w:t>
      </w:r>
      <w:r>
        <w:rPr>
          <w:sz w:val="24"/>
        </w:rPr>
        <w:t>will</w:t>
      </w:r>
      <w:r>
        <w:rPr>
          <w:spacing w:val="-4"/>
          <w:sz w:val="24"/>
        </w:rPr>
        <w:t xml:space="preserve"> </w:t>
      </w:r>
      <w:r>
        <w:rPr>
          <w:sz w:val="24"/>
        </w:rPr>
        <w:t>allow</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of</w:t>
      </w:r>
      <w:r>
        <w:rPr>
          <w:spacing w:val="-4"/>
          <w:sz w:val="24"/>
        </w:rPr>
        <w:t xml:space="preserve"> </w:t>
      </w:r>
      <w:r>
        <w:rPr>
          <w:sz w:val="24"/>
        </w:rPr>
        <w:t>supervised</w:t>
      </w:r>
      <w:r>
        <w:rPr>
          <w:spacing w:val="-4"/>
          <w:sz w:val="24"/>
        </w:rPr>
        <w:t xml:space="preserve"> </w:t>
      </w:r>
      <w:r>
        <w:rPr>
          <w:sz w:val="24"/>
        </w:rPr>
        <w:t>visitation,</w:t>
      </w:r>
    </w:p>
    <w:p w14:paraId="7B25C657" w14:textId="77777777" w:rsidR="00AF776C" w:rsidRDefault="00BE3D65">
      <w:pPr>
        <w:pStyle w:val="BodyText"/>
        <w:ind w:left="2267" w:right="1556"/>
      </w:pPr>
      <w:r>
        <w:t>mediation,</w:t>
      </w:r>
      <w:r>
        <w:rPr>
          <w:spacing w:val="-3"/>
        </w:rPr>
        <w:t xml:space="preserve"> </w:t>
      </w:r>
      <w:r>
        <w:t>and</w:t>
      </w:r>
      <w:r>
        <w:rPr>
          <w:spacing w:val="-3"/>
        </w:rPr>
        <w:t xml:space="preserve"> </w:t>
      </w:r>
      <w:r>
        <w:t>counseling</w:t>
      </w:r>
      <w:r>
        <w:rPr>
          <w:spacing w:val="-3"/>
        </w:rPr>
        <w:t xml:space="preserve"> </w:t>
      </w:r>
      <w:r>
        <w:t>to</w:t>
      </w:r>
      <w:r>
        <w:rPr>
          <w:spacing w:val="-3"/>
        </w:rPr>
        <w:t xml:space="preserve"> </w:t>
      </w:r>
      <w:r>
        <w:t>continue</w:t>
      </w:r>
      <w:r>
        <w:rPr>
          <w:spacing w:val="-3"/>
        </w:rPr>
        <w:t xml:space="preserve"> </w:t>
      </w:r>
      <w:r>
        <w:t>to</w:t>
      </w:r>
      <w:r>
        <w:rPr>
          <w:spacing w:val="-3"/>
        </w:rPr>
        <w:t xml:space="preserve"> </w:t>
      </w:r>
      <w:r>
        <w:t>be</w:t>
      </w:r>
      <w:r>
        <w:rPr>
          <w:spacing w:val="-3"/>
        </w:rPr>
        <w:t xml:space="preserve"> </w:t>
      </w:r>
      <w:r>
        <w:t>performed.</w:t>
      </w:r>
      <w:r>
        <w:rPr>
          <w:spacing w:val="-3"/>
        </w:rPr>
        <w:t xml:space="preserve"> </w:t>
      </w:r>
      <w:r>
        <w:t>The</w:t>
      </w:r>
      <w:r>
        <w:rPr>
          <w:spacing w:val="-3"/>
        </w:rPr>
        <w:t xml:space="preserve"> </w:t>
      </w:r>
      <w:r>
        <w:t>Grantee</w:t>
      </w:r>
      <w:r>
        <w:rPr>
          <w:spacing w:val="-4"/>
        </w:rPr>
        <w:t xml:space="preserve"> </w:t>
      </w:r>
      <w:r>
        <w:t>shall</w:t>
      </w:r>
      <w:r>
        <w:rPr>
          <w:spacing w:val="-4"/>
        </w:rPr>
        <w:t xml:space="preserve"> </w:t>
      </w:r>
      <w:r>
        <w:t>adhere</w:t>
      </w:r>
      <w:r>
        <w:rPr>
          <w:spacing w:val="-4"/>
        </w:rPr>
        <w:t xml:space="preserve"> </w:t>
      </w:r>
      <w:r>
        <w:t>to the current HIPAA laws for patient or client privacy protection.</w:t>
      </w:r>
    </w:p>
    <w:p w14:paraId="7336E61F" w14:textId="77777777" w:rsidR="00AF776C" w:rsidRDefault="00AF776C">
      <w:pPr>
        <w:pStyle w:val="BodyText"/>
      </w:pPr>
    </w:p>
    <w:p w14:paraId="1C273078" w14:textId="77777777" w:rsidR="00AF776C" w:rsidRDefault="00BE3D65">
      <w:pPr>
        <w:pStyle w:val="ListParagraph"/>
        <w:numPr>
          <w:ilvl w:val="2"/>
          <w:numId w:val="48"/>
        </w:numPr>
        <w:tabs>
          <w:tab w:val="left" w:pos="1667"/>
        </w:tabs>
        <w:ind w:left="1667" w:hanging="660"/>
        <w:rPr>
          <w:b/>
        </w:rPr>
      </w:pPr>
      <w:r>
        <w:rPr>
          <w:b/>
          <w:color w:val="212121"/>
          <w:sz w:val="24"/>
        </w:rPr>
        <w:t>Security</w:t>
      </w:r>
      <w:r>
        <w:rPr>
          <w:b/>
          <w:color w:val="212121"/>
          <w:spacing w:val="-9"/>
          <w:sz w:val="24"/>
        </w:rPr>
        <w:t xml:space="preserve"> </w:t>
      </w:r>
      <w:r>
        <w:rPr>
          <w:b/>
          <w:color w:val="212121"/>
          <w:sz w:val="24"/>
        </w:rPr>
        <w:t>Clearance</w:t>
      </w:r>
      <w:r>
        <w:rPr>
          <w:rFonts w:ascii="Arial"/>
          <w:b/>
          <w:i/>
          <w:color w:val="212121"/>
          <w:sz w:val="24"/>
        </w:rPr>
        <w:t>/</w:t>
      </w:r>
      <w:r>
        <w:rPr>
          <w:b/>
          <w:color w:val="212121"/>
        </w:rPr>
        <w:t>Criminal</w:t>
      </w:r>
      <w:r>
        <w:rPr>
          <w:b/>
          <w:color w:val="212121"/>
          <w:spacing w:val="-8"/>
        </w:rPr>
        <w:t xml:space="preserve"> </w:t>
      </w:r>
      <w:r>
        <w:rPr>
          <w:b/>
          <w:color w:val="212121"/>
        </w:rPr>
        <w:t>Background</w:t>
      </w:r>
      <w:r>
        <w:rPr>
          <w:b/>
          <w:color w:val="212121"/>
          <w:spacing w:val="-8"/>
        </w:rPr>
        <w:t xml:space="preserve"> </w:t>
      </w:r>
      <w:r>
        <w:rPr>
          <w:b/>
          <w:color w:val="212121"/>
          <w:spacing w:val="-2"/>
        </w:rPr>
        <w:t>Check</w:t>
      </w:r>
    </w:p>
    <w:p w14:paraId="267B3327" w14:textId="77777777" w:rsidR="00AF776C" w:rsidRDefault="00AF776C">
      <w:pPr>
        <w:pStyle w:val="BodyText"/>
        <w:spacing w:before="23"/>
        <w:rPr>
          <w:b/>
          <w:sz w:val="22"/>
        </w:rPr>
      </w:pPr>
    </w:p>
    <w:p w14:paraId="5F66248D" w14:textId="77777777" w:rsidR="00AF776C" w:rsidRDefault="00BE3D65">
      <w:pPr>
        <w:ind w:left="1008" w:right="1180"/>
      </w:pPr>
      <w:r>
        <w:t>In</w:t>
      </w:r>
      <w:r>
        <w:rPr>
          <w:spacing w:val="-3"/>
        </w:rPr>
        <w:t xml:space="preserve"> </w:t>
      </w:r>
      <w:r>
        <w:t>accordance</w:t>
      </w:r>
      <w:r>
        <w:rPr>
          <w:spacing w:val="-2"/>
        </w:rPr>
        <w:t xml:space="preserve"> </w:t>
      </w:r>
      <w:r>
        <w:t>with</w:t>
      </w:r>
      <w:r>
        <w:rPr>
          <w:spacing w:val="-3"/>
        </w:rPr>
        <w:t xml:space="preserve"> </w:t>
      </w:r>
      <w:r>
        <w:t>State</w:t>
      </w:r>
      <w:r>
        <w:rPr>
          <w:spacing w:val="-3"/>
        </w:rPr>
        <w:t xml:space="preserve"> </w:t>
      </w:r>
      <w:r>
        <w:t>and</w:t>
      </w:r>
      <w:r>
        <w:rPr>
          <w:spacing w:val="-3"/>
        </w:rPr>
        <w:t xml:space="preserve"> </w:t>
      </w:r>
      <w:r>
        <w:t>Federal</w:t>
      </w:r>
      <w:r>
        <w:rPr>
          <w:spacing w:val="-3"/>
        </w:rPr>
        <w:t xml:space="preserve"> </w:t>
      </w:r>
      <w:r>
        <w:t>regulations</w:t>
      </w:r>
      <w:r>
        <w:rPr>
          <w:spacing w:val="-3"/>
        </w:rPr>
        <w:t xml:space="preserve"> </w:t>
      </w:r>
      <w:r>
        <w:t>the</w:t>
      </w:r>
      <w:r>
        <w:rPr>
          <w:spacing w:val="-4"/>
        </w:rPr>
        <w:t xml:space="preserve"> </w:t>
      </w:r>
      <w:r>
        <w:t>Grantee</w:t>
      </w:r>
      <w:r>
        <w:rPr>
          <w:spacing w:val="-3"/>
        </w:rPr>
        <w:t xml:space="preserve"> </w:t>
      </w:r>
      <w:r>
        <w:t>is</w:t>
      </w:r>
      <w:r>
        <w:rPr>
          <w:spacing w:val="-3"/>
        </w:rPr>
        <w:t xml:space="preserve"> </w:t>
      </w:r>
      <w:r>
        <w:t>required</w:t>
      </w:r>
      <w:r>
        <w:rPr>
          <w:spacing w:val="-3"/>
        </w:rPr>
        <w:t xml:space="preserve"> </w:t>
      </w:r>
      <w:r>
        <w:t>to</w:t>
      </w:r>
      <w:r>
        <w:rPr>
          <w:spacing w:val="-3"/>
        </w:rPr>
        <w:t xml:space="preserve"> </w:t>
      </w:r>
      <w:r>
        <w:t>comply</w:t>
      </w:r>
      <w:r>
        <w:rPr>
          <w:spacing w:val="-3"/>
        </w:rPr>
        <w:t xml:space="preserve"> </w:t>
      </w:r>
      <w:r>
        <w:t>with</w:t>
      </w:r>
      <w:r>
        <w:rPr>
          <w:spacing w:val="-3"/>
        </w:rPr>
        <w:t xml:space="preserve"> </w:t>
      </w:r>
      <w:r>
        <w:t>and</w:t>
      </w:r>
      <w:r>
        <w:rPr>
          <w:spacing w:val="-4"/>
        </w:rPr>
        <w:t xml:space="preserve"> </w:t>
      </w:r>
      <w:r>
        <w:t>complete</w:t>
      </w:r>
      <w:r>
        <w:rPr>
          <w:spacing w:val="-3"/>
        </w:rPr>
        <w:t xml:space="preserve"> </w:t>
      </w:r>
      <w:r>
        <w:t>the following background check requirements.</w:t>
      </w:r>
    </w:p>
    <w:p w14:paraId="6C9516B4" w14:textId="77777777" w:rsidR="00AF776C" w:rsidRDefault="00BE3D65">
      <w:pPr>
        <w:pStyle w:val="ListParagraph"/>
        <w:numPr>
          <w:ilvl w:val="3"/>
          <w:numId w:val="48"/>
        </w:numPr>
        <w:tabs>
          <w:tab w:val="left" w:pos="2268"/>
        </w:tabs>
        <w:ind w:right="1564"/>
        <w:rPr>
          <w:sz w:val="24"/>
        </w:rPr>
      </w:pPr>
      <w:r>
        <w:rPr>
          <w:sz w:val="24"/>
        </w:rPr>
        <w:t>A criminal background check for any Personnel shall be completed prior to any Personnel</w:t>
      </w:r>
      <w:r>
        <w:rPr>
          <w:spacing w:val="-4"/>
          <w:sz w:val="24"/>
        </w:rPr>
        <w:t xml:space="preserve"> </w:t>
      </w:r>
      <w:r>
        <w:rPr>
          <w:sz w:val="24"/>
        </w:rPr>
        <w:t>providing</w:t>
      </w:r>
      <w:r>
        <w:rPr>
          <w:spacing w:val="-4"/>
          <w:sz w:val="24"/>
        </w:rPr>
        <w:t xml:space="preserve"> </w:t>
      </w:r>
      <w:r>
        <w:rPr>
          <w:sz w:val="24"/>
        </w:rPr>
        <w:t>any</w:t>
      </w:r>
      <w:r>
        <w:rPr>
          <w:spacing w:val="-4"/>
          <w:sz w:val="24"/>
        </w:rPr>
        <w:t xml:space="preserve"> </w:t>
      </w:r>
      <w:r>
        <w:rPr>
          <w:sz w:val="24"/>
        </w:rPr>
        <w:t>services</w:t>
      </w:r>
      <w:r>
        <w:rPr>
          <w:spacing w:val="-4"/>
          <w:sz w:val="24"/>
        </w:rPr>
        <w:t xml:space="preserve"> </w:t>
      </w:r>
      <w:r>
        <w:rPr>
          <w:sz w:val="24"/>
        </w:rPr>
        <w:t>under</w:t>
      </w:r>
      <w:r>
        <w:rPr>
          <w:spacing w:val="-4"/>
          <w:sz w:val="24"/>
        </w:rPr>
        <w:t xml:space="preserve"> </w:t>
      </w:r>
      <w:r>
        <w:rPr>
          <w:sz w:val="24"/>
        </w:rPr>
        <w:t>the</w:t>
      </w:r>
      <w:r>
        <w:rPr>
          <w:spacing w:val="-3"/>
          <w:sz w:val="24"/>
        </w:rPr>
        <w:t xml:space="preserve"> </w:t>
      </w:r>
      <w:r>
        <w:rPr>
          <w:sz w:val="24"/>
        </w:rPr>
        <w:t>Grant</w:t>
      </w:r>
      <w:r>
        <w:rPr>
          <w:spacing w:val="-4"/>
          <w:sz w:val="24"/>
        </w:rPr>
        <w:t xml:space="preserve"> </w:t>
      </w:r>
      <w:r>
        <w:rPr>
          <w:sz w:val="24"/>
        </w:rPr>
        <w:t>or</w:t>
      </w:r>
      <w:r>
        <w:rPr>
          <w:spacing w:val="-4"/>
          <w:sz w:val="24"/>
        </w:rPr>
        <w:t xml:space="preserve"> </w:t>
      </w:r>
      <w:r>
        <w:rPr>
          <w:sz w:val="24"/>
        </w:rPr>
        <w:t>accessing</w:t>
      </w:r>
      <w:r>
        <w:rPr>
          <w:spacing w:val="-4"/>
          <w:sz w:val="24"/>
        </w:rPr>
        <w:t xml:space="preserve"> </w:t>
      </w:r>
      <w:r>
        <w:rPr>
          <w:sz w:val="24"/>
        </w:rPr>
        <w:t>DHS</w:t>
      </w:r>
      <w:r>
        <w:rPr>
          <w:spacing w:val="-4"/>
          <w:sz w:val="24"/>
        </w:rPr>
        <w:t xml:space="preserve"> </w:t>
      </w:r>
      <w:r>
        <w:rPr>
          <w:sz w:val="24"/>
        </w:rPr>
        <w:t>data</w:t>
      </w:r>
      <w:r>
        <w:rPr>
          <w:spacing w:val="-4"/>
          <w:sz w:val="24"/>
        </w:rPr>
        <w:t xml:space="preserve"> </w:t>
      </w:r>
      <w:r>
        <w:rPr>
          <w:sz w:val="24"/>
        </w:rPr>
        <w:t>or</w:t>
      </w:r>
      <w:r>
        <w:rPr>
          <w:spacing w:val="-4"/>
          <w:sz w:val="24"/>
        </w:rPr>
        <w:t xml:space="preserve"> </w:t>
      </w:r>
      <w:r>
        <w:rPr>
          <w:sz w:val="24"/>
        </w:rPr>
        <w:t xml:space="preserve">Federal Tax Information (FTI) (including but not limited to electronic data and/or paper </w:t>
      </w:r>
      <w:r>
        <w:rPr>
          <w:spacing w:val="-2"/>
          <w:sz w:val="24"/>
        </w:rPr>
        <w:t>files).</w:t>
      </w:r>
    </w:p>
    <w:p w14:paraId="2E94DD4B" w14:textId="77777777" w:rsidR="00AF776C" w:rsidRDefault="00BE3D65">
      <w:pPr>
        <w:pStyle w:val="ListParagraph"/>
        <w:numPr>
          <w:ilvl w:val="3"/>
          <w:numId w:val="48"/>
        </w:numPr>
        <w:tabs>
          <w:tab w:val="left" w:pos="2267"/>
        </w:tabs>
        <w:spacing w:before="275"/>
        <w:ind w:left="2267" w:right="1665"/>
      </w:pPr>
      <w:r>
        <w:t>The</w:t>
      </w:r>
      <w:r>
        <w:rPr>
          <w:spacing w:val="-3"/>
        </w:rPr>
        <w:t xml:space="preserve"> </w:t>
      </w:r>
      <w:r>
        <w:t>Grantee</w:t>
      </w:r>
      <w:r>
        <w:rPr>
          <w:spacing w:val="-2"/>
        </w:rPr>
        <w:t xml:space="preserve"> </w:t>
      </w:r>
      <w:r>
        <w:t>shall</w:t>
      </w:r>
      <w:r>
        <w:rPr>
          <w:spacing w:val="-3"/>
        </w:rPr>
        <w:t xml:space="preserve"> </w:t>
      </w:r>
      <w:r>
        <w:t>obtain</w:t>
      </w:r>
      <w:r>
        <w:rPr>
          <w:spacing w:val="-3"/>
        </w:rPr>
        <w:t xml:space="preserve"> </w:t>
      </w:r>
      <w:r>
        <w:t>at</w:t>
      </w:r>
      <w:r>
        <w:rPr>
          <w:spacing w:val="-3"/>
        </w:rPr>
        <w:t xml:space="preserve"> </w:t>
      </w:r>
      <w:r>
        <w:t>its</w:t>
      </w:r>
      <w:r>
        <w:rPr>
          <w:spacing w:val="-3"/>
        </w:rPr>
        <w:t xml:space="preserve"> </w:t>
      </w:r>
      <w:r>
        <w:t>own</w:t>
      </w:r>
      <w:r>
        <w:rPr>
          <w:spacing w:val="-3"/>
        </w:rPr>
        <w:t xml:space="preserve"> </w:t>
      </w:r>
      <w:r>
        <w:t>expense</w:t>
      </w:r>
      <w:r>
        <w:rPr>
          <w:spacing w:val="-3"/>
        </w:rPr>
        <w:t xml:space="preserve"> </w:t>
      </w:r>
      <w:r>
        <w:t>a</w:t>
      </w:r>
      <w:r>
        <w:rPr>
          <w:spacing w:val="-4"/>
        </w:rPr>
        <w:t xml:space="preserve"> </w:t>
      </w:r>
      <w:r>
        <w:t>Criminal</w:t>
      </w:r>
      <w:r>
        <w:rPr>
          <w:spacing w:val="-3"/>
        </w:rPr>
        <w:t xml:space="preserve"> </w:t>
      </w:r>
      <w:r>
        <w:t>Justice</w:t>
      </w:r>
      <w:r>
        <w:rPr>
          <w:spacing w:val="-3"/>
        </w:rPr>
        <w:t xml:space="preserve"> </w:t>
      </w:r>
      <w:r>
        <w:t>Information</w:t>
      </w:r>
      <w:r>
        <w:rPr>
          <w:spacing w:val="-3"/>
        </w:rPr>
        <w:t xml:space="preserve"> </w:t>
      </w:r>
      <w:r>
        <w:t>System</w:t>
      </w:r>
      <w:r>
        <w:rPr>
          <w:spacing w:val="-3"/>
        </w:rPr>
        <w:t xml:space="preserve"> </w:t>
      </w:r>
      <w:r>
        <w:t xml:space="preserve">(CJIS) State and federal criminal background check for a period of 10 years, including fingerprinting, a check of local law enforcement records where the individual has lived, worked, or attended school, and a check of citizenship/residency, for each individual performing services for the Grantee. This check may be performed by a public or private </w:t>
      </w:r>
      <w:r>
        <w:rPr>
          <w:spacing w:val="-2"/>
        </w:rPr>
        <w:t>entity.</w:t>
      </w:r>
    </w:p>
    <w:p w14:paraId="1FFA6149" w14:textId="77777777" w:rsidR="00AF776C" w:rsidRDefault="00AF776C">
      <w:pPr>
        <w:pStyle w:val="BodyText"/>
        <w:spacing w:before="1"/>
        <w:rPr>
          <w:sz w:val="22"/>
        </w:rPr>
      </w:pPr>
    </w:p>
    <w:p w14:paraId="6372FB98" w14:textId="53395266" w:rsidR="00AF776C" w:rsidRDefault="00BE3D65">
      <w:pPr>
        <w:pStyle w:val="ListParagraph"/>
        <w:numPr>
          <w:ilvl w:val="3"/>
          <w:numId w:val="48"/>
        </w:numPr>
        <w:tabs>
          <w:tab w:val="left" w:pos="2267"/>
        </w:tabs>
        <w:ind w:left="2267" w:right="1526"/>
        <w:rPr>
          <w:sz w:val="24"/>
        </w:rPr>
      </w:pPr>
      <w:r>
        <w:rPr>
          <w:sz w:val="24"/>
        </w:rPr>
        <w:t xml:space="preserve">The Grantee shall provide a Criminal Background Check Affidavit (See Appendix </w:t>
      </w:r>
      <w:r w:rsidR="00C1371B">
        <w:rPr>
          <w:sz w:val="24"/>
        </w:rPr>
        <w:t>5</w:t>
      </w:r>
      <w:r>
        <w:rPr>
          <w:sz w:val="24"/>
        </w:rPr>
        <w:t>)</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employee,</w:t>
      </w:r>
      <w:r>
        <w:rPr>
          <w:spacing w:val="-3"/>
          <w:sz w:val="24"/>
        </w:rPr>
        <w:t xml:space="preserve"> </w:t>
      </w:r>
      <w:r>
        <w:rPr>
          <w:sz w:val="24"/>
        </w:rPr>
        <w:t>grantee,</w:t>
      </w:r>
      <w:r>
        <w:rPr>
          <w:spacing w:val="-3"/>
          <w:sz w:val="24"/>
        </w:rPr>
        <w:t xml:space="preserve"> </w:t>
      </w:r>
      <w:r>
        <w:rPr>
          <w:sz w:val="24"/>
        </w:rPr>
        <w:t>and/or</w:t>
      </w:r>
      <w:r>
        <w:rPr>
          <w:spacing w:val="-3"/>
          <w:sz w:val="24"/>
        </w:rPr>
        <w:t xml:space="preserve"> </w:t>
      </w:r>
      <w:r>
        <w:rPr>
          <w:sz w:val="24"/>
        </w:rPr>
        <w:t>subgrantee</w:t>
      </w:r>
      <w:r>
        <w:rPr>
          <w:spacing w:val="-4"/>
          <w:sz w:val="24"/>
        </w:rPr>
        <w:t xml:space="preserve"> </w:t>
      </w:r>
      <w:r>
        <w:rPr>
          <w:sz w:val="24"/>
        </w:rPr>
        <w:t>certifying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that</w:t>
      </w:r>
      <w:r>
        <w:rPr>
          <w:spacing w:val="-4"/>
          <w:sz w:val="24"/>
        </w:rPr>
        <w:t xml:space="preserve"> </w:t>
      </w:r>
      <w:r>
        <w:rPr>
          <w:sz w:val="24"/>
        </w:rPr>
        <w:t>a background check has been performed. After award, the Affidavits shall be submitted to the SPM. Criminal background checks or reinvestigations must be conducted on all employees assigned to work under the Grant annually from the date of the previous background investigation.</w:t>
      </w:r>
    </w:p>
    <w:p w14:paraId="4D2ADA66" w14:textId="77777777" w:rsidR="00AF776C" w:rsidRDefault="00AF776C">
      <w:pPr>
        <w:pStyle w:val="BodyText"/>
      </w:pPr>
    </w:p>
    <w:p w14:paraId="00094F47" w14:textId="77777777" w:rsidR="00AF776C" w:rsidRDefault="00BE3D65">
      <w:pPr>
        <w:pStyle w:val="ListParagraph"/>
        <w:numPr>
          <w:ilvl w:val="3"/>
          <w:numId w:val="48"/>
        </w:numPr>
        <w:tabs>
          <w:tab w:val="left" w:pos="2268"/>
        </w:tabs>
        <w:ind w:right="1740" w:hanging="541"/>
      </w:pPr>
      <w:r>
        <w:rPr>
          <w:sz w:val="24"/>
        </w:rPr>
        <w:t xml:space="preserve">Persons </w:t>
      </w:r>
      <w:r>
        <w:t>with a criminal record may not perform services under the Grant unless prior written approval is obtained from the SPM. The SPM reserves the right to reject any individual based upon the results of the background check. Decisions of the SPM as to acceptability</w:t>
      </w:r>
      <w:r>
        <w:rPr>
          <w:spacing w:val="-3"/>
        </w:rPr>
        <w:t xml:space="preserve"> </w:t>
      </w:r>
      <w:r>
        <w:t>of</w:t>
      </w:r>
      <w:r>
        <w:rPr>
          <w:spacing w:val="-3"/>
        </w:rPr>
        <w:t xml:space="preserve"> </w:t>
      </w:r>
      <w:r>
        <w:t>a</w:t>
      </w:r>
      <w:r>
        <w:rPr>
          <w:spacing w:val="-3"/>
        </w:rPr>
        <w:t xml:space="preserve"> </w:t>
      </w:r>
      <w:r>
        <w:t>candidate</w:t>
      </w:r>
      <w:r>
        <w:rPr>
          <w:spacing w:val="-3"/>
        </w:rPr>
        <w:t xml:space="preserve"> </w:t>
      </w:r>
      <w:r>
        <w:t>are</w:t>
      </w:r>
      <w:r>
        <w:rPr>
          <w:spacing w:val="-3"/>
        </w:rPr>
        <w:t xml:space="preserve"> </w:t>
      </w:r>
      <w:r>
        <w:t>final.</w:t>
      </w:r>
      <w:r>
        <w:rPr>
          <w:spacing w:val="-3"/>
        </w:rPr>
        <w:t xml:space="preserve"> </w:t>
      </w:r>
      <w:r>
        <w:t>The</w:t>
      </w:r>
      <w:r>
        <w:rPr>
          <w:spacing w:val="-3"/>
        </w:rPr>
        <w:t xml:space="preserve"> </w:t>
      </w:r>
      <w:r>
        <w:t>State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refuse</w:t>
      </w:r>
      <w:r>
        <w:rPr>
          <w:spacing w:val="-3"/>
        </w:rPr>
        <w:t xml:space="preserve"> </w:t>
      </w:r>
      <w:r>
        <w:t>any</w:t>
      </w:r>
      <w:r>
        <w:rPr>
          <w:spacing w:val="-3"/>
        </w:rPr>
        <w:t xml:space="preserve"> </w:t>
      </w:r>
      <w:r>
        <w:t>individual Grantee Personnel to work on State premises, based upon certain specified criminal convictions, as specified by the State.</w:t>
      </w:r>
    </w:p>
    <w:p w14:paraId="00331091" w14:textId="77777777" w:rsidR="00AF776C" w:rsidRDefault="00AF776C">
      <w:pPr>
        <w:sectPr w:rsidR="00AF776C">
          <w:pgSz w:w="12240" w:h="15840"/>
          <w:pgMar w:top="840" w:right="380" w:bottom="1220" w:left="0" w:header="0" w:footer="1037" w:gutter="0"/>
          <w:cols w:space="720"/>
        </w:sectPr>
      </w:pPr>
    </w:p>
    <w:p w14:paraId="420F3FE0" w14:textId="77777777" w:rsidR="00AF776C" w:rsidRDefault="00BE3D65">
      <w:pPr>
        <w:pStyle w:val="ListParagraph"/>
        <w:numPr>
          <w:ilvl w:val="3"/>
          <w:numId w:val="48"/>
        </w:numPr>
        <w:tabs>
          <w:tab w:val="left" w:pos="2267"/>
        </w:tabs>
        <w:spacing w:before="64"/>
        <w:ind w:left="2267" w:right="1500"/>
        <w:rPr>
          <w:sz w:val="24"/>
        </w:rPr>
      </w:pPr>
      <w:r>
        <w:rPr>
          <w:sz w:val="24"/>
        </w:rPr>
        <w:lastRenderedPageBreak/>
        <w:t>The</w:t>
      </w:r>
      <w:r>
        <w:rPr>
          <w:spacing w:val="-4"/>
          <w:sz w:val="24"/>
        </w:rPr>
        <w:t xml:space="preserve"> </w:t>
      </w:r>
      <w:r>
        <w:rPr>
          <w:sz w:val="24"/>
        </w:rPr>
        <w:t>Grantee</w:t>
      </w:r>
      <w:r>
        <w:rPr>
          <w:spacing w:val="-4"/>
          <w:sz w:val="24"/>
        </w:rPr>
        <w:t xml:space="preserve"> </w:t>
      </w:r>
      <w:r>
        <w:rPr>
          <w:sz w:val="24"/>
        </w:rPr>
        <w:t>shall</w:t>
      </w:r>
      <w:r>
        <w:rPr>
          <w:spacing w:val="-4"/>
          <w:sz w:val="24"/>
        </w:rPr>
        <w:t xml:space="preserve"> </w:t>
      </w:r>
      <w:r>
        <w:rPr>
          <w:sz w:val="24"/>
        </w:rPr>
        <w:t>review</w:t>
      </w:r>
      <w:r>
        <w:rPr>
          <w:spacing w:val="-4"/>
          <w:sz w:val="24"/>
        </w:rPr>
        <w:t xml:space="preserve"> </w:t>
      </w:r>
      <w:r>
        <w:rPr>
          <w:sz w:val="24"/>
        </w:rPr>
        <w:t>the</w:t>
      </w:r>
      <w:r>
        <w:rPr>
          <w:spacing w:val="-4"/>
          <w:sz w:val="24"/>
        </w:rPr>
        <w:t xml:space="preserve"> </w:t>
      </w:r>
      <w:r>
        <w:rPr>
          <w:sz w:val="24"/>
        </w:rPr>
        <w:t>CJIS</w:t>
      </w:r>
      <w:r>
        <w:rPr>
          <w:spacing w:val="-4"/>
          <w:sz w:val="24"/>
        </w:rPr>
        <w:t xml:space="preserve"> </w:t>
      </w:r>
      <w:r>
        <w:rPr>
          <w:sz w:val="24"/>
        </w:rPr>
        <w:t>criminal</w:t>
      </w:r>
      <w:r>
        <w:rPr>
          <w:spacing w:val="-3"/>
          <w:sz w:val="24"/>
        </w:rPr>
        <w:t xml:space="preserve"> </w:t>
      </w:r>
      <w:r>
        <w:rPr>
          <w:sz w:val="24"/>
        </w:rPr>
        <w:t>record</w:t>
      </w:r>
      <w:r>
        <w:rPr>
          <w:spacing w:val="-4"/>
          <w:sz w:val="24"/>
        </w:rPr>
        <w:t xml:space="preserve"> </w:t>
      </w:r>
      <w:r>
        <w:rPr>
          <w:sz w:val="24"/>
        </w:rPr>
        <w:t>check</w:t>
      </w:r>
      <w:r>
        <w:rPr>
          <w:spacing w:val="-4"/>
          <w:sz w:val="24"/>
        </w:rPr>
        <w:t xml:space="preserve"> </w:t>
      </w:r>
      <w:r>
        <w:rPr>
          <w:sz w:val="24"/>
        </w:rPr>
        <w:t>of</w:t>
      </w:r>
      <w:r>
        <w:rPr>
          <w:spacing w:val="-4"/>
          <w:sz w:val="24"/>
        </w:rPr>
        <w:t xml:space="preserve"> </w:t>
      </w:r>
      <w:r>
        <w:rPr>
          <w:sz w:val="24"/>
        </w:rPr>
        <w:t>each</w:t>
      </w:r>
      <w:r>
        <w:rPr>
          <w:spacing w:val="-3"/>
          <w:sz w:val="24"/>
        </w:rPr>
        <w:t xml:space="preserve"> </w:t>
      </w:r>
      <w:r>
        <w:rPr>
          <w:sz w:val="24"/>
        </w:rPr>
        <w:t>employee,</w:t>
      </w:r>
      <w:r>
        <w:rPr>
          <w:spacing w:val="-3"/>
          <w:sz w:val="24"/>
        </w:rPr>
        <w:t xml:space="preserve"> </w:t>
      </w:r>
      <w:r>
        <w:rPr>
          <w:sz w:val="24"/>
        </w:rPr>
        <w:t>grantee, and/or subgrantee, who will work on this grant for convictions of any of the following crimes described below, which shall constitute a bar to employment</w:t>
      </w:r>
      <w:r>
        <w:rPr>
          <w:spacing w:val="40"/>
          <w:sz w:val="24"/>
        </w:rPr>
        <w:t xml:space="preserve"> </w:t>
      </w:r>
      <w:r>
        <w:rPr>
          <w:sz w:val="24"/>
        </w:rPr>
        <w:t>under the Grant Agreement if the conviction occurred within three (3) years from the date of the inquiry:</w:t>
      </w:r>
    </w:p>
    <w:p w14:paraId="5E125A85" w14:textId="77777777" w:rsidR="00AF776C" w:rsidRDefault="00AF776C">
      <w:pPr>
        <w:pStyle w:val="BodyText"/>
      </w:pPr>
    </w:p>
    <w:p w14:paraId="0127858C" w14:textId="77777777" w:rsidR="00AF776C" w:rsidRDefault="00BE3D65">
      <w:pPr>
        <w:pStyle w:val="ListParagraph"/>
        <w:numPr>
          <w:ilvl w:val="4"/>
          <w:numId w:val="48"/>
        </w:numPr>
        <w:tabs>
          <w:tab w:val="left" w:pos="3534"/>
        </w:tabs>
        <w:ind w:hanging="426"/>
        <w:rPr>
          <w:sz w:val="24"/>
        </w:rPr>
      </w:pPr>
      <w:r>
        <w:rPr>
          <w:color w:val="212121"/>
          <w:sz w:val="24"/>
        </w:rPr>
        <w:t xml:space="preserve">child </w:t>
      </w:r>
      <w:r>
        <w:rPr>
          <w:color w:val="212121"/>
          <w:spacing w:val="-2"/>
          <w:sz w:val="24"/>
        </w:rPr>
        <w:t>abuse.</w:t>
      </w:r>
    </w:p>
    <w:p w14:paraId="643B0E8B" w14:textId="77777777" w:rsidR="00AF776C" w:rsidRDefault="00BE3D65">
      <w:pPr>
        <w:pStyle w:val="ListParagraph"/>
        <w:numPr>
          <w:ilvl w:val="4"/>
          <w:numId w:val="48"/>
        </w:numPr>
        <w:tabs>
          <w:tab w:val="left" w:pos="3547"/>
        </w:tabs>
        <w:ind w:left="3547" w:hanging="439"/>
        <w:rPr>
          <w:sz w:val="24"/>
        </w:rPr>
      </w:pPr>
      <w:r>
        <w:rPr>
          <w:color w:val="212121"/>
          <w:sz w:val="24"/>
        </w:rPr>
        <w:t>child</w:t>
      </w:r>
      <w:r>
        <w:rPr>
          <w:color w:val="212121"/>
          <w:spacing w:val="-5"/>
          <w:sz w:val="24"/>
        </w:rPr>
        <w:t xml:space="preserve"> </w:t>
      </w:r>
      <w:r>
        <w:rPr>
          <w:color w:val="212121"/>
          <w:spacing w:val="-2"/>
          <w:sz w:val="24"/>
        </w:rPr>
        <w:t>neglect</w:t>
      </w:r>
    </w:p>
    <w:p w14:paraId="48A9DDA9" w14:textId="77777777" w:rsidR="00AF776C" w:rsidRDefault="00BE3D65">
      <w:pPr>
        <w:pStyle w:val="ListParagraph"/>
        <w:numPr>
          <w:ilvl w:val="4"/>
          <w:numId w:val="48"/>
        </w:numPr>
        <w:tabs>
          <w:tab w:val="left" w:pos="3534"/>
        </w:tabs>
        <w:ind w:hanging="426"/>
        <w:rPr>
          <w:sz w:val="24"/>
        </w:rPr>
      </w:pPr>
      <w:r>
        <w:rPr>
          <w:color w:val="212121"/>
          <w:sz w:val="24"/>
        </w:rPr>
        <w:t xml:space="preserve">spousal </w:t>
      </w:r>
      <w:r>
        <w:rPr>
          <w:color w:val="212121"/>
          <w:spacing w:val="-2"/>
          <w:sz w:val="24"/>
        </w:rPr>
        <w:t>abuse</w:t>
      </w:r>
    </w:p>
    <w:p w14:paraId="37A988AB" w14:textId="77777777" w:rsidR="00AF776C" w:rsidRDefault="00BE3D65">
      <w:pPr>
        <w:pStyle w:val="ListParagraph"/>
        <w:numPr>
          <w:ilvl w:val="4"/>
          <w:numId w:val="48"/>
        </w:numPr>
        <w:tabs>
          <w:tab w:val="left" w:pos="3517"/>
        </w:tabs>
        <w:ind w:left="3078" w:right="2522" w:firstLine="0"/>
        <w:rPr>
          <w:sz w:val="24"/>
        </w:rPr>
      </w:pPr>
      <w:r>
        <w:rPr>
          <w:color w:val="212121"/>
          <w:sz w:val="24"/>
        </w:rPr>
        <w:t>any</w:t>
      </w:r>
      <w:r>
        <w:rPr>
          <w:color w:val="212121"/>
          <w:spacing w:val="-6"/>
          <w:sz w:val="24"/>
        </w:rPr>
        <w:t xml:space="preserve"> </w:t>
      </w:r>
      <w:r>
        <w:rPr>
          <w:color w:val="212121"/>
          <w:sz w:val="24"/>
        </w:rPr>
        <w:t>other</w:t>
      </w:r>
      <w:r>
        <w:rPr>
          <w:color w:val="212121"/>
          <w:spacing w:val="-6"/>
          <w:sz w:val="24"/>
        </w:rPr>
        <w:t xml:space="preserve"> </w:t>
      </w:r>
      <w:r>
        <w:rPr>
          <w:color w:val="212121"/>
          <w:sz w:val="24"/>
        </w:rPr>
        <w:t>crime</w:t>
      </w:r>
      <w:r>
        <w:rPr>
          <w:color w:val="212121"/>
          <w:spacing w:val="-6"/>
          <w:sz w:val="24"/>
        </w:rPr>
        <w:t xml:space="preserve"> </w:t>
      </w:r>
      <w:r>
        <w:rPr>
          <w:color w:val="212121"/>
          <w:sz w:val="24"/>
        </w:rPr>
        <w:t>against</w:t>
      </w:r>
      <w:r>
        <w:rPr>
          <w:color w:val="212121"/>
          <w:spacing w:val="-6"/>
          <w:sz w:val="24"/>
        </w:rPr>
        <w:t xml:space="preserve"> </w:t>
      </w:r>
      <w:r>
        <w:rPr>
          <w:color w:val="212121"/>
          <w:sz w:val="24"/>
        </w:rPr>
        <w:t>children</w:t>
      </w:r>
      <w:r>
        <w:rPr>
          <w:color w:val="212121"/>
          <w:spacing w:val="-6"/>
          <w:sz w:val="24"/>
        </w:rPr>
        <w:t xml:space="preserve"> </w:t>
      </w:r>
      <w:r>
        <w:rPr>
          <w:color w:val="212121"/>
          <w:sz w:val="24"/>
        </w:rPr>
        <w:t>including</w:t>
      </w:r>
      <w:r>
        <w:rPr>
          <w:color w:val="212121"/>
          <w:spacing w:val="-6"/>
          <w:sz w:val="24"/>
        </w:rPr>
        <w:t xml:space="preserve"> </w:t>
      </w:r>
      <w:r>
        <w:rPr>
          <w:color w:val="212121"/>
          <w:sz w:val="24"/>
        </w:rPr>
        <w:t>possession</w:t>
      </w:r>
      <w:r>
        <w:rPr>
          <w:color w:val="212121"/>
          <w:spacing w:val="-6"/>
          <w:sz w:val="24"/>
        </w:rPr>
        <w:t xml:space="preserve"> </w:t>
      </w:r>
      <w:r>
        <w:rPr>
          <w:color w:val="212121"/>
          <w:sz w:val="24"/>
        </w:rPr>
        <w:t>and/or distribution of child pornography.</w:t>
      </w:r>
    </w:p>
    <w:p w14:paraId="7DECCDA7" w14:textId="77777777" w:rsidR="00AF776C" w:rsidRDefault="00BE3D65">
      <w:pPr>
        <w:pStyle w:val="ListParagraph"/>
        <w:numPr>
          <w:ilvl w:val="4"/>
          <w:numId w:val="48"/>
        </w:numPr>
        <w:tabs>
          <w:tab w:val="left" w:pos="3503"/>
          <w:tab w:val="left" w:pos="3528"/>
        </w:tabs>
        <w:ind w:left="3528" w:right="1510" w:hanging="451"/>
        <w:rPr>
          <w:sz w:val="24"/>
        </w:rPr>
      </w:pPr>
      <w:r>
        <w:rPr>
          <w:color w:val="212121"/>
          <w:sz w:val="24"/>
        </w:rPr>
        <w:t>a</w:t>
      </w:r>
      <w:r>
        <w:rPr>
          <w:color w:val="212121"/>
          <w:spacing w:val="-4"/>
          <w:sz w:val="24"/>
        </w:rPr>
        <w:t xml:space="preserve"> </w:t>
      </w:r>
      <w:r>
        <w:rPr>
          <w:color w:val="212121"/>
          <w:sz w:val="24"/>
        </w:rPr>
        <w:t>crime</w:t>
      </w:r>
      <w:r>
        <w:rPr>
          <w:color w:val="212121"/>
          <w:spacing w:val="-4"/>
          <w:sz w:val="24"/>
        </w:rPr>
        <w:t xml:space="preserve"> </w:t>
      </w:r>
      <w:r>
        <w:rPr>
          <w:color w:val="212121"/>
          <w:sz w:val="24"/>
        </w:rPr>
        <w:t>involving</w:t>
      </w:r>
      <w:r>
        <w:rPr>
          <w:color w:val="212121"/>
          <w:spacing w:val="-4"/>
          <w:sz w:val="24"/>
        </w:rPr>
        <w:t xml:space="preserve"> </w:t>
      </w:r>
      <w:r>
        <w:rPr>
          <w:color w:val="212121"/>
          <w:sz w:val="24"/>
        </w:rPr>
        <w:t>violence,</w:t>
      </w:r>
      <w:r>
        <w:rPr>
          <w:color w:val="212121"/>
          <w:spacing w:val="-5"/>
          <w:sz w:val="24"/>
        </w:rPr>
        <w:t xml:space="preserve"> </w:t>
      </w:r>
      <w:r>
        <w:rPr>
          <w:color w:val="212121"/>
          <w:sz w:val="24"/>
        </w:rPr>
        <w:t>including</w:t>
      </w:r>
      <w:r>
        <w:rPr>
          <w:color w:val="212121"/>
          <w:spacing w:val="-5"/>
          <w:sz w:val="24"/>
        </w:rPr>
        <w:t xml:space="preserve"> </w:t>
      </w:r>
      <w:r>
        <w:rPr>
          <w:color w:val="212121"/>
          <w:sz w:val="24"/>
        </w:rPr>
        <w:t>rape,</w:t>
      </w:r>
      <w:r>
        <w:rPr>
          <w:color w:val="212121"/>
          <w:spacing w:val="-5"/>
          <w:sz w:val="24"/>
        </w:rPr>
        <w:t xml:space="preserve"> </w:t>
      </w:r>
      <w:r>
        <w:rPr>
          <w:color w:val="212121"/>
          <w:sz w:val="24"/>
        </w:rPr>
        <w:t>sexual</w:t>
      </w:r>
      <w:r>
        <w:rPr>
          <w:color w:val="212121"/>
          <w:spacing w:val="-4"/>
          <w:sz w:val="24"/>
        </w:rPr>
        <w:t xml:space="preserve"> </w:t>
      </w:r>
      <w:r>
        <w:rPr>
          <w:color w:val="212121"/>
          <w:sz w:val="24"/>
        </w:rPr>
        <w:t>assault,</w:t>
      </w:r>
      <w:r>
        <w:rPr>
          <w:color w:val="212121"/>
          <w:spacing w:val="-4"/>
          <w:sz w:val="24"/>
        </w:rPr>
        <w:t xml:space="preserve"> </w:t>
      </w:r>
      <w:r>
        <w:rPr>
          <w:color w:val="212121"/>
          <w:sz w:val="24"/>
        </w:rPr>
        <w:t>homicide,</w:t>
      </w:r>
      <w:r>
        <w:rPr>
          <w:color w:val="212121"/>
          <w:spacing w:val="-4"/>
          <w:sz w:val="24"/>
        </w:rPr>
        <w:t xml:space="preserve"> </w:t>
      </w:r>
      <w:r>
        <w:rPr>
          <w:color w:val="212121"/>
          <w:sz w:val="24"/>
        </w:rPr>
        <w:t xml:space="preserve">or </w:t>
      </w:r>
      <w:r>
        <w:rPr>
          <w:color w:val="212121"/>
          <w:spacing w:val="-2"/>
          <w:sz w:val="24"/>
        </w:rPr>
        <w:t>assault.</w:t>
      </w:r>
    </w:p>
    <w:p w14:paraId="009A6F17" w14:textId="77777777" w:rsidR="00AF776C" w:rsidRDefault="00BE3D65">
      <w:pPr>
        <w:pStyle w:val="ListParagraph"/>
        <w:numPr>
          <w:ilvl w:val="4"/>
          <w:numId w:val="48"/>
        </w:numPr>
        <w:tabs>
          <w:tab w:val="left" w:pos="3507"/>
        </w:tabs>
        <w:ind w:left="3507" w:hanging="399"/>
        <w:rPr>
          <w:sz w:val="24"/>
        </w:rPr>
      </w:pPr>
      <w:r>
        <w:rPr>
          <w:color w:val="212121"/>
          <w:sz w:val="24"/>
        </w:rPr>
        <w:t>a</w:t>
      </w:r>
      <w:r>
        <w:rPr>
          <w:color w:val="212121"/>
          <w:spacing w:val="-3"/>
          <w:sz w:val="24"/>
        </w:rPr>
        <w:t xml:space="preserve"> </w:t>
      </w:r>
      <w:r>
        <w:rPr>
          <w:color w:val="212121"/>
          <w:sz w:val="24"/>
        </w:rPr>
        <w:t>crime</w:t>
      </w:r>
      <w:r>
        <w:rPr>
          <w:color w:val="212121"/>
          <w:spacing w:val="-3"/>
          <w:sz w:val="24"/>
        </w:rPr>
        <w:t xml:space="preserve"> </w:t>
      </w:r>
      <w:r>
        <w:rPr>
          <w:color w:val="212121"/>
          <w:sz w:val="24"/>
        </w:rPr>
        <w:t>involving</w:t>
      </w:r>
      <w:r>
        <w:rPr>
          <w:color w:val="212121"/>
          <w:spacing w:val="-4"/>
          <w:sz w:val="24"/>
        </w:rPr>
        <w:t xml:space="preserve"> </w:t>
      </w:r>
      <w:r>
        <w:rPr>
          <w:color w:val="212121"/>
          <w:sz w:val="24"/>
        </w:rPr>
        <w:t>telecommunications</w:t>
      </w:r>
      <w:r>
        <w:rPr>
          <w:color w:val="212121"/>
          <w:spacing w:val="-4"/>
          <w:sz w:val="24"/>
        </w:rPr>
        <w:t xml:space="preserve"> </w:t>
      </w:r>
      <w:r>
        <w:rPr>
          <w:color w:val="212121"/>
          <w:sz w:val="24"/>
        </w:rPr>
        <w:t>and</w:t>
      </w:r>
      <w:r>
        <w:rPr>
          <w:color w:val="212121"/>
          <w:spacing w:val="-3"/>
          <w:sz w:val="24"/>
        </w:rPr>
        <w:t xml:space="preserve"> </w:t>
      </w:r>
      <w:r>
        <w:rPr>
          <w:color w:val="212121"/>
          <w:sz w:val="24"/>
        </w:rPr>
        <w:t>electronics;</w:t>
      </w:r>
      <w:r>
        <w:rPr>
          <w:color w:val="212121"/>
          <w:spacing w:val="-2"/>
          <w:sz w:val="24"/>
        </w:rPr>
        <w:t xml:space="preserve"> </w:t>
      </w:r>
      <w:r>
        <w:rPr>
          <w:color w:val="212121"/>
          <w:spacing w:val="-5"/>
          <w:sz w:val="24"/>
        </w:rPr>
        <w:t>or</w:t>
      </w:r>
    </w:p>
    <w:p w14:paraId="3FA47CBA" w14:textId="77777777" w:rsidR="00AF776C" w:rsidRDefault="00BE3D65">
      <w:pPr>
        <w:pStyle w:val="ListParagraph"/>
        <w:numPr>
          <w:ilvl w:val="4"/>
          <w:numId w:val="48"/>
        </w:numPr>
        <w:tabs>
          <w:tab w:val="left" w:pos="3485"/>
        </w:tabs>
        <w:ind w:left="3485" w:hanging="377"/>
        <w:rPr>
          <w:sz w:val="24"/>
        </w:rPr>
      </w:pPr>
      <w:r>
        <w:rPr>
          <w:color w:val="212121"/>
          <w:sz w:val="24"/>
        </w:rPr>
        <w:t>crimes</w:t>
      </w:r>
      <w:r>
        <w:rPr>
          <w:color w:val="212121"/>
          <w:spacing w:val="-6"/>
          <w:sz w:val="24"/>
        </w:rPr>
        <w:t xml:space="preserve"> </w:t>
      </w:r>
      <w:r>
        <w:rPr>
          <w:color w:val="212121"/>
          <w:sz w:val="24"/>
        </w:rPr>
        <w:t>involving</w:t>
      </w:r>
      <w:r>
        <w:rPr>
          <w:color w:val="212121"/>
          <w:spacing w:val="-6"/>
          <w:sz w:val="24"/>
        </w:rPr>
        <w:t xml:space="preserve"> </w:t>
      </w:r>
      <w:r>
        <w:rPr>
          <w:color w:val="212121"/>
          <w:sz w:val="24"/>
        </w:rPr>
        <w:t>fraud</w:t>
      </w:r>
      <w:r>
        <w:rPr>
          <w:color w:val="212121"/>
          <w:spacing w:val="-6"/>
          <w:sz w:val="24"/>
        </w:rPr>
        <w:t xml:space="preserve"> </w:t>
      </w:r>
      <w:r>
        <w:rPr>
          <w:color w:val="212121"/>
          <w:sz w:val="24"/>
        </w:rPr>
        <w:t>and</w:t>
      </w:r>
      <w:r>
        <w:rPr>
          <w:color w:val="212121"/>
          <w:spacing w:val="-5"/>
          <w:sz w:val="24"/>
        </w:rPr>
        <w:t xml:space="preserve"> </w:t>
      </w:r>
      <w:r>
        <w:rPr>
          <w:color w:val="212121"/>
          <w:spacing w:val="-2"/>
          <w:sz w:val="24"/>
        </w:rPr>
        <w:t>theft.</w:t>
      </w:r>
    </w:p>
    <w:p w14:paraId="2451CE54" w14:textId="77777777" w:rsidR="00AF776C" w:rsidRDefault="00AF776C">
      <w:pPr>
        <w:pStyle w:val="BodyText"/>
        <w:spacing w:before="3"/>
      </w:pPr>
    </w:p>
    <w:p w14:paraId="71653AE3" w14:textId="77777777" w:rsidR="00AF776C" w:rsidRDefault="00BE3D65">
      <w:pPr>
        <w:pStyle w:val="ListParagraph"/>
        <w:numPr>
          <w:ilvl w:val="3"/>
          <w:numId w:val="48"/>
        </w:numPr>
        <w:tabs>
          <w:tab w:val="left" w:pos="2448"/>
          <w:tab w:val="left" w:pos="8551"/>
        </w:tabs>
        <w:ind w:left="2448" w:right="1667" w:hanging="720"/>
        <w:rPr>
          <w:color w:val="212121"/>
        </w:rPr>
      </w:pPr>
      <w:r>
        <w:rPr>
          <w:color w:val="212121"/>
        </w:rPr>
        <w:t>If</w:t>
      </w:r>
      <w:r>
        <w:rPr>
          <w:color w:val="212121"/>
          <w:spacing w:val="-3"/>
        </w:rPr>
        <w:t xml:space="preserve"> </w:t>
      </w:r>
      <w:r>
        <w:rPr>
          <w:color w:val="212121"/>
        </w:rPr>
        <w:t>a</w:t>
      </w:r>
      <w:r>
        <w:rPr>
          <w:color w:val="212121"/>
          <w:spacing w:val="-3"/>
        </w:rPr>
        <w:t xml:space="preserve"> </w:t>
      </w:r>
      <w:r>
        <w:rPr>
          <w:color w:val="212121"/>
        </w:rPr>
        <w:t>prospective</w:t>
      </w:r>
      <w:r>
        <w:rPr>
          <w:color w:val="212121"/>
          <w:spacing w:val="-3"/>
        </w:rPr>
        <w:t xml:space="preserve"> </w:t>
      </w:r>
      <w:r>
        <w:rPr>
          <w:color w:val="212121"/>
        </w:rPr>
        <w:t>employee</w:t>
      </w:r>
      <w:r>
        <w:rPr>
          <w:color w:val="212121"/>
          <w:spacing w:val="-3"/>
        </w:rPr>
        <w:t xml:space="preserve"> </w:t>
      </w:r>
      <w:r>
        <w:rPr>
          <w:color w:val="212121"/>
        </w:rPr>
        <w:t>has</w:t>
      </w:r>
      <w:r>
        <w:rPr>
          <w:color w:val="212121"/>
          <w:spacing w:val="-3"/>
        </w:rPr>
        <w:t xml:space="preserve"> </w:t>
      </w:r>
      <w:r>
        <w:rPr>
          <w:color w:val="212121"/>
        </w:rPr>
        <w:t>been</w:t>
      </w:r>
      <w:r>
        <w:rPr>
          <w:color w:val="212121"/>
          <w:spacing w:val="-3"/>
        </w:rPr>
        <w:t xml:space="preserve"> </w:t>
      </w:r>
      <w:r>
        <w:rPr>
          <w:color w:val="212121"/>
        </w:rPr>
        <w:t>convicted</w:t>
      </w:r>
      <w:r>
        <w:rPr>
          <w:color w:val="212121"/>
          <w:spacing w:val="-3"/>
        </w:rPr>
        <w:t xml:space="preserve"> </w:t>
      </w:r>
      <w:r>
        <w:rPr>
          <w:color w:val="212121"/>
        </w:rPr>
        <w:t>of</w:t>
      </w:r>
      <w:r>
        <w:rPr>
          <w:color w:val="212121"/>
          <w:spacing w:val="-3"/>
        </w:rPr>
        <w:t xml:space="preserve"> </w:t>
      </w:r>
      <w:r>
        <w:rPr>
          <w:color w:val="212121"/>
        </w:rPr>
        <w:t>a</w:t>
      </w:r>
      <w:r>
        <w:rPr>
          <w:color w:val="212121"/>
          <w:spacing w:val="-3"/>
        </w:rPr>
        <w:t xml:space="preserve"> </w:t>
      </w:r>
      <w:r>
        <w:rPr>
          <w:color w:val="212121"/>
        </w:rPr>
        <w:t>criminal</w:t>
      </w:r>
      <w:r>
        <w:rPr>
          <w:color w:val="212121"/>
          <w:spacing w:val="-3"/>
        </w:rPr>
        <w:t xml:space="preserve"> </w:t>
      </w:r>
      <w:r>
        <w:rPr>
          <w:color w:val="212121"/>
        </w:rPr>
        <w:t>offense,</w:t>
      </w:r>
      <w:r>
        <w:rPr>
          <w:color w:val="212121"/>
          <w:spacing w:val="-3"/>
        </w:rPr>
        <w:t xml:space="preserve"> </w:t>
      </w:r>
      <w:r>
        <w:rPr>
          <w:color w:val="212121"/>
        </w:rPr>
        <w:t>including</w:t>
      </w:r>
      <w:r>
        <w:rPr>
          <w:color w:val="212121"/>
          <w:spacing w:val="-3"/>
        </w:rPr>
        <w:t xml:space="preserve"> </w:t>
      </w:r>
      <w:r>
        <w:rPr>
          <w:color w:val="212121"/>
        </w:rPr>
        <w:t>Probation Before Judgment, other than an offense listed above, or if the conviction is more than three (3) years old, the Grantee shall make an initial individualized</w:t>
      </w:r>
      <w:r>
        <w:rPr>
          <w:color w:val="212121"/>
        </w:rPr>
        <w:tab/>
        <w:t>assessment of whether</w:t>
      </w:r>
      <w:r>
        <w:rPr>
          <w:color w:val="212121"/>
          <w:spacing w:val="-3"/>
        </w:rPr>
        <w:t xml:space="preserve"> </w:t>
      </w:r>
      <w:r>
        <w:rPr>
          <w:color w:val="212121"/>
        </w:rPr>
        <w:t>to</w:t>
      </w:r>
      <w:r>
        <w:rPr>
          <w:color w:val="212121"/>
          <w:spacing w:val="-3"/>
        </w:rPr>
        <w:t xml:space="preserve"> </w:t>
      </w:r>
      <w:r>
        <w:rPr>
          <w:color w:val="212121"/>
        </w:rPr>
        <w:t>hire.</w:t>
      </w:r>
      <w:r>
        <w:rPr>
          <w:color w:val="212121"/>
          <w:spacing w:val="-3"/>
        </w:rPr>
        <w:t xml:space="preserve"> </w:t>
      </w:r>
      <w:r>
        <w:rPr>
          <w:color w:val="212121"/>
        </w:rPr>
        <w:t>The</w:t>
      </w:r>
      <w:r>
        <w:rPr>
          <w:color w:val="212121"/>
          <w:spacing w:val="-3"/>
        </w:rPr>
        <w:t xml:space="preserve"> </w:t>
      </w:r>
      <w:r>
        <w:rPr>
          <w:color w:val="212121"/>
        </w:rPr>
        <w:t>Department</w:t>
      </w:r>
      <w:r>
        <w:rPr>
          <w:color w:val="212121"/>
          <w:spacing w:val="-3"/>
        </w:rPr>
        <w:t xml:space="preserve"> </w:t>
      </w:r>
      <w:r>
        <w:rPr>
          <w:color w:val="212121"/>
        </w:rPr>
        <w:t>reserves</w:t>
      </w:r>
      <w:r>
        <w:rPr>
          <w:color w:val="212121"/>
          <w:spacing w:val="-4"/>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to</w:t>
      </w:r>
      <w:r>
        <w:rPr>
          <w:color w:val="212121"/>
          <w:spacing w:val="-4"/>
        </w:rPr>
        <w:t xml:space="preserve"> </w:t>
      </w:r>
      <w:r>
        <w:rPr>
          <w:color w:val="212121"/>
        </w:rPr>
        <w:t>reject</w:t>
      </w:r>
      <w:r>
        <w:rPr>
          <w:color w:val="212121"/>
          <w:spacing w:val="-3"/>
        </w:rPr>
        <w:t xml:space="preserve"> </w:t>
      </w:r>
      <w:r>
        <w:rPr>
          <w:color w:val="212121"/>
        </w:rPr>
        <w:t>any</w:t>
      </w:r>
      <w:r>
        <w:rPr>
          <w:color w:val="212121"/>
          <w:spacing w:val="-3"/>
        </w:rPr>
        <w:t xml:space="preserve"> </w:t>
      </w:r>
      <w:r>
        <w:rPr>
          <w:color w:val="212121"/>
        </w:rPr>
        <w:t>of</w:t>
      </w:r>
      <w:r>
        <w:rPr>
          <w:color w:val="212121"/>
          <w:spacing w:val="-3"/>
        </w:rPr>
        <w:t xml:space="preserve"> </w:t>
      </w:r>
      <w:r>
        <w:rPr>
          <w:color w:val="212121"/>
        </w:rPr>
        <w:t>Grantee’s</w:t>
      </w:r>
      <w:r>
        <w:rPr>
          <w:color w:val="212121"/>
          <w:spacing w:val="-3"/>
        </w:rPr>
        <w:t xml:space="preserve"> </w:t>
      </w:r>
      <w:r>
        <w:rPr>
          <w:color w:val="212121"/>
        </w:rPr>
        <w:t>employees or subgrantees that DHS determines, in its sole discretion, to be inconsistent with the performance and/or security requirements set forth in this DHS policy.</w:t>
      </w:r>
    </w:p>
    <w:p w14:paraId="53911684" w14:textId="77777777" w:rsidR="00AF776C" w:rsidRDefault="00AF776C">
      <w:pPr>
        <w:pStyle w:val="BodyText"/>
        <w:spacing w:before="27"/>
        <w:rPr>
          <w:sz w:val="22"/>
        </w:rPr>
      </w:pPr>
    </w:p>
    <w:p w14:paraId="0019B021" w14:textId="77777777" w:rsidR="00AF776C" w:rsidRDefault="00BE3D65">
      <w:pPr>
        <w:pStyle w:val="ListParagraph"/>
        <w:numPr>
          <w:ilvl w:val="3"/>
          <w:numId w:val="48"/>
        </w:numPr>
        <w:tabs>
          <w:tab w:val="left" w:pos="2448"/>
        </w:tabs>
        <w:ind w:left="2448" w:right="1535" w:hanging="720"/>
        <w:rPr>
          <w:color w:val="212121"/>
        </w:rPr>
      </w:pPr>
      <w:r>
        <w:rPr>
          <w:color w:val="212121"/>
        </w:rPr>
        <w:t>DHS reserves the right to perform additional background checks or spot audits to ensure the</w:t>
      </w:r>
      <w:r>
        <w:rPr>
          <w:color w:val="212121"/>
          <w:spacing w:val="-4"/>
        </w:rPr>
        <w:t xml:space="preserve"> </w:t>
      </w:r>
      <w:r>
        <w:rPr>
          <w:color w:val="212121"/>
        </w:rPr>
        <w:t>background</w:t>
      </w:r>
      <w:r>
        <w:rPr>
          <w:color w:val="212121"/>
          <w:spacing w:val="-4"/>
        </w:rPr>
        <w:t xml:space="preserve"> </w:t>
      </w:r>
      <w:r>
        <w:rPr>
          <w:color w:val="212121"/>
        </w:rPr>
        <w:t>checks</w:t>
      </w:r>
      <w:r>
        <w:rPr>
          <w:color w:val="212121"/>
          <w:spacing w:val="-4"/>
        </w:rPr>
        <w:t xml:space="preserve"> </w:t>
      </w:r>
      <w:r>
        <w:rPr>
          <w:color w:val="212121"/>
        </w:rPr>
        <w:t>have</w:t>
      </w:r>
      <w:r>
        <w:rPr>
          <w:color w:val="212121"/>
          <w:spacing w:val="-4"/>
        </w:rPr>
        <w:t xml:space="preserve"> </w:t>
      </w:r>
      <w:r>
        <w:rPr>
          <w:color w:val="212121"/>
        </w:rPr>
        <w:t>been</w:t>
      </w:r>
      <w:r>
        <w:rPr>
          <w:color w:val="212121"/>
          <w:spacing w:val="-4"/>
        </w:rPr>
        <w:t xml:space="preserve"> </w:t>
      </w:r>
      <w:r>
        <w:rPr>
          <w:color w:val="212121"/>
        </w:rPr>
        <w:t>completed</w:t>
      </w:r>
      <w:r>
        <w:rPr>
          <w:color w:val="212121"/>
          <w:spacing w:val="-4"/>
        </w:rPr>
        <w:t xml:space="preserve"> </w:t>
      </w:r>
      <w:r>
        <w:rPr>
          <w:color w:val="212121"/>
        </w:rPr>
        <w:t>and</w:t>
      </w:r>
      <w:r>
        <w:rPr>
          <w:color w:val="212121"/>
          <w:spacing w:val="-4"/>
        </w:rPr>
        <w:t xml:space="preserve"> </w:t>
      </w:r>
      <w:r>
        <w:rPr>
          <w:color w:val="212121"/>
        </w:rPr>
        <w:t>are</w:t>
      </w:r>
      <w:r>
        <w:rPr>
          <w:color w:val="212121"/>
          <w:spacing w:val="-4"/>
        </w:rPr>
        <w:t xml:space="preserve"> </w:t>
      </w:r>
      <w:r>
        <w:rPr>
          <w:color w:val="212121"/>
        </w:rPr>
        <w:t>current.</w:t>
      </w:r>
      <w:r>
        <w:rPr>
          <w:color w:val="212121"/>
          <w:spacing w:val="-4"/>
        </w:rPr>
        <w:t xml:space="preserve"> </w:t>
      </w:r>
      <w:r>
        <w:rPr>
          <w:color w:val="212121"/>
        </w:rPr>
        <w:t>DHS</w:t>
      </w:r>
      <w:r>
        <w:rPr>
          <w:color w:val="212121"/>
          <w:spacing w:val="-4"/>
        </w:rPr>
        <w:t xml:space="preserve"> </w:t>
      </w:r>
      <w:r>
        <w:rPr>
          <w:color w:val="212121"/>
        </w:rPr>
        <w:t>may</w:t>
      </w:r>
      <w:r>
        <w:rPr>
          <w:color w:val="212121"/>
          <w:spacing w:val="-4"/>
        </w:rPr>
        <w:t xml:space="preserve"> </w:t>
      </w:r>
      <w:r>
        <w:rPr>
          <w:color w:val="212121"/>
        </w:rPr>
        <w:t>randomly</w:t>
      </w:r>
      <w:r>
        <w:rPr>
          <w:color w:val="212121"/>
          <w:spacing w:val="-4"/>
        </w:rPr>
        <w:t xml:space="preserve"> </w:t>
      </w:r>
      <w:r>
        <w:rPr>
          <w:color w:val="212121"/>
        </w:rPr>
        <w:t>request a copy of a background check for any individual associated with the Grant. The Grantee shall provide a copy of the background check within 24 hours of the request.</w:t>
      </w:r>
    </w:p>
    <w:p w14:paraId="7486A439" w14:textId="77777777" w:rsidR="00AF776C" w:rsidRDefault="00AF776C">
      <w:pPr>
        <w:pStyle w:val="BodyText"/>
        <w:spacing w:before="27"/>
        <w:rPr>
          <w:sz w:val="22"/>
        </w:rPr>
      </w:pPr>
    </w:p>
    <w:p w14:paraId="6C570E6D" w14:textId="77777777" w:rsidR="00AF776C" w:rsidRDefault="00BE3D65">
      <w:pPr>
        <w:pStyle w:val="ListParagraph"/>
        <w:numPr>
          <w:ilvl w:val="3"/>
          <w:numId w:val="48"/>
        </w:numPr>
        <w:tabs>
          <w:tab w:val="left" w:pos="2448"/>
        </w:tabs>
        <w:ind w:left="2448" w:right="1518" w:hanging="720"/>
        <w:rPr>
          <w:color w:val="212121"/>
        </w:rPr>
      </w:pPr>
      <w:r>
        <w:rPr>
          <w:color w:val="212121"/>
        </w:rPr>
        <w:t>The</w:t>
      </w:r>
      <w:r>
        <w:rPr>
          <w:color w:val="212121"/>
          <w:spacing w:val="-4"/>
        </w:rPr>
        <w:t xml:space="preserve"> </w:t>
      </w:r>
      <w:r>
        <w:rPr>
          <w:color w:val="212121"/>
        </w:rPr>
        <w:t>Grantee</w:t>
      </w:r>
      <w:r>
        <w:rPr>
          <w:color w:val="212121"/>
          <w:spacing w:val="-3"/>
        </w:rPr>
        <w:t xml:space="preserve"> </w:t>
      </w:r>
      <w:r>
        <w:rPr>
          <w:color w:val="212121"/>
        </w:rPr>
        <w:t>shall</w:t>
      </w:r>
      <w:r>
        <w:rPr>
          <w:color w:val="212121"/>
          <w:spacing w:val="-4"/>
        </w:rPr>
        <w:t xml:space="preserve"> </w:t>
      </w:r>
      <w:r>
        <w:rPr>
          <w:color w:val="212121"/>
        </w:rPr>
        <w:t>ensure</w:t>
      </w:r>
      <w:r>
        <w:rPr>
          <w:color w:val="212121"/>
          <w:spacing w:val="-4"/>
        </w:rPr>
        <w:t xml:space="preserve"> </w:t>
      </w:r>
      <w:r>
        <w:rPr>
          <w:color w:val="212121"/>
        </w:rPr>
        <w:t>that</w:t>
      </w:r>
      <w:r>
        <w:rPr>
          <w:color w:val="212121"/>
          <w:spacing w:val="-4"/>
        </w:rPr>
        <w:t xml:space="preserve"> </w:t>
      </w:r>
      <w:r>
        <w:rPr>
          <w:color w:val="212121"/>
        </w:rPr>
        <w:t>any</w:t>
      </w:r>
      <w:r>
        <w:rPr>
          <w:color w:val="212121"/>
          <w:spacing w:val="-4"/>
        </w:rPr>
        <w:t xml:space="preserve"> </w:t>
      </w:r>
      <w:r>
        <w:rPr>
          <w:color w:val="212121"/>
        </w:rPr>
        <w:t>replacement</w:t>
      </w:r>
      <w:r>
        <w:rPr>
          <w:color w:val="212121"/>
          <w:spacing w:val="-4"/>
        </w:rPr>
        <w:t xml:space="preserve"> </w:t>
      </w:r>
      <w:r>
        <w:rPr>
          <w:color w:val="212121"/>
        </w:rPr>
        <w:t>personnel</w:t>
      </w:r>
      <w:r>
        <w:rPr>
          <w:color w:val="212121"/>
          <w:spacing w:val="-4"/>
        </w:rPr>
        <w:t xml:space="preserve"> </w:t>
      </w:r>
      <w:r>
        <w:rPr>
          <w:color w:val="212121"/>
        </w:rPr>
        <w:t>have</w:t>
      </w:r>
      <w:r>
        <w:rPr>
          <w:color w:val="212121"/>
          <w:spacing w:val="-4"/>
        </w:rPr>
        <w:t xml:space="preserve"> </w:t>
      </w:r>
      <w:r>
        <w:rPr>
          <w:color w:val="212121"/>
        </w:rPr>
        <w:t>a</w:t>
      </w:r>
      <w:r>
        <w:rPr>
          <w:color w:val="212121"/>
          <w:spacing w:val="-5"/>
        </w:rPr>
        <w:t xml:space="preserve"> </w:t>
      </w:r>
      <w:r>
        <w:rPr>
          <w:color w:val="212121"/>
        </w:rPr>
        <w:t>background</w:t>
      </w:r>
      <w:r>
        <w:rPr>
          <w:color w:val="212121"/>
          <w:spacing w:val="-4"/>
        </w:rPr>
        <w:t xml:space="preserve"> </w:t>
      </w:r>
      <w:r>
        <w:rPr>
          <w:color w:val="212121"/>
        </w:rPr>
        <w:t>check</w:t>
      </w:r>
      <w:r>
        <w:rPr>
          <w:color w:val="212121"/>
          <w:spacing w:val="-4"/>
        </w:rPr>
        <w:t xml:space="preserve"> </w:t>
      </w:r>
      <w:r>
        <w:rPr>
          <w:color w:val="212121"/>
        </w:rPr>
        <w:t>before starting employment.</w:t>
      </w:r>
    </w:p>
    <w:p w14:paraId="62D14C7A" w14:textId="77777777" w:rsidR="00AF776C" w:rsidRDefault="00AF776C">
      <w:pPr>
        <w:pStyle w:val="BodyText"/>
        <w:spacing w:before="27"/>
        <w:rPr>
          <w:sz w:val="22"/>
        </w:rPr>
      </w:pPr>
    </w:p>
    <w:p w14:paraId="126FDF48" w14:textId="77777777" w:rsidR="00AF776C" w:rsidRDefault="00BE3D65">
      <w:pPr>
        <w:pStyle w:val="ListParagraph"/>
        <w:numPr>
          <w:ilvl w:val="3"/>
          <w:numId w:val="48"/>
        </w:numPr>
        <w:tabs>
          <w:tab w:val="left" w:pos="2448"/>
        </w:tabs>
        <w:ind w:left="2448" w:right="1584" w:hanging="720"/>
      </w:pPr>
      <w:r>
        <w:t>The Grantee shall complete</w:t>
      </w:r>
      <w:r>
        <w:rPr>
          <w:spacing w:val="-1"/>
        </w:rPr>
        <w:t xml:space="preserve"> </w:t>
      </w:r>
      <w:r>
        <w:t>the USCIS Form</w:t>
      </w:r>
      <w:r>
        <w:rPr>
          <w:spacing w:val="-1"/>
        </w:rPr>
        <w:t xml:space="preserve"> </w:t>
      </w:r>
      <w:r>
        <w:t>I-9 to document verification of the</w:t>
      </w:r>
      <w:r>
        <w:rPr>
          <w:spacing w:val="-1"/>
        </w:rPr>
        <w:t xml:space="preserve"> </w:t>
      </w:r>
      <w:r>
        <w:t>identity and employment authorization of each new employee.</w:t>
      </w:r>
      <w:r>
        <w:rPr>
          <w:spacing w:val="40"/>
        </w:rPr>
        <w:t xml:space="preserve"> </w:t>
      </w:r>
      <w:r>
        <w:t>Within three (3) days of completion, the Grantee shall process the new employee through E-Verify to assist with verification</w:t>
      </w:r>
      <w:r>
        <w:rPr>
          <w:spacing w:val="-3"/>
        </w:rPr>
        <w:t xml:space="preserve"> </w:t>
      </w:r>
      <w:r>
        <w:t>of</w:t>
      </w:r>
      <w:r>
        <w:rPr>
          <w:spacing w:val="-3"/>
        </w:rPr>
        <w:t xml:space="preserve"> </w:t>
      </w:r>
      <w:r>
        <w:t>his/her</w:t>
      </w:r>
      <w:r>
        <w:rPr>
          <w:spacing w:val="-3"/>
        </w:rPr>
        <w:t xml:space="preserve"> </w:t>
      </w:r>
      <w:r>
        <w:t>status</w:t>
      </w:r>
      <w:r>
        <w:rPr>
          <w:spacing w:val="-3"/>
        </w:rPr>
        <w:t xml:space="preserve"> </w:t>
      </w:r>
      <w:r>
        <w:t>and</w:t>
      </w:r>
      <w:r>
        <w:rPr>
          <w:spacing w:val="-3"/>
        </w:rPr>
        <w:t xml:space="preserve"> </w:t>
      </w:r>
      <w:r>
        <w:t>the</w:t>
      </w:r>
      <w:r>
        <w:rPr>
          <w:spacing w:val="-3"/>
        </w:rPr>
        <w:t xml:space="preserve"> </w:t>
      </w:r>
      <w:r>
        <w:t>documents</w:t>
      </w:r>
      <w:r>
        <w:rPr>
          <w:spacing w:val="-4"/>
        </w:rPr>
        <w:t xml:space="preserve"> </w:t>
      </w:r>
      <w:r>
        <w:t>provided.</w:t>
      </w:r>
      <w:r>
        <w:rPr>
          <w:spacing w:val="40"/>
        </w:rPr>
        <w:t xml:space="preserve"> </w:t>
      </w:r>
      <w:r>
        <w:t>The</w:t>
      </w:r>
      <w:r>
        <w:rPr>
          <w:spacing w:val="-3"/>
        </w:rPr>
        <w:t xml:space="preserve"> </w:t>
      </w:r>
      <w:r>
        <w:t>E-Verify</w:t>
      </w:r>
      <w:r>
        <w:rPr>
          <w:spacing w:val="-3"/>
        </w:rPr>
        <w:t xml:space="preserve"> </w:t>
      </w:r>
      <w:r>
        <w:t>is</w:t>
      </w:r>
      <w:r>
        <w:rPr>
          <w:spacing w:val="-3"/>
        </w:rPr>
        <w:t xml:space="preserve"> </w:t>
      </w:r>
      <w:r>
        <w:t>free</w:t>
      </w:r>
      <w:r>
        <w:rPr>
          <w:spacing w:val="-2"/>
        </w:rPr>
        <w:t xml:space="preserve"> </w:t>
      </w:r>
      <w:r>
        <w:t>of</w:t>
      </w:r>
      <w:r>
        <w:rPr>
          <w:spacing w:val="-3"/>
        </w:rPr>
        <w:t xml:space="preserve"> </w:t>
      </w:r>
      <w:r>
        <w:t xml:space="preserve">charge and can be located at </w:t>
      </w:r>
      <w:hyperlink r:id="rId22">
        <w:r>
          <w:rPr>
            <w:color w:val="0562C1"/>
            <w:u w:val="single" w:color="0562C1"/>
          </w:rPr>
          <w:t>www.uscis.gov/e-verify</w:t>
        </w:r>
        <w:r>
          <w:t>.</w:t>
        </w:r>
      </w:hyperlink>
    </w:p>
    <w:p w14:paraId="68D58367" w14:textId="77777777" w:rsidR="00AF776C" w:rsidRDefault="00AF776C">
      <w:pPr>
        <w:pStyle w:val="BodyText"/>
        <w:rPr>
          <w:sz w:val="20"/>
        </w:rPr>
      </w:pPr>
    </w:p>
    <w:p w14:paraId="621EF3BD" w14:textId="77777777" w:rsidR="00AF776C" w:rsidRDefault="00AF776C">
      <w:pPr>
        <w:pStyle w:val="BodyText"/>
        <w:rPr>
          <w:sz w:val="20"/>
        </w:rPr>
      </w:pPr>
    </w:p>
    <w:p w14:paraId="58797406" w14:textId="77777777" w:rsidR="00AF776C" w:rsidRDefault="00BE3D65">
      <w:pPr>
        <w:pStyle w:val="BodyText"/>
        <w:spacing w:before="137"/>
        <w:rPr>
          <w:sz w:val="20"/>
        </w:rPr>
      </w:pPr>
      <w:r>
        <w:rPr>
          <w:noProof/>
        </w:rPr>
        <mc:AlternateContent>
          <mc:Choice Requires="wps">
            <w:drawing>
              <wp:anchor distT="0" distB="0" distL="0" distR="0" simplePos="0" relativeHeight="487606272" behindDoc="1" locked="0" layoutInCell="1" allowOverlap="1" wp14:anchorId="23C0ED1D" wp14:editId="3B552742">
                <wp:simplePos x="0" y="0"/>
                <wp:positionH relativeFrom="page">
                  <wp:posOffset>567690</wp:posOffset>
                </wp:positionH>
                <wp:positionV relativeFrom="paragraph">
                  <wp:posOffset>251741</wp:posOffset>
                </wp:positionV>
                <wp:extent cx="6088380" cy="20574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CFF8A22" w14:textId="77777777" w:rsidR="00AF776C" w:rsidRDefault="00BE3D65">
                            <w:pPr>
                              <w:numPr>
                                <w:ilvl w:val="1"/>
                                <w:numId w:val="47"/>
                              </w:numPr>
                              <w:tabs>
                                <w:tab w:val="left" w:pos="829"/>
                              </w:tabs>
                              <w:spacing w:before="19"/>
                              <w:ind w:hanging="720"/>
                              <w:rPr>
                                <w:b/>
                                <w:color w:val="000000"/>
                                <w:sz w:val="24"/>
                              </w:rPr>
                            </w:pPr>
                            <w:r>
                              <w:rPr>
                                <w:b/>
                                <w:color w:val="000000"/>
                                <w:sz w:val="24"/>
                              </w:rPr>
                              <w:t xml:space="preserve">Insurance </w:t>
                            </w:r>
                            <w:r>
                              <w:rPr>
                                <w:b/>
                                <w:color w:val="000000"/>
                                <w:spacing w:val="-2"/>
                                <w:sz w:val="24"/>
                              </w:rPr>
                              <w:t>Requirements</w:t>
                            </w:r>
                          </w:p>
                        </w:txbxContent>
                      </wps:txbx>
                      <wps:bodyPr wrap="square" lIns="0" tIns="0" rIns="0" bIns="0" rtlCol="0">
                        <a:noAutofit/>
                      </wps:bodyPr>
                    </wps:wsp>
                  </a:graphicData>
                </a:graphic>
              </wp:anchor>
            </w:drawing>
          </mc:Choice>
          <mc:Fallback>
            <w:pict>
              <v:shape w14:anchorId="23C0ED1D" id="Textbox 48" o:spid="_x0000_s1061" type="#_x0000_t202" style="position:absolute;margin-left:44.7pt;margin-top:19.8pt;width:479.4pt;height:16.2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" fillcolor="#d9d9d9" strokeweight=".16931mm">
                <v:path arrowok="t"/>
                <v:textbox inset="0,0,0,0">
                  <w:txbxContent>
                    <w:p w14:paraId="2CFF8A22" w14:textId="77777777" w:rsidR="00AF776C" w:rsidRDefault="00BE3D65">
                      <w:pPr>
                        <w:numPr>
                          <w:ilvl w:val="1"/>
                          <w:numId w:val="47"/>
                        </w:numPr>
                        <w:tabs>
                          <w:tab w:val="left" w:pos="829"/>
                        </w:tabs>
                        <w:spacing w:before="19"/>
                        <w:ind w:hanging="720"/>
                        <w:rPr>
                          <w:b/>
                          <w:color w:val="000000"/>
                          <w:sz w:val="24"/>
                        </w:rPr>
                      </w:pPr>
                      <w:r>
                        <w:rPr>
                          <w:b/>
                          <w:color w:val="000000"/>
                          <w:sz w:val="24"/>
                        </w:rPr>
                        <w:t xml:space="preserve">Insurance </w:t>
                      </w:r>
                      <w:r>
                        <w:rPr>
                          <w:b/>
                          <w:color w:val="000000"/>
                          <w:spacing w:val="-2"/>
                          <w:sz w:val="24"/>
                        </w:rPr>
                        <w:t>Requirements</w:t>
                      </w:r>
                    </w:p>
                  </w:txbxContent>
                </v:textbox>
                <w10:wrap type="topAndBottom" anchorx="page"/>
              </v:shape>
            </w:pict>
          </mc:Fallback>
        </mc:AlternateContent>
      </w:r>
    </w:p>
    <w:p w14:paraId="4664E644" w14:textId="77777777" w:rsidR="00AF776C" w:rsidRDefault="00BE3D65">
      <w:pPr>
        <w:spacing w:before="124"/>
        <w:ind w:left="1008" w:right="1180"/>
      </w:pPr>
      <w:r>
        <w:t>The Grantee shall maintain, at a minimum, the insurance coverages outlined below, or any minimum requirements</w:t>
      </w:r>
      <w:r>
        <w:rPr>
          <w:spacing w:val="-2"/>
        </w:rPr>
        <w:t xml:space="preserve"> </w:t>
      </w:r>
      <w:r>
        <w:t>established</w:t>
      </w:r>
      <w:r>
        <w:rPr>
          <w:spacing w:val="-3"/>
        </w:rPr>
        <w:t xml:space="preserve"> </w:t>
      </w:r>
      <w:r>
        <w:t>by</w:t>
      </w:r>
      <w:r>
        <w:rPr>
          <w:spacing w:val="-3"/>
        </w:rPr>
        <w:t xml:space="preserve"> </w:t>
      </w:r>
      <w:r>
        <w:t>law</w:t>
      </w:r>
      <w:r>
        <w:rPr>
          <w:spacing w:val="-3"/>
        </w:rPr>
        <w:t xml:space="preserve"> </w:t>
      </w:r>
      <w:r>
        <w:t>if</w:t>
      </w:r>
      <w:r>
        <w:rPr>
          <w:spacing w:val="-3"/>
        </w:rPr>
        <w:t xml:space="preserve"> </w:t>
      </w:r>
      <w:r>
        <w:t>higher,</w:t>
      </w:r>
      <w:r>
        <w:rPr>
          <w:spacing w:val="-3"/>
        </w:rPr>
        <w:t xml:space="preserve"> </w:t>
      </w:r>
      <w:r>
        <w:t>for</w:t>
      </w:r>
      <w:r>
        <w:rPr>
          <w:spacing w:val="-3"/>
        </w:rPr>
        <w:t xml:space="preserve"> </w:t>
      </w:r>
      <w:r>
        <w:t>the</w:t>
      </w:r>
      <w:r>
        <w:rPr>
          <w:spacing w:val="-3"/>
        </w:rPr>
        <w:t xml:space="preserve"> </w:t>
      </w:r>
      <w:r>
        <w:t>duration</w:t>
      </w:r>
      <w:r>
        <w:rPr>
          <w:spacing w:val="-3"/>
        </w:rPr>
        <w:t xml:space="preserve"> </w:t>
      </w:r>
      <w:r>
        <w:t>of</w:t>
      </w:r>
      <w:r>
        <w:rPr>
          <w:spacing w:val="-3"/>
        </w:rPr>
        <w:t xml:space="preserve"> </w:t>
      </w:r>
      <w:r>
        <w:t>the</w:t>
      </w:r>
      <w:r>
        <w:rPr>
          <w:spacing w:val="-3"/>
        </w:rPr>
        <w:t xml:space="preserve"> </w:t>
      </w:r>
      <w:r>
        <w:t>Contract,</w:t>
      </w:r>
      <w:r>
        <w:rPr>
          <w:spacing w:val="-3"/>
        </w:rPr>
        <w:t xml:space="preserve"> </w:t>
      </w:r>
      <w:r>
        <w:t>including</w:t>
      </w:r>
      <w:r>
        <w:rPr>
          <w:spacing w:val="-3"/>
        </w:rPr>
        <w:t xml:space="preserve"> </w:t>
      </w:r>
      <w:r>
        <w:t>option</w:t>
      </w:r>
      <w:r>
        <w:rPr>
          <w:spacing w:val="-4"/>
        </w:rPr>
        <w:t xml:space="preserve"> </w:t>
      </w:r>
      <w:r>
        <w:t>periods,</w:t>
      </w:r>
      <w:r>
        <w:rPr>
          <w:spacing w:val="-3"/>
        </w:rPr>
        <w:t xml:space="preserve"> </w:t>
      </w:r>
      <w:r>
        <w:t xml:space="preserve">if </w:t>
      </w:r>
      <w:r>
        <w:rPr>
          <w:spacing w:val="-2"/>
        </w:rPr>
        <w:t>exercised:</w:t>
      </w:r>
    </w:p>
    <w:p w14:paraId="27E2A19C" w14:textId="77777777" w:rsidR="00AF776C" w:rsidRDefault="00BE3D65">
      <w:pPr>
        <w:spacing w:before="121"/>
        <w:ind w:left="1008"/>
      </w:pPr>
      <w:r>
        <w:t>The</w:t>
      </w:r>
      <w:r>
        <w:rPr>
          <w:spacing w:val="-6"/>
        </w:rPr>
        <w:t xml:space="preserve"> </w:t>
      </w:r>
      <w:r>
        <w:t>following</w:t>
      </w:r>
      <w:r>
        <w:rPr>
          <w:spacing w:val="-6"/>
        </w:rPr>
        <w:t xml:space="preserve"> </w:t>
      </w:r>
      <w:r>
        <w:t>type(s)</w:t>
      </w:r>
      <w:r>
        <w:rPr>
          <w:spacing w:val="-6"/>
        </w:rPr>
        <w:t xml:space="preserve"> </w:t>
      </w:r>
      <w:r>
        <w:t>of</w:t>
      </w:r>
      <w:r>
        <w:rPr>
          <w:spacing w:val="-6"/>
        </w:rPr>
        <w:t xml:space="preserve"> </w:t>
      </w:r>
      <w:r>
        <w:t>insurance</w:t>
      </w:r>
      <w:r>
        <w:rPr>
          <w:spacing w:val="-6"/>
        </w:rPr>
        <w:t xml:space="preserve"> </w:t>
      </w:r>
      <w:r>
        <w:t>and</w:t>
      </w:r>
      <w:r>
        <w:rPr>
          <w:spacing w:val="-6"/>
        </w:rPr>
        <w:t xml:space="preserve"> </w:t>
      </w:r>
      <w:r>
        <w:t>minimum</w:t>
      </w:r>
      <w:r>
        <w:rPr>
          <w:spacing w:val="-6"/>
        </w:rPr>
        <w:t xml:space="preserve"> </w:t>
      </w:r>
      <w:r>
        <w:t>amount(s)</w:t>
      </w:r>
      <w:r>
        <w:rPr>
          <w:spacing w:val="-5"/>
        </w:rPr>
        <w:t xml:space="preserve"> </w:t>
      </w:r>
      <w:r>
        <w:t>of</w:t>
      </w:r>
      <w:r>
        <w:rPr>
          <w:spacing w:val="-6"/>
        </w:rPr>
        <w:t xml:space="preserve"> </w:t>
      </w:r>
      <w:r>
        <w:t>coverage</w:t>
      </w:r>
      <w:r>
        <w:rPr>
          <w:spacing w:val="-6"/>
        </w:rPr>
        <w:t xml:space="preserve"> </w:t>
      </w:r>
      <w:r>
        <w:t>are</w:t>
      </w:r>
      <w:r>
        <w:rPr>
          <w:spacing w:val="-6"/>
        </w:rPr>
        <w:t xml:space="preserve"> </w:t>
      </w:r>
      <w:r>
        <w:rPr>
          <w:spacing w:val="-2"/>
        </w:rPr>
        <w:t>required:</w:t>
      </w:r>
    </w:p>
    <w:p w14:paraId="3C5EAE85" w14:textId="77777777" w:rsidR="00AF776C" w:rsidRDefault="00BE3D65">
      <w:pPr>
        <w:pStyle w:val="ListParagraph"/>
        <w:numPr>
          <w:ilvl w:val="0"/>
          <w:numId w:val="46"/>
        </w:numPr>
        <w:tabs>
          <w:tab w:val="left" w:pos="2159"/>
        </w:tabs>
        <w:spacing w:before="120"/>
        <w:ind w:left="2159" w:right="1543"/>
      </w:pPr>
      <w:r>
        <w:t>Commercial</w:t>
      </w:r>
      <w:r>
        <w:rPr>
          <w:spacing w:val="-3"/>
        </w:rPr>
        <w:t xml:space="preserve"> </w:t>
      </w:r>
      <w:r>
        <w:t>General</w:t>
      </w:r>
      <w:r>
        <w:rPr>
          <w:spacing w:val="-4"/>
        </w:rPr>
        <w:t xml:space="preserve"> </w:t>
      </w:r>
      <w:r>
        <w:t>Liability</w:t>
      </w:r>
      <w:r>
        <w:rPr>
          <w:spacing w:val="-4"/>
        </w:rPr>
        <w:t xml:space="preserve"> </w:t>
      </w:r>
      <w:r>
        <w:t>-</w:t>
      </w:r>
      <w:r>
        <w:rPr>
          <w:spacing w:val="-4"/>
        </w:rPr>
        <w:t xml:space="preserve"> </w:t>
      </w:r>
      <w:r>
        <w:t>of</w:t>
      </w:r>
      <w:r>
        <w:rPr>
          <w:spacing w:val="-5"/>
        </w:rPr>
        <w:t xml:space="preserve"> </w:t>
      </w:r>
      <w:r>
        <w:t>$500,000</w:t>
      </w:r>
      <w:r>
        <w:rPr>
          <w:spacing w:val="-4"/>
        </w:rPr>
        <w:t xml:space="preserve"> </w:t>
      </w:r>
      <w:r>
        <w:t>combined</w:t>
      </w:r>
      <w:r>
        <w:rPr>
          <w:spacing w:val="-4"/>
        </w:rPr>
        <w:t xml:space="preserve"> </w:t>
      </w:r>
      <w:r>
        <w:t>single</w:t>
      </w:r>
      <w:r>
        <w:rPr>
          <w:spacing w:val="-4"/>
        </w:rPr>
        <w:t xml:space="preserve"> </w:t>
      </w:r>
      <w:r>
        <w:t>limit</w:t>
      </w:r>
      <w:r>
        <w:rPr>
          <w:spacing w:val="-5"/>
        </w:rPr>
        <w:t xml:space="preserve"> </w:t>
      </w:r>
      <w:r>
        <w:t>per</w:t>
      </w:r>
      <w:r>
        <w:rPr>
          <w:spacing w:val="-4"/>
        </w:rPr>
        <w:t xml:space="preserve"> </w:t>
      </w:r>
      <w:r>
        <w:t>occurrence</w:t>
      </w:r>
      <w:r>
        <w:rPr>
          <w:spacing w:val="-4"/>
        </w:rPr>
        <w:t xml:space="preserve"> </w:t>
      </w:r>
      <w:r>
        <w:t>for</w:t>
      </w:r>
      <w:r>
        <w:rPr>
          <w:spacing w:val="-4"/>
        </w:rPr>
        <w:t xml:space="preserve"> </w:t>
      </w:r>
      <w:r>
        <w:t>bodily injury, property damage, and personal and advertising injury and $1,500,000 annual aggregate.</w:t>
      </w:r>
      <w:r>
        <w:rPr>
          <w:spacing w:val="40"/>
        </w:rPr>
        <w:t xml:space="preserve"> </w:t>
      </w:r>
      <w:r>
        <w:t>The minimum limits required herein may be satisfied through any combination</w:t>
      </w:r>
      <w:r>
        <w:rPr>
          <w:spacing w:val="40"/>
        </w:rPr>
        <w:t xml:space="preserve"> </w:t>
      </w:r>
      <w:r>
        <w:t>of primary and umbrella/excess liability policies.</w:t>
      </w:r>
    </w:p>
    <w:p w14:paraId="1759FDC9" w14:textId="77777777" w:rsidR="00AF776C" w:rsidRDefault="00AF776C">
      <w:pPr>
        <w:sectPr w:rsidR="00AF776C">
          <w:pgSz w:w="12240" w:h="15840"/>
          <w:pgMar w:top="840" w:right="380" w:bottom="1220" w:left="0" w:header="0" w:footer="1037" w:gutter="0"/>
          <w:cols w:space="720"/>
        </w:sectPr>
      </w:pPr>
    </w:p>
    <w:p w14:paraId="7269B6D9" w14:textId="77777777" w:rsidR="00AF776C" w:rsidRDefault="00BE3D65">
      <w:pPr>
        <w:pStyle w:val="ListParagraph"/>
        <w:numPr>
          <w:ilvl w:val="0"/>
          <w:numId w:val="46"/>
        </w:numPr>
        <w:tabs>
          <w:tab w:val="left" w:pos="2159"/>
        </w:tabs>
        <w:spacing w:before="63"/>
        <w:ind w:left="2159" w:right="1608"/>
      </w:pPr>
      <w:r>
        <w:lastRenderedPageBreak/>
        <w:t>Cyber Security / Data Breach Insurance – (For any service offering hosted by the Grantee) one</w:t>
      </w:r>
      <w:r>
        <w:rPr>
          <w:spacing w:val="-3"/>
        </w:rPr>
        <w:t xml:space="preserve"> </w:t>
      </w:r>
      <w:r>
        <w:t>million</w:t>
      </w:r>
      <w:r>
        <w:rPr>
          <w:spacing w:val="-3"/>
        </w:rPr>
        <w:t xml:space="preserve"> </w:t>
      </w:r>
      <w:r>
        <w:t>dollars</w:t>
      </w:r>
      <w:r>
        <w:rPr>
          <w:spacing w:val="-3"/>
        </w:rPr>
        <w:t xml:space="preserve"> </w:t>
      </w:r>
      <w:r>
        <w:t>($1,000,000)</w:t>
      </w:r>
      <w:r>
        <w:rPr>
          <w:spacing w:val="-4"/>
        </w:rPr>
        <w:t xml:space="preserve"> </w:t>
      </w:r>
      <w:r>
        <w:t>per</w:t>
      </w:r>
      <w:r>
        <w:rPr>
          <w:spacing w:val="-3"/>
        </w:rPr>
        <w:t xml:space="preserve"> </w:t>
      </w:r>
      <w:r>
        <w:t>occurrence.</w:t>
      </w:r>
      <w:r>
        <w:rPr>
          <w:spacing w:val="-3"/>
        </w:rPr>
        <w:t xml:space="preserve"> </w:t>
      </w:r>
      <w:r>
        <w:t>The</w:t>
      </w:r>
      <w:r>
        <w:rPr>
          <w:spacing w:val="-3"/>
        </w:rPr>
        <w:t xml:space="preserve"> </w:t>
      </w:r>
      <w:r>
        <w:t>coverage</w:t>
      </w:r>
      <w:r>
        <w:rPr>
          <w:spacing w:val="-3"/>
        </w:rPr>
        <w:t xml:space="preserve"> </w:t>
      </w:r>
      <w:r>
        <w:t>must</w:t>
      </w:r>
      <w:r>
        <w:rPr>
          <w:spacing w:val="-3"/>
        </w:rPr>
        <w:t xml:space="preserve"> </w:t>
      </w:r>
      <w:r>
        <w:t>be</w:t>
      </w:r>
      <w:r>
        <w:rPr>
          <w:spacing w:val="-3"/>
        </w:rPr>
        <w:t xml:space="preserve"> </w:t>
      </w:r>
      <w:r>
        <w:t>valid</w:t>
      </w:r>
      <w:r>
        <w:rPr>
          <w:spacing w:val="-3"/>
        </w:rPr>
        <w:t xml:space="preserve"> </w:t>
      </w:r>
      <w:r>
        <w:t>at</w:t>
      </w:r>
      <w:r>
        <w:rPr>
          <w:spacing w:val="-3"/>
        </w:rPr>
        <w:t xml:space="preserve"> </w:t>
      </w:r>
      <w:r>
        <w:t>all</w:t>
      </w:r>
      <w:r>
        <w:rPr>
          <w:spacing w:val="-3"/>
        </w:rPr>
        <w:t xml:space="preserve"> </w:t>
      </w:r>
      <w:r>
        <w:t>locations where work is performed or data or other information concerning the State’s claimants or employers is processed or stored.</w:t>
      </w:r>
    </w:p>
    <w:p w14:paraId="5C9890D3" w14:textId="77777777" w:rsidR="00AF776C" w:rsidRDefault="00BE3D65">
      <w:pPr>
        <w:pStyle w:val="ListParagraph"/>
        <w:numPr>
          <w:ilvl w:val="0"/>
          <w:numId w:val="46"/>
        </w:numPr>
        <w:tabs>
          <w:tab w:val="left" w:pos="2159"/>
        </w:tabs>
        <w:spacing w:before="120"/>
        <w:ind w:left="2159" w:right="1502"/>
      </w:pPr>
      <w:r>
        <w:t>Worker’s Compensation - The Grantee shall maintain such insurance as necessary or as required under Workers’ Compensation Acts, the Longshore and Harbor Workers’ Compensation</w:t>
      </w:r>
      <w:r>
        <w:rPr>
          <w:spacing w:val="-3"/>
        </w:rPr>
        <w:t xml:space="preserve"> </w:t>
      </w:r>
      <w:r>
        <w:t>Act,</w:t>
      </w:r>
      <w:r>
        <w:rPr>
          <w:spacing w:val="-3"/>
        </w:rPr>
        <w:t xml:space="preserve"> </w:t>
      </w:r>
      <w:r>
        <w:t>and</w:t>
      </w:r>
      <w:r>
        <w:rPr>
          <w:spacing w:val="-3"/>
        </w:rPr>
        <w:t xml:space="preserve"> </w:t>
      </w:r>
      <w:r>
        <w:t>the</w:t>
      </w:r>
      <w:r>
        <w:rPr>
          <w:spacing w:val="-3"/>
        </w:rPr>
        <w:t xml:space="preserve"> </w:t>
      </w:r>
      <w:r>
        <w:t>Federal</w:t>
      </w:r>
      <w:r>
        <w:rPr>
          <w:spacing w:val="-3"/>
        </w:rPr>
        <w:t xml:space="preserve"> </w:t>
      </w:r>
      <w:r>
        <w:t>Employers’</w:t>
      </w:r>
      <w:r>
        <w:rPr>
          <w:spacing w:val="-3"/>
        </w:rPr>
        <w:t xml:space="preserve"> </w:t>
      </w:r>
      <w:r>
        <w:t>Liability</w:t>
      </w:r>
      <w:r>
        <w:rPr>
          <w:spacing w:val="-3"/>
        </w:rPr>
        <w:t xml:space="preserve"> </w:t>
      </w:r>
      <w:r>
        <w:t>Act,</w:t>
      </w:r>
      <w:r>
        <w:rPr>
          <w:spacing w:val="-3"/>
        </w:rPr>
        <w:t xml:space="preserve"> </w:t>
      </w:r>
      <w:r>
        <w:t>to</w:t>
      </w:r>
      <w:r>
        <w:rPr>
          <w:spacing w:val="-3"/>
        </w:rPr>
        <w:t xml:space="preserve"> </w:t>
      </w:r>
      <w:r>
        <w:t>not</w:t>
      </w:r>
      <w:r>
        <w:rPr>
          <w:spacing w:val="-3"/>
        </w:rPr>
        <w:t xml:space="preserve"> </w:t>
      </w:r>
      <w:r>
        <w:t>be</w:t>
      </w:r>
      <w:r>
        <w:rPr>
          <w:spacing w:val="-3"/>
        </w:rPr>
        <w:t xml:space="preserve"> </w:t>
      </w:r>
      <w:r>
        <w:t>less</w:t>
      </w:r>
      <w:r>
        <w:rPr>
          <w:spacing w:val="-3"/>
        </w:rPr>
        <w:t xml:space="preserve"> </w:t>
      </w:r>
      <w:r>
        <w:t>than.</w:t>
      </w:r>
      <w:r>
        <w:rPr>
          <w:spacing w:val="-3"/>
        </w:rPr>
        <w:t xml:space="preserve"> </w:t>
      </w:r>
      <w:r>
        <w:t>one</w:t>
      </w:r>
      <w:r>
        <w:rPr>
          <w:spacing w:val="-3"/>
        </w:rPr>
        <w:t xml:space="preserve"> </w:t>
      </w:r>
      <w:r>
        <w:t>million dollars ($1,000,000) per occurrence (unless a state’s law requires a greater amount of coverage). Coverage must be valid in all states where work is performed.</w:t>
      </w:r>
    </w:p>
    <w:p w14:paraId="63F8E15E" w14:textId="77777777" w:rsidR="00AF776C" w:rsidRDefault="00BE3D65">
      <w:pPr>
        <w:pStyle w:val="ListParagraph"/>
        <w:numPr>
          <w:ilvl w:val="0"/>
          <w:numId w:val="46"/>
        </w:numPr>
        <w:tabs>
          <w:tab w:val="left" w:pos="2159"/>
        </w:tabs>
        <w:spacing w:before="120"/>
        <w:ind w:left="2159" w:right="1669"/>
      </w:pPr>
      <w:r>
        <w:t>Automobile or Commercial Truck Insurance - The Grantee shall maintain Automobile or Commercial Truck Insurance (including owned, leased, hired, and non-owned vehicles) as appropriate</w:t>
      </w:r>
      <w:r>
        <w:rPr>
          <w:spacing w:val="-3"/>
        </w:rPr>
        <w:t xml:space="preserve"> </w:t>
      </w:r>
      <w:r>
        <w:t>with</w:t>
      </w:r>
      <w:r>
        <w:rPr>
          <w:spacing w:val="-3"/>
        </w:rPr>
        <w:t xml:space="preserve"> </w:t>
      </w:r>
      <w:r>
        <w:t>Liability,</w:t>
      </w:r>
      <w:r>
        <w:rPr>
          <w:spacing w:val="-4"/>
        </w:rPr>
        <w:t xml:space="preserve"> </w:t>
      </w:r>
      <w:r>
        <w:t>Collision,</w:t>
      </w:r>
      <w:r>
        <w:rPr>
          <w:spacing w:val="-3"/>
        </w:rPr>
        <w:t xml:space="preserve"> </w:t>
      </w:r>
      <w:r>
        <w:t>and</w:t>
      </w:r>
      <w:r>
        <w:rPr>
          <w:spacing w:val="-3"/>
        </w:rPr>
        <w:t xml:space="preserve"> </w:t>
      </w:r>
      <w:r>
        <w:t>PIP</w:t>
      </w:r>
      <w:r>
        <w:rPr>
          <w:spacing w:val="-3"/>
        </w:rPr>
        <w:t xml:space="preserve"> </w:t>
      </w:r>
      <w:r>
        <w:t>limits</w:t>
      </w:r>
      <w:r>
        <w:rPr>
          <w:spacing w:val="-3"/>
        </w:rPr>
        <w:t xml:space="preserve"> </w:t>
      </w:r>
      <w:r>
        <w:t>no</w:t>
      </w:r>
      <w:r>
        <w:rPr>
          <w:spacing w:val="-3"/>
        </w:rPr>
        <w:t xml:space="preserve"> </w:t>
      </w:r>
      <w:r>
        <w:t>less</w:t>
      </w:r>
      <w:r>
        <w:rPr>
          <w:spacing w:val="-3"/>
        </w:rPr>
        <w:t xml:space="preserve"> </w:t>
      </w:r>
      <w:r>
        <w:t>than</w:t>
      </w:r>
      <w:r>
        <w:rPr>
          <w:spacing w:val="-3"/>
        </w:rPr>
        <w:t xml:space="preserve"> </w:t>
      </w:r>
      <w:r>
        <w:t>those</w:t>
      </w:r>
      <w:r>
        <w:rPr>
          <w:spacing w:val="-3"/>
        </w:rPr>
        <w:t xml:space="preserve"> </w:t>
      </w:r>
      <w:r>
        <w:t>required</w:t>
      </w:r>
      <w:r>
        <w:rPr>
          <w:spacing w:val="-3"/>
        </w:rPr>
        <w:t xml:space="preserve"> </w:t>
      </w:r>
      <w:r>
        <w:t>by</w:t>
      </w:r>
      <w:r>
        <w:rPr>
          <w:spacing w:val="-3"/>
        </w:rPr>
        <w:t xml:space="preserve"> </w:t>
      </w:r>
      <w:r>
        <w:t>the</w:t>
      </w:r>
      <w:r>
        <w:rPr>
          <w:spacing w:val="-3"/>
        </w:rPr>
        <w:t xml:space="preserve"> </w:t>
      </w:r>
      <w:r>
        <w:t xml:space="preserve">State where the vehicle(s) is registered, but in no case less than those required by the State of </w:t>
      </w:r>
      <w:r>
        <w:rPr>
          <w:spacing w:val="-2"/>
        </w:rPr>
        <w:t>Maryland.</w:t>
      </w:r>
    </w:p>
    <w:p w14:paraId="5DEAB082" w14:textId="77777777" w:rsidR="00AF776C" w:rsidRDefault="00BE3D65">
      <w:pPr>
        <w:spacing w:before="121"/>
        <w:ind w:left="2177" w:right="1556"/>
      </w:pPr>
      <w:r>
        <w:t>The</w:t>
      </w:r>
      <w:r>
        <w:rPr>
          <w:spacing w:val="-3"/>
        </w:rPr>
        <w:t xml:space="preserve"> </w:t>
      </w:r>
      <w:r>
        <w:t>State</w:t>
      </w:r>
      <w:r>
        <w:rPr>
          <w:spacing w:val="-3"/>
        </w:rPr>
        <w:t xml:space="preserve"> </w:t>
      </w:r>
      <w:r>
        <w:t>shall</w:t>
      </w:r>
      <w:r>
        <w:rPr>
          <w:spacing w:val="-3"/>
        </w:rPr>
        <w:t xml:space="preserve"> </w:t>
      </w:r>
      <w:r>
        <w:t>be</w:t>
      </w:r>
      <w:r>
        <w:rPr>
          <w:spacing w:val="-3"/>
        </w:rPr>
        <w:t xml:space="preserve"> </w:t>
      </w:r>
      <w:r>
        <w:t>listed</w:t>
      </w:r>
      <w:r>
        <w:rPr>
          <w:spacing w:val="-3"/>
        </w:rPr>
        <w:t xml:space="preserve"> </w:t>
      </w:r>
      <w:r>
        <w:t>as</w:t>
      </w:r>
      <w:r>
        <w:rPr>
          <w:spacing w:val="-3"/>
        </w:rPr>
        <w:t xml:space="preserve"> </w:t>
      </w:r>
      <w:r>
        <w:t>an</w:t>
      </w:r>
      <w:r>
        <w:rPr>
          <w:spacing w:val="-3"/>
        </w:rPr>
        <w:t xml:space="preserve"> </w:t>
      </w:r>
      <w:r>
        <w:t>additional</w:t>
      </w:r>
      <w:r>
        <w:rPr>
          <w:spacing w:val="-4"/>
        </w:rPr>
        <w:t xml:space="preserve"> </w:t>
      </w:r>
      <w:r>
        <w:t>insured</w:t>
      </w:r>
      <w:r>
        <w:rPr>
          <w:spacing w:val="-3"/>
        </w:rPr>
        <w:t xml:space="preserve"> </w:t>
      </w:r>
      <w:r>
        <w:t>on</w:t>
      </w:r>
      <w:r>
        <w:rPr>
          <w:spacing w:val="-3"/>
        </w:rPr>
        <w:t xml:space="preserve"> </w:t>
      </w:r>
      <w:r>
        <w:t>the</w:t>
      </w:r>
      <w:r>
        <w:rPr>
          <w:spacing w:val="-3"/>
        </w:rPr>
        <w:t xml:space="preserve"> </w:t>
      </w:r>
      <w:r>
        <w:t>faces</w:t>
      </w:r>
      <w:r>
        <w:rPr>
          <w:spacing w:val="-3"/>
        </w:rPr>
        <w:t xml:space="preserve"> </w:t>
      </w:r>
      <w:r>
        <w:t>of</w:t>
      </w:r>
      <w:r>
        <w:rPr>
          <w:spacing w:val="-3"/>
        </w:rPr>
        <w:t xml:space="preserve"> </w:t>
      </w:r>
      <w:r>
        <w:t>the</w:t>
      </w:r>
      <w:r>
        <w:rPr>
          <w:spacing w:val="-3"/>
        </w:rPr>
        <w:t xml:space="preserve"> </w:t>
      </w:r>
      <w:r>
        <w:t>certificates</w:t>
      </w:r>
      <w:r>
        <w:rPr>
          <w:spacing w:val="-3"/>
        </w:rPr>
        <w:t xml:space="preserve"> </w:t>
      </w:r>
      <w:r>
        <w:t>associated with the coverages listed above, including umbrella policies, excluding Workers’ Compensation Insurance and professional liability.</w:t>
      </w:r>
    </w:p>
    <w:p w14:paraId="0F825182" w14:textId="77777777" w:rsidR="00AF776C" w:rsidRDefault="00BE3D65">
      <w:pPr>
        <w:spacing w:before="119"/>
        <w:ind w:left="2177" w:right="1502"/>
      </w:pPr>
      <w:r>
        <w:t>All insurance policies shall be endorsed to include a clause requiring the insurance carrier provide the Procurement Officer, by certified mail, not less than 30 days’ advance notice of any non-renewal, cancellation, or expiration. The Grantee shall notify the Procurement Officer</w:t>
      </w:r>
      <w:r>
        <w:rPr>
          <w:spacing w:val="-2"/>
        </w:rPr>
        <w:t xml:space="preserve"> </w:t>
      </w:r>
      <w:r>
        <w:t>in</w:t>
      </w:r>
      <w:r>
        <w:rPr>
          <w:spacing w:val="-2"/>
        </w:rPr>
        <w:t xml:space="preserve"> </w:t>
      </w:r>
      <w:r>
        <w:t>writing,</w:t>
      </w:r>
      <w:r>
        <w:rPr>
          <w:spacing w:val="-2"/>
        </w:rPr>
        <w:t xml:space="preserve"> </w:t>
      </w:r>
      <w:r>
        <w:t>if</w:t>
      </w:r>
      <w:r>
        <w:rPr>
          <w:spacing w:val="-3"/>
        </w:rPr>
        <w:t xml:space="preserve"> </w:t>
      </w:r>
      <w:r>
        <w:t>policies</w:t>
      </w:r>
      <w:r>
        <w:rPr>
          <w:spacing w:val="-2"/>
        </w:rPr>
        <w:t xml:space="preserve"> </w:t>
      </w:r>
      <w:r>
        <w:t>are</w:t>
      </w:r>
      <w:r>
        <w:rPr>
          <w:spacing w:val="-1"/>
        </w:rPr>
        <w:t xml:space="preserve"> </w:t>
      </w:r>
      <w:r>
        <w:t>cancelled</w:t>
      </w:r>
      <w:r>
        <w:rPr>
          <w:spacing w:val="-2"/>
        </w:rPr>
        <w:t xml:space="preserve"> </w:t>
      </w:r>
      <w:r>
        <w:t>or</w:t>
      </w:r>
      <w:r>
        <w:rPr>
          <w:spacing w:val="-2"/>
        </w:rPr>
        <w:t xml:space="preserve"> </w:t>
      </w:r>
      <w:r>
        <w:t>not</w:t>
      </w:r>
      <w:r>
        <w:rPr>
          <w:spacing w:val="-4"/>
        </w:rPr>
        <w:t xml:space="preserve"> </w:t>
      </w:r>
      <w:r>
        <w:t>renewed</w:t>
      </w:r>
      <w:r>
        <w:rPr>
          <w:spacing w:val="-2"/>
        </w:rPr>
        <w:t xml:space="preserve"> </w:t>
      </w:r>
      <w:r>
        <w:t>within</w:t>
      </w:r>
      <w:r>
        <w:rPr>
          <w:spacing w:val="-2"/>
        </w:rPr>
        <w:t xml:space="preserve"> </w:t>
      </w:r>
      <w:r>
        <w:t>five</w:t>
      </w:r>
      <w:r>
        <w:rPr>
          <w:spacing w:val="-2"/>
        </w:rPr>
        <w:t xml:space="preserve"> </w:t>
      </w:r>
      <w:r>
        <w:t>(5)</w:t>
      </w:r>
      <w:r>
        <w:rPr>
          <w:spacing w:val="-2"/>
        </w:rPr>
        <w:t xml:space="preserve"> </w:t>
      </w:r>
      <w:r>
        <w:t>days</w:t>
      </w:r>
      <w:r>
        <w:rPr>
          <w:spacing w:val="-2"/>
        </w:rPr>
        <w:t xml:space="preserve"> </w:t>
      </w:r>
      <w:r>
        <w:t>of</w:t>
      </w:r>
      <w:r>
        <w:rPr>
          <w:spacing w:val="-3"/>
        </w:rPr>
        <w:t xml:space="preserve"> </w:t>
      </w:r>
      <w:r>
        <w:t>learning</w:t>
      </w:r>
      <w:r>
        <w:rPr>
          <w:spacing w:val="-2"/>
        </w:rPr>
        <w:t xml:space="preserve"> </w:t>
      </w:r>
      <w:r>
        <w:t>of such cancellation or nonrenewal. The Grantee shall provide evidence of replacement insurance coverage to the Procurement Officer at least 15 days prior to the expiration of the insurance policy then in effect.</w:t>
      </w:r>
    </w:p>
    <w:p w14:paraId="157D9962" w14:textId="77777777" w:rsidR="00AF776C" w:rsidRDefault="00BE3D65">
      <w:pPr>
        <w:spacing w:before="121"/>
        <w:ind w:left="2177" w:right="1948"/>
      </w:pPr>
      <w:r>
        <w:t>Any</w:t>
      </w:r>
      <w:r>
        <w:rPr>
          <w:spacing w:val="-3"/>
        </w:rPr>
        <w:t xml:space="preserve"> </w:t>
      </w:r>
      <w:r>
        <w:t>insurance</w:t>
      </w:r>
      <w:r>
        <w:rPr>
          <w:spacing w:val="-3"/>
        </w:rPr>
        <w:t xml:space="preserve"> </w:t>
      </w:r>
      <w:r>
        <w:t>furnished</w:t>
      </w:r>
      <w:r>
        <w:rPr>
          <w:spacing w:val="-3"/>
        </w:rPr>
        <w:t xml:space="preserve"> </w:t>
      </w:r>
      <w:r>
        <w:t>as</w:t>
      </w:r>
      <w:r>
        <w:rPr>
          <w:spacing w:val="-3"/>
        </w:rPr>
        <w:t xml:space="preserve"> </w:t>
      </w:r>
      <w:r>
        <w:t>a</w:t>
      </w:r>
      <w:r>
        <w:rPr>
          <w:spacing w:val="-3"/>
        </w:rPr>
        <w:t xml:space="preserve"> </w:t>
      </w:r>
      <w:r>
        <w:t>condition</w:t>
      </w:r>
      <w:r>
        <w:rPr>
          <w:spacing w:val="-3"/>
        </w:rPr>
        <w:t xml:space="preserve"> </w:t>
      </w:r>
      <w:r>
        <w:t>of</w:t>
      </w:r>
      <w:r>
        <w:rPr>
          <w:spacing w:val="-3"/>
        </w:rPr>
        <w:t xml:space="preserve"> </w:t>
      </w:r>
      <w:r>
        <w:t>the</w:t>
      </w:r>
      <w:r>
        <w:rPr>
          <w:spacing w:val="-3"/>
        </w:rPr>
        <w:t xml:space="preserve"> </w:t>
      </w:r>
      <w:r>
        <w:t>Contract</w:t>
      </w:r>
      <w:r>
        <w:rPr>
          <w:spacing w:val="-3"/>
        </w:rPr>
        <w:t xml:space="preserve"> </w:t>
      </w:r>
      <w:r>
        <w:t>shall</w:t>
      </w:r>
      <w:r>
        <w:rPr>
          <w:spacing w:val="-3"/>
        </w:rPr>
        <w:t xml:space="preserve"> </w:t>
      </w:r>
      <w:r>
        <w:t>be</w:t>
      </w:r>
      <w:r>
        <w:rPr>
          <w:spacing w:val="-3"/>
        </w:rPr>
        <w:t xml:space="preserve"> </w:t>
      </w:r>
      <w:r>
        <w:t>issued</w:t>
      </w:r>
      <w:r>
        <w:rPr>
          <w:spacing w:val="-3"/>
        </w:rPr>
        <w:t xml:space="preserve"> </w:t>
      </w:r>
      <w:r>
        <w:t>by</w:t>
      </w:r>
      <w:r>
        <w:rPr>
          <w:spacing w:val="-3"/>
        </w:rPr>
        <w:t xml:space="preserve"> </w:t>
      </w:r>
      <w:r>
        <w:t>a</w:t>
      </w:r>
      <w:r>
        <w:rPr>
          <w:spacing w:val="-3"/>
        </w:rPr>
        <w:t xml:space="preserve"> </w:t>
      </w:r>
      <w:r>
        <w:t>company authorized to do business in the State.</w:t>
      </w:r>
    </w:p>
    <w:p w14:paraId="0E71FE13" w14:textId="77777777" w:rsidR="00AF776C" w:rsidRDefault="00BE3D65">
      <w:pPr>
        <w:spacing w:before="119"/>
        <w:ind w:left="2177" w:right="1795"/>
      </w:pPr>
      <w:r>
        <w:t>The recommended awardee must provide current certificate(s) of insurance with the prescribed coverages, limits and requirements set forth in this section within five (5) Business</w:t>
      </w:r>
      <w:r>
        <w:rPr>
          <w:spacing w:val="-4"/>
        </w:rPr>
        <w:t xml:space="preserve"> </w:t>
      </w:r>
      <w:r>
        <w:t>Days</w:t>
      </w:r>
      <w:r>
        <w:rPr>
          <w:spacing w:val="-4"/>
        </w:rPr>
        <w:t xml:space="preserve"> </w:t>
      </w:r>
      <w:r>
        <w:t>from</w:t>
      </w:r>
      <w:r>
        <w:rPr>
          <w:spacing w:val="-4"/>
        </w:rPr>
        <w:t xml:space="preserve"> </w:t>
      </w:r>
      <w:r>
        <w:t>notice</w:t>
      </w:r>
      <w:r>
        <w:rPr>
          <w:spacing w:val="-4"/>
        </w:rPr>
        <w:t xml:space="preserve"> </w:t>
      </w:r>
      <w:r>
        <w:t>of</w:t>
      </w:r>
      <w:r>
        <w:rPr>
          <w:spacing w:val="-4"/>
        </w:rPr>
        <w:t xml:space="preserve"> </w:t>
      </w:r>
      <w:r>
        <w:t>recommended</w:t>
      </w:r>
      <w:r>
        <w:rPr>
          <w:spacing w:val="-4"/>
        </w:rPr>
        <w:t xml:space="preserve"> </w:t>
      </w:r>
      <w:r>
        <w:t>award.</w:t>
      </w:r>
      <w:r>
        <w:rPr>
          <w:spacing w:val="-4"/>
        </w:rPr>
        <w:t xml:space="preserve"> </w:t>
      </w:r>
      <w:r>
        <w:t>During</w:t>
      </w:r>
      <w:r>
        <w:rPr>
          <w:spacing w:val="-4"/>
        </w:rPr>
        <w:t xml:space="preserve"> </w:t>
      </w:r>
      <w:r>
        <w:t>the</w:t>
      </w:r>
      <w:r>
        <w:rPr>
          <w:spacing w:val="-4"/>
        </w:rPr>
        <w:t xml:space="preserve"> </w:t>
      </w:r>
      <w:r>
        <w:t>period</w:t>
      </w:r>
      <w:r>
        <w:rPr>
          <w:spacing w:val="-4"/>
        </w:rPr>
        <w:t xml:space="preserve"> </w:t>
      </w:r>
      <w:r>
        <w:t>of</w:t>
      </w:r>
      <w:r>
        <w:rPr>
          <w:spacing w:val="-5"/>
        </w:rPr>
        <w:t xml:space="preserve"> </w:t>
      </w:r>
      <w:r>
        <w:t>performance</w:t>
      </w:r>
      <w:r>
        <w:rPr>
          <w:spacing w:val="-4"/>
        </w:rPr>
        <w:t xml:space="preserve"> </w:t>
      </w:r>
      <w:r>
        <w:t>for multi-year contracts, the Grantee shall provide certificates of insurance annually, or as otherwise directed by the Contract Monitor.</w:t>
      </w:r>
    </w:p>
    <w:p w14:paraId="462CDE97" w14:textId="77777777" w:rsidR="00AF776C" w:rsidRDefault="00BE3D65">
      <w:pPr>
        <w:pStyle w:val="ListParagraph"/>
        <w:numPr>
          <w:ilvl w:val="0"/>
          <w:numId w:val="46"/>
        </w:numPr>
        <w:tabs>
          <w:tab w:val="left" w:pos="2159"/>
        </w:tabs>
        <w:spacing w:before="120"/>
        <w:ind w:left="2159" w:right="1937"/>
      </w:pPr>
      <w:r>
        <w:t>Subcontractor Insurance - The Grantee shall require any subcontractors to obtain and maintain</w:t>
      </w:r>
      <w:r>
        <w:rPr>
          <w:spacing w:val="-3"/>
        </w:rPr>
        <w:t xml:space="preserve"> </w:t>
      </w:r>
      <w:r>
        <w:t>comparable</w:t>
      </w:r>
      <w:r>
        <w:rPr>
          <w:spacing w:val="-3"/>
        </w:rPr>
        <w:t xml:space="preserve"> </w:t>
      </w:r>
      <w:r>
        <w:t>levels</w:t>
      </w:r>
      <w:r>
        <w:rPr>
          <w:spacing w:val="-3"/>
        </w:rPr>
        <w:t xml:space="preserve"> </w:t>
      </w:r>
      <w:r>
        <w:t>of</w:t>
      </w:r>
      <w:r>
        <w:rPr>
          <w:spacing w:val="-4"/>
        </w:rPr>
        <w:t xml:space="preserve"> </w:t>
      </w:r>
      <w:r>
        <w:t>coverage</w:t>
      </w:r>
      <w:r>
        <w:rPr>
          <w:spacing w:val="-3"/>
        </w:rPr>
        <w:t xml:space="preserve"> </w:t>
      </w:r>
      <w:r>
        <w:t>and</w:t>
      </w:r>
      <w:r>
        <w:rPr>
          <w:spacing w:val="-3"/>
        </w:rPr>
        <w:t xml:space="preserve"> </w:t>
      </w:r>
      <w:r>
        <w:t>shall</w:t>
      </w:r>
      <w:r>
        <w:rPr>
          <w:spacing w:val="-3"/>
        </w:rPr>
        <w:t xml:space="preserve"> </w:t>
      </w:r>
      <w:r>
        <w:t>provide</w:t>
      </w:r>
      <w:r>
        <w:rPr>
          <w:spacing w:val="-3"/>
        </w:rPr>
        <w:t xml:space="preserve"> </w:t>
      </w:r>
      <w:r>
        <w:t>the</w:t>
      </w:r>
      <w:r>
        <w:rPr>
          <w:spacing w:val="-3"/>
        </w:rPr>
        <w:t xml:space="preserve"> </w:t>
      </w:r>
      <w:r>
        <w:t>Contract</w:t>
      </w:r>
      <w:r>
        <w:rPr>
          <w:spacing w:val="-3"/>
        </w:rPr>
        <w:t xml:space="preserve"> </w:t>
      </w:r>
      <w:r>
        <w:t>Monitor</w:t>
      </w:r>
      <w:r>
        <w:rPr>
          <w:spacing w:val="-4"/>
        </w:rPr>
        <w:t xml:space="preserve"> </w:t>
      </w:r>
      <w:r>
        <w:t>with</w:t>
      </w:r>
      <w:r>
        <w:rPr>
          <w:spacing w:val="-3"/>
        </w:rPr>
        <w:t xml:space="preserve"> </w:t>
      </w:r>
      <w:r>
        <w:t>the same documentation as is required of the Grantee.</w:t>
      </w:r>
    </w:p>
    <w:p w14:paraId="42642FD5" w14:textId="77777777" w:rsidR="00AF776C" w:rsidRDefault="00BE3D65">
      <w:pPr>
        <w:pStyle w:val="BodyText"/>
        <w:spacing w:before="143"/>
        <w:rPr>
          <w:sz w:val="20"/>
        </w:rPr>
      </w:pPr>
      <w:r>
        <w:rPr>
          <w:noProof/>
        </w:rPr>
        <mc:AlternateContent>
          <mc:Choice Requires="wps">
            <w:drawing>
              <wp:anchor distT="0" distB="0" distL="0" distR="0" simplePos="0" relativeHeight="487606784" behindDoc="1" locked="0" layoutInCell="1" allowOverlap="1" wp14:anchorId="4CCFF1E2" wp14:editId="607F3BF3">
                <wp:simplePos x="0" y="0"/>
                <wp:positionH relativeFrom="page">
                  <wp:posOffset>567690</wp:posOffset>
                </wp:positionH>
                <wp:positionV relativeFrom="paragraph">
                  <wp:posOffset>255860</wp:posOffset>
                </wp:positionV>
                <wp:extent cx="6088380" cy="20574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096742E3" w14:textId="77777777" w:rsidR="00AF776C" w:rsidRDefault="00BE3D65">
                            <w:pPr>
                              <w:tabs>
                                <w:tab w:val="left" w:pos="829"/>
                              </w:tabs>
                              <w:spacing w:before="19"/>
                              <w:ind w:left="109"/>
                              <w:rPr>
                                <w:b/>
                                <w:color w:val="000000"/>
                                <w:sz w:val="24"/>
                              </w:rPr>
                            </w:pPr>
                            <w:r>
                              <w:rPr>
                                <w:b/>
                                <w:color w:val="000000"/>
                                <w:spacing w:val="-5"/>
                                <w:sz w:val="24"/>
                              </w:rPr>
                              <w:t>3.5</w:t>
                            </w:r>
                            <w:r>
                              <w:rPr>
                                <w:b/>
                                <w:color w:val="000000"/>
                                <w:sz w:val="24"/>
                              </w:rPr>
                              <w:tab/>
                            </w:r>
                            <w:r>
                              <w:rPr>
                                <w:b/>
                                <w:color w:val="000000"/>
                                <w:spacing w:val="-2"/>
                                <w:sz w:val="24"/>
                              </w:rPr>
                              <w:t>Invoicing</w:t>
                            </w:r>
                          </w:p>
                        </w:txbxContent>
                      </wps:txbx>
                      <wps:bodyPr wrap="square" lIns="0" tIns="0" rIns="0" bIns="0" rtlCol="0">
                        <a:noAutofit/>
                      </wps:bodyPr>
                    </wps:wsp>
                  </a:graphicData>
                </a:graphic>
              </wp:anchor>
            </w:drawing>
          </mc:Choice>
          <mc:Fallback>
            <w:pict>
              <v:shape w14:anchorId="4CCFF1E2" id="Textbox 49" o:spid="_x0000_s1062" type="#_x0000_t202" style="position:absolute;margin-left:44.7pt;margin-top:20.15pt;width:479.4pt;height:16.2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" fillcolor="#e6e6e6" strokeweight=".16931mm">
                <v:path arrowok="t"/>
                <v:textbox inset="0,0,0,0">
                  <w:txbxContent>
                    <w:p w14:paraId="096742E3" w14:textId="77777777" w:rsidR="00AF776C" w:rsidRDefault="00BE3D65">
                      <w:pPr>
                        <w:tabs>
                          <w:tab w:val="left" w:pos="829"/>
                        </w:tabs>
                        <w:spacing w:before="19"/>
                        <w:ind w:left="109"/>
                        <w:rPr>
                          <w:b/>
                          <w:color w:val="000000"/>
                          <w:sz w:val="24"/>
                        </w:rPr>
                      </w:pPr>
                      <w:r>
                        <w:rPr>
                          <w:b/>
                          <w:color w:val="000000"/>
                          <w:spacing w:val="-5"/>
                          <w:sz w:val="24"/>
                        </w:rPr>
                        <w:t>3.5</w:t>
                      </w:r>
                      <w:r>
                        <w:rPr>
                          <w:b/>
                          <w:color w:val="000000"/>
                          <w:sz w:val="24"/>
                        </w:rPr>
                        <w:tab/>
                      </w:r>
                      <w:r>
                        <w:rPr>
                          <w:b/>
                          <w:color w:val="000000"/>
                          <w:spacing w:val="-2"/>
                          <w:sz w:val="24"/>
                        </w:rPr>
                        <w:t>Invoicing</w:t>
                      </w:r>
                    </w:p>
                  </w:txbxContent>
                </v:textbox>
                <w10:wrap type="topAndBottom" anchorx="page"/>
              </v:shape>
            </w:pict>
          </mc:Fallback>
        </mc:AlternateContent>
      </w:r>
    </w:p>
    <w:p w14:paraId="188BC437" w14:textId="77777777" w:rsidR="00AF776C" w:rsidRDefault="00AF776C">
      <w:pPr>
        <w:pStyle w:val="BodyText"/>
        <w:spacing w:before="6"/>
      </w:pPr>
    </w:p>
    <w:p w14:paraId="44F3308C" w14:textId="77777777" w:rsidR="00AF776C" w:rsidRDefault="00BE3D65">
      <w:pPr>
        <w:pStyle w:val="Heading4"/>
        <w:numPr>
          <w:ilvl w:val="2"/>
          <w:numId w:val="45"/>
        </w:numPr>
        <w:tabs>
          <w:tab w:val="left" w:pos="1727"/>
        </w:tabs>
        <w:ind w:left="1727" w:hanging="719"/>
        <w:rPr>
          <w:b w:val="0"/>
        </w:rPr>
      </w:pPr>
      <w:r>
        <w:rPr>
          <w:spacing w:val="-2"/>
        </w:rPr>
        <w:t>General</w:t>
      </w:r>
    </w:p>
    <w:p w14:paraId="409A3809" w14:textId="77777777" w:rsidR="00AF776C" w:rsidRDefault="00BE3D65">
      <w:pPr>
        <w:pStyle w:val="ListParagraph"/>
        <w:numPr>
          <w:ilvl w:val="3"/>
          <w:numId w:val="45"/>
        </w:numPr>
        <w:tabs>
          <w:tab w:val="left" w:pos="2267"/>
        </w:tabs>
        <w:spacing w:before="276"/>
        <w:ind w:left="2267" w:right="1527" w:hanging="540"/>
      </w:pPr>
      <w:r>
        <w:t>As</w:t>
      </w:r>
      <w:r>
        <w:rPr>
          <w:spacing w:val="-3"/>
        </w:rPr>
        <w:t xml:space="preserve"> </w:t>
      </w:r>
      <w:r>
        <w:t>a</w:t>
      </w:r>
      <w:r>
        <w:rPr>
          <w:spacing w:val="-3"/>
        </w:rPr>
        <w:t xml:space="preserve"> </w:t>
      </w:r>
      <w:r>
        <w:t>part</w:t>
      </w:r>
      <w:r>
        <w:rPr>
          <w:spacing w:val="-3"/>
        </w:rPr>
        <w:t xml:space="preserve"> </w:t>
      </w:r>
      <w:r>
        <w:t>of</w:t>
      </w:r>
      <w:r>
        <w:rPr>
          <w:spacing w:val="-3"/>
        </w:rPr>
        <w:t xml:space="preserve"> </w:t>
      </w:r>
      <w:r>
        <w:t>the</w:t>
      </w:r>
      <w:r>
        <w:rPr>
          <w:spacing w:val="-3"/>
        </w:rPr>
        <w:t xml:space="preserve"> </w:t>
      </w:r>
      <w:r>
        <w:t>Monthly</w:t>
      </w:r>
      <w:r>
        <w:rPr>
          <w:spacing w:val="-3"/>
        </w:rPr>
        <w:t xml:space="preserve"> </w:t>
      </w:r>
      <w:r>
        <w:t>Expenditure</w:t>
      </w:r>
      <w:r>
        <w:rPr>
          <w:spacing w:val="-3"/>
        </w:rPr>
        <w:t xml:space="preserve"> </w:t>
      </w:r>
      <w:r>
        <w:t>Report,</w:t>
      </w:r>
      <w:r>
        <w:rPr>
          <w:spacing w:val="-4"/>
        </w:rPr>
        <w:t xml:space="preserve"> </w:t>
      </w:r>
      <w:r>
        <w:t>an</w:t>
      </w:r>
      <w:r>
        <w:rPr>
          <w:spacing w:val="-3"/>
        </w:rPr>
        <w:t xml:space="preserve"> </w:t>
      </w:r>
      <w:r>
        <w:t>invoice</w:t>
      </w:r>
      <w:r>
        <w:rPr>
          <w:spacing w:val="-3"/>
        </w:rPr>
        <w:t xml:space="preserve"> </w:t>
      </w:r>
      <w:r>
        <w:t>shall</w:t>
      </w:r>
      <w:r>
        <w:rPr>
          <w:spacing w:val="-3"/>
        </w:rPr>
        <w:t xml:space="preserve"> </w:t>
      </w:r>
      <w:r>
        <w:t>be</w:t>
      </w:r>
      <w:r>
        <w:rPr>
          <w:spacing w:val="-3"/>
        </w:rPr>
        <w:t xml:space="preserve"> </w:t>
      </w:r>
      <w:r>
        <w:t>submitted</w:t>
      </w:r>
      <w:r>
        <w:rPr>
          <w:spacing w:val="-3"/>
        </w:rPr>
        <w:t xml:space="preserve"> </w:t>
      </w:r>
      <w:r>
        <w:t>for</w:t>
      </w:r>
      <w:r>
        <w:rPr>
          <w:spacing w:val="-4"/>
        </w:rPr>
        <w:t xml:space="preserve"> </w:t>
      </w:r>
      <w:r>
        <w:t>all</w:t>
      </w:r>
      <w:r>
        <w:rPr>
          <w:spacing w:val="-3"/>
        </w:rPr>
        <w:t xml:space="preserve"> </w:t>
      </w:r>
      <w:r>
        <w:t>expenses listed for reimbursement. All invoices for services shall be signed by the Grantee and submitted to the State Project Manager.</w:t>
      </w:r>
      <w:r>
        <w:rPr>
          <w:spacing w:val="40"/>
        </w:rPr>
        <w:t xml:space="preserve"> </w:t>
      </w:r>
      <w:r>
        <w:t xml:space="preserve">All invoices shall include the following </w:t>
      </w:r>
      <w:r>
        <w:rPr>
          <w:spacing w:val="-2"/>
        </w:rPr>
        <w:t>information:</w:t>
      </w:r>
    </w:p>
    <w:p w14:paraId="77648E8D" w14:textId="77777777" w:rsidR="00AF776C" w:rsidRDefault="00BE3D65">
      <w:pPr>
        <w:pStyle w:val="ListParagraph"/>
        <w:numPr>
          <w:ilvl w:val="4"/>
          <w:numId w:val="45"/>
        </w:numPr>
        <w:tabs>
          <w:tab w:val="left" w:pos="2627"/>
        </w:tabs>
        <w:spacing w:before="252"/>
        <w:ind w:left="2627" w:hanging="360"/>
      </w:pPr>
      <w:r>
        <w:t>Grantee</w:t>
      </w:r>
      <w:r>
        <w:rPr>
          <w:spacing w:val="-7"/>
        </w:rPr>
        <w:t xml:space="preserve"> </w:t>
      </w:r>
      <w:r>
        <w:rPr>
          <w:spacing w:val="-2"/>
        </w:rPr>
        <w:t>name;</w:t>
      </w:r>
    </w:p>
    <w:p w14:paraId="67BDBCE5" w14:textId="77777777" w:rsidR="00AF776C" w:rsidRDefault="00BE3D65">
      <w:pPr>
        <w:pStyle w:val="ListParagraph"/>
        <w:numPr>
          <w:ilvl w:val="4"/>
          <w:numId w:val="45"/>
        </w:numPr>
        <w:tabs>
          <w:tab w:val="left" w:pos="2627"/>
        </w:tabs>
        <w:spacing w:before="1" w:line="252" w:lineRule="exact"/>
        <w:ind w:left="2627" w:hanging="359"/>
      </w:pPr>
      <w:r>
        <w:t>Remittance</w:t>
      </w:r>
      <w:r>
        <w:rPr>
          <w:spacing w:val="-11"/>
        </w:rPr>
        <w:t xml:space="preserve"> </w:t>
      </w:r>
      <w:r>
        <w:rPr>
          <w:spacing w:val="-2"/>
        </w:rPr>
        <w:t>address;</w:t>
      </w:r>
    </w:p>
    <w:p w14:paraId="750478D3" w14:textId="77777777" w:rsidR="00AF776C" w:rsidRDefault="00BE3D65">
      <w:pPr>
        <w:pStyle w:val="ListParagraph"/>
        <w:numPr>
          <w:ilvl w:val="4"/>
          <w:numId w:val="45"/>
        </w:numPr>
        <w:tabs>
          <w:tab w:val="left" w:pos="2628"/>
        </w:tabs>
        <w:ind w:right="1538"/>
      </w:pPr>
      <w:r>
        <w:t>Federal</w:t>
      </w:r>
      <w:r>
        <w:rPr>
          <w:spacing w:val="-4"/>
        </w:rPr>
        <w:t xml:space="preserve"> </w:t>
      </w:r>
      <w:r>
        <w:t>taxpayer</w:t>
      </w:r>
      <w:r>
        <w:rPr>
          <w:spacing w:val="-4"/>
        </w:rPr>
        <w:t xml:space="preserve"> </w:t>
      </w:r>
      <w:r>
        <w:t>identification</w:t>
      </w:r>
      <w:r>
        <w:rPr>
          <w:spacing w:val="-4"/>
        </w:rPr>
        <w:t xml:space="preserve"> </w:t>
      </w:r>
      <w:r>
        <w:t>number</w:t>
      </w:r>
      <w:r>
        <w:rPr>
          <w:spacing w:val="-4"/>
        </w:rPr>
        <w:t xml:space="preserve"> </w:t>
      </w:r>
      <w:r>
        <w:t>(or</w:t>
      </w:r>
      <w:r>
        <w:rPr>
          <w:spacing w:val="-4"/>
        </w:rPr>
        <w:t xml:space="preserve"> </w:t>
      </w:r>
      <w:r>
        <w:t>if</w:t>
      </w:r>
      <w:r>
        <w:rPr>
          <w:spacing w:val="-4"/>
        </w:rPr>
        <w:t xml:space="preserve"> </w:t>
      </w:r>
      <w:r>
        <w:t>sole</w:t>
      </w:r>
      <w:r>
        <w:rPr>
          <w:spacing w:val="-4"/>
        </w:rPr>
        <w:t xml:space="preserve"> </w:t>
      </w:r>
      <w:r>
        <w:t>proprietorship,</w:t>
      </w:r>
      <w:r>
        <w:rPr>
          <w:spacing w:val="-4"/>
        </w:rPr>
        <w:t xml:space="preserve"> </w:t>
      </w:r>
      <w:r>
        <w:t>the</w:t>
      </w:r>
      <w:r>
        <w:rPr>
          <w:spacing w:val="-4"/>
        </w:rPr>
        <w:t xml:space="preserve"> </w:t>
      </w:r>
      <w:r>
        <w:t>individual’s</w:t>
      </w:r>
      <w:r>
        <w:rPr>
          <w:spacing w:val="-4"/>
        </w:rPr>
        <w:t xml:space="preserve"> </w:t>
      </w:r>
      <w:r>
        <w:t>social security number);</w:t>
      </w:r>
    </w:p>
    <w:p w14:paraId="479C3C79" w14:textId="77777777" w:rsidR="00AF776C" w:rsidRDefault="00AF776C">
      <w:pPr>
        <w:sectPr w:rsidR="00AF776C">
          <w:pgSz w:w="12240" w:h="15840"/>
          <w:pgMar w:top="840" w:right="380" w:bottom="1220" w:left="0" w:header="0" w:footer="1037" w:gutter="0"/>
          <w:cols w:space="720"/>
        </w:sectPr>
      </w:pPr>
    </w:p>
    <w:p w14:paraId="4FC8D7AE" w14:textId="77777777" w:rsidR="00AF776C" w:rsidRDefault="00BE3D65">
      <w:pPr>
        <w:pStyle w:val="ListParagraph"/>
        <w:numPr>
          <w:ilvl w:val="4"/>
          <w:numId w:val="45"/>
        </w:numPr>
        <w:tabs>
          <w:tab w:val="left" w:pos="2627"/>
        </w:tabs>
        <w:spacing w:before="63"/>
        <w:ind w:left="2627" w:hanging="359"/>
      </w:pPr>
      <w:r>
        <w:lastRenderedPageBreak/>
        <w:t>Invoice</w:t>
      </w:r>
      <w:r>
        <w:rPr>
          <w:spacing w:val="-7"/>
        </w:rPr>
        <w:t xml:space="preserve"> </w:t>
      </w:r>
      <w:r>
        <w:rPr>
          <w:spacing w:val="-2"/>
        </w:rPr>
        <w:t>period;</w:t>
      </w:r>
    </w:p>
    <w:p w14:paraId="6707135D" w14:textId="77777777" w:rsidR="00AF776C" w:rsidRDefault="00BE3D65">
      <w:pPr>
        <w:pStyle w:val="ListParagraph"/>
        <w:numPr>
          <w:ilvl w:val="4"/>
          <w:numId w:val="45"/>
        </w:numPr>
        <w:tabs>
          <w:tab w:val="left" w:pos="2627"/>
        </w:tabs>
        <w:ind w:left="2627" w:hanging="359"/>
      </w:pPr>
      <w:r>
        <w:t>Invoice</w:t>
      </w:r>
      <w:r>
        <w:rPr>
          <w:spacing w:val="-7"/>
        </w:rPr>
        <w:t xml:space="preserve"> </w:t>
      </w:r>
      <w:r>
        <w:rPr>
          <w:spacing w:val="-2"/>
        </w:rPr>
        <w:t>date;</w:t>
      </w:r>
    </w:p>
    <w:p w14:paraId="157EB8DF" w14:textId="77777777" w:rsidR="00AF776C" w:rsidRDefault="00BE3D65">
      <w:pPr>
        <w:pStyle w:val="ListParagraph"/>
        <w:numPr>
          <w:ilvl w:val="4"/>
          <w:numId w:val="45"/>
        </w:numPr>
        <w:tabs>
          <w:tab w:val="left" w:pos="2627"/>
        </w:tabs>
        <w:spacing w:before="1"/>
        <w:ind w:left="2627" w:hanging="359"/>
      </w:pPr>
      <w:r>
        <w:t>Invoice</w:t>
      </w:r>
      <w:r>
        <w:rPr>
          <w:spacing w:val="-7"/>
        </w:rPr>
        <w:t xml:space="preserve"> </w:t>
      </w:r>
      <w:r>
        <w:rPr>
          <w:spacing w:val="-2"/>
        </w:rPr>
        <w:t>number</w:t>
      </w:r>
    </w:p>
    <w:p w14:paraId="3986ED92" w14:textId="77777777" w:rsidR="00AF776C" w:rsidRDefault="00BE3D65">
      <w:pPr>
        <w:pStyle w:val="ListParagraph"/>
        <w:numPr>
          <w:ilvl w:val="4"/>
          <w:numId w:val="45"/>
        </w:numPr>
        <w:tabs>
          <w:tab w:val="left" w:pos="2627"/>
        </w:tabs>
        <w:spacing w:line="252" w:lineRule="exact"/>
        <w:ind w:left="2627" w:hanging="359"/>
      </w:pPr>
      <w:r>
        <w:t>State</w:t>
      </w:r>
      <w:r>
        <w:rPr>
          <w:spacing w:val="-6"/>
        </w:rPr>
        <w:t xml:space="preserve"> </w:t>
      </w:r>
      <w:r>
        <w:t>assigned</w:t>
      </w:r>
      <w:r>
        <w:rPr>
          <w:spacing w:val="-6"/>
        </w:rPr>
        <w:t xml:space="preserve"> </w:t>
      </w:r>
      <w:r>
        <w:t>Grant</w:t>
      </w:r>
      <w:r>
        <w:rPr>
          <w:spacing w:val="-5"/>
        </w:rPr>
        <w:t xml:space="preserve"> </w:t>
      </w:r>
      <w:r>
        <w:rPr>
          <w:spacing w:val="-2"/>
        </w:rPr>
        <w:t>number;</w:t>
      </w:r>
    </w:p>
    <w:p w14:paraId="0854DA7A" w14:textId="77777777" w:rsidR="00AF776C" w:rsidRDefault="00BE3D65">
      <w:pPr>
        <w:pStyle w:val="ListParagraph"/>
        <w:numPr>
          <w:ilvl w:val="4"/>
          <w:numId w:val="45"/>
        </w:numPr>
        <w:tabs>
          <w:tab w:val="left" w:pos="2628"/>
        </w:tabs>
        <w:spacing w:line="252" w:lineRule="exact"/>
        <w:ind w:hanging="360"/>
      </w:pPr>
      <w:r>
        <w:t>State</w:t>
      </w:r>
      <w:r>
        <w:rPr>
          <w:spacing w:val="-7"/>
        </w:rPr>
        <w:t xml:space="preserve"> </w:t>
      </w:r>
      <w:r>
        <w:t>assigned</w:t>
      </w:r>
      <w:r>
        <w:rPr>
          <w:spacing w:val="-7"/>
        </w:rPr>
        <w:t xml:space="preserve"> </w:t>
      </w:r>
      <w:r>
        <w:t>(Blanket)</w:t>
      </w:r>
      <w:r>
        <w:rPr>
          <w:spacing w:val="-7"/>
        </w:rPr>
        <w:t xml:space="preserve"> </w:t>
      </w:r>
      <w:r>
        <w:t>Purchase</w:t>
      </w:r>
      <w:r>
        <w:rPr>
          <w:spacing w:val="-6"/>
        </w:rPr>
        <w:t xml:space="preserve"> </w:t>
      </w:r>
      <w:r>
        <w:t>Order</w:t>
      </w:r>
      <w:r>
        <w:rPr>
          <w:spacing w:val="-7"/>
        </w:rPr>
        <w:t xml:space="preserve"> </w:t>
      </w:r>
      <w:r>
        <w:rPr>
          <w:spacing w:val="-2"/>
        </w:rPr>
        <w:t>number(s);</w:t>
      </w:r>
    </w:p>
    <w:p w14:paraId="3A4E2508" w14:textId="77777777" w:rsidR="00AF776C" w:rsidRDefault="00BE3D65">
      <w:pPr>
        <w:pStyle w:val="ListParagraph"/>
        <w:numPr>
          <w:ilvl w:val="4"/>
          <w:numId w:val="45"/>
        </w:numPr>
        <w:tabs>
          <w:tab w:val="left" w:pos="2628"/>
        </w:tabs>
        <w:ind w:hanging="360"/>
      </w:pPr>
      <w:r>
        <w:t>Goods</w:t>
      </w:r>
      <w:r>
        <w:rPr>
          <w:spacing w:val="-6"/>
        </w:rPr>
        <w:t xml:space="preserve"> </w:t>
      </w:r>
      <w:r>
        <w:t>or</w:t>
      </w:r>
      <w:r>
        <w:rPr>
          <w:spacing w:val="-6"/>
        </w:rPr>
        <w:t xml:space="preserve"> </w:t>
      </w:r>
      <w:r>
        <w:t>services</w:t>
      </w:r>
      <w:r>
        <w:rPr>
          <w:spacing w:val="-6"/>
        </w:rPr>
        <w:t xml:space="preserve"> </w:t>
      </w:r>
      <w:r>
        <w:t>provided</w:t>
      </w:r>
      <w:r>
        <w:rPr>
          <w:spacing w:val="-6"/>
        </w:rPr>
        <w:t xml:space="preserve"> </w:t>
      </w:r>
      <w:r>
        <w:t>(e.g.</w:t>
      </w:r>
      <w:r>
        <w:rPr>
          <w:spacing w:val="-5"/>
        </w:rPr>
        <w:t xml:space="preserve"> </w:t>
      </w:r>
      <w:r>
        <w:t>timesheets,</w:t>
      </w:r>
      <w:r>
        <w:rPr>
          <w:spacing w:val="-6"/>
        </w:rPr>
        <w:t xml:space="preserve"> </w:t>
      </w:r>
      <w:r>
        <w:t>ADP</w:t>
      </w:r>
      <w:r>
        <w:rPr>
          <w:spacing w:val="-6"/>
        </w:rPr>
        <w:t xml:space="preserve"> </w:t>
      </w:r>
      <w:r>
        <w:t>records,</w:t>
      </w:r>
      <w:r>
        <w:rPr>
          <w:spacing w:val="-6"/>
        </w:rPr>
        <w:t xml:space="preserve"> </w:t>
      </w:r>
      <w:r>
        <w:t>or</w:t>
      </w:r>
      <w:r>
        <w:rPr>
          <w:spacing w:val="-5"/>
        </w:rPr>
        <w:t xml:space="preserve"> </w:t>
      </w:r>
      <w:r>
        <w:t>receipts);</w:t>
      </w:r>
      <w:r>
        <w:rPr>
          <w:spacing w:val="-6"/>
        </w:rPr>
        <w:t xml:space="preserve"> </w:t>
      </w:r>
      <w:r>
        <w:rPr>
          <w:spacing w:val="-5"/>
        </w:rPr>
        <w:t>and</w:t>
      </w:r>
    </w:p>
    <w:p w14:paraId="62EF6BE9" w14:textId="77777777" w:rsidR="00AF776C" w:rsidRDefault="00BE3D65">
      <w:pPr>
        <w:pStyle w:val="ListParagraph"/>
        <w:numPr>
          <w:ilvl w:val="4"/>
          <w:numId w:val="45"/>
        </w:numPr>
        <w:tabs>
          <w:tab w:val="left" w:pos="2628"/>
        </w:tabs>
        <w:ind w:hanging="360"/>
      </w:pPr>
      <w:r>
        <w:t>Amount</w:t>
      </w:r>
      <w:r>
        <w:rPr>
          <w:spacing w:val="-8"/>
        </w:rPr>
        <w:t xml:space="preserve"> </w:t>
      </w:r>
      <w:r>
        <w:rPr>
          <w:spacing w:val="-4"/>
        </w:rPr>
        <w:t>due.</w:t>
      </w:r>
    </w:p>
    <w:p w14:paraId="160BB8D7" w14:textId="77777777" w:rsidR="00AF776C" w:rsidRDefault="00AF776C">
      <w:pPr>
        <w:pStyle w:val="BodyText"/>
        <w:rPr>
          <w:sz w:val="22"/>
        </w:rPr>
      </w:pPr>
    </w:p>
    <w:p w14:paraId="5ABED8DC" w14:textId="77777777" w:rsidR="00AF776C" w:rsidRDefault="00BE3D65">
      <w:pPr>
        <w:spacing w:before="1"/>
        <w:ind w:left="2268" w:right="1556"/>
      </w:pPr>
      <w:r>
        <w:t>Invoices</w:t>
      </w:r>
      <w:r>
        <w:rPr>
          <w:spacing w:val="-4"/>
        </w:rPr>
        <w:t xml:space="preserve"> </w:t>
      </w:r>
      <w:r>
        <w:t>submitted</w:t>
      </w:r>
      <w:r>
        <w:rPr>
          <w:spacing w:val="-4"/>
        </w:rPr>
        <w:t xml:space="preserve"> </w:t>
      </w:r>
      <w:r>
        <w:t>without</w:t>
      </w:r>
      <w:r>
        <w:rPr>
          <w:spacing w:val="-4"/>
        </w:rPr>
        <w:t xml:space="preserve"> </w:t>
      </w:r>
      <w:r>
        <w:t>the</w:t>
      </w:r>
      <w:r>
        <w:rPr>
          <w:spacing w:val="-4"/>
        </w:rPr>
        <w:t xml:space="preserve"> </w:t>
      </w:r>
      <w:r>
        <w:t>required</w:t>
      </w:r>
      <w:r>
        <w:rPr>
          <w:spacing w:val="-4"/>
        </w:rPr>
        <w:t xml:space="preserve"> </w:t>
      </w:r>
      <w:r>
        <w:t>information</w:t>
      </w:r>
      <w:r>
        <w:rPr>
          <w:spacing w:val="-4"/>
        </w:rPr>
        <w:t xml:space="preserve"> </w:t>
      </w:r>
      <w:r>
        <w:t>cannot</w:t>
      </w:r>
      <w:r>
        <w:rPr>
          <w:spacing w:val="-4"/>
        </w:rPr>
        <w:t xml:space="preserve"> </w:t>
      </w:r>
      <w:r>
        <w:t>be</w:t>
      </w:r>
      <w:r>
        <w:rPr>
          <w:spacing w:val="-4"/>
        </w:rPr>
        <w:t xml:space="preserve"> </w:t>
      </w:r>
      <w:r>
        <w:t>processed</w:t>
      </w:r>
      <w:r>
        <w:rPr>
          <w:spacing w:val="-4"/>
        </w:rPr>
        <w:t xml:space="preserve"> </w:t>
      </w:r>
      <w:r>
        <w:t>for</w:t>
      </w:r>
      <w:r>
        <w:rPr>
          <w:spacing w:val="-4"/>
        </w:rPr>
        <w:t xml:space="preserve"> </w:t>
      </w:r>
      <w:r>
        <w:t>payment</w:t>
      </w:r>
      <w:r>
        <w:rPr>
          <w:spacing w:val="-4"/>
        </w:rPr>
        <w:t xml:space="preserve"> </w:t>
      </w:r>
      <w:r>
        <w:t>until the Grantee provides the required information.</w:t>
      </w:r>
    </w:p>
    <w:p w14:paraId="66925812" w14:textId="77777777" w:rsidR="00AF776C" w:rsidRDefault="00BE3D65">
      <w:pPr>
        <w:pStyle w:val="ListParagraph"/>
        <w:numPr>
          <w:ilvl w:val="3"/>
          <w:numId w:val="45"/>
        </w:numPr>
        <w:tabs>
          <w:tab w:val="left" w:pos="2268"/>
        </w:tabs>
        <w:spacing w:before="252"/>
        <w:ind w:right="1534"/>
      </w:pPr>
      <w:r>
        <w:t>The Department reserves the right to reduce or withhold Grant payment in the event the Grantee does not provide the Department with all required deliverables within the time frame specified in the Grant or in the event that the Grantee otherwise materially breaches the terms and conditions of the Grant until such time as the Grantee brings itself into full compliance with the Grant.</w:t>
      </w:r>
      <w:r>
        <w:rPr>
          <w:spacing w:val="40"/>
        </w:rPr>
        <w:t xml:space="preserve"> </w:t>
      </w:r>
      <w:r>
        <w:t>Any action on the part of the Department, or dispute of action by</w:t>
      </w:r>
      <w:r>
        <w:rPr>
          <w:spacing w:val="-3"/>
        </w:rPr>
        <w:t xml:space="preserve"> </w:t>
      </w:r>
      <w:r>
        <w:t>the</w:t>
      </w:r>
      <w:r>
        <w:rPr>
          <w:spacing w:val="-3"/>
        </w:rPr>
        <w:t xml:space="preserve"> </w:t>
      </w:r>
      <w:r>
        <w:t>Grantee,</w:t>
      </w:r>
      <w:r>
        <w:rPr>
          <w:spacing w:val="-3"/>
        </w:rPr>
        <w:t xml:space="preserve"> </w:t>
      </w:r>
      <w:r>
        <w:t>shall</w:t>
      </w:r>
      <w:r>
        <w:rPr>
          <w:spacing w:val="-3"/>
        </w:rPr>
        <w:t xml:space="preserve"> </w:t>
      </w:r>
      <w:r>
        <w:t>be</w:t>
      </w:r>
      <w:r>
        <w:rPr>
          <w:spacing w:val="-3"/>
        </w:rPr>
        <w:t xml:space="preserve"> </w:t>
      </w:r>
      <w:r>
        <w:t>in</w:t>
      </w:r>
      <w:r>
        <w:rPr>
          <w:spacing w:val="-4"/>
        </w:rPr>
        <w:t xml:space="preserve"> </w:t>
      </w:r>
      <w:r>
        <w:t>accordance</w:t>
      </w:r>
      <w:r>
        <w:rPr>
          <w:spacing w:val="-3"/>
        </w:rPr>
        <w:t xml:space="preserve"> </w:t>
      </w:r>
      <w:r>
        <w:t>with</w:t>
      </w:r>
      <w:r>
        <w:rPr>
          <w:spacing w:val="-3"/>
        </w:rPr>
        <w:t xml:space="preserve"> </w:t>
      </w:r>
      <w:r>
        <w:t>the</w:t>
      </w:r>
      <w:r>
        <w:rPr>
          <w:spacing w:val="-3"/>
        </w:rPr>
        <w:t xml:space="preserve"> </w:t>
      </w:r>
      <w:r>
        <w:t>provisions</w:t>
      </w:r>
      <w:r>
        <w:rPr>
          <w:spacing w:val="-3"/>
        </w:rPr>
        <w:t xml:space="preserve"> </w:t>
      </w:r>
      <w:r>
        <w:t>of</w:t>
      </w:r>
      <w:r>
        <w:rPr>
          <w:spacing w:val="-3"/>
        </w:rPr>
        <w:t xml:space="preserve"> </w:t>
      </w:r>
      <w:r>
        <w:t>Md.</w:t>
      </w:r>
      <w:r>
        <w:rPr>
          <w:spacing w:val="-3"/>
        </w:rPr>
        <w:t xml:space="preserve"> </w:t>
      </w:r>
      <w:r>
        <w:t>Code</w:t>
      </w:r>
      <w:r>
        <w:rPr>
          <w:spacing w:val="-3"/>
        </w:rPr>
        <w:t xml:space="preserve"> </w:t>
      </w:r>
      <w:r>
        <w:t>Ann.,</w:t>
      </w:r>
      <w:r>
        <w:rPr>
          <w:spacing w:val="-3"/>
        </w:rPr>
        <w:t xml:space="preserve"> </w:t>
      </w:r>
      <w:r>
        <w:t>State</w:t>
      </w:r>
      <w:r>
        <w:rPr>
          <w:spacing w:val="-3"/>
        </w:rPr>
        <w:t xml:space="preserve"> </w:t>
      </w:r>
      <w:r>
        <w:t>Finance and Procurement Article §§ 15-215 through 15-223 and with COMAR 21.10.04.</w:t>
      </w:r>
    </w:p>
    <w:p w14:paraId="174996D0" w14:textId="77777777" w:rsidR="00AF776C" w:rsidRDefault="00AF776C">
      <w:pPr>
        <w:pStyle w:val="BodyText"/>
        <w:rPr>
          <w:sz w:val="22"/>
        </w:rPr>
      </w:pPr>
    </w:p>
    <w:p w14:paraId="7D2B6F18" w14:textId="77777777" w:rsidR="00AF776C" w:rsidRDefault="00BE3D65">
      <w:pPr>
        <w:pStyle w:val="ListParagraph"/>
        <w:numPr>
          <w:ilvl w:val="2"/>
          <w:numId w:val="45"/>
        </w:numPr>
        <w:tabs>
          <w:tab w:val="left" w:pos="1728"/>
        </w:tabs>
        <w:spacing w:before="1"/>
      </w:pPr>
      <w:r>
        <w:rPr>
          <w:b/>
        </w:rPr>
        <w:t>Invoice</w:t>
      </w:r>
      <w:r>
        <w:rPr>
          <w:b/>
          <w:spacing w:val="-9"/>
        </w:rPr>
        <w:t xml:space="preserve"> </w:t>
      </w:r>
      <w:r>
        <w:rPr>
          <w:b/>
        </w:rPr>
        <w:t>Submission</w:t>
      </w:r>
      <w:r>
        <w:rPr>
          <w:b/>
          <w:spacing w:val="-9"/>
        </w:rPr>
        <w:t xml:space="preserve"> </w:t>
      </w:r>
      <w:r>
        <w:rPr>
          <w:b/>
          <w:spacing w:val="-2"/>
        </w:rPr>
        <w:t>Schedule</w:t>
      </w:r>
    </w:p>
    <w:p w14:paraId="0651DB24" w14:textId="77777777" w:rsidR="00AF776C" w:rsidRDefault="00BE3D65">
      <w:pPr>
        <w:spacing w:before="252"/>
        <w:ind w:left="1728"/>
        <w:jc w:val="both"/>
      </w:pPr>
      <w:r>
        <w:t>The</w:t>
      </w:r>
      <w:r>
        <w:rPr>
          <w:spacing w:val="-6"/>
        </w:rPr>
        <w:t xml:space="preserve"> </w:t>
      </w:r>
      <w:r>
        <w:t>Grantee</w:t>
      </w:r>
      <w:r>
        <w:rPr>
          <w:spacing w:val="-4"/>
        </w:rPr>
        <w:t xml:space="preserve"> </w:t>
      </w:r>
      <w:r>
        <w:t>shall</w:t>
      </w:r>
      <w:r>
        <w:rPr>
          <w:spacing w:val="-6"/>
        </w:rPr>
        <w:t xml:space="preserve"> </w:t>
      </w:r>
      <w:r>
        <w:t>submit</w:t>
      </w:r>
      <w:r>
        <w:rPr>
          <w:spacing w:val="-5"/>
        </w:rPr>
        <w:t xml:space="preserve"> </w:t>
      </w:r>
      <w:r>
        <w:t>invoices</w:t>
      </w:r>
      <w:r>
        <w:rPr>
          <w:spacing w:val="-5"/>
        </w:rPr>
        <w:t xml:space="preserve"> </w:t>
      </w:r>
      <w:r>
        <w:t>in</w:t>
      </w:r>
      <w:r>
        <w:rPr>
          <w:spacing w:val="-6"/>
        </w:rPr>
        <w:t xml:space="preserve"> </w:t>
      </w:r>
      <w:r>
        <w:t>accordance</w:t>
      </w:r>
      <w:r>
        <w:rPr>
          <w:spacing w:val="-5"/>
        </w:rPr>
        <w:t xml:space="preserve"> </w:t>
      </w:r>
      <w:r>
        <w:t>with</w:t>
      </w:r>
      <w:r>
        <w:rPr>
          <w:spacing w:val="-5"/>
        </w:rPr>
        <w:t xml:space="preserve"> </w:t>
      </w:r>
      <w:r>
        <w:t>the</w:t>
      </w:r>
      <w:r>
        <w:rPr>
          <w:spacing w:val="-6"/>
        </w:rPr>
        <w:t xml:space="preserve"> </w:t>
      </w:r>
      <w:r>
        <w:t>following</w:t>
      </w:r>
      <w:r>
        <w:rPr>
          <w:spacing w:val="-5"/>
        </w:rPr>
        <w:t xml:space="preserve"> </w:t>
      </w:r>
      <w:r>
        <w:rPr>
          <w:spacing w:val="-2"/>
        </w:rPr>
        <w:t>schedule:</w:t>
      </w:r>
    </w:p>
    <w:p w14:paraId="0D50AB74" w14:textId="77777777" w:rsidR="00AF776C" w:rsidRDefault="00AF776C">
      <w:pPr>
        <w:pStyle w:val="BodyText"/>
        <w:spacing w:before="1"/>
        <w:rPr>
          <w:sz w:val="22"/>
        </w:rPr>
      </w:pPr>
    </w:p>
    <w:p w14:paraId="6ACE3D88" w14:textId="77777777" w:rsidR="00AF776C" w:rsidRDefault="00BE3D65">
      <w:pPr>
        <w:pStyle w:val="BodyText"/>
        <w:ind w:left="1728" w:right="2505"/>
        <w:jc w:val="both"/>
      </w:pPr>
      <w:r>
        <w:t>Monthly,</w:t>
      </w:r>
      <w:r>
        <w:rPr>
          <w:spacing w:val="-1"/>
        </w:rPr>
        <w:t xml:space="preserve"> </w:t>
      </w:r>
      <w:r>
        <w:t>by</w:t>
      </w:r>
      <w:r>
        <w:rPr>
          <w:spacing w:val="-2"/>
        </w:rPr>
        <w:t xml:space="preserve"> </w:t>
      </w:r>
      <w:r>
        <w:t>the</w:t>
      </w:r>
      <w:r>
        <w:rPr>
          <w:spacing w:val="-1"/>
        </w:rPr>
        <w:t xml:space="preserve"> </w:t>
      </w:r>
      <w:r>
        <w:t>15th</w:t>
      </w:r>
      <w:r>
        <w:rPr>
          <w:spacing w:val="-1"/>
        </w:rPr>
        <w:t xml:space="preserve"> </w:t>
      </w:r>
      <w:r>
        <w:t>of each</w:t>
      </w:r>
      <w:r>
        <w:rPr>
          <w:spacing w:val="-1"/>
        </w:rPr>
        <w:t xml:space="preserve"> </w:t>
      </w:r>
      <w:r>
        <w:t>month</w:t>
      </w:r>
      <w:r>
        <w:rPr>
          <w:spacing w:val="-1"/>
        </w:rPr>
        <w:t xml:space="preserve"> </w:t>
      </w:r>
      <w:r>
        <w:t>for</w:t>
      </w:r>
      <w:r>
        <w:rPr>
          <w:spacing w:val="-1"/>
        </w:rPr>
        <w:t xml:space="preserve"> </w:t>
      </w:r>
      <w:r>
        <w:t>the</w:t>
      </w:r>
      <w:r>
        <w:rPr>
          <w:spacing w:val="-1"/>
        </w:rPr>
        <w:t xml:space="preserve"> </w:t>
      </w:r>
      <w:r>
        <w:t>preceding</w:t>
      </w:r>
      <w:r>
        <w:rPr>
          <w:spacing w:val="-1"/>
        </w:rPr>
        <w:t xml:space="preserve"> </w:t>
      </w:r>
      <w:r>
        <w:t>month's</w:t>
      </w:r>
      <w:r>
        <w:rPr>
          <w:spacing w:val="-1"/>
        </w:rPr>
        <w:t xml:space="preserve"> </w:t>
      </w:r>
      <w:r>
        <w:t>activities</w:t>
      </w:r>
      <w:r>
        <w:rPr>
          <w:spacing w:val="-1"/>
        </w:rPr>
        <w:t xml:space="preserve"> </w:t>
      </w:r>
      <w:r>
        <w:t>for</w:t>
      </w:r>
      <w:r>
        <w:rPr>
          <w:spacing w:val="-1"/>
        </w:rPr>
        <w:t xml:space="preserve"> </w:t>
      </w:r>
      <w:r>
        <w:t>the duration</w:t>
      </w:r>
      <w:r>
        <w:rPr>
          <w:spacing w:val="-4"/>
        </w:rPr>
        <w:t xml:space="preserve"> </w:t>
      </w:r>
      <w:r>
        <w:t>of</w:t>
      </w:r>
      <w:r>
        <w:rPr>
          <w:spacing w:val="-4"/>
        </w:rPr>
        <w:t xml:space="preserve"> </w:t>
      </w:r>
      <w:r>
        <w:t>the</w:t>
      </w:r>
      <w:r>
        <w:rPr>
          <w:spacing w:val="-4"/>
        </w:rPr>
        <w:t xml:space="preserve"> </w:t>
      </w:r>
      <w:r>
        <w:t>Grant</w:t>
      </w:r>
      <w:r>
        <w:rPr>
          <w:spacing w:val="-4"/>
        </w:rPr>
        <w:t xml:space="preserve"> </w:t>
      </w:r>
      <w:r>
        <w:t>Agreement</w:t>
      </w:r>
      <w:r>
        <w:rPr>
          <w:spacing w:val="-6"/>
        </w:rPr>
        <w:t xml:space="preserve"> </w:t>
      </w:r>
      <w:r>
        <w:rPr>
          <w:b/>
        </w:rPr>
        <w:t>(Monthly</w:t>
      </w:r>
      <w:r>
        <w:rPr>
          <w:b/>
          <w:spacing w:val="-5"/>
        </w:rPr>
        <w:t xml:space="preserve"> </w:t>
      </w:r>
      <w:r>
        <w:rPr>
          <w:b/>
        </w:rPr>
        <w:t>Expenditure</w:t>
      </w:r>
      <w:r>
        <w:rPr>
          <w:b/>
          <w:spacing w:val="-5"/>
        </w:rPr>
        <w:t xml:space="preserve"> </w:t>
      </w:r>
      <w:r>
        <w:rPr>
          <w:b/>
        </w:rPr>
        <w:t>Report,</w:t>
      </w:r>
      <w:r>
        <w:rPr>
          <w:b/>
          <w:spacing w:val="-5"/>
        </w:rPr>
        <w:t xml:space="preserve"> </w:t>
      </w:r>
      <w:r>
        <w:rPr>
          <w:b/>
          <w:u w:val="thick"/>
        </w:rPr>
        <w:t>(Exhibit</w:t>
      </w:r>
      <w:r>
        <w:rPr>
          <w:b/>
          <w:spacing w:val="-5"/>
          <w:u w:val="thick"/>
        </w:rPr>
        <w:t xml:space="preserve"> </w:t>
      </w:r>
      <w:r>
        <w:rPr>
          <w:b/>
          <w:u w:val="thick"/>
        </w:rPr>
        <w:t>1</w:t>
      </w:r>
      <w:r>
        <w:rPr>
          <w:b/>
          <w:spacing w:val="-5"/>
          <w:u w:val="thick"/>
        </w:rPr>
        <w:t xml:space="preserve"> </w:t>
      </w:r>
      <w:r>
        <w:rPr>
          <w:b/>
        </w:rPr>
        <w:t>)</w:t>
      </w:r>
      <w:r>
        <w:t>. Payment will be made based on actual monthly expenditures.</w:t>
      </w:r>
    </w:p>
    <w:p w14:paraId="051B73AF" w14:textId="77777777" w:rsidR="00AF776C" w:rsidRDefault="00BE3D65">
      <w:pPr>
        <w:pStyle w:val="BodyText"/>
        <w:spacing w:before="22"/>
        <w:rPr>
          <w:sz w:val="20"/>
        </w:rPr>
      </w:pPr>
      <w:r>
        <w:rPr>
          <w:noProof/>
        </w:rPr>
        <mc:AlternateContent>
          <mc:Choice Requires="wps">
            <w:drawing>
              <wp:anchor distT="0" distB="0" distL="0" distR="0" simplePos="0" relativeHeight="487607296" behindDoc="1" locked="0" layoutInCell="1" allowOverlap="1" wp14:anchorId="0C2BB2BF" wp14:editId="0374F839">
                <wp:simplePos x="0" y="0"/>
                <wp:positionH relativeFrom="page">
                  <wp:posOffset>567690</wp:posOffset>
                </wp:positionH>
                <wp:positionV relativeFrom="paragraph">
                  <wp:posOffset>179012</wp:posOffset>
                </wp:positionV>
                <wp:extent cx="6088380" cy="20574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482884D1" w14:textId="77777777" w:rsidR="00AF776C" w:rsidRDefault="00BE3D65">
                            <w:pPr>
                              <w:tabs>
                                <w:tab w:val="left" w:pos="829"/>
                              </w:tabs>
                              <w:spacing w:before="19"/>
                              <w:ind w:left="109"/>
                              <w:rPr>
                                <w:b/>
                                <w:color w:val="000000"/>
                                <w:sz w:val="24"/>
                              </w:rPr>
                            </w:pPr>
                            <w:r>
                              <w:rPr>
                                <w:b/>
                                <w:color w:val="000000"/>
                                <w:spacing w:val="-5"/>
                                <w:sz w:val="24"/>
                              </w:rPr>
                              <w:t>3.6</w:t>
                            </w:r>
                            <w:r>
                              <w:rPr>
                                <w:b/>
                                <w:color w:val="000000"/>
                                <w:sz w:val="24"/>
                              </w:rPr>
                              <w:tab/>
                              <w:t>Grantee’s</w:t>
                            </w:r>
                            <w:r>
                              <w:rPr>
                                <w:b/>
                                <w:color w:val="000000"/>
                                <w:spacing w:val="-1"/>
                                <w:sz w:val="24"/>
                              </w:rPr>
                              <w:t xml:space="preserve"> </w:t>
                            </w:r>
                            <w:r>
                              <w:rPr>
                                <w:b/>
                                <w:color w:val="000000"/>
                                <w:sz w:val="24"/>
                              </w:rPr>
                              <w:t>Project</w:t>
                            </w:r>
                            <w:r>
                              <w:rPr>
                                <w:b/>
                                <w:color w:val="000000"/>
                                <w:spacing w:val="-1"/>
                                <w:sz w:val="24"/>
                              </w:rPr>
                              <w:t xml:space="preserve"> </w:t>
                            </w:r>
                            <w:r>
                              <w:rPr>
                                <w:b/>
                                <w:color w:val="000000"/>
                                <w:spacing w:val="-2"/>
                                <w:sz w:val="24"/>
                              </w:rPr>
                              <w:t>Manager</w:t>
                            </w:r>
                          </w:p>
                        </w:txbxContent>
                      </wps:txbx>
                      <wps:bodyPr wrap="square" lIns="0" tIns="0" rIns="0" bIns="0" rtlCol="0">
                        <a:noAutofit/>
                      </wps:bodyPr>
                    </wps:wsp>
                  </a:graphicData>
                </a:graphic>
              </wp:anchor>
            </w:drawing>
          </mc:Choice>
          <mc:Fallback>
            <w:pict>
              <v:shape w14:anchorId="0C2BB2BF" id="Textbox 50" o:spid="_x0000_s1063" type="#_x0000_t202" style="position:absolute;margin-left:44.7pt;margin-top:14.1pt;width:479.4pt;height:16.2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" fillcolor="#e6e6e6" strokeweight=".16931mm">
                <v:path arrowok="t"/>
                <v:textbox inset="0,0,0,0">
                  <w:txbxContent>
                    <w:p w14:paraId="482884D1" w14:textId="77777777" w:rsidR="00AF776C" w:rsidRDefault="00BE3D65">
                      <w:pPr>
                        <w:tabs>
                          <w:tab w:val="left" w:pos="829"/>
                        </w:tabs>
                        <w:spacing w:before="19"/>
                        <w:ind w:left="109"/>
                        <w:rPr>
                          <w:b/>
                          <w:color w:val="000000"/>
                          <w:sz w:val="24"/>
                        </w:rPr>
                      </w:pPr>
                      <w:r>
                        <w:rPr>
                          <w:b/>
                          <w:color w:val="000000"/>
                          <w:spacing w:val="-5"/>
                          <w:sz w:val="24"/>
                        </w:rPr>
                        <w:t>3.6</w:t>
                      </w:r>
                      <w:r>
                        <w:rPr>
                          <w:b/>
                          <w:color w:val="000000"/>
                          <w:sz w:val="24"/>
                        </w:rPr>
                        <w:tab/>
                        <w:t>Grantee’s</w:t>
                      </w:r>
                      <w:r>
                        <w:rPr>
                          <w:b/>
                          <w:color w:val="000000"/>
                          <w:spacing w:val="-1"/>
                          <w:sz w:val="24"/>
                        </w:rPr>
                        <w:t xml:space="preserve"> </w:t>
                      </w:r>
                      <w:r>
                        <w:rPr>
                          <w:b/>
                          <w:color w:val="000000"/>
                          <w:sz w:val="24"/>
                        </w:rPr>
                        <w:t>Project</w:t>
                      </w:r>
                      <w:r>
                        <w:rPr>
                          <w:b/>
                          <w:color w:val="000000"/>
                          <w:spacing w:val="-1"/>
                          <w:sz w:val="24"/>
                        </w:rPr>
                        <w:t xml:space="preserve"> </w:t>
                      </w:r>
                      <w:r>
                        <w:rPr>
                          <w:b/>
                          <w:color w:val="000000"/>
                          <w:spacing w:val="-2"/>
                          <w:sz w:val="24"/>
                        </w:rPr>
                        <w:t>Manager</w:t>
                      </w:r>
                    </w:p>
                  </w:txbxContent>
                </v:textbox>
                <w10:wrap type="topAndBottom" anchorx="page"/>
              </v:shape>
            </w:pict>
          </mc:Fallback>
        </mc:AlternateContent>
      </w:r>
    </w:p>
    <w:p w14:paraId="0931BBFF" w14:textId="77777777" w:rsidR="00AF776C" w:rsidRDefault="00AF776C">
      <w:pPr>
        <w:pStyle w:val="BodyText"/>
        <w:spacing w:before="6"/>
      </w:pPr>
    </w:p>
    <w:p w14:paraId="5405DAAF" w14:textId="77777777" w:rsidR="00AF776C" w:rsidRDefault="00BE3D65">
      <w:pPr>
        <w:pStyle w:val="BodyText"/>
        <w:ind w:left="1007" w:right="1515"/>
      </w:pPr>
      <w:r>
        <w:t>The Grantee shall identify an individual to serve as the Grantee’s Project Manager (see RFGP Section 4.4.2.8).</w:t>
      </w:r>
      <w:r>
        <w:rPr>
          <w:spacing w:val="40"/>
        </w:rPr>
        <w:t xml:space="preserve"> </w:t>
      </w:r>
      <w:r>
        <w:t>The Grantee’s Project Manager shall manage the daily operations of the program and be available on a daily basis to discuss the same.</w:t>
      </w:r>
      <w:r>
        <w:rPr>
          <w:spacing w:val="78"/>
        </w:rPr>
        <w:t xml:space="preserve"> </w:t>
      </w:r>
      <w:r>
        <w:t>Program management includes but is not limited to:</w:t>
      </w:r>
      <w:r>
        <w:rPr>
          <w:spacing w:val="40"/>
        </w:rPr>
        <w:t xml:space="preserve"> </w:t>
      </w:r>
      <w:r>
        <w:t>coordination, implementation and compliance with Grant requirements including submission of reports and having knowledge of the budget and the provision of services to clients. The Grantee’s Project Manager shall also be available to meet with representatives of the Department at periodic monitoring visits and other program related meetings.</w:t>
      </w:r>
      <w:r>
        <w:rPr>
          <w:spacing w:val="-3"/>
        </w:rPr>
        <w:t xml:space="preserve"> </w:t>
      </w:r>
      <w:r>
        <w:t>The</w:t>
      </w:r>
      <w:r>
        <w:rPr>
          <w:spacing w:val="-3"/>
        </w:rPr>
        <w:t xml:space="preserve"> </w:t>
      </w:r>
      <w:r>
        <w:t>Department</w:t>
      </w:r>
      <w:r>
        <w:rPr>
          <w:spacing w:val="-3"/>
        </w:rPr>
        <w:t xml:space="preserve"> </w:t>
      </w:r>
      <w:r>
        <w:t>will</w:t>
      </w:r>
      <w:r>
        <w:rPr>
          <w:spacing w:val="-3"/>
        </w:rPr>
        <w:t xml:space="preserve"> </w:t>
      </w:r>
      <w:r>
        <w:t>give</w:t>
      </w:r>
      <w:r>
        <w:rPr>
          <w:spacing w:val="-4"/>
        </w:rPr>
        <w:t xml:space="preserve"> </w:t>
      </w:r>
      <w:r>
        <w:t>Grantees</w:t>
      </w:r>
      <w:r>
        <w:rPr>
          <w:spacing w:val="-4"/>
        </w:rPr>
        <w:t xml:space="preserve"> </w:t>
      </w:r>
      <w:r>
        <w:t>a</w:t>
      </w:r>
      <w:r>
        <w:rPr>
          <w:spacing w:val="-4"/>
        </w:rPr>
        <w:t xml:space="preserve"> </w:t>
      </w:r>
      <w:r>
        <w:t>minimum</w:t>
      </w:r>
      <w:r>
        <w:rPr>
          <w:spacing w:val="-4"/>
        </w:rPr>
        <w:t xml:space="preserve"> </w:t>
      </w:r>
      <w:r>
        <w:t>of</w:t>
      </w:r>
      <w:r>
        <w:rPr>
          <w:spacing w:val="-4"/>
        </w:rPr>
        <w:t xml:space="preserve"> </w:t>
      </w:r>
      <w:r>
        <w:t>2</w:t>
      </w:r>
      <w:r>
        <w:rPr>
          <w:spacing w:val="-4"/>
        </w:rPr>
        <w:t xml:space="preserve"> </w:t>
      </w:r>
      <w:r>
        <w:t>weeks</w:t>
      </w:r>
      <w:r>
        <w:rPr>
          <w:spacing w:val="-4"/>
        </w:rPr>
        <w:t xml:space="preserve"> </w:t>
      </w:r>
      <w:r>
        <w:t>advanced</w:t>
      </w:r>
      <w:r>
        <w:rPr>
          <w:spacing w:val="-3"/>
        </w:rPr>
        <w:t xml:space="preserve"> </w:t>
      </w:r>
      <w:r>
        <w:t>notice</w:t>
      </w:r>
      <w:r>
        <w:rPr>
          <w:spacing w:val="-3"/>
        </w:rPr>
        <w:t xml:space="preserve"> </w:t>
      </w:r>
      <w:r>
        <w:t>of</w:t>
      </w:r>
      <w:r>
        <w:rPr>
          <w:spacing w:val="-3"/>
        </w:rPr>
        <w:t xml:space="preserve"> </w:t>
      </w:r>
      <w:r>
        <w:t>meeting dates, locations, times and purpose.</w:t>
      </w:r>
    </w:p>
    <w:p w14:paraId="7FA35C7D" w14:textId="77777777" w:rsidR="00AF776C" w:rsidRDefault="00BE3D65">
      <w:pPr>
        <w:pStyle w:val="BodyText"/>
        <w:spacing w:before="23"/>
        <w:rPr>
          <w:sz w:val="20"/>
        </w:rPr>
      </w:pPr>
      <w:r>
        <w:rPr>
          <w:noProof/>
        </w:rPr>
        <mc:AlternateContent>
          <mc:Choice Requires="wps">
            <w:drawing>
              <wp:anchor distT="0" distB="0" distL="0" distR="0" simplePos="0" relativeHeight="487607808" behindDoc="1" locked="0" layoutInCell="1" allowOverlap="1" wp14:anchorId="396343FA" wp14:editId="30339A2C">
                <wp:simplePos x="0" y="0"/>
                <wp:positionH relativeFrom="page">
                  <wp:posOffset>567690</wp:posOffset>
                </wp:positionH>
                <wp:positionV relativeFrom="paragraph">
                  <wp:posOffset>179218</wp:posOffset>
                </wp:positionV>
                <wp:extent cx="6088380" cy="20574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133DB203" w14:textId="77777777" w:rsidR="00AF776C" w:rsidRDefault="00BE3D65">
                            <w:pPr>
                              <w:tabs>
                                <w:tab w:val="left" w:pos="829"/>
                              </w:tabs>
                              <w:spacing w:before="19"/>
                              <w:ind w:left="109"/>
                              <w:rPr>
                                <w:b/>
                                <w:color w:val="000000"/>
                                <w:sz w:val="24"/>
                              </w:rPr>
                            </w:pPr>
                            <w:r>
                              <w:rPr>
                                <w:b/>
                                <w:color w:val="000000"/>
                                <w:spacing w:val="-5"/>
                                <w:sz w:val="24"/>
                              </w:rPr>
                              <w:t>3.7</w:t>
                            </w:r>
                            <w:r>
                              <w:rPr>
                                <w:b/>
                                <w:color w:val="000000"/>
                                <w:sz w:val="24"/>
                              </w:rPr>
                              <w:tab/>
                              <w:t>Post</w:t>
                            </w:r>
                            <w:r>
                              <w:rPr>
                                <w:b/>
                                <w:color w:val="000000"/>
                                <w:spacing w:val="-3"/>
                                <w:sz w:val="24"/>
                              </w:rPr>
                              <w:t xml:space="preserve"> </w:t>
                            </w:r>
                            <w:r>
                              <w:rPr>
                                <w:b/>
                                <w:color w:val="000000"/>
                                <w:sz w:val="24"/>
                              </w:rPr>
                              <w:t>Award</w:t>
                            </w:r>
                            <w:r>
                              <w:rPr>
                                <w:b/>
                                <w:color w:val="000000"/>
                                <w:spacing w:val="-2"/>
                                <w:sz w:val="24"/>
                              </w:rPr>
                              <w:t xml:space="preserve"> </w:t>
                            </w:r>
                            <w:r>
                              <w:rPr>
                                <w:b/>
                                <w:color w:val="000000"/>
                                <w:sz w:val="24"/>
                              </w:rPr>
                              <w:t>Kick-Off</w:t>
                            </w:r>
                            <w:r>
                              <w:rPr>
                                <w:b/>
                                <w:color w:val="000000"/>
                                <w:spacing w:val="-2"/>
                                <w:sz w:val="24"/>
                              </w:rPr>
                              <w:t xml:space="preserve"> Meeting</w:t>
                            </w:r>
                          </w:p>
                        </w:txbxContent>
                      </wps:txbx>
                      <wps:bodyPr wrap="square" lIns="0" tIns="0" rIns="0" bIns="0" rtlCol="0">
                        <a:noAutofit/>
                      </wps:bodyPr>
                    </wps:wsp>
                  </a:graphicData>
                </a:graphic>
              </wp:anchor>
            </w:drawing>
          </mc:Choice>
          <mc:Fallback>
            <w:pict>
              <v:shape w14:anchorId="396343FA" id="Textbox 51" o:spid="_x0000_s1064" type="#_x0000_t202" style="position:absolute;margin-left:44.7pt;margin-top:14.1pt;width:479.4pt;height:16.2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" fillcolor="#e6e6e6" strokeweight=".16931mm">
                <v:path arrowok="t"/>
                <v:textbox inset="0,0,0,0">
                  <w:txbxContent>
                    <w:p w14:paraId="133DB203" w14:textId="77777777" w:rsidR="00AF776C" w:rsidRDefault="00BE3D65">
                      <w:pPr>
                        <w:tabs>
                          <w:tab w:val="left" w:pos="829"/>
                        </w:tabs>
                        <w:spacing w:before="19"/>
                        <w:ind w:left="109"/>
                        <w:rPr>
                          <w:b/>
                          <w:color w:val="000000"/>
                          <w:sz w:val="24"/>
                        </w:rPr>
                      </w:pPr>
                      <w:r>
                        <w:rPr>
                          <w:b/>
                          <w:color w:val="000000"/>
                          <w:spacing w:val="-5"/>
                          <w:sz w:val="24"/>
                        </w:rPr>
                        <w:t>3.7</w:t>
                      </w:r>
                      <w:r>
                        <w:rPr>
                          <w:b/>
                          <w:color w:val="000000"/>
                          <w:sz w:val="24"/>
                        </w:rPr>
                        <w:tab/>
                        <w:t>Post</w:t>
                      </w:r>
                      <w:r>
                        <w:rPr>
                          <w:b/>
                          <w:color w:val="000000"/>
                          <w:spacing w:val="-3"/>
                          <w:sz w:val="24"/>
                        </w:rPr>
                        <w:t xml:space="preserve"> </w:t>
                      </w:r>
                      <w:r>
                        <w:rPr>
                          <w:b/>
                          <w:color w:val="000000"/>
                          <w:sz w:val="24"/>
                        </w:rPr>
                        <w:t>Award</w:t>
                      </w:r>
                      <w:r>
                        <w:rPr>
                          <w:b/>
                          <w:color w:val="000000"/>
                          <w:spacing w:val="-2"/>
                          <w:sz w:val="24"/>
                        </w:rPr>
                        <w:t xml:space="preserve"> </w:t>
                      </w:r>
                      <w:r>
                        <w:rPr>
                          <w:b/>
                          <w:color w:val="000000"/>
                          <w:sz w:val="24"/>
                        </w:rPr>
                        <w:t>Kick-Off</w:t>
                      </w:r>
                      <w:r>
                        <w:rPr>
                          <w:b/>
                          <w:color w:val="000000"/>
                          <w:spacing w:val="-2"/>
                          <w:sz w:val="24"/>
                        </w:rPr>
                        <w:t xml:space="preserve"> Meeting</w:t>
                      </w:r>
                    </w:p>
                  </w:txbxContent>
                </v:textbox>
                <w10:wrap type="topAndBottom" anchorx="page"/>
              </v:shape>
            </w:pict>
          </mc:Fallback>
        </mc:AlternateContent>
      </w:r>
    </w:p>
    <w:p w14:paraId="39201D59" w14:textId="77777777" w:rsidR="00AF776C" w:rsidRDefault="00AF776C">
      <w:pPr>
        <w:pStyle w:val="BodyText"/>
        <w:spacing w:before="6"/>
      </w:pPr>
    </w:p>
    <w:p w14:paraId="2012B594" w14:textId="7661020E" w:rsidR="00AF776C" w:rsidRDefault="00BE3D65">
      <w:pPr>
        <w:pStyle w:val="BodyText"/>
        <w:ind w:left="1007" w:right="1525"/>
      </w:pPr>
      <w:r>
        <w:t>Within two weeks prior to the Grant start date, the State Project Manager, Grantee and/or Grantee’s Project Manager, and any other DHS or Grantee staff deemed appropriate shall attend a</w:t>
      </w:r>
      <w:r>
        <w:rPr>
          <w:spacing w:val="-3"/>
        </w:rPr>
        <w:t xml:space="preserve"> </w:t>
      </w:r>
      <w:r>
        <w:t>Post-Award</w:t>
      </w:r>
      <w:r>
        <w:rPr>
          <w:spacing w:val="-3"/>
        </w:rPr>
        <w:t xml:space="preserve"> </w:t>
      </w:r>
      <w:r>
        <w:t>Kick-Off</w:t>
      </w:r>
      <w:r>
        <w:rPr>
          <w:spacing w:val="-3"/>
        </w:rPr>
        <w:t xml:space="preserve"> </w:t>
      </w:r>
      <w:r>
        <w:t>Meeting.</w:t>
      </w:r>
      <w:r>
        <w:rPr>
          <w:spacing w:val="40"/>
        </w:rPr>
        <w:t xml:space="preserve"> </w:t>
      </w: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Post-Award</w:t>
      </w:r>
      <w:r>
        <w:rPr>
          <w:spacing w:val="-3"/>
        </w:rPr>
        <w:t xml:space="preserve"> </w:t>
      </w:r>
      <w:r>
        <w:t>Kick-Off</w:t>
      </w:r>
      <w:r>
        <w:rPr>
          <w:spacing w:val="-3"/>
        </w:rPr>
        <w:t xml:space="preserve"> </w:t>
      </w:r>
      <w:r>
        <w:t>Meeting</w:t>
      </w:r>
      <w:r>
        <w:rPr>
          <w:spacing w:val="-3"/>
        </w:rPr>
        <w:t xml:space="preserve"> </w:t>
      </w:r>
      <w:r>
        <w:t>is</w:t>
      </w:r>
      <w:r>
        <w:rPr>
          <w:spacing w:val="-3"/>
        </w:rPr>
        <w:t xml:space="preserve"> </w:t>
      </w:r>
      <w:r>
        <w:t>to</w:t>
      </w:r>
      <w:r>
        <w:rPr>
          <w:spacing w:val="-3"/>
        </w:rPr>
        <w:t xml:space="preserve"> </w:t>
      </w:r>
      <w:r>
        <w:t>discuss service</w:t>
      </w:r>
      <w:r>
        <w:rPr>
          <w:spacing w:val="-3"/>
        </w:rPr>
        <w:t xml:space="preserve"> </w:t>
      </w:r>
      <w:r>
        <w:t>delivery,</w:t>
      </w:r>
      <w:r>
        <w:rPr>
          <w:spacing w:val="-3"/>
        </w:rPr>
        <w:t xml:space="preserve"> </w:t>
      </w:r>
      <w:r>
        <w:t>invoice</w:t>
      </w:r>
      <w:r>
        <w:rPr>
          <w:spacing w:val="-3"/>
        </w:rPr>
        <w:t xml:space="preserve"> </w:t>
      </w:r>
      <w:r>
        <w:t>processing,</w:t>
      </w:r>
      <w:r>
        <w:rPr>
          <w:spacing w:val="-3"/>
        </w:rPr>
        <w:t xml:space="preserve"> </w:t>
      </w:r>
      <w:r>
        <w:t>monitoring</w:t>
      </w:r>
      <w:r>
        <w:rPr>
          <w:spacing w:val="-3"/>
        </w:rPr>
        <w:t xml:space="preserve"> </w:t>
      </w:r>
      <w:r>
        <w:t>and</w:t>
      </w:r>
      <w:r>
        <w:rPr>
          <w:spacing w:val="-3"/>
        </w:rPr>
        <w:t xml:space="preserve"> </w:t>
      </w:r>
      <w:r>
        <w:t>other</w:t>
      </w:r>
      <w:r>
        <w:rPr>
          <w:spacing w:val="-3"/>
        </w:rPr>
        <w:t xml:space="preserve"> </w:t>
      </w:r>
      <w:r>
        <w:t>Grant</w:t>
      </w:r>
      <w:r>
        <w:rPr>
          <w:spacing w:val="-3"/>
        </w:rPr>
        <w:t xml:space="preserve"> </w:t>
      </w:r>
      <w:r>
        <w:t>terms</w:t>
      </w:r>
      <w:r>
        <w:rPr>
          <w:spacing w:val="-3"/>
        </w:rPr>
        <w:t xml:space="preserve"> </w:t>
      </w:r>
      <w:r>
        <w:t>and</w:t>
      </w:r>
      <w:r>
        <w:rPr>
          <w:spacing w:val="-3"/>
        </w:rPr>
        <w:t xml:space="preserve"> </w:t>
      </w:r>
      <w:r>
        <w:t>conditions.</w:t>
      </w:r>
      <w:r>
        <w:rPr>
          <w:spacing w:val="40"/>
        </w:rPr>
        <w:t xml:space="preserve"> </w:t>
      </w:r>
      <w:r>
        <w:t>The</w:t>
      </w:r>
      <w:r>
        <w:rPr>
          <w:spacing w:val="-3"/>
        </w:rPr>
        <w:t xml:space="preserve"> </w:t>
      </w:r>
      <w:r>
        <w:t>date, time and location of the Post-Award Kick-Off Meeting will be indicated to all successful Applicants.</w:t>
      </w:r>
      <w:r>
        <w:rPr>
          <w:spacing w:val="40"/>
        </w:rPr>
        <w:t xml:space="preserve"> </w:t>
      </w:r>
      <w:r>
        <w:t>Each Applicant shall affirm in their Proposal that, if selected for award, they will attend the Post-Award Kick-Off Meeting (see RFGP Section 4.4.2.6).</w:t>
      </w:r>
    </w:p>
    <w:p w14:paraId="08CCA4DE" w14:textId="77777777" w:rsidR="00AF776C" w:rsidRDefault="00AF776C">
      <w:pPr>
        <w:sectPr w:rsidR="00AF776C">
          <w:pgSz w:w="12240" w:h="15840"/>
          <w:pgMar w:top="840" w:right="380" w:bottom="1220" w:left="0" w:header="0" w:footer="1037" w:gutter="0"/>
          <w:cols w:space="720"/>
        </w:sectPr>
      </w:pPr>
    </w:p>
    <w:p w14:paraId="2DDD91AC" w14:textId="77777777" w:rsidR="00AF776C" w:rsidRDefault="00BE3D65">
      <w:pPr>
        <w:pStyle w:val="BodyText"/>
        <w:ind w:left="889"/>
        <w:rPr>
          <w:sz w:val="20"/>
        </w:rPr>
      </w:pPr>
      <w:r>
        <w:rPr>
          <w:noProof/>
          <w:sz w:val="20"/>
        </w:rPr>
        <w:lastRenderedPageBreak/>
        <mc:AlternateContent>
          <mc:Choice Requires="wps">
            <w:drawing>
              <wp:inline distT="0" distB="0" distL="0" distR="0" wp14:anchorId="46AE6758" wp14:editId="2BBF813F">
                <wp:extent cx="6088380" cy="205740"/>
                <wp:effectExtent l="9525" t="0" r="0" b="3810"/>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5881FB2F" w14:textId="77777777" w:rsidR="00AF776C" w:rsidRDefault="00BE3D65">
                            <w:pPr>
                              <w:tabs>
                                <w:tab w:val="left" w:pos="829"/>
                              </w:tabs>
                              <w:spacing w:before="19"/>
                              <w:ind w:left="109"/>
                              <w:rPr>
                                <w:b/>
                                <w:color w:val="000000"/>
                                <w:sz w:val="24"/>
                              </w:rPr>
                            </w:pPr>
                            <w:r>
                              <w:rPr>
                                <w:b/>
                                <w:color w:val="000000"/>
                                <w:spacing w:val="-5"/>
                                <w:sz w:val="24"/>
                              </w:rPr>
                              <w:t>3.8</w:t>
                            </w:r>
                            <w:r>
                              <w:rPr>
                                <w:b/>
                                <w:color w:val="000000"/>
                                <w:sz w:val="24"/>
                              </w:rPr>
                              <w:tab/>
                              <w:t xml:space="preserve">Problem Escalation </w:t>
                            </w:r>
                            <w:r>
                              <w:rPr>
                                <w:b/>
                                <w:color w:val="000000"/>
                                <w:spacing w:val="-2"/>
                                <w:sz w:val="24"/>
                              </w:rPr>
                              <w:t>Procedure</w:t>
                            </w:r>
                          </w:p>
                        </w:txbxContent>
                      </wps:txbx>
                      <wps:bodyPr wrap="square" lIns="0" tIns="0" rIns="0" bIns="0" rtlCol="0">
                        <a:noAutofit/>
                      </wps:bodyPr>
                    </wps:wsp>
                  </a:graphicData>
                </a:graphic>
              </wp:inline>
            </w:drawing>
          </mc:Choice>
          <mc:Fallback>
            <w:pict>
              <v:shape w14:anchorId="46AE6758" id="Textbox 52" o:spid="_x0000_s1065"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" fillcolor="#e6e6e6" strokeweight=".16931mm">
                <v:path arrowok="t"/>
                <v:textbox inset="0,0,0,0">
                  <w:txbxContent>
                    <w:p w14:paraId="5881FB2F" w14:textId="77777777" w:rsidR="00AF776C" w:rsidRDefault="00BE3D65">
                      <w:pPr>
                        <w:tabs>
                          <w:tab w:val="left" w:pos="829"/>
                        </w:tabs>
                        <w:spacing w:before="19"/>
                        <w:ind w:left="109"/>
                        <w:rPr>
                          <w:b/>
                          <w:color w:val="000000"/>
                          <w:sz w:val="24"/>
                        </w:rPr>
                      </w:pPr>
                      <w:r>
                        <w:rPr>
                          <w:b/>
                          <w:color w:val="000000"/>
                          <w:spacing w:val="-5"/>
                          <w:sz w:val="24"/>
                        </w:rPr>
                        <w:t>3.8</w:t>
                      </w:r>
                      <w:r>
                        <w:rPr>
                          <w:b/>
                          <w:color w:val="000000"/>
                          <w:sz w:val="24"/>
                        </w:rPr>
                        <w:tab/>
                        <w:t xml:space="preserve">Problem Escalation </w:t>
                      </w:r>
                      <w:r>
                        <w:rPr>
                          <w:b/>
                          <w:color w:val="000000"/>
                          <w:spacing w:val="-2"/>
                          <w:sz w:val="24"/>
                        </w:rPr>
                        <w:t>Procedure</w:t>
                      </w:r>
                    </w:p>
                  </w:txbxContent>
                </v:textbox>
                <w10:anchorlock/>
              </v:shape>
            </w:pict>
          </mc:Fallback>
        </mc:AlternateContent>
      </w:r>
    </w:p>
    <w:p w14:paraId="282A2FBA" w14:textId="77777777" w:rsidR="00AF776C" w:rsidRDefault="00BE3D65">
      <w:pPr>
        <w:pStyle w:val="ListParagraph"/>
        <w:numPr>
          <w:ilvl w:val="2"/>
          <w:numId w:val="44"/>
        </w:numPr>
        <w:tabs>
          <w:tab w:val="left" w:pos="2448"/>
        </w:tabs>
        <w:spacing w:before="245"/>
        <w:ind w:right="1497" w:hanging="1260"/>
        <w:rPr>
          <w:sz w:val="24"/>
        </w:rPr>
      </w:pPr>
      <w:r>
        <w:rPr>
          <w:color w:val="212121"/>
          <w:sz w:val="24"/>
        </w:rPr>
        <w:t>The Grantee must provide and maintain a Problem Escalation Procedure (PEP)</w:t>
      </w:r>
      <w:r>
        <w:rPr>
          <w:color w:val="212121"/>
          <w:spacing w:val="40"/>
          <w:sz w:val="24"/>
        </w:rPr>
        <w:t xml:space="preserve"> </w:t>
      </w:r>
      <w:r>
        <w:rPr>
          <w:color w:val="212121"/>
          <w:sz w:val="24"/>
        </w:rPr>
        <w:t>for both routine and emergency situations. The PEP must state how the Grantee will</w:t>
      </w:r>
      <w:r>
        <w:rPr>
          <w:color w:val="212121"/>
          <w:spacing w:val="-4"/>
          <w:sz w:val="24"/>
        </w:rPr>
        <w:t xml:space="preserve"> </w:t>
      </w:r>
      <w:r>
        <w:rPr>
          <w:color w:val="212121"/>
          <w:sz w:val="24"/>
        </w:rPr>
        <w:t>address</w:t>
      </w:r>
      <w:r>
        <w:rPr>
          <w:color w:val="212121"/>
          <w:spacing w:val="-4"/>
          <w:sz w:val="24"/>
        </w:rPr>
        <w:t xml:space="preserve"> </w:t>
      </w:r>
      <w:r>
        <w:rPr>
          <w:color w:val="212121"/>
          <w:sz w:val="24"/>
        </w:rPr>
        <w:t>problem</w:t>
      </w:r>
      <w:r>
        <w:rPr>
          <w:color w:val="212121"/>
          <w:spacing w:val="-3"/>
          <w:sz w:val="24"/>
        </w:rPr>
        <w:t xml:space="preserve"> </w:t>
      </w:r>
      <w:r>
        <w:rPr>
          <w:color w:val="212121"/>
          <w:sz w:val="24"/>
        </w:rPr>
        <w:t>situations</w:t>
      </w:r>
      <w:r>
        <w:rPr>
          <w:color w:val="212121"/>
          <w:spacing w:val="-4"/>
          <w:sz w:val="24"/>
        </w:rPr>
        <w:t xml:space="preserve"> </w:t>
      </w:r>
      <w:r>
        <w:rPr>
          <w:color w:val="212121"/>
          <w:sz w:val="24"/>
        </w:rPr>
        <w:t>as</w:t>
      </w:r>
      <w:r>
        <w:rPr>
          <w:color w:val="212121"/>
          <w:spacing w:val="-4"/>
          <w:sz w:val="24"/>
        </w:rPr>
        <w:t xml:space="preserve"> </w:t>
      </w:r>
      <w:r>
        <w:rPr>
          <w:color w:val="212121"/>
          <w:sz w:val="24"/>
        </w:rPr>
        <w:t>they</w:t>
      </w:r>
      <w:r>
        <w:rPr>
          <w:color w:val="212121"/>
          <w:spacing w:val="-4"/>
          <w:sz w:val="24"/>
        </w:rPr>
        <w:t xml:space="preserve"> </w:t>
      </w:r>
      <w:r>
        <w:rPr>
          <w:color w:val="212121"/>
          <w:sz w:val="24"/>
        </w:rPr>
        <w:t>occur</w:t>
      </w:r>
      <w:r>
        <w:rPr>
          <w:color w:val="212121"/>
          <w:spacing w:val="-3"/>
          <w:sz w:val="24"/>
        </w:rPr>
        <w:t xml:space="preserve"> </w:t>
      </w:r>
      <w:r>
        <w:rPr>
          <w:color w:val="212121"/>
          <w:sz w:val="24"/>
        </w:rPr>
        <w:t>during</w:t>
      </w:r>
      <w:r>
        <w:rPr>
          <w:color w:val="212121"/>
          <w:spacing w:val="-3"/>
          <w:sz w:val="24"/>
        </w:rPr>
        <w:t xml:space="preserve"> </w:t>
      </w:r>
      <w:r>
        <w:rPr>
          <w:color w:val="212121"/>
          <w:sz w:val="24"/>
        </w:rPr>
        <w:t>the</w:t>
      </w:r>
      <w:r>
        <w:rPr>
          <w:color w:val="212121"/>
          <w:spacing w:val="-3"/>
          <w:sz w:val="24"/>
        </w:rPr>
        <w:t xml:space="preserve"> </w:t>
      </w:r>
      <w:r>
        <w:rPr>
          <w:color w:val="212121"/>
          <w:sz w:val="24"/>
        </w:rPr>
        <w:t>performance</w:t>
      </w:r>
      <w:r>
        <w:rPr>
          <w:color w:val="212121"/>
          <w:spacing w:val="-3"/>
          <w:sz w:val="24"/>
        </w:rPr>
        <w:t xml:space="preserve"> </w:t>
      </w:r>
      <w:r>
        <w:rPr>
          <w:color w:val="212121"/>
          <w:sz w:val="24"/>
        </w:rPr>
        <w:t>of</w:t>
      </w:r>
      <w:r>
        <w:rPr>
          <w:color w:val="212121"/>
          <w:spacing w:val="-3"/>
          <w:sz w:val="24"/>
        </w:rPr>
        <w:t xml:space="preserve"> </w:t>
      </w:r>
      <w:r>
        <w:rPr>
          <w:color w:val="212121"/>
          <w:sz w:val="24"/>
        </w:rPr>
        <w:t>the</w:t>
      </w:r>
      <w:r>
        <w:rPr>
          <w:color w:val="212121"/>
          <w:spacing w:val="-3"/>
          <w:sz w:val="24"/>
        </w:rPr>
        <w:t xml:space="preserve"> </w:t>
      </w:r>
      <w:r>
        <w:rPr>
          <w:color w:val="212121"/>
          <w:sz w:val="24"/>
        </w:rPr>
        <w:t>Grant, especially problems that are not resolved to the satisfaction of the State within appropriate timeframes.</w:t>
      </w:r>
    </w:p>
    <w:p w14:paraId="7575CDE8" w14:textId="77777777" w:rsidR="00AF776C" w:rsidRDefault="00AF776C">
      <w:pPr>
        <w:pStyle w:val="BodyText"/>
      </w:pPr>
    </w:p>
    <w:p w14:paraId="4369273B" w14:textId="0EC9434D" w:rsidR="00AF776C" w:rsidRDefault="00BE3D65">
      <w:pPr>
        <w:pStyle w:val="ListParagraph"/>
        <w:numPr>
          <w:ilvl w:val="2"/>
          <w:numId w:val="44"/>
        </w:numPr>
        <w:tabs>
          <w:tab w:val="left" w:pos="2448"/>
        </w:tabs>
        <w:ind w:right="1973" w:hanging="1260"/>
        <w:rPr>
          <w:sz w:val="24"/>
        </w:rPr>
      </w:pPr>
      <w:r>
        <w:rPr>
          <w:color w:val="212121"/>
          <w:sz w:val="24"/>
        </w:rPr>
        <w:t>The</w:t>
      </w:r>
      <w:r>
        <w:rPr>
          <w:color w:val="212121"/>
          <w:spacing w:val="-3"/>
          <w:sz w:val="24"/>
        </w:rPr>
        <w:t xml:space="preserve"> </w:t>
      </w:r>
      <w:r>
        <w:rPr>
          <w:color w:val="212121"/>
          <w:sz w:val="24"/>
        </w:rPr>
        <w:t>Grantee</w:t>
      </w:r>
      <w:r>
        <w:rPr>
          <w:color w:val="212121"/>
          <w:spacing w:val="-3"/>
          <w:sz w:val="24"/>
        </w:rPr>
        <w:t xml:space="preserve"> </w:t>
      </w:r>
      <w:r>
        <w:rPr>
          <w:color w:val="212121"/>
          <w:sz w:val="24"/>
        </w:rPr>
        <w:t>shall</w:t>
      </w:r>
      <w:r>
        <w:rPr>
          <w:color w:val="212121"/>
          <w:spacing w:val="-3"/>
          <w:sz w:val="24"/>
        </w:rPr>
        <w:t xml:space="preserve"> </w:t>
      </w:r>
      <w:r>
        <w:rPr>
          <w:color w:val="212121"/>
          <w:sz w:val="24"/>
        </w:rPr>
        <w:t>provide</w:t>
      </w:r>
      <w:r>
        <w:rPr>
          <w:color w:val="212121"/>
          <w:spacing w:val="-3"/>
          <w:sz w:val="24"/>
        </w:rPr>
        <w:t xml:space="preserve"> </w:t>
      </w:r>
      <w:r>
        <w:rPr>
          <w:color w:val="212121"/>
          <w:sz w:val="24"/>
        </w:rPr>
        <w:t>contact</w:t>
      </w:r>
      <w:r>
        <w:rPr>
          <w:color w:val="212121"/>
          <w:spacing w:val="-3"/>
          <w:sz w:val="24"/>
        </w:rPr>
        <w:t xml:space="preserve"> </w:t>
      </w:r>
      <w:r>
        <w:rPr>
          <w:color w:val="212121"/>
          <w:sz w:val="24"/>
        </w:rPr>
        <w:t>information</w:t>
      </w:r>
      <w:r>
        <w:rPr>
          <w:color w:val="212121"/>
          <w:spacing w:val="-4"/>
          <w:sz w:val="24"/>
        </w:rPr>
        <w:t xml:space="preserve"> </w:t>
      </w:r>
      <w:r>
        <w:rPr>
          <w:color w:val="212121"/>
          <w:sz w:val="24"/>
        </w:rPr>
        <w:t>to</w:t>
      </w:r>
      <w:r>
        <w:rPr>
          <w:color w:val="212121"/>
          <w:spacing w:val="-4"/>
          <w:sz w:val="24"/>
        </w:rPr>
        <w:t xml:space="preserve"> </w:t>
      </w:r>
      <w:r>
        <w:rPr>
          <w:color w:val="212121"/>
          <w:sz w:val="24"/>
        </w:rPr>
        <w:t>the</w:t>
      </w:r>
      <w:r w:rsidR="00397957">
        <w:rPr>
          <w:color w:val="212121"/>
          <w:sz w:val="24"/>
        </w:rPr>
        <w:t xml:space="preserve"> State Project manager </w:t>
      </w:r>
      <w:r w:rsidR="00397957">
        <w:rPr>
          <w:color w:val="212121"/>
          <w:spacing w:val="-4"/>
          <w:sz w:val="24"/>
        </w:rPr>
        <w:t>(</w:t>
      </w:r>
      <w:r>
        <w:rPr>
          <w:color w:val="212121"/>
          <w:sz w:val="24"/>
        </w:rPr>
        <w:t>SPM</w:t>
      </w:r>
      <w:r w:rsidR="00397957">
        <w:rPr>
          <w:color w:val="212121"/>
          <w:sz w:val="24"/>
        </w:rPr>
        <w:t>)</w:t>
      </w:r>
      <w:r>
        <w:rPr>
          <w:color w:val="212121"/>
          <w:sz w:val="24"/>
        </w:rPr>
        <w:t>,</w:t>
      </w:r>
      <w:r>
        <w:rPr>
          <w:color w:val="212121"/>
          <w:spacing w:val="-4"/>
          <w:sz w:val="24"/>
        </w:rPr>
        <w:t xml:space="preserve"> </w:t>
      </w:r>
      <w:r>
        <w:rPr>
          <w:color w:val="212121"/>
          <w:sz w:val="24"/>
        </w:rPr>
        <w:t>as</w:t>
      </w:r>
      <w:r>
        <w:rPr>
          <w:color w:val="212121"/>
          <w:spacing w:val="-4"/>
          <w:sz w:val="24"/>
        </w:rPr>
        <w:t xml:space="preserve"> </w:t>
      </w:r>
      <w:r>
        <w:rPr>
          <w:color w:val="212121"/>
          <w:sz w:val="24"/>
        </w:rPr>
        <w:t>well</w:t>
      </w:r>
      <w:r>
        <w:rPr>
          <w:color w:val="212121"/>
          <w:spacing w:val="-4"/>
          <w:sz w:val="24"/>
        </w:rPr>
        <w:t xml:space="preserve"> </w:t>
      </w:r>
      <w:r>
        <w:rPr>
          <w:color w:val="212121"/>
          <w:sz w:val="24"/>
        </w:rPr>
        <w:t>as</w:t>
      </w:r>
      <w:r>
        <w:rPr>
          <w:color w:val="212121"/>
          <w:spacing w:val="-4"/>
          <w:sz w:val="24"/>
        </w:rPr>
        <w:t xml:space="preserve"> </w:t>
      </w:r>
      <w:r>
        <w:rPr>
          <w:color w:val="212121"/>
          <w:sz w:val="24"/>
        </w:rPr>
        <w:t>to</w:t>
      </w:r>
      <w:r>
        <w:rPr>
          <w:color w:val="212121"/>
          <w:spacing w:val="-4"/>
          <w:sz w:val="24"/>
        </w:rPr>
        <w:t xml:space="preserve"> </w:t>
      </w:r>
      <w:r>
        <w:rPr>
          <w:color w:val="212121"/>
          <w:sz w:val="24"/>
        </w:rPr>
        <w:t>other State personnel as directed should the SPM not be available.</w:t>
      </w:r>
    </w:p>
    <w:p w14:paraId="3412D648" w14:textId="77777777" w:rsidR="00AF776C" w:rsidRDefault="00AF776C">
      <w:pPr>
        <w:pStyle w:val="BodyText"/>
      </w:pPr>
    </w:p>
    <w:p w14:paraId="51B34572" w14:textId="77777777" w:rsidR="00AF776C" w:rsidRDefault="00BE3D65">
      <w:pPr>
        <w:pStyle w:val="ListParagraph"/>
        <w:numPr>
          <w:ilvl w:val="2"/>
          <w:numId w:val="44"/>
        </w:numPr>
        <w:tabs>
          <w:tab w:val="left" w:pos="2448"/>
        </w:tabs>
        <w:ind w:right="1609" w:hanging="1260"/>
        <w:rPr>
          <w:sz w:val="24"/>
        </w:rPr>
      </w:pPr>
      <w:r>
        <w:rPr>
          <w:color w:val="212121"/>
          <w:sz w:val="24"/>
        </w:rPr>
        <w:t>The Grantee must provide the PEP no later than ten (10) Business Days after notice of recommended award. The PEP, including any revisions thereto, must also be provided within ten (10) Business Days after the start of each Grant year and within ten (10) Business Days after any change in circumstance which changes the PEP. The PEP shall detail how problems with work under the Grant will</w:t>
      </w:r>
      <w:r>
        <w:rPr>
          <w:color w:val="212121"/>
          <w:spacing w:val="-2"/>
          <w:sz w:val="24"/>
        </w:rPr>
        <w:t xml:space="preserve"> </w:t>
      </w:r>
      <w:r>
        <w:rPr>
          <w:color w:val="212121"/>
          <w:sz w:val="24"/>
        </w:rPr>
        <w:t>be</w:t>
      </w:r>
      <w:r>
        <w:rPr>
          <w:color w:val="212121"/>
          <w:spacing w:val="-2"/>
          <w:sz w:val="24"/>
        </w:rPr>
        <w:t xml:space="preserve"> </w:t>
      </w:r>
      <w:r>
        <w:rPr>
          <w:color w:val="212121"/>
          <w:sz w:val="24"/>
        </w:rPr>
        <w:t>escalated</w:t>
      </w:r>
      <w:r>
        <w:rPr>
          <w:color w:val="212121"/>
          <w:spacing w:val="-2"/>
          <w:sz w:val="24"/>
        </w:rPr>
        <w:t xml:space="preserve"> </w:t>
      </w:r>
      <w:r>
        <w:rPr>
          <w:color w:val="212121"/>
          <w:sz w:val="24"/>
        </w:rPr>
        <w:t>in</w:t>
      </w:r>
      <w:r>
        <w:rPr>
          <w:color w:val="212121"/>
          <w:spacing w:val="-2"/>
          <w:sz w:val="24"/>
        </w:rPr>
        <w:t xml:space="preserve"> </w:t>
      </w:r>
      <w:r>
        <w:rPr>
          <w:color w:val="212121"/>
          <w:sz w:val="24"/>
        </w:rPr>
        <w:t>order</w:t>
      </w:r>
      <w:r>
        <w:rPr>
          <w:color w:val="212121"/>
          <w:spacing w:val="-3"/>
          <w:sz w:val="24"/>
        </w:rPr>
        <w:t xml:space="preserve"> </w:t>
      </w:r>
      <w:r>
        <w:rPr>
          <w:color w:val="212121"/>
          <w:sz w:val="24"/>
        </w:rPr>
        <w:t>to</w:t>
      </w:r>
      <w:r>
        <w:rPr>
          <w:color w:val="212121"/>
          <w:spacing w:val="-2"/>
          <w:sz w:val="24"/>
        </w:rPr>
        <w:t xml:space="preserve"> </w:t>
      </w:r>
      <w:r>
        <w:rPr>
          <w:color w:val="212121"/>
          <w:sz w:val="24"/>
        </w:rPr>
        <w:t>resolve</w:t>
      </w:r>
      <w:r>
        <w:rPr>
          <w:color w:val="212121"/>
          <w:spacing w:val="-2"/>
          <w:sz w:val="24"/>
        </w:rPr>
        <w:t xml:space="preserve"> </w:t>
      </w:r>
      <w:r>
        <w:rPr>
          <w:color w:val="212121"/>
          <w:sz w:val="24"/>
        </w:rPr>
        <w:t>any</w:t>
      </w:r>
      <w:r>
        <w:rPr>
          <w:color w:val="212121"/>
          <w:spacing w:val="-3"/>
          <w:sz w:val="24"/>
        </w:rPr>
        <w:t xml:space="preserve"> </w:t>
      </w:r>
      <w:r>
        <w:rPr>
          <w:color w:val="212121"/>
          <w:sz w:val="24"/>
        </w:rPr>
        <w:t>issues</w:t>
      </w:r>
      <w:r>
        <w:rPr>
          <w:color w:val="212121"/>
          <w:spacing w:val="-3"/>
          <w:sz w:val="24"/>
        </w:rPr>
        <w:t xml:space="preserve"> </w:t>
      </w:r>
      <w:r>
        <w:rPr>
          <w:color w:val="212121"/>
          <w:sz w:val="24"/>
        </w:rPr>
        <w:t>in</w:t>
      </w:r>
      <w:r>
        <w:rPr>
          <w:color w:val="212121"/>
          <w:spacing w:val="-3"/>
          <w:sz w:val="24"/>
        </w:rPr>
        <w:t xml:space="preserve"> </w:t>
      </w:r>
      <w:r>
        <w:rPr>
          <w:color w:val="212121"/>
          <w:sz w:val="24"/>
        </w:rPr>
        <w:t>a</w:t>
      </w:r>
      <w:r>
        <w:rPr>
          <w:color w:val="212121"/>
          <w:spacing w:val="-3"/>
          <w:sz w:val="24"/>
        </w:rPr>
        <w:t xml:space="preserve"> </w:t>
      </w:r>
      <w:r>
        <w:rPr>
          <w:color w:val="212121"/>
          <w:sz w:val="24"/>
        </w:rPr>
        <w:t>timely</w:t>
      </w:r>
      <w:r>
        <w:rPr>
          <w:color w:val="212121"/>
          <w:spacing w:val="-3"/>
          <w:sz w:val="24"/>
        </w:rPr>
        <w:t xml:space="preserve"> </w:t>
      </w:r>
      <w:r>
        <w:rPr>
          <w:color w:val="212121"/>
          <w:sz w:val="24"/>
        </w:rPr>
        <w:t>manner.</w:t>
      </w:r>
      <w:r>
        <w:rPr>
          <w:color w:val="212121"/>
          <w:spacing w:val="-3"/>
          <w:sz w:val="24"/>
        </w:rPr>
        <w:t xml:space="preserve"> </w:t>
      </w:r>
      <w:r>
        <w:rPr>
          <w:color w:val="212121"/>
          <w:sz w:val="24"/>
        </w:rPr>
        <w:t>The</w:t>
      </w:r>
      <w:r>
        <w:rPr>
          <w:color w:val="212121"/>
          <w:spacing w:val="-3"/>
          <w:sz w:val="24"/>
        </w:rPr>
        <w:t xml:space="preserve"> </w:t>
      </w:r>
      <w:r>
        <w:rPr>
          <w:color w:val="212121"/>
          <w:sz w:val="24"/>
        </w:rPr>
        <w:t>PEP</w:t>
      </w:r>
      <w:r>
        <w:rPr>
          <w:color w:val="212121"/>
          <w:spacing w:val="-3"/>
          <w:sz w:val="24"/>
        </w:rPr>
        <w:t xml:space="preserve"> </w:t>
      </w:r>
      <w:r>
        <w:rPr>
          <w:color w:val="212121"/>
          <w:sz w:val="24"/>
        </w:rPr>
        <w:t xml:space="preserve">shall </w:t>
      </w:r>
      <w:r>
        <w:rPr>
          <w:color w:val="212121"/>
          <w:spacing w:val="-2"/>
          <w:sz w:val="24"/>
        </w:rPr>
        <w:t>include:</w:t>
      </w:r>
    </w:p>
    <w:p w14:paraId="657C1694" w14:textId="77777777" w:rsidR="00AF776C" w:rsidRDefault="00BE3D65">
      <w:pPr>
        <w:pStyle w:val="ListParagraph"/>
        <w:numPr>
          <w:ilvl w:val="3"/>
          <w:numId w:val="44"/>
        </w:numPr>
        <w:tabs>
          <w:tab w:val="left" w:pos="3887"/>
        </w:tabs>
        <w:spacing w:before="1"/>
        <w:ind w:hanging="719"/>
        <w:rPr>
          <w:sz w:val="24"/>
        </w:rPr>
      </w:pPr>
      <w:r>
        <w:rPr>
          <w:color w:val="212121"/>
          <w:sz w:val="24"/>
        </w:rPr>
        <w:t>The</w:t>
      </w:r>
      <w:r>
        <w:rPr>
          <w:color w:val="212121"/>
          <w:spacing w:val="-1"/>
          <w:sz w:val="24"/>
        </w:rPr>
        <w:t xml:space="preserve"> </w:t>
      </w:r>
      <w:r>
        <w:rPr>
          <w:color w:val="212121"/>
          <w:sz w:val="24"/>
        </w:rPr>
        <w:t>process</w:t>
      </w:r>
      <w:r>
        <w:rPr>
          <w:color w:val="212121"/>
          <w:spacing w:val="-2"/>
          <w:sz w:val="24"/>
        </w:rPr>
        <w:t xml:space="preserve"> </w:t>
      </w:r>
      <w:r>
        <w:rPr>
          <w:color w:val="212121"/>
          <w:sz w:val="24"/>
        </w:rPr>
        <w:t>for</w:t>
      </w:r>
      <w:r>
        <w:rPr>
          <w:color w:val="212121"/>
          <w:spacing w:val="-1"/>
          <w:sz w:val="24"/>
        </w:rPr>
        <w:t xml:space="preserve"> </w:t>
      </w:r>
      <w:r>
        <w:rPr>
          <w:color w:val="212121"/>
          <w:sz w:val="24"/>
        </w:rPr>
        <w:t>establishing the</w:t>
      </w:r>
      <w:r>
        <w:rPr>
          <w:color w:val="212121"/>
          <w:spacing w:val="-1"/>
          <w:sz w:val="24"/>
        </w:rPr>
        <w:t xml:space="preserve"> </w:t>
      </w:r>
      <w:r>
        <w:rPr>
          <w:color w:val="212121"/>
          <w:sz w:val="24"/>
        </w:rPr>
        <w:t>existence</w:t>
      </w:r>
      <w:r>
        <w:rPr>
          <w:color w:val="212121"/>
          <w:spacing w:val="-1"/>
          <w:sz w:val="24"/>
        </w:rPr>
        <w:t xml:space="preserve"> </w:t>
      </w:r>
      <w:r>
        <w:rPr>
          <w:color w:val="212121"/>
          <w:sz w:val="24"/>
        </w:rPr>
        <w:t>of</w:t>
      </w:r>
      <w:r>
        <w:rPr>
          <w:color w:val="212121"/>
          <w:spacing w:val="-1"/>
          <w:sz w:val="24"/>
        </w:rPr>
        <w:t xml:space="preserve"> </w:t>
      </w:r>
      <w:r>
        <w:rPr>
          <w:color w:val="212121"/>
          <w:sz w:val="24"/>
        </w:rPr>
        <w:t xml:space="preserve">a </w:t>
      </w:r>
      <w:r>
        <w:rPr>
          <w:color w:val="212121"/>
          <w:spacing w:val="-2"/>
          <w:sz w:val="24"/>
        </w:rPr>
        <w:t>problem;</w:t>
      </w:r>
    </w:p>
    <w:p w14:paraId="647B28BE" w14:textId="77777777" w:rsidR="00AF776C" w:rsidRDefault="00BE3D65">
      <w:pPr>
        <w:pStyle w:val="ListParagraph"/>
        <w:numPr>
          <w:ilvl w:val="3"/>
          <w:numId w:val="44"/>
        </w:numPr>
        <w:tabs>
          <w:tab w:val="left" w:pos="3888"/>
        </w:tabs>
        <w:ind w:left="3888" w:right="1937"/>
        <w:rPr>
          <w:sz w:val="24"/>
        </w:rPr>
      </w:pPr>
      <w:r>
        <w:rPr>
          <w:color w:val="212121"/>
          <w:sz w:val="24"/>
        </w:rPr>
        <w:t>Names,</w:t>
      </w:r>
      <w:r>
        <w:rPr>
          <w:color w:val="212121"/>
          <w:spacing w:val="-6"/>
          <w:sz w:val="24"/>
        </w:rPr>
        <w:t xml:space="preserve"> </w:t>
      </w:r>
      <w:r>
        <w:rPr>
          <w:color w:val="212121"/>
          <w:sz w:val="24"/>
        </w:rPr>
        <w:t>titles,</w:t>
      </w:r>
      <w:r>
        <w:rPr>
          <w:color w:val="212121"/>
          <w:spacing w:val="-6"/>
          <w:sz w:val="24"/>
        </w:rPr>
        <w:t xml:space="preserve"> </w:t>
      </w:r>
      <w:r>
        <w:rPr>
          <w:color w:val="212121"/>
          <w:sz w:val="24"/>
        </w:rPr>
        <w:t>and</w:t>
      </w:r>
      <w:r>
        <w:rPr>
          <w:color w:val="212121"/>
          <w:spacing w:val="-6"/>
          <w:sz w:val="24"/>
        </w:rPr>
        <w:t xml:space="preserve"> </w:t>
      </w:r>
      <w:r>
        <w:rPr>
          <w:color w:val="212121"/>
          <w:sz w:val="24"/>
        </w:rPr>
        <w:t>contact</w:t>
      </w:r>
      <w:r>
        <w:rPr>
          <w:color w:val="212121"/>
          <w:spacing w:val="-6"/>
          <w:sz w:val="24"/>
        </w:rPr>
        <w:t xml:space="preserve"> </w:t>
      </w:r>
      <w:r>
        <w:rPr>
          <w:color w:val="212121"/>
          <w:sz w:val="24"/>
        </w:rPr>
        <w:t>information</w:t>
      </w:r>
      <w:r>
        <w:rPr>
          <w:color w:val="212121"/>
          <w:spacing w:val="-6"/>
          <w:sz w:val="24"/>
        </w:rPr>
        <w:t xml:space="preserve"> </w:t>
      </w:r>
      <w:r>
        <w:rPr>
          <w:color w:val="212121"/>
          <w:sz w:val="24"/>
        </w:rPr>
        <w:t>for</w:t>
      </w:r>
      <w:r>
        <w:rPr>
          <w:color w:val="212121"/>
          <w:spacing w:val="-6"/>
          <w:sz w:val="24"/>
        </w:rPr>
        <w:t xml:space="preserve"> </w:t>
      </w:r>
      <w:r>
        <w:rPr>
          <w:color w:val="212121"/>
          <w:sz w:val="24"/>
        </w:rPr>
        <w:t>progressively</w:t>
      </w:r>
      <w:r>
        <w:rPr>
          <w:color w:val="212121"/>
          <w:spacing w:val="-6"/>
          <w:sz w:val="24"/>
        </w:rPr>
        <w:t xml:space="preserve"> </w:t>
      </w:r>
      <w:r>
        <w:rPr>
          <w:color w:val="212121"/>
          <w:sz w:val="24"/>
        </w:rPr>
        <w:t>higher levels of personnel in the Grantee’s organization who would become involved in resolving a problem.</w:t>
      </w:r>
    </w:p>
    <w:p w14:paraId="63D70053" w14:textId="77777777" w:rsidR="00AF776C" w:rsidRDefault="00BE3D65">
      <w:pPr>
        <w:pStyle w:val="ListParagraph"/>
        <w:numPr>
          <w:ilvl w:val="3"/>
          <w:numId w:val="44"/>
        </w:numPr>
        <w:tabs>
          <w:tab w:val="left" w:pos="3888"/>
        </w:tabs>
        <w:ind w:left="3888" w:right="1671"/>
        <w:rPr>
          <w:sz w:val="24"/>
        </w:rPr>
      </w:pPr>
      <w:r>
        <w:rPr>
          <w:color w:val="212121"/>
          <w:sz w:val="24"/>
        </w:rPr>
        <w:t>For each individual listed in the Grantee’s PEP, the maximum amount of time a problem will remain unresolved with that individual</w:t>
      </w:r>
      <w:r>
        <w:rPr>
          <w:color w:val="212121"/>
          <w:spacing w:val="-5"/>
          <w:sz w:val="24"/>
        </w:rPr>
        <w:t xml:space="preserve"> </w:t>
      </w:r>
      <w:r>
        <w:rPr>
          <w:color w:val="212121"/>
          <w:sz w:val="24"/>
        </w:rPr>
        <w:t>before</w:t>
      </w:r>
      <w:r>
        <w:rPr>
          <w:color w:val="212121"/>
          <w:spacing w:val="-5"/>
          <w:sz w:val="24"/>
        </w:rPr>
        <w:t xml:space="preserve"> </w:t>
      </w:r>
      <w:r>
        <w:rPr>
          <w:color w:val="212121"/>
          <w:sz w:val="24"/>
        </w:rPr>
        <w:t>the</w:t>
      </w:r>
      <w:r>
        <w:rPr>
          <w:color w:val="212121"/>
          <w:spacing w:val="-5"/>
          <w:sz w:val="24"/>
        </w:rPr>
        <w:t xml:space="preserve"> </w:t>
      </w:r>
      <w:r>
        <w:rPr>
          <w:color w:val="212121"/>
          <w:sz w:val="24"/>
        </w:rPr>
        <w:t>problem</w:t>
      </w:r>
      <w:r>
        <w:rPr>
          <w:color w:val="212121"/>
          <w:spacing w:val="-5"/>
          <w:sz w:val="24"/>
        </w:rPr>
        <w:t xml:space="preserve"> </w:t>
      </w:r>
      <w:r>
        <w:rPr>
          <w:color w:val="212121"/>
          <w:sz w:val="24"/>
        </w:rPr>
        <w:t>escalates</w:t>
      </w:r>
      <w:r>
        <w:rPr>
          <w:color w:val="212121"/>
          <w:spacing w:val="-5"/>
          <w:sz w:val="24"/>
        </w:rPr>
        <w:t xml:space="preserve"> </w:t>
      </w:r>
      <w:r>
        <w:rPr>
          <w:color w:val="212121"/>
          <w:sz w:val="24"/>
        </w:rPr>
        <w:t>to</w:t>
      </w:r>
      <w:r>
        <w:rPr>
          <w:color w:val="212121"/>
          <w:spacing w:val="-4"/>
          <w:sz w:val="24"/>
        </w:rPr>
        <w:t xml:space="preserve"> </w:t>
      </w:r>
      <w:r>
        <w:rPr>
          <w:color w:val="212121"/>
          <w:sz w:val="24"/>
        </w:rPr>
        <w:t>the</w:t>
      </w:r>
      <w:r>
        <w:rPr>
          <w:color w:val="212121"/>
          <w:spacing w:val="-4"/>
          <w:sz w:val="24"/>
        </w:rPr>
        <w:t xml:space="preserve"> </w:t>
      </w:r>
      <w:r>
        <w:rPr>
          <w:color w:val="212121"/>
          <w:sz w:val="24"/>
        </w:rPr>
        <w:t>next</w:t>
      </w:r>
      <w:r>
        <w:rPr>
          <w:color w:val="212121"/>
          <w:spacing w:val="-4"/>
          <w:sz w:val="24"/>
        </w:rPr>
        <w:t xml:space="preserve"> </w:t>
      </w:r>
      <w:r>
        <w:rPr>
          <w:color w:val="212121"/>
          <w:sz w:val="24"/>
        </w:rPr>
        <w:t>contact</w:t>
      </w:r>
      <w:r>
        <w:rPr>
          <w:color w:val="212121"/>
          <w:spacing w:val="-4"/>
          <w:sz w:val="24"/>
        </w:rPr>
        <w:t xml:space="preserve"> </w:t>
      </w:r>
      <w:r>
        <w:rPr>
          <w:color w:val="212121"/>
          <w:sz w:val="24"/>
        </w:rPr>
        <w:t>person listed in the Grantee’s PEP;</w:t>
      </w:r>
    </w:p>
    <w:p w14:paraId="4A34614B" w14:textId="77777777" w:rsidR="00AF776C" w:rsidRDefault="00BE3D65">
      <w:pPr>
        <w:pStyle w:val="ListParagraph"/>
        <w:numPr>
          <w:ilvl w:val="3"/>
          <w:numId w:val="44"/>
        </w:numPr>
        <w:tabs>
          <w:tab w:val="left" w:pos="3888"/>
        </w:tabs>
        <w:ind w:left="3888" w:right="1552"/>
        <w:rPr>
          <w:sz w:val="24"/>
        </w:rPr>
      </w:pPr>
      <w:r>
        <w:rPr>
          <w:color w:val="212121"/>
          <w:sz w:val="24"/>
        </w:rPr>
        <w:t>Expedited</w:t>
      </w:r>
      <w:r>
        <w:rPr>
          <w:color w:val="212121"/>
          <w:spacing w:val="-6"/>
          <w:sz w:val="24"/>
        </w:rPr>
        <w:t xml:space="preserve"> </w:t>
      </w:r>
      <w:r>
        <w:rPr>
          <w:color w:val="212121"/>
          <w:sz w:val="24"/>
        </w:rPr>
        <w:t>escalation</w:t>
      </w:r>
      <w:r>
        <w:rPr>
          <w:color w:val="212121"/>
          <w:spacing w:val="-6"/>
          <w:sz w:val="24"/>
        </w:rPr>
        <w:t xml:space="preserve"> </w:t>
      </w:r>
      <w:r>
        <w:rPr>
          <w:color w:val="212121"/>
          <w:sz w:val="24"/>
        </w:rPr>
        <w:t>procedures</w:t>
      </w:r>
      <w:r>
        <w:rPr>
          <w:color w:val="212121"/>
          <w:spacing w:val="-6"/>
          <w:sz w:val="24"/>
        </w:rPr>
        <w:t xml:space="preserve"> </w:t>
      </w:r>
      <w:r>
        <w:rPr>
          <w:color w:val="212121"/>
          <w:sz w:val="24"/>
        </w:rPr>
        <w:t>and</w:t>
      </w:r>
      <w:r>
        <w:rPr>
          <w:color w:val="212121"/>
          <w:spacing w:val="-6"/>
          <w:sz w:val="24"/>
        </w:rPr>
        <w:t xml:space="preserve"> </w:t>
      </w:r>
      <w:r>
        <w:rPr>
          <w:color w:val="212121"/>
          <w:sz w:val="24"/>
        </w:rPr>
        <w:t>any</w:t>
      </w:r>
      <w:r>
        <w:rPr>
          <w:color w:val="212121"/>
          <w:spacing w:val="-6"/>
          <w:sz w:val="24"/>
        </w:rPr>
        <w:t xml:space="preserve"> </w:t>
      </w:r>
      <w:r>
        <w:rPr>
          <w:color w:val="212121"/>
          <w:sz w:val="24"/>
        </w:rPr>
        <w:t>circumstances</w:t>
      </w:r>
      <w:r>
        <w:rPr>
          <w:color w:val="212121"/>
          <w:spacing w:val="-6"/>
          <w:sz w:val="24"/>
        </w:rPr>
        <w:t xml:space="preserve"> </w:t>
      </w:r>
      <w:r>
        <w:rPr>
          <w:color w:val="212121"/>
          <w:sz w:val="24"/>
        </w:rPr>
        <w:t>that</w:t>
      </w:r>
      <w:r>
        <w:rPr>
          <w:color w:val="212121"/>
          <w:spacing w:val="-6"/>
          <w:sz w:val="24"/>
        </w:rPr>
        <w:t xml:space="preserve"> </w:t>
      </w:r>
      <w:r>
        <w:rPr>
          <w:color w:val="212121"/>
          <w:sz w:val="24"/>
        </w:rPr>
        <w:t>would trigger expediting them;</w:t>
      </w:r>
    </w:p>
    <w:p w14:paraId="56855EB9" w14:textId="77777777" w:rsidR="00AF776C" w:rsidRDefault="00BE3D65">
      <w:pPr>
        <w:pStyle w:val="ListParagraph"/>
        <w:numPr>
          <w:ilvl w:val="3"/>
          <w:numId w:val="44"/>
        </w:numPr>
        <w:tabs>
          <w:tab w:val="left" w:pos="3888"/>
        </w:tabs>
        <w:ind w:left="3888" w:right="1852"/>
        <w:rPr>
          <w:sz w:val="24"/>
        </w:rPr>
      </w:pPr>
      <w:r>
        <w:rPr>
          <w:color w:val="212121"/>
          <w:sz w:val="24"/>
        </w:rPr>
        <w:t>The method of providing feedback on resolution progress, including</w:t>
      </w:r>
      <w:r>
        <w:rPr>
          <w:color w:val="212121"/>
          <w:spacing w:val="-4"/>
          <w:sz w:val="24"/>
        </w:rPr>
        <w:t xml:space="preserve"> </w:t>
      </w:r>
      <w:r>
        <w:rPr>
          <w:color w:val="212121"/>
          <w:sz w:val="24"/>
        </w:rPr>
        <w:t>the</w:t>
      </w:r>
      <w:r>
        <w:rPr>
          <w:color w:val="212121"/>
          <w:spacing w:val="-4"/>
          <w:sz w:val="24"/>
        </w:rPr>
        <w:t xml:space="preserve"> </w:t>
      </w:r>
      <w:r>
        <w:rPr>
          <w:color w:val="212121"/>
          <w:sz w:val="24"/>
        </w:rPr>
        <w:t>frequency</w:t>
      </w:r>
      <w:r>
        <w:rPr>
          <w:color w:val="212121"/>
          <w:spacing w:val="-4"/>
          <w:sz w:val="24"/>
        </w:rPr>
        <w:t xml:space="preserve"> </w:t>
      </w:r>
      <w:r>
        <w:rPr>
          <w:color w:val="212121"/>
          <w:sz w:val="24"/>
        </w:rPr>
        <w:t>of</w:t>
      </w:r>
      <w:r>
        <w:rPr>
          <w:color w:val="212121"/>
          <w:spacing w:val="-4"/>
          <w:sz w:val="24"/>
        </w:rPr>
        <w:t xml:space="preserve"> </w:t>
      </w:r>
      <w:r>
        <w:rPr>
          <w:color w:val="212121"/>
          <w:sz w:val="24"/>
        </w:rPr>
        <w:t>feedback</w:t>
      </w:r>
      <w:r>
        <w:rPr>
          <w:color w:val="212121"/>
          <w:spacing w:val="-4"/>
          <w:sz w:val="24"/>
        </w:rPr>
        <w:t xml:space="preserve"> </w:t>
      </w:r>
      <w:r>
        <w:rPr>
          <w:color w:val="212121"/>
          <w:sz w:val="24"/>
        </w:rPr>
        <w:t>to</w:t>
      </w:r>
      <w:r>
        <w:rPr>
          <w:color w:val="212121"/>
          <w:spacing w:val="-4"/>
          <w:sz w:val="24"/>
        </w:rPr>
        <w:t xml:space="preserve"> </w:t>
      </w:r>
      <w:r>
        <w:rPr>
          <w:color w:val="212121"/>
          <w:sz w:val="24"/>
        </w:rPr>
        <w:t>be</w:t>
      </w:r>
      <w:r>
        <w:rPr>
          <w:color w:val="212121"/>
          <w:spacing w:val="-4"/>
          <w:sz w:val="24"/>
        </w:rPr>
        <w:t xml:space="preserve"> </w:t>
      </w:r>
      <w:r>
        <w:rPr>
          <w:color w:val="212121"/>
          <w:sz w:val="24"/>
        </w:rPr>
        <w:t>provided</w:t>
      </w:r>
      <w:r>
        <w:rPr>
          <w:color w:val="212121"/>
          <w:spacing w:val="-4"/>
          <w:sz w:val="24"/>
        </w:rPr>
        <w:t xml:space="preserve"> </w:t>
      </w:r>
      <w:r>
        <w:rPr>
          <w:color w:val="212121"/>
          <w:sz w:val="24"/>
        </w:rPr>
        <w:t>to</w:t>
      </w:r>
      <w:r>
        <w:rPr>
          <w:color w:val="212121"/>
          <w:spacing w:val="-4"/>
          <w:sz w:val="24"/>
        </w:rPr>
        <w:t xml:space="preserve"> </w:t>
      </w:r>
      <w:r>
        <w:rPr>
          <w:color w:val="212121"/>
          <w:sz w:val="24"/>
        </w:rPr>
        <w:t>the</w:t>
      </w:r>
      <w:r>
        <w:rPr>
          <w:color w:val="212121"/>
          <w:spacing w:val="-4"/>
          <w:sz w:val="24"/>
        </w:rPr>
        <w:t xml:space="preserve"> </w:t>
      </w:r>
      <w:r>
        <w:rPr>
          <w:color w:val="212121"/>
          <w:sz w:val="24"/>
        </w:rPr>
        <w:t>State;</w:t>
      </w:r>
    </w:p>
    <w:p w14:paraId="558FCF4C" w14:textId="77777777" w:rsidR="00AF776C" w:rsidRDefault="00BE3D65">
      <w:pPr>
        <w:pStyle w:val="ListParagraph"/>
        <w:numPr>
          <w:ilvl w:val="3"/>
          <w:numId w:val="44"/>
        </w:numPr>
        <w:tabs>
          <w:tab w:val="left" w:pos="3886"/>
          <w:tab w:val="left" w:pos="3888"/>
        </w:tabs>
        <w:ind w:left="3888" w:right="1784"/>
        <w:jc w:val="both"/>
        <w:rPr>
          <w:sz w:val="24"/>
        </w:rPr>
      </w:pPr>
      <w:r>
        <w:rPr>
          <w:color w:val="212121"/>
          <w:sz w:val="24"/>
        </w:rPr>
        <w:t>Contact information</w:t>
      </w:r>
      <w:r>
        <w:rPr>
          <w:color w:val="212121"/>
          <w:spacing w:val="-1"/>
          <w:sz w:val="24"/>
        </w:rPr>
        <w:t xml:space="preserve"> </w:t>
      </w:r>
      <w:r>
        <w:rPr>
          <w:color w:val="212121"/>
          <w:sz w:val="24"/>
        </w:rPr>
        <w:t>for</w:t>
      </w:r>
      <w:r>
        <w:rPr>
          <w:color w:val="212121"/>
          <w:spacing w:val="-1"/>
          <w:sz w:val="24"/>
        </w:rPr>
        <w:t xml:space="preserve"> </w:t>
      </w:r>
      <w:r>
        <w:rPr>
          <w:color w:val="212121"/>
          <w:sz w:val="24"/>
        </w:rPr>
        <w:t>persons</w:t>
      </w:r>
      <w:r>
        <w:rPr>
          <w:color w:val="212121"/>
          <w:spacing w:val="-1"/>
          <w:sz w:val="24"/>
        </w:rPr>
        <w:t xml:space="preserve"> </w:t>
      </w:r>
      <w:r>
        <w:rPr>
          <w:color w:val="212121"/>
          <w:sz w:val="24"/>
        </w:rPr>
        <w:t>responsible</w:t>
      </w:r>
      <w:r>
        <w:rPr>
          <w:color w:val="212121"/>
          <w:spacing w:val="-1"/>
          <w:sz w:val="24"/>
        </w:rPr>
        <w:t xml:space="preserve"> </w:t>
      </w:r>
      <w:r>
        <w:rPr>
          <w:color w:val="212121"/>
          <w:sz w:val="24"/>
        </w:rPr>
        <w:t>for</w:t>
      </w:r>
      <w:r>
        <w:rPr>
          <w:color w:val="212121"/>
          <w:spacing w:val="-1"/>
          <w:sz w:val="24"/>
        </w:rPr>
        <w:t xml:space="preserve"> </w:t>
      </w:r>
      <w:r>
        <w:rPr>
          <w:color w:val="212121"/>
          <w:sz w:val="24"/>
        </w:rPr>
        <w:t>resolving</w:t>
      </w:r>
      <w:r>
        <w:rPr>
          <w:color w:val="212121"/>
          <w:spacing w:val="-1"/>
          <w:sz w:val="24"/>
        </w:rPr>
        <w:t xml:space="preserve"> </w:t>
      </w:r>
      <w:r>
        <w:rPr>
          <w:color w:val="212121"/>
          <w:sz w:val="24"/>
        </w:rPr>
        <w:t>issues after</w:t>
      </w:r>
      <w:r>
        <w:rPr>
          <w:color w:val="212121"/>
          <w:spacing w:val="-6"/>
          <w:sz w:val="24"/>
        </w:rPr>
        <w:t xml:space="preserve"> </w:t>
      </w:r>
      <w:r>
        <w:rPr>
          <w:color w:val="212121"/>
          <w:sz w:val="24"/>
        </w:rPr>
        <w:t>normal</w:t>
      </w:r>
      <w:r>
        <w:rPr>
          <w:color w:val="212121"/>
          <w:spacing w:val="-6"/>
          <w:sz w:val="24"/>
        </w:rPr>
        <w:t xml:space="preserve"> </w:t>
      </w:r>
      <w:r>
        <w:rPr>
          <w:color w:val="212121"/>
          <w:sz w:val="24"/>
        </w:rPr>
        <w:t>business</w:t>
      </w:r>
      <w:r>
        <w:rPr>
          <w:color w:val="212121"/>
          <w:spacing w:val="-6"/>
          <w:sz w:val="24"/>
        </w:rPr>
        <w:t xml:space="preserve"> </w:t>
      </w:r>
      <w:r>
        <w:rPr>
          <w:color w:val="212121"/>
          <w:sz w:val="24"/>
        </w:rPr>
        <w:t>hours</w:t>
      </w:r>
      <w:r>
        <w:rPr>
          <w:color w:val="212121"/>
          <w:spacing w:val="-6"/>
          <w:sz w:val="24"/>
        </w:rPr>
        <w:t xml:space="preserve"> </w:t>
      </w:r>
      <w:r>
        <w:rPr>
          <w:color w:val="212121"/>
          <w:sz w:val="24"/>
        </w:rPr>
        <w:t>(e.g.,</w:t>
      </w:r>
      <w:r>
        <w:rPr>
          <w:color w:val="212121"/>
          <w:spacing w:val="-6"/>
          <w:sz w:val="24"/>
        </w:rPr>
        <w:t xml:space="preserve"> </w:t>
      </w:r>
      <w:r>
        <w:rPr>
          <w:color w:val="212121"/>
          <w:sz w:val="24"/>
        </w:rPr>
        <w:t>evenings,</w:t>
      </w:r>
      <w:r>
        <w:rPr>
          <w:color w:val="212121"/>
          <w:spacing w:val="-6"/>
          <w:sz w:val="24"/>
        </w:rPr>
        <w:t xml:space="preserve"> </w:t>
      </w:r>
      <w:r>
        <w:rPr>
          <w:color w:val="212121"/>
          <w:sz w:val="24"/>
        </w:rPr>
        <w:t>weekends,</w:t>
      </w:r>
      <w:r>
        <w:rPr>
          <w:color w:val="212121"/>
          <w:spacing w:val="-6"/>
          <w:sz w:val="24"/>
        </w:rPr>
        <w:t xml:space="preserve"> </w:t>
      </w:r>
      <w:r>
        <w:rPr>
          <w:color w:val="212121"/>
          <w:sz w:val="24"/>
        </w:rPr>
        <w:t>holidays) and on an emergency basis; and</w:t>
      </w:r>
    </w:p>
    <w:p w14:paraId="09108CA0" w14:textId="77777777" w:rsidR="00AF776C" w:rsidRDefault="00BE3D65">
      <w:pPr>
        <w:pStyle w:val="ListParagraph"/>
        <w:numPr>
          <w:ilvl w:val="3"/>
          <w:numId w:val="44"/>
        </w:numPr>
        <w:tabs>
          <w:tab w:val="left" w:pos="3886"/>
          <w:tab w:val="left" w:pos="3888"/>
        </w:tabs>
        <w:ind w:left="3888" w:right="1792"/>
        <w:jc w:val="both"/>
        <w:rPr>
          <w:sz w:val="24"/>
        </w:rPr>
      </w:pPr>
      <w:r>
        <w:rPr>
          <w:color w:val="212121"/>
          <w:sz w:val="24"/>
        </w:rPr>
        <w:t>A</w:t>
      </w:r>
      <w:r>
        <w:rPr>
          <w:color w:val="212121"/>
          <w:spacing w:val="-4"/>
          <w:sz w:val="24"/>
        </w:rPr>
        <w:t xml:space="preserve"> </w:t>
      </w:r>
      <w:r>
        <w:rPr>
          <w:color w:val="212121"/>
          <w:sz w:val="24"/>
        </w:rPr>
        <w:t>process</w:t>
      </w:r>
      <w:r>
        <w:rPr>
          <w:color w:val="212121"/>
          <w:spacing w:val="-4"/>
          <w:sz w:val="24"/>
        </w:rPr>
        <w:t xml:space="preserve"> </w:t>
      </w:r>
      <w:r>
        <w:rPr>
          <w:color w:val="212121"/>
          <w:sz w:val="24"/>
        </w:rPr>
        <w:t>for</w:t>
      </w:r>
      <w:r>
        <w:rPr>
          <w:color w:val="212121"/>
          <w:spacing w:val="-4"/>
          <w:sz w:val="24"/>
        </w:rPr>
        <w:t xml:space="preserve"> </w:t>
      </w:r>
      <w:r>
        <w:rPr>
          <w:color w:val="212121"/>
          <w:sz w:val="24"/>
        </w:rPr>
        <w:t>updating</w:t>
      </w:r>
      <w:r>
        <w:rPr>
          <w:color w:val="212121"/>
          <w:spacing w:val="-4"/>
          <w:sz w:val="24"/>
        </w:rPr>
        <w:t xml:space="preserve"> </w:t>
      </w:r>
      <w:r>
        <w:rPr>
          <w:color w:val="212121"/>
          <w:sz w:val="24"/>
        </w:rPr>
        <w:t>and</w:t>
      </w:r>
      <w:r>
        <w:rPr>
          <w:color w:val="212121"/>
          <w:spacing w:val="-4"/>
          <w:sz w:val="24"/>
        </w:rPr>
        <w:t xml:space="preserve"> </w:t>
      </w:r>
      <w:r>
        <w:rPr>
          <w:color w:val="212121"/>
          <w:sz w:val="24"/>
        </w:rPr>
        <w:t>notifying</w:t>
      </w:r>
      <w:r>
        <w:rPr>
          <w:color w:val="212121"/>
          <w:spacing w:val="-4"/>
          <w:sz w:val="24"/>
        </w:rPr>
        <w:t xml:space="preserve"> </w:t>
      </w:r>
      <w:r>
        <w:rPr>
          <w:color w:val="212121"/>
          <w:sz w:val="24"/>
        </w:rPr>
        <w:t>the</w:t>
      </w:r>
      <w:r>
        <w:rPr>
          <w:color w:val="212121"/>
          <w:spacing w:val="-4"/>
          <w:sz w:val="24"/>
        </w:rPr>
        <w:t xml:space="preserve"> </w:t>
      </w:r>
      <w:r>
        <w:rPr>
          <w:color w:val="212121"/>
          <w:sz w:val="24"/>
        </w:rPr>
        <w:t>SPM</w:t>
      </w:r>
      <w:r>
        <w:rPr>
          <w:color w:val="212121"/>
          <w:spacing w:val="-4"/>
          <w:sz w:val="24"/>
        </w:rPr>
        <w:t xml:space="preserve"> </w:t>
      </w:r>
      <w:r>
        <w:rPr>
          <w:color w:val="212121"/>
          <w:sz w:val="24"/>
        </w:rPr>
        <w:t>of</w:t>
      </w:r>
      <w:r>
        <w:rPr>
          <w:color w:val="212121"/>
          <w:spacing w:val="-4"/>
          <w:sz w:val="24"/>
        </w:rPr>
        <w:t xml:space="preserve"> </w:t>
      </w:r>
      <w:r>
        <w:rPr>
          <w:color w:val="212121"/>
          <w:sz w:val="24"/>
        </w:rPr>
        <w:t>any</w:t>
      </w:r>
      <w:r>
        <w:rPr>
          <w:color w:val="212121"/>
          <w:spacing w:val="-4"/>
          <w:sz w:val="24"/>
        </w:rPr>
        <w:t xml:space="preserve"> </w:t>
      </w:r>
      <w:r>
        <w:rPr>
          <w:color w:val="212121"/>
          <w:sz w:val="24"/>
        </w:rPr>
        <w:t>changes</w:t>
      </w:r>
      <w:r>
        <w:rPr>
          <w:color w:val="212121"/>
          <w:spacing w:val="-4"/>
          <w:sz w:val="24"/>
        </w:rPr>
        <w:t xml:space="preserve"> </w:t>
      </w:r>
      <w:r>
        <w:rPr>
          <w:color w:val="212121"/>
          <w:sz w:val="24"/>
        </w:rPr>
        <w:t>to the PEP.</w:t>
      </w:r>
    </w:p>
    <w:p w14:paraId="5AEF8CD2" w14:textId="77777777" w:rsidR="00AF776C" w:rsidRDefault="00AF776C">
      <w:pPr>
        <w:pStyle w:val="BodyText"/>
      </w:pPr>
    </w:p>
    <w:p w14:paraId="32FA450F" w14:textId="77777777" w:rsidR="00AF776C" w:rsidRDefault="00AF776C">
      <w:pPr>
        <w:pStyle w:val="BodyText"/>
      </w:pPr>
    </w:p>
    <w:p w14:paraId="46381216" w14:textId="77777777" w:rsidR="00AF776C" w:rsidRDefault="00AF776C">
      <w:pPr>
        <w:pStyle w:val="BodyText"/>
      </w:pPr>
    </w:p>
    <w:p w14:paraId="701AB453" w14:textId="77777777" w:rsidR="00AF776C" w:rsidRDefault="00AF776C">
      <w:pPr>
        <w:pStyle w:val="BodyText"/>
      </w:pPr>
    </w:p>
    <w:p w14:paraId="4B84C84A" w14:textId="77777777" w:rsidR="00AF776C" w:rsidRDefault="00AF776C">
      <w:pPr>
        <w:pStyle w:val="BodyText"/>
      </w:pPr>
    </w:p>
    <w:p w14:paraId="4004ADB4" w14:textId="77777777" w:rsidR="00AF776C" w:rsidRDefault="00AF776C">
      <w:pPr>
        <w:pStyle w:val="BodyText"/>
        <w:spacing w:before="275"/>
      </w:pPr>
    </w:p>
    <w:p w14:paraId="0E889EAC" w14:textId="77777777" w:rsidR="00AF776C" w:rsidRDefault="00BE3D65">
      <w:pPr>
        <w:pStyle w:val="Heading3"/>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2A3BDC84" w14:textId="77777777" w:rsidR="00AF776C" w:rsidRDefault="00AF776C">
      <w:pPr>
        <w:sectPr w:rsidR="00AF776C">
          <w:pgSz w:w="12240" w:h="15840"/>
          <w:pgMar w:top="900" w:right="380" w:bottom="1220" w:left="0" w:header="0" w:footer="1037" w:gutter="0"/>
          <w:cols w:space="720"/>
        </w:sectPr>
      </w:pPr>
    </w:p>
    <w:p w14:paraId="558777FD" w14:textId="77777777" w:rsidR="00AF776C" w:rsidRDefault="00BE3D65">
      <w:pPr>
        <w:spacing w:before="64"/>
        <w:ind w:left="643" w:right="1126"/>
        <w:jc w:val="center"/>
        <w:rPr>
          <w:b/>
          <w:sz w:val="24"/>
        </w:rPr>
      </w:pPr>
      <w:r>
        <w:rPr>
          <w:b/>
          <w:sz w:val="24"/>
          <w:u w:val="thick"/>
        </w:rPr>
        <w:lastRenderedPageBreak/>
        <w:t>SECTION</w:t>
      </w:r>
      <w:r>
        <w:rPr>
          <w:b/>
          <w:spacing w:val="-4"/>
          <w:sz w:val="24"/>
          <w:u w:val="thick"/>
        </w:rPr>
        <w:t xml:space="preserve"> </w:t>
      </w:r>
      <w:r>
        <w:rPr>
          <w:b/>
          <w:sz w:val="24"/>
          <w:u w:val="thick"/>
        </w:rPr>
        <w:t>4</w:t>
      </w:r>
      <w:r>
        <w:rPr>
          <w:b/>
          <w:spacing w:val="-3"/>
          <w:sz w:val="24"/>
          <w:u w:val="thick"/>
        </w:rPr>
        <w:t xml:space="preserve"> </w:t>
      </w:r>
      <w:r>
        <w:rPr>
          <w:b/>
          <w:sz w:val="24"/>
          <w:u w:val="thick"/>
        </w:rPr>
        <w:t>–</w:t>
      </w:r>
      <w:r>
        <w:rPr>
          <w:b/>
          <w:spacing w:val="-3"/>
          <w:sz w:val="24"/>
          <w:u w:val="thick"/>
        </w:rPr>
        <w:t xml:space="preserve"> </w:t>
      </w:r>
      <w:r>
        <w:rPr>
          <w:b/>
          <w:sz w:val="24"/>
          <w:u w:val="thick"/>
        </w:rPr>
        <w:t>PROPOSAL</w:t>
      </w:r>
      <w:r>
        <w:rPr>
          <w:b/>
          <w:spacing w:val="-3"/>
          <w:sz w:val="24"/>
          <w:u w:val="thick"/>
        </w:rPr>
        <w:t xml:space="preserve"> </w:t>
      </w:r>
      <w:r>
        <w:rPr>
          <w:b/>
          <w:spacing w:val="-2"/>
          <w:sz w:val="24"/>
          <w:u w:val="thick"/>
        </w:rPr>
        <w:t>FORMAT</w:t>
      </w:r>
    </w:p>
    <w:p w14:paraId="4912FC0D" w14:textId="77777777" w:rsidR="00AF776C" w:rsidRDefault="00BE3D65">
      <w:pPr>
        <w:pStyle w:val="BodyText"/>
        <w:spacing w:before="142"/>
        <w:rPr>
          <w:b/>
          <w:sz w:val="20"/>
        </w:rPr>
      </w:pPr>
      <w:r>
        <w:rPr>
          <w:noProof/>
        </w:rPr>
        <mc:AlternateContent>
          <mc:Choice Requires="wps">
            <w:drawing>
              <wp:anchor distT="0" distB="0" distL="0" distR="0" simplePos="0" relativeHeight="487608832" behindDoc="1" locked="0" layoutInCell="1" allowOverlap="1" wp14:anchorId="6CCE2567" wp14:editId="3B7DC040">
                <wp:simplePos x="0" y="0"/>
                <wp:positionH relativeFrom="page">
                  <wp:posOffset>567690</wp:posOffset>
                </wp:positionH>
                <wp:positionV relativeFrom="paragraph">
                  <wp:posOffset>255031</wp:posOffset>
                </wp:positionV>
                <wp:extent cx="6088380" cy="2057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EBE6842" w14:textId="77777777" w:rsidR="00AF776C" w:rsidRDefault="00BE3D65">
                            <w:pPr>
                              <w:numPr>
                                <w:ilvl w:val="1"/>
                                <w:numId w:val="43"/>
                              </w:numPr>
                              <w:tabs>
                                <w:tab w:val="left" w:pos="829"/>
                              </w:tabs>
                              <w:spacing w:before="19"/>
                              <w:ind w:hanging="720"/>
                              <w:rPr>
                                <w:b/>
                                <w:color w:val="000000"/>
                                <w:sz w:val="24"/>
                              </w:rPr>
                            </w:pPr>
                            <w:r>
                              <w:rPr>
                                <w:b/>
                                <w:color w:val="000000"/>
                                <w:sz w:val="24"/>
                              </w:rPr>
                              <w:t xml:space="preserve">Two Part </w:t>
                            </w:r>
                            <w:r>
                              <w:rPr>
                                <w:b/>
                                <w:color w:val="000000"/>
                                <w:spacing w:val="-2"/>
                                <w:sz w:val="24"/>
                              </w:rPr>
                              <w:t>Submission</w:t>
                            </w:r>
                          </w:p>
                        </w:txbxContent>
                      </wps:txbx>
                      <wps:bodyPr wrap="square" lIns="0" tIns="0" rIns="0" bIns="0" rtlCol="0">
                        <a:noAutofit/>
                      </wps:bodyPr>
                    </wps:wsp>
                  </a:graphicData>
                </a:graphic>
              </wp:anchor>
            </w:drawing>
          </mc:Choice>
          <mc:Fallback>
            <w:pict>
              <v:shape w14:anchorId="6CCE2567" id="Textbox 53" o:spid="_x0000_s1066" type="#_x0000_t202" style="position:absolute;margin-left:44.7pt;margin-top:20.1pt;width:479.4pt;height:16.2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2n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" fillcolor="#d9d9d9" strokeweight=".16931mm">
                <v:path arrowok="t"/>
                <v:textbox inset="0,0,0,0">
                  <w:txbxContent>
                    <w:p w14:paraId="1EBE6842" w14:textId="77777777" w:rsidR="00AF776C" w:rsidRDefault="00BE3D65">
                      <w:pPr>
                        <w:numPr>
                          <w:ilvl w:val="1"/>
                          <w:numId w:val="43"/>
                        </w:numPr>
                        <w:tabs>
                          <w:tab w:val="left" w:pos="829"/>
                        </w:tabs>
                        <w:spacing w:before="19"/>
                        <w:ind w:hanging="720"/>
                        <w:rPr>
                          <w:b/>
                          <w:color w:val="000000"/>
                          <w:sz w:val="24"/>
                        </w:rPr>
                      </w:pPr>
                      <w:r>
                        <w:rPr>
                          <w:b/>
                          <w:color w:val="000000"/>
                          <w:sz w:val="24"/>
                        </w:rPr>
                        <w:t xml:space="preserve">Two Part </w:t>
                      </w:r>
                      <w:r>
                        <w:rPr>
                          <w:b/>
                          <w:color w:val="000000"/>
                          <w:spacing w:val="-2"/>
                          <w:sz w:val="24"/>
                        </w:rPr>
                        <w:t>Submission</w:t>
                      </w:r>
                    </w:p>
                  </w:txbxContent>
                </v:textbox>
                <w10:wrap type="topAndBottom" anchorx="page"/>
              </v:shape>
            </w:pict>
          </mc:Fallback>
        </mc:AlternateContent>
      </w:r>
    </w:p>
    <w:p w14:paraId="785C6213" w14:textId="77777777" w:rsidR="00AF776C" w:rsidRDefault="00AF776C">
      <w:pPr>
        <w:pStyle w:val="BodyText"/>
        <w:spacing w:before="126"/>
        <w:rPr>
          <w:b/>
        </w:rPr>
      </w:pPr>
    </w:p>
    <w:p w14:paraId="0B2B6D90" w14:textId="77777777" w:rsidR="00AF776C" w:rsidRDefault="00BE3D65">
      <w:pPr>
        <w:pStyle w:val="BodyText"/>
        <w:ind w:left="1008"/>
      </w:pPr>
      <w:r>
        <w:t>Applicants</w:t>
      </w:r>
      <w:r>
        <w:rPr>
          <w:spacing w:val="-4"/>
        </w:rPr>
        <w:t xml:space="preserve"> </w:t>
      </w:r>
      <w:r>
        <w:t>shall</w:t>
      </w:r>
      <w:r>
        <w:rPr>
          <w:spacing w:val="-2"/>
        </w:rPr>
        <w:t xml:space="preserve"> </w:t>
      </w:r>
      <w:r>
        <w:t>simultaneously</w:t>
      </w:r>
      <w:r>
        <w:rPr>
          <w:spacing w:val="-2"/>
        </w:rPr>
        <w:t xml:space="preserve"> </w:t>
      </w:r>
      <w:r>
        <w:t>submit</w:t>
      </w:r>
      <w:r>
        <w:rPr>
          <w:spacing w:val="-1"/>
        </w:rPr>
        <w:t xml:space="preserve"> </w:t>
      </w:r>
      <w:r>
        <w:t>Proposals</w:t>
      </w:r>
      <w:r>
        <w:rPr>
          <w:spacing w:val="-2"/>
        </w:rPr>
        <w:t xml:space="preserve"> </w:t>
      </w:r>
      <w:r>
        <w:t>in</w:t>
      </w:r>
      <w:r>
        <w:rPr>
          <w:spacing w:val="-2"/>
        </w:rPr>
        <w:t xml:space="preserve"> </w:t>
      </w:r>
      <w:r>
        <w:t>separate</w:t>
      </w:r>
      <w:r>
        <w:rPr>
          <w:spacing w:val="-2"/>
        </w:rPr>
        <w:t xml:space="preserve"> volumes:</w:t>
      </w:r>
    </w:p>
    <w:p w14:paraId="1C16EE21" w14:textId="77777777" w:rsidR="00AF776C" w:rsidRDefault="00BE3D65">
      <w:pPr>
        <w:pStyle w:val="ListParagraph"/>
        <w:numPr>
          <w:ilvl w:val="0"/>
          <w:numId w:val="42"/>
        </w:numPr>
        <w:tabs>
          <w:tab w:val="left" w:pos="1727"/>
        </w:tabs>
        <w:ind w:left="1727" w:hanging="359"/>
        <w:rPr>
          <w:sz w:val="24"/>
        </w:rPr>
      </w:pPr>
      <w:r>
        <w:rPr>
          <w:sz w:val="24"/>
        </w:rPr>
        <w:t>Volume</w:t>
      </w:r>
      <w:r>
        <w:rPr>
          <w:spacing w:val="-5"/>
          <w:sz w:val="24"/>
        </w:rPr>
        <w:t xml:space="preserve"> </w:t>
      </w:r>
      <w:r>
        <w:rPr>
          <w:sz w:val="24"/>
        </w:rPr>
        <w:t>I</w:t>
      </w:r>
      <w:r>
        <w:rPr>
          <w:spacing w:val="-4"/>
          <w:sz w:val="24"/>
        </w:rPr>
        <w:t xml:space="preserve"> </w:t>
      </w:r>
      <w:r>
        <w:rPr>
          <w:sz w:val="24"/>
        </w:rPr>
        <w:t>–</w:t>
      </w:r>
      <w:r>
        <w:rPr>
          <w:spacing w:val="-4"/>
          <w:sz w:val="24"/>
        </w:rPr>
        <w:t xml:space="preserve"> </w:t>
      </w:r>
      <w:r>
        <w:rPr>
          <w:sz w:val="24"/>
        </w:rPr>
        <w:t>TECHNICAL</w:t>
      </w:r>
      <w:r>
        <w:rPr>
          <w:spacing w:val="-4"/>
          <w:sz w:val="24"/>
        </w:rPr>
        <w:t xml:space="preserve"> </w:t>
      </w:r>
      <w:r>
        <w:rPr>
          <w:spacing w:val="-2"/>
          <w:sz w:val="24"/>
        </w:rPr>
        <w:t>PROPOSAL</w:t>
      </w:r>
    </w:p>
    <w:p w14:paraId="36BA2009" w14:textId="77777777" w:rsidR="00AF776C" w:rsidRDefault="00BE3D65">
      <w:pPr>
        <w:pStyle w:val="ListParagraph"/>
        <w:numPr>
          <w:ilvl w:val="0"/>
          <w:numId w:val="42"/>
        </w:numPr>
        <w:tabs>
          <w:tab w:val="left" w:pos="1727"/>
        </w:tabs>
        <w:ind w:left="1727" w:hanging="359"/>
        <w:rPr>
          <w:sz w:val="24"/>
        </w:rPr>
      </w:pPr>
      <w:r>
        <w:rPr>
          <w:sz w:val="24"/>
        </w:rPr>
        <w:t>Volume</w:t>
      </w:r>
      <w:r>
        <w:rPr>
          <w:spacing w:val="-5"/>
          <w:sz w:val="24"/>
        </w:rPr>
        <w:t xml:space="preserve"> </w:t>
      </w:r>
      <w:r>
        <w:rPr>
          <w:sz w:val="24"/>
        </w:rPr>
        <w:t>II</w:t>
      </w:r>
      <w:r>
        <w:rPr>
          <w:spacing w:val="-4"/>
          <w:sz w:val="24"/>
        </w:rPr>
        <w:t xml:space="preserve"> </w:t>
      </w:r>
      <w:r>
        <w:rPr>
          <w:sz w:val="24"/>
        </w:rPr>
        <w:t>–</w:t>
      </w:r>
      <w:r>
        <w:rPr>
          <w:spacing w:val="-5"/>
          <w:sz w:val="24"/>
        </w:rPr>
        <w:t xml:space="preserve"> </w:t>
      </w:r>
      <w:r>
        <w:rPr>
          <w:sz w:val="24"/>
        </w:rPr>
        <w:t>FINANCIAL</w:t>
      </w:r>
      <w:r>
        <w:rPr>
          <w:spacing w:val="-4"/>
          <w:sz w:val="24"/>
        </w:rPr>
        <w:t xml:space="preserve"> </w:t>
      </w:r>
      <w:r>
        <w:rPr>
          <w:spacing w:val="-2"/>
          <w:sz w:val="24"/>
        </w:rPr>
        <w:t>PROPOSAL</w:t>
      </w:r>
    </w:p>
    <w:p w14:paraId="1D6BCE04" w14:textId="77777777" w:rsidR="00AF776C" w:rsidRDefault="00BE3D65">
      <w:pPr>
        <w:pStyle w:val="BodyText"/>
        <w:spacing w:before="23"/>
        <w:rPr>
          <w:sz w:val="20"/>
        </w:rPr>
      </w:pPr>
      <w:r>
        <w:rPr>
          <w:noProof/>
        </w:rPr>
        <mc:AlternateContent>
          <mc:Choice Requires="wps">
            <w:drawing>
              <wp:anchor distT="0" distB="0" distL="0" distR="0" simplePos="0" relativeHeight="487609344" behindDoc="1" locked="0" layoutInCell="1" allowOverlap="1" wp14:anchorId="62453D60" wp14:editId="15507BD2">
                <wp:simplePos x="0" y="0"/>
                <wp:positionH relativeFrom="page">
                  <wp:posOffset>567690</wp:posOffset>
                </wp:positionH>
                <wp:positionV relativeFrom="paragraph">
                  <wp:posOffset>179129</wp:posOffset>
                </wp:positionV>
                <wp:extent cx="6088380" cy="2057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FA7E167" w14:textId="77777777" w:rsidR="00AF776C" w:rsidRDefault="00BE3D65">
                            <w:pPr>
                              <w:numPr>
                                <w:ilvl w:val="1"/>
                                <w:numId w:val="41"/>
                              </w:numPr>
                              <w:tabs>
                                <w:tab w:val="left" w:pos="828"/>
                              </w:tabs>
                              <w:spacing w:before="19"/>
                              <w:ind w:hanging="719"/>
                              <w:rPr>
                                <w:b/>
                                <w:color w:val="000000"/>
                                <w:sz w:val="24"/>
                              </w:rPr>
                            </w:pPr>
                            <w:r>
                              <w:rPr>
                                <w:b/>
                                <w:color w:val="000000"/>
                                <w:spacing w:val="-2"/>
                                <w:sz w:val="24"/>
                              </w:rPr>
                              <w:t>Proposals</w:t>
                            </w:r>
                          </w:p>
                        </w:txbxContent>
                      </wps:txbx>
                      <wps:bodyPr wrap="square" lIns="0" tIns="0" rIns="0" bIns="0" rtlCol="0">
                        <a:noAutofit/>
                      </wps:bodyPr>
                    </wps:wsp>
                  </a:graphicData>
                </a:graphic>
              </wp:anchor>
            </w:drawing>
          </mc:Choice>
          <mc:Fallback>
            <w:pict>
              <v:shape w14:anchorId="62453D60" id="Textbox 54" o:spid="_x0000_s1067" type="#_x0000_t202" style="position:absolute;margin-left:44.7pt;margin-top:14.1pt;width:479.4pt;height:16.2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HW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pnLSU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VlgR1tQB&#10;AAC6AwAADgAAAAAAAAAAAAAAAAAuAgAAZHJzL2Uyb0RvYy54bWxQSwECLQAUAAYACAAAACEA0cCz&#10;zt8AAAAJAQAADwAAAAAAAAAAAAAAAAAuBAAAZHJzL2Rvd25yZXYueG1sUEsFBgAAAAAEAAQA8wAA&#10;ADoFAAAAAA==&#10;" fillcolor="#d9d9d9" strokeweight=".16931mm">
                <v:path arrowok="t"/>
                <v:textbox inset="0,0,0,0">
                  <w:txbxContent>
                    <w:p w14:paraId="1FA7E167" w14:textId="77777777" w:rsidR="00AF776C" w:rsidRDefault="00BE3D65">
                      <w:pPr>
                        <w:numPr>
                          <w:ilvl w:val="1"/>
                          <w:numId w:val="41"/>
                        </w:numPr>
                        <w:tabs>
                          <w:tab w:val="left" w:pos="828"/>
                        </w:tabs>
                        <w:spacing w:before="19"/>
                        <w:ind w:hanging="719"/>
                        <w:rPr>
                          <w:b/>
                          <w:color w:val="000000"/>
                          <w:sz w:val="24"/>
                        </w:rPr>
                      </w:pPr>
                      <w:r>
                        <w:rPr>
                          <w:b/>
                          <w:color w:val="000000"/>
                          <w:spacing w:val="-2"/>
                          <w:sz w:val="24"/>
                        </w:rPr>
                        <w:t>Proposals</w:t>
                      </w:r>
                    </w:p>
                  </w:txbxContent>
                </v:textbox>
                <w10:wrap type="topAndBottom" anchorx="page"/>
              </v:shape>
            </w:pict>
          </mc:Fallback>
        </mc:AlternateContent>
      </w:r>
    </w:p>
    <w:p w14:paraId="4BCB33A3" w14:textId="77777777" w:rsidR="00AF776C" w:rsidRDefault="00AF776C">
      <w:pPr>
        <w:pStyle w:val="BodyText"/>
        <w:spacing w:before="126"/>
      </w:pPr>
    </w:p>
    <w:p w14:paraId="4D88D94B" w14:textId="77777777" w:rsidR="00AF776C" w:rsidRDefault="00BE3D65">
      <w:pPr>
        <w:pStyle w:val="ListParagraph"/>
        <w:numPr>
          <w:ilvl w:val="2"/>
          <w:numId w:val="40"/>
        </w:numPr>
        <w:tabs>
          <w:tab w:val="left" w:pos="1727"/>
        </w:tabs>
        <w:ind w:left="1727" w:right="1509" w:hanging="720"/>
        <w:rPr>
          <w:sz w:val="24"/>
        </w:rPr>
      </w:pPr>
      <w:r>
        <w:rPr>
          <w:sz w:val="24"/>
        </w:rPr>
        <w:t>Volume</w:t>
      </w:r>
      <w:r>
        <w:rPr>
          <w:spacing w:val="-3"/>
          <w:sz w:val="24"/>
        </w:rPr>
        <w:t xml:space="preserve"> </w:t>
      </w:r>
      <w:r>
        <w:rPr>
          <w:sz w:val="24"/>
        </w:rPr>
        <w:t>I</w:t>
      </w:r>
      <w:r>
        <w:rPr>
          <w:spacing w:val="-3"/>
          <w:sz w:val="24"/>
        </w:rPr>
        <w:t xml:space="preserve"> </w:t>
      </w:r>
      <w:r>
        <w:rPr>
          <w:sz w:val="24"/>
        </w:rPr>
        <w:t>–</w:t>
      </w:r>
      <w:r>
        <w:rPr>
          <w:spacing w:val="-3"/>
          <w:sz w:val="24"/>
        </w:rPr>
        <w:t xml:space="preserve"> </w:t>
      </w:r>
      <w:r>
        <w:rPr>
          <w:sz w:val="24"/>
        </w:rPr>
        <w:t>Technical</w:t>
      </w:r>
      <w:r>
        <w:rPr>
          <w:spacing w:val="-3"/>
          <w:sz w:val="24"/>
        </w:rPr>
        <w:t xml:space="preserve"> </w:t>
      </w:r>
      <w:r>
        <w:rPr>
          <w:sz w:val="24"/>
        </w:rPr>
        <w:t>Proposal,</w:t>
      </w:r>
      <w:r>
        <w:rPr>
          <w:spacing w:val="-3"/>
          <w:sz w:val="24"/>
        </w:rPr>
        <w:t xml:space="preserve"> </w:t>
      </w:r>
      <w:r>
        <w:rPr>
          <w:sz w:val="24"/>
        </w:rPr>
        <w:t>and</w:t>
      </w:r>
      <w:r>
        <w:rPr>
          <w:spacing w:val="-3"/>
          <w:sz w:val="24"/>
        </w:rPr>
        <w:t xml:space="preserve"> </w:t>
      </w:r>
      <w:r>
        <w:rPr>
          <w:sz w:val="24"/>
        </w:rPr>
        <w:t>Volume</w:t>
      </w:r>
      <w:r>
        <w:rPr>
          <w:spacing w:val="-3"/>
          <w:sz w:val="24"/>
        </w:rPr>
        <w:t xml:space="preserve"> </w:t>
      </w:r>
      <w:r>
        <w:rPr>
          <w:sz w:val="24"/>
        </w:rPr>
        <w:t>II</w:t>
      </w:r>
      <w:r>
        <w:rPr>
          <w:spacing w:val="-4"/>
          <w:sz w:val="24"/>
        </w:rPr>
        <w:t xml:space="preserve"> </w:t>
      </w:r>
      <w:r>
        <w:rPr>
          <w:sz w:val="24"/>
        </w:rPr>
        <w:t>–</w:t>
      </w:r>
      <w:r>
        <w:rPr>
          <w:spacing w:val="-3"/>
          <w:sz w:val="24"/>
        </w:rPr>
        <w:t xml:space="preserve"> </w:t>
      </w:r>
      <w:r>
        <w:rPr>
          <w:sz w:val="24"/>
        </w:rPr>
        <w:t>Financial</w:t>
      </w:r>
      <w:r>
        <w:rPr>
          <w:spacing w:val="-2"/>
          <w:sz w:val="24"/>
        </w:rPr>
        <w:t xml:space="preserve"> </w:t>
      </w:r>
      <w:r>
        <w:rPr>
          <w:sz w:val="24"/>
        </w:rPr>
        <w:t>Proposal</w:t>
      </w:r>
      <w:r>
        <w:rPr>
          <w:spacing w:val="-2"/>
          <w:sz w:val="24"/>
        </w:rPr>
        <w:t xml:space="preserve"> </w:t>
      </w:r>
      <w:r>
        <w:rPr>
          <w:sz w:val="24"/>
        </w:rPr>
        <w:t>shall</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as separate documents. It is preferred, but not required, that the name, email address, and telephone number of the Applicant be included on a cover page for each volume.</w:t>
      </w:r>
    </w:p>
    <w:p w14:paraId="1604ED5D" w14:textId="77777777" w:rsidR="00AF776C" w:rsidRDefault="00AF776C">
      <w:pPr>
        <w:pStyle w:val="BodyText"/>
      </w:pPr>
    </w:p>
    <w:p w14:paraId="5612B777" w14:textId="77777777" w:rsidR="00AF776C" w:rsidRDefault="00BE3D65">
      <w:pPr>
        <w:pStyle w:val="BodyText"/>
        <w:ind w:left="1727" w:right="1556"/>
      </w:pPr>
      <w:r>
        <w:t>Applicants shall submit Proposals to the Procurement Officer (see Section 1.4 “Procurement</w:t>
      </w:r>
      <w:r>
        <w:rPr>
          <w:spacing w:val="-2"/>
        </w:rPr>
        <w:t xml:space="preserve"> </w:t>
      </w:r>
      <w:r>
        <w:t>Officer”)</w:t>
      </w:r>
      <w:r>
        <w:rPr>
          <w:spacing w:val="-3"/>
        </w:rPr>
        <w:t xml:space="preserve"> </w:t>
      </w:r>
      <w:r>
        <w:t>prior</w:t>
      </w:r>
      <w:r>
        <w:rPr>
          <w:spacing w:val="-3"/>
        </w:rPr>
        <w:t xml:space="preserve"> </w:t>
      </w:r>
      <w:r>
        <w:t>to</w:t>
      </w:r>
      <w:r>
        <w:rPr>
          <w:spacing w:val="-3"/>
        </w:rPr>
        <w:t xml:space="preserve"> </w:t>
      </w:r>
      <w:r>
        <w:t>the</w:t>
      </w:r>
      <w:r>
        <w:rPr>
          <w:spacing w:val="-3"/>
        </w:rPr>
        <w:t xml:space="preserve"> </w:t>
      </w:r>
      <w:r>
        <w:t>date</w:t>
      </w:r>
      <w:r>
        <w:rPr>
          <w:spacing w:val="-3"/>
        </w:rPr>
        <w:t xml:space="preserve"> </w:t>
      </w:r>
      <w:r>
        <w:t>and</w:t>
      </w:r>
      <w:r>
        <w:rPr>
          <w:spacing w:val="-3"/>
        </w:rPr>
        <w:t xml:space="preserve"> </w:t>
      </w:r>
      <w:r>
        <w:t>time</w:t>
      </w:r>
      <w:r>
        <w:rPr>
          <w:spacing w:val="-3"/>
        </w:rPr>
        <w:t xml:space="preserve"> </w:t>
      </w:r>
      <w:r>
        <w:t>for</w:t>
      </w:r>
      <w:r>
        <w:rPr>
          <w:spacing w:val="-3"/>
        </w:rPr>
        <w:t xml:space="preserve"> </w:t>
      </w:r>
      <w:r>
        <w:t>receipt</w:t>
      </w:r>
      <w:r>
        <w:rPr>
          <w:spacing w:val="-3"/>
        </w:rPr>
        <w:t xml:space="preserve"> </w:t>
      </w:r>
      <w:r>
        <w:t>of</w:t>
      </w:r>
      <w:r>
        <w:rPr>
          <w:spacing w:val="-3"/>
        </w:rPr>
        <w:t xml:space="preserve"> </w:t>
      </w:r>
      <w:r>
        <w:t>Proposals</w:t>
      </w:r>
      <w:r>
        <w:rPr>
          <w:spacing w:val="-3"/>
        </w:rPr>
        <w:t xml:space="preserve"> </w:t>
      </w:r>
      <w:r>
        <w:t>(see</w:t>
      </w:r>
      <w:r>
        <w:rPr>
          <w:spacing w:val="-3"/>
        </w:rPr>
        <w:t xml:space="preserve"> </w:t>
      </w:r>
      <w:r>
        <w:t>Section</w:t>
      </w:r>
    </w:p>
    <w:p w14:paraId="2715304A" w14:textId="77777777" w:rsidR="00AF776C" w:rsidRDefault="00BE3D65">
      <w:pPr>
        <w:pStyle w:val="BodyText"/>
        <w:ind w:left="1727"/>
      </w:pPr>
      <w:r>
        <w:t>1.8</w:t>
      </w:r>
      <w:r>
        <w:rPr>
          <w:spacing w:val="-3"/>
        </w:rPr>
        <w:t xml:space="preserve"> </w:t>
      </w:r>
      <w:r>
        <w:t>“Proposals</w:t>
      </w:r>
      <w:r>
        <w:rPr>
          <w:spacing w:val="-3"/>
        </w:rPr>
        <w:t xml:space="preserve"> </w:t>
      </w:r>
      <w:r>
        <w:t>Due</w:t>
      </w:r>
      <w:r>
        <w:rPr>
          <w:spacing w:val="-3"/>
        </w:rPr>
        <w:t xml:space="preserve"> </w:t>
      </w:r>
      <w:r>
        <w:t>(Closing)</w:t>
      </w:r>
      <w:r>
        <w:rPr>
          <w:spacing w:val="-3"/>
        </w:rPr>
        <w:t xml:space="preserve"> </w:t>
      </w:r>
      <w:r>
        <w:t>Date</w:t>
      </w:r>
      <w:r>
        <w:rPr>
          <w:spacing w:val="-3"/>
        </w:rPr>
        <w:t xml:space="preserve"> </w:t>
      </w:r>
      <w:r>
        <w:t>and</w:t>
      </w:r>
      <w:r>
        <w:rPr>
          <w:spacing w:val="-3"/>
        </w:rPr>
        <w:t xml:space="preserve"> </w:t>
      </w:r>
      <w:r>
        <w:rPr>
          <w:spacing w:val="-2"/>
        </w:rPr>
        <w:t>Time”).</w:t>
      </w:r>
    </w:p>
    <w:p w14:paraId="72EA5B79" w14:textId="77777777" w:rsidR="00AF776C" w:rsidRDefault="00AF776C">
      <w:pPr>
        <w:pStyle w:val="BodyText"/>
      </w:pPr>
    </w:p>
    <w:p w14:paraId="23C433EF" w14:textId="77777777" w:rsidR="00AF776C" w:rsidRDefault="00BE3D65">
      <w:pPr>
        <w:pStyle w:val="ListParagraph"/>
        <w:numPr>
          <w:ilvl w:val="2"/>
          <w:numId w:val="40"/>
        </w:numPr>
        <w:tabs>
          <w:tab w:val="left" w:pos="1727"/>
        </w:tabs>
        <w:ind w:left="1727" w:right="1499" w:hanging="720"/>
        <w:rPr>
          <w:sz w:val="24"/>
        </w:rPr>
      </w:pPr>
      <w:r>
        <w:rPr>
          <w:sz w:val="24"/>
        </w:rPr>
        <w:t>A second electronic version of Volume I and Volume II in searchable Adobe .pdf format shall</w:t>
      </w:r>
      <w:r>
        <w:rPr>
          <w:spacing w:val="-2"/>
          <w:sz w:val="24"/>
        </w:rPr>
        <w:t xml:space="preserve"> </w:t>
      </w:r>
      <w:r>
        <w:rPr>
          <w:sz w:val="24"/>
        </w:rPr>
        <w:t>be</w:t>
      </w:r>
      <w:r>
        <w:rPr>
          <w:spacing w:val="-2"/>
          <w:sz w:val="24"/>
        </w:rPr>
        <w:t xml:space="preserve"> </w:t>
      </w:r>
      <w:r>
        <w:rPr>
          <w:sz w:val="24"/>
        </w:rPr>
        <w:t>submitted</w:t>
      </w:r>
      <w:r>
        <w:rPr>
          <w:spacing w:val="-2"/>
          <w:sz w:val="24"/>
        </w:rPr>
        <w:t xml:space="preserve"> </w:t>
      </w:r>
      <w:r>
        <w:rPr>
          <w:sz w:val="24"/>
        </w:rPr>
        <w:t>for</w:t>
      </w:r>
      <w:r>
        <w:rPr>
          <w:spacing w:val="-2"/>
          <w:sz w:val="24"/>
        </w:rPr>
        <w:t xml:space="preserve"> </w:t>
      </w:r>
      <w:r>
        <w:rPr>
          <w:sz w:val="24"/>
        </w:rPr>
        <w:t>Public</w:t>
      </w:r>
      <w:r>
        <w:rPr>
          <w:spacing w:val="-3"/>
          <w:sz w:val="24"/>
        </w:rPr>
        <w:t xml:space="preserve"> </w:t>
      </w:r>
      <w:r>
        <w:rPr>
          <w:sz w:val="24"/>
        </w:rPr>
        <w:t>Information</w:t>
      </w:r>
      <w:r>
        <w:rPr>
          <w:spacing w:val="-3"/>
          <w:sz w:val="24"/>
        </w:rPr>
        <w:t xml:space="preserve"> </w:t>
      </w:r>
      <w:r>
        <w:rPr>
          <w:sz w:val="24"/>
        </w:rPr>
        <w:t>Act</w:t>
      </w:r>
      <w:r>
        <w:rPr>
          <w:spacing w:val="-3"/>
          <w:sz w:val="24"/>
        </w:rPr>
        <w:t xml:space="preserve"> </w:t>
      </w:r>
      <w:r>
        <w:rPr>
          <w:sz w:val="24"/>
        </w:rPr>
        <w:t>(PIA)</w:t>
      </w:r>
      <w:r>
        <w:rPr>
          <w:spacing w:val="-3"/>
          <w:sz w:val="24"/>
        </w:rPr>
        <w:t xml:space="preserve"> </w:t>
      </w:r>
      <w:r>
        <w:rPr>
          <w:sz w:val="24"/>
        </w:rPr>
        <w:t>requests.</w:t>
      </w:r>
      <w:r>
        <w:rPr>
          <w:spacing w:val="40"/>
          <w:sz w:val="24"/>
        </w:rPr>
        <w:t xml:space="preserve"> </w:t>
      </w:r>
      <w:r>
        <w:rPr>
          <w:sz w:val="24"/>
        </w:rPr>
        <w:t>This</w:t>
      </w:r>
      <w:r>
        <w:rPr>
          <w:spacing w:val="-3"/>
          <w:sz w:val="24"/>
        </w:rPr>
        <w:t xml:space="preserve"> </w:t>
      </w:r>
      <w:r>
        <w:rPr>
          <w:sz w:val="24"/>
        </w:rPr>
        <w:t>copy</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redacted so that confidential and/or proprietary information has been removed (see section 1.11 “Public Information Act Notice”).</w:t>
      </w:r>
    </w:p>
    <w:p w14:paraId="39091EC8" w14:textId="77777777" w:rsidR="00AF776C" w:rsidRDefault="00AF776C">
      <w:pPr>
        <w:pStyle w:val="BodyText"/>
      </w:pPr>
    </w:p>
    <w:p w14:paraId="2DEEB905" w14:textId="77777777" w:rsidR="00AF776C" w:rsidRDefault="00BE3D65">
      <w:pPr>
        <w:pStyle w:val="ListParagraph"/>
        <w:numPr>
          <w:ilvl w:val="2"/>
          <w:numId w:val="40"/>
        </w:numPr>
        <w:tabs>
          <w:tab w:val="left" w:pos="1727"/>
        </w:tabs>
        <w:ind w:left="1727" w:right="1953" w:hanging="720"/>
        <w:rPr>
          <w:sz w:val="24"/>
        </w:rPr>
      </w:pPr>
      <w:r>
        <w:rPr>
          <w:sz w:val="24"/>
        </w:rPr>
        <w:t>All</w:t>
      </w:r>
      <w:r>
        <w:rPr>
          <w:spacing w:val="-3"/>
          <w:sz w:val="24"/>
        </w:rPr>
        <w:t xml:space="preserve"> </w:t>
      </w:r>
      <w:r>
        <w:rPr>
          <w:sz w:val="24"/>
        </w:rPr>
        <w:t>pages</w:t>
      </w:r>
      <w:r>
        <w:rPr>
          <w:spacing w:val="-3"/>
          <w:sz w:val="24"/>
        </w:rPr>
        <w:t xml:space="preserve"> </w:t>
      </w:r>
      <w:r>
        <w:rPr>
          <w:sz w:val="24"/>
        </w:rPr>
        <w:t>of</w:t>
      </w:r>
      <w:r>
        <w:rPr>
          <w:spacing w:val="-3"/>
          <w:sz w:val="24"/>
        </w:rPr>
        <w:t xml:space="preserve"> </w:t>
      </w:r>
      <w:r>
        <w:rPr>
          <w:sz w:val="24"/>
        </w:rPr>
        <w:t>both</w:t>
      </w:r>
      <w:r>
        <w:rPr>
          <w:spacing w:val="-3"/>
          <w:sz w:val="24"/>
        </w:rPr>
        <w:t xml:space="preserve"> </w:t>
      </w:r>
      <w:r>
        <w:rPr>
          <w:sz w:val="24"/>
        </w:rPr>
        <w:t>Proposal</w:t>
      </w:r>
      <w:r>
        <w:rPr>
          <w:spacing w:val="-3"/>
          <w:sz w:val="24"/>
        </w:rPr>
        <w:t xml:space="preserve"> </w:t>
      </w:r>
      <w:r>
        <w:rPr>
          <w:sz w:val="24"/>
        </w:rPr>
        <w:t>volumes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consecutively</w:t>
      </w:r>
      <w:r>
        <w:rPr>
          <w:spacing w:val="-4"/>
          <w:sz w:val="24"/>
        </w:rPr>
        <w:t xml:space="preserve"> </w:t>
      </w:r>
      <w:r>
        <w:rPr>
          <w:sz w:val="24"/>
        </w:rPr>
        <w:t>numbered</w:t>
      </w:r>
      <w:r>
        <w:rPr>
          <w:spacing w:val="-4"/>
          <w:sz w:val="24"/>
        </w:rPr>
        <w:t xml:space="preserve"> </w:t>
      </w:r>
      <w:r>
        <w:rPr>
          <w:sz w:val="24"/>
        </w:rPr>
        <w:t>from</w:t>
      </w:r>
      <w:r>
        <w:rPr>
          <w:spacing w:val="-4"/>
          <w:sz w:val="24"/>
        </w:rPr>
        <w:t xml:space="preserve"> </w:t>
      </w:r>
      <w:r>
        <w:rPr>
          <w:sz w:val="24"/>
        </w:rPr>
        <w:t>beginning (Page 1) to end (Page “x”).</w:t>
      </w:r>
    </w:p>
    <w:p w14:paraId="3A3CD0E7" w14:textId="77777777" w:rsidR="00AF776C" w:rsidRDefault="00AF776C">
      <w:pPr>
        <w:pStyle w:val="BodyText"/>
      </w:pPr>
    </w:p>
    <w:p w14:paraId="4A2710D3" w14:textId="77777777" w:rsidR="00AF776C" w:rsidRDefault="00BE3D65">
      <w:pPr>
        <w:pStyle w:val="ListParagraph"/>
        <w:numPr>
          <w:ilvl w:val="2"/>
          <w:numId w:val="40"/>
        </w:numPr>
        <w:tabs>
          <w:tab w:val="left" w:pos="1727"/>
        </w:tabs>
        <w:ind w:left="1727" w:right="1844" w:hanging="720"/>
        <w:rPr>
          <w:sz w:val="24"/>
        </w:rPr>
      </w:pPr>
      <w:r>
        <w:rPr>
          <w:sz w:val="24"/>
        </w:rPr>
        <w:t>Proposals and any modifications to Proposals will be shown only to State employees, 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Evaluation</w:t>
      </w:r>
      <w:r>
        <w:rPr>
          <w:spacing w:val="-3"/>
          <w:sz w:val="24"/>
        </w:rPr>
        <w:t xml:space="preserve"> </w:t>
      </w:r>
      <w:r>
        <w:rPr>
          <w:sz w:val="24"/>
        </w:rPr>
        <w:t>Committee,</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persons</w:t>
      </w:r>
      <w:r>
        <w:rPr>
          <w:spacing w:val="-3"/>
          <w:sz w:val="24"/>
        </w:rPr>
        <w:t xml:space="preserve"> </w:t>
      </w:r>
      <w:r>
        <w:rPr>
          <w:sz w:val="24"/>
        </w:rPr>
        <w:t>deemed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to have a legitimate interest in them.</w:t>
      </w:r>
    </w:p>
    <w:p w14:paraId="57BD3F80" w14:textId="77777777" w:rsidR="00AF776C" w:rsidRDefault="00AF776C">
      <w:pPr>
        <w:pStyle w:val="BodyText"/>
        <w:rPr>
          <w:sz w:val="20"/>
        </w:rPr>
      </w:pPr>
    </w:p>
    <w:p w14:paraId="1239EAF8" w14:textId="77777777" w:rsidR="00AF776C" w:rsidRDefault="00BE3D65">
      <w:pPr>
        <w:pStyle w:val="BodyText"/>
        <w:spacing w:before="69"/>
        <w:rPr>
          <w:sz w:val="20"/>
        </w:rPr>
      </w:pPr>
      <w:r>
        <w:rPr>
          <w:noProof/>
        </w:rPr>
        <mc:AlternateContent>
          <mc:Choice Requires="wps">
            <w:drawing>
              <wp:anchor distT="0" distB="0" distL="0" distR="0" simplePos="0" relativeHeight="487609856" behindDoc="1" locked="0" layoutInCell="1" allowOverlap="1" wp14:anchorId="4BAAE900" wp14:editId="76B98A4D">
                <wp:simplePos x="0" y="0"/>
                <wp:positionH relativeFrom="page">
                  <wp:posOffset>567690</wp:posOffset>
                </wp:positionH>
                <wp:positionV relativeFrom="paragraph">
                  <wp:posOffset>208590</wp:posOffset>
                </wp:positionV>
                <wp:extent cx="6088380" cy="205740"/>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FF51C9C" w14:textId="77777777" w:rsidR="00AF776C" w:rsidRDefault="00BE3D65">
                            <w:pPr>
                              <w:numPr>
                                <w:ilvl w:val="1"/>
                                <w:numId w:val="39"/>
                              </w:numPr>
                              <w:tabs>
                                <w:tab w:val="left" w:pos="829"/>
                              </w:tabs>
                              <w:spacing w:before="19"/>
                              <w:ind w:hanging="720"/>
                              <w:rPr>
                                <w:b/>
                                <w:color w:val="000000"/>
                                <w:sz w:val="24"/>
                              </w:rPr>
                            </w:pPr>
                            <w:r>
                              <w:rPr>
                                <w:b/>
                                <w:color w:val="000000"/>
                                <w:spacing w:val="-2"/>
                                <w:sz w:val="24"/>
                              </w:rPr>
                              <w:t>Delivery</w:t>
                            </w:r>
                          </w:p>
                        </w:txbxContent>
                      </wps:txbx>
                      <wps:bodyPr wrap="square" lIns="0" tIns="0" rIns="0" bIns="0" rtlCol="0">
                        <a:noAutofit/>
                      </wps:bodyPr>
                    </wps:wsp>
                  </a:graphicData>
                </a:graphic>
              </wp:anchor>
            </w:drawing>
          </mc:Choice>
          <mc:Fallback>
            <w:pict>
              <v:shape w14:anchorId="4BAAE900" id="Textbox 55" o:spid="_x0000_s1068" type="#_x0000_t202" style="position:absolute;margin-left:44.7pt;margin-top:16.4pt;width:479.4pt;height:16.2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" fillcolor="#d9d9d9" strokeweight=".16931mm">
                <v:path arrowok="t"/>
                <v:textbox inset="0,0,0,0">
                  <w:txbxContent>
                    <w:p w14:paraId="4FF51C9C" w14:textId="77777777" w:rsidR="00AF776C" w:rsidRDefault="00BE3D65">
                      <w:pPr>
                        <w:numPr>
                          <w:ilvl w:val="1"/>
                          <w:numId w:val="39"/>
                        </w:numPr>
                        <w:tabs>
                          <w:tab w:val="left" w:pos="829"/>
                        </w:tabs>
                        <w:spacing w:before="19"/>
                        <w:ind w:hanging="720"/>
                        <w:rPr>
                          <w:b/>
                          <w:color w:val="000000"/>
                          <w:sz w:val="24"/>
                        </w:rPr>
                      </w:pPr>
                      <w:r>
                        <w:rPr>
                          <w:b/>
                          <w:color w:val="000000"/>
                          <w:spacing w:val="-2"/>
                          <w:sz w:val="24"/>
                        </w:rPr>
                        <w:t>Delivery</w:t>
                      </w:r>
                    </w:p>
                  </w:txbxContent>
                </v:textbox>
                <w10:wrap type="topAndBottom" anchorx="page"/>
              </v:shape>
            </w:pict>
          </mc:Fallback>
        </mc:AlternateContent>
      </w:r>
    </w:p>
    <w:p w14:paraId="52F7DAEC" w14:textId="77777777" w:rsidR="00AF776C" w:rsidRDefault="00AF776C">
      <w:pPr>
        <w:pStyle w:val="BodyText"/>
        <w:spacing w:before="126"/>
      </w:pPr>
    </w:p>
    <w:p w14:paraId="09967DBC" w14:textId="77777777" w:rsidR="00AF776C" w:rsidRDefault="00BE3D65">
      <w:pPr>
        <w:pStyle w:val="BodyText"/>
        <w:ind w:left="1008"/>
      </w:pPr>
      <w:r>
        <w:t>Applicants</w:t>
      </w:r>
      <w:r>
        <w:rPr>
          <w:spacing w:val="-4"/>
        </w:rPr>
        <w:t xml:space="preserve"> </w:t>
      </w:r>
      <w:r>
        <w:t>shall</w:t>
      </w:r>
      <w:r>
        <w:rPr>
          <w:spacing w:val="-4"/>
        </w:rPr>
        <w:t xml:space="preserve"> </w:t>
      </w:r>
      <w:r>
        <w:t>email</w:t>
      </w:r>
      <w:r>
        <w:rPr>
          <w:spacing w:val="-4"/>
        </w:rPr>
        <w:t xml:space="preserve"> </w:t>
      </w:r>
      <w:r>
        <w:rPr>
          <w:spacing w:val="-2"/>
        </w:rPr>
        <w:t>Proposals.</w:t>
      </w:r>
    </w:p>
    <w:p w14:paraId="6D623B48" w14:textId="77777777" w:rsidR="00AF776C" w:rsidRDefault="00AF776C">
      <w:pPr>
        <w:pStyle w:val="BodyText"/>
      </w:pPr>
    </w:p>
    <w:p w14:paraId="6C893CE1" w14:textId="77777777" w:rsidR="00AF776C" w:rsidRDefault="00BE3D65">
      <w:pPr>
        <w:pStyle w:val="BodyText"/>
        <w:tabs>
          <w:tab w:val="left" w:pos="2448"/>
        </w:tabs>
        <w:ind w:left="2447" w:right="1564" w:hanging="720"/>
      </w:pPr>
      <w:r>
        <w:rPr>
          <w:spacing w:val="-2"/>
        </w:rPr>
        <w:t>4.3.1</w:t>
      </w:r>
      <w:r>
        <w:tab/>
        <w:t>For email deliveries, Proposals should be sent as an attached PDF to the Procurement</w:t>
      </w:r>
      <w:r>
        <w:rPr>
          <w:spacing w:val="-3"/>
        </w:rPr>
        <w:t xml:space="preserve"> </w:t>
      </w:r>
      <w:r>
        <w:t>Officer’s</w:t>
      </w:r>
      <w:r>
        <w:rPr>
          <w:spacing w:val="-3"/>
        </w:rPr>
        <w:t xml:space="preserve"> </w:t>
      </w:r>
      <w:r>
        <w:t>email</w:t>
      </w:r>
      <w:r>
        <w:rPr>
          <w:spacing w:val="-3"/>
        </w:rPr>
        <w:t xml:space="preserve"> </w:t>
      </w:r>
      <w:r>
        <w:t>address</w:t>
      </w:r>
      <w:r>
        <w:rPr>
          <w:spacing w:val="-5"/>
        </w:rPr>
        <w:t xml:space="preserve"> </w:t>
      </w:r>
      <w:r>
        <w:t>as</w:t>
      </w:r>
      <w:r>
        <w:rPr>
          <w:spacing w:val="-3"/>
        </w:rPr>
        <w:t xml:space="preserve"> </w:t>
      </w:r>
      <w:r>
        <w:t>listed</w:t>
      </w:r>
      <w:r>
        <w:rPr>
          <w:spacing w:val="-4"/>
        </w:rPr>
        <w:t xml:space="preserve"> </w:t>
      </w:r>
      <w:r>
        <w:t>on</w:t>
      </w:r>
      <w:r>
        <w:rPr>
          <w:spacing w:val="-4"/>
        </w:rPr>
        <w:t xml:space="preserve"> </w:t>
      </w:r>
      <w:r>
        <w:t>the</w:t>
      </w:r>
      <w:r>
        <w:rPr>
          <w:spacing w:val="-4"/>
        </w:rPr>
        <w:t xml:space="preserve"> </w:t>
      </w:r>
      <w:r>
        <w:t>Key</w:t>
      </w:r>
      <w:r>
        <w:rPr>
          <w:spacing w:val="-4"/>
        </w:rPr>
        <w:t xml:space="preserve"> </w:t>
      </w:r>
      <w:r>
        <w:t>Information</w:t>
      </w:r>
      <w:r>
        <w:rPr>
          <w:spacing w:val="-4"/>
        </w:rPr>
        <w:t xml:space="preserve"> </w:t>
      </w:r>
      <w:r>
        <w:t>Sheet.</w:t>
      </w:r>
      <w:r>
        <w:rPr>
          <w:spacing w:val="-4"/>
        </w:rPr>
        <w:t xml:space="preserve"> </w:t>
      </w:r>
      <w:r>
        <w:t>If</w:t>
      </w:r>
      <w:r>
        <w:rPr>
          <w:spacing w:val="-4"/>
        </w:rPr>
        <w:t xml:space="preserve"> </w:t>
      </w:r>
      <w:r>
        <w:t>an Applicant chooses to password protect its Proposal, the Applicant shall provide the password to the Procurement Officer via email as well.</w:t>
      </w:r>
    </w:p>
    <w:p w14:paraId="67F16A2A" w14:textId="77777777" w:rsidR="00AF776C" w:rsidRDefault="00AF776C">
      <w:pPr>
        <w:sectPr w:rsidR="00AF776C">
          <w:pgSz w:w="12240" w:h="15840"/>
          <w:pgMar w:top="840" w:right="380" w:bottom="1220" w:left="0" w:header="0" w:footer="1037" w:gutter="0"/>
          <w:cols w:space="720"/>
        </w:sectPr>
      </w:pPr>
    </w:p>
    <w:p w14:paraId="3382B2C9" w14:textId="77777777" w:rsidR="00AF776C" w:rsidRDefault="00BE3D65">
      <w:pPr>
        <w:pStyle w:val="BodyText"/>
        <w:ind w:left="889"/>
        <w:rPr>
          <w:sz w:val="20"/>
        </w:rPr>
      </w:pPr>
      <w:r>
        <w:rPr>
          <w:noProof/>
          <w:sz w:val="20"/>
        </w:rPr>
        <w:lastRenderedPageBreak/>
        <mc:AlternateContent>
          <mc:Choice Requires="wps">
            <w:drawing>
              <wp:inline distT="0" distB="0" distL="0" distR="0" wp14:anchorId="46FB9BFE" wp14:editId="3D9C2807">
                <wp:extent cx="6088380" cy="205740"/>
                <wp:effectExtent l="9525" t="0" r="0" b="3810"/>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76973C1" w14:textId="77777777" w:rsidR="00AF776C" w:rsidRDefault="00BE3D65">
                            <w:pPr>
                              <w:numPr>
                                <w:ilvl w:val="1"/>
                                <w:numId w:val="38"/>
                              </w:numPr>
                              <w:tabs>
                                <w:tab w:val="left" w:pos="829"/>
                              </w:tabs>
                              <w:spacing w:before="19"/>
                              <w:ind w:hanging="720"/>
                              <w:rPr>
                                <w:b/>
                                <w:color w:val="000000"/>
                                <w:sz w:val="24"/>
                              </w:rPr>
                            </w:pPr>
                            <w:r>
                              <w:rPr>
                                <w:b/>
                                <w:color w:val="000000"/>
                                <w:sz w:val="24"/>
                              </w:rPr>
                              <w:t>Volume</w:t>
                            </w:r>
                            <w:r>
                              <w:rPr>
                                <w:b/>
                                <w:color w:val="000000"/>
                                <w:spacing w:val="-1"/>
                                <w:sz w:val="24"/>
                              </w:rPr>
                              <w:t xml:space="preserve"> </w:t>
                            </w:r>
                            <w:r>
                              <w:rPr>
                                <w:b/>
                                <w:color w:val="000000"/>
                                <w:sz w:val="24"/>
                              </w:rPr>
                              <w:t>I</w:t>
                            </w:r>
                            <w:r>
                              <w:rPr>
                                <w:b/>
                                <w:color w:val="000000"/>
                                <w:spacing w:val="-1"/>
                                <w:sz w:val="24"/>
                              </w:rPr>
                              <w:t xml:space="preserve"> </w:t>
                            </w:r>
                            <w:r>
                              <w:rPr>
                                <w:b/>
                                <w:color w:val="000000"/>
                                <w:sz w:val="24"/>
                              </w:rPr>
                              <w:t>–</w:t>
                            </w:r>
                            <w:r>
                              <w:rPr>
                                <w:b/>
                                <w:color w:val="000000"/>
                                <w:spacing w:val="-1"/>
                                <w:sz w:val="24"/>
                              </w:rPr>
                              <w:t xml:space="preserve"> </w:t>
                            </w:r>
                            <w:r>
                              <w:rPr>
                                <w:b/>
                                <w:color w:val="000000"/>
                                <w:sz w:val="24"/>
                              </w:rPr>
                              <w:t>Technical</w:t>
                            </w:r>
                            <w:r>
                              <w:rPr>
                                <w:b/>
                                <w:color w:val="000000"/>
                                <w:spacing w:val="-1"/>
                                <w:sz w:val="24"/>
                              </w:rPr>
                              <w:t xml:space="preserve"> </w:t>
                            </w:r>
                            <w:r>
                              <w:rPr>
                                <w:b/>
                                <w:color w:val="000000"/>
                                <w:spacing w:val="-2"/>
                                <w:sz w:val="24"/>
                              </w:rPr>
                              <w:t>Proposal</w:t>
                            </w:r>
                          </w:p>
                        </w:txbxContent>
                      </wps:txbx>
                      <wps:bodyPr wrap="square" lIns="0" tIns="0" rIns="0" bIns="0" rtlCol="0">
                        <a:noAutofit/>
                      </wps:bodyPr>
                    </wps:wsp>
                  </a:graphicData>
                </a:graphic>
              </wp:inline>
            </w:drawing>
          </mc:Choice>
          <mc:Fallback>
            <w:pict>
              <v:shape w14:anchorId="46FB9BFE" id="Textbox 56" o:spid="_x0000_s106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L72eBrUAQAA&#10;ugMAAA4AAAAAAAAAAAAAAAAALgIAAGRycy9lMm9Eb2MueG1sUEsBAi0AFAAGAAgAAAAhALsDPITd&#10;AAAABAEAAA8AAAAAAAAAAAAAAAAALgQAAGRycy9kb3ducmV2LnhtbFBLBQYAAAAABAAEAPMAAAA4&#10;BQAAAAA=&#10;" fillcolor="#d9d9d9" strokeweight=".16931mm">
                <v:path arrowok="t"/>
                <v:textbox inset="0,0,0,0">
                  <w:txbxContent>
                    <w:p w14:paraId="776973C1" w14:textId="77777777" w:rsidR="00AF776C" w:rsidRDefault="00BE3D65">
                      <w:pPr>
                        <w:numPr>
                          <w:ilvl w:val="1"/>
                          <w:numId w:val="38"/>
                        </w:numPr>
                        <w:tabs>
                          <w:tab w:val="left" w:pos="829"/>
                        </w:tabs>
                        <w:spacing w:before="19"/>
                        <w:ind w:hanging="720"/>
                        <w:rPr>
                          <w:b/>
                          <w:color w:val="000000"/>
                          <w:sz w:val="24"/>
                        </w:rPr>
                      </w:pPr>
                      <w:r>
                        <w:rPr>
                          <w:b/>
                          <w:color w:val="000000"/>
                          <w:sz w:val="24"/>
                        </w:rPr>
                        <w:t>Volume</w:t>
                      </w:r>
                      <w:r>
                        <w:rPr>
                          <w:b/>
                          <w:color w:val="000000"/>
                          <w:spacing w:val="-1"/>
                          <w:sz w:val="24"/>
                        </w:rPr>
                        <w:t xml:space="preserve"> </w:t>
                      </w:r>
                      <w:r>
                        <w:rPr>
                          <w:b/>
                          <w:color w:val="000000"/>
                          <w:sz w:val="24"/>
                        </w:rPr>
                        <w:t>I</w:t>
                      </w:r>
                      <w:r>
                        <w:rPr>
                          <w:b/>
                          <w:color w:val="000000"/>
                          <w:spacing w:val="-1"/>
                          <w:sz w:val="24"/>
                        </w:rPr>
                        <w:t xml:space="preserve"> </w:t>
                      </w:r>
                      <w:r>
                        <w:rPr>
                          <w:b/>
                          <w:color w:val="000000"/>
                          <w:sz w:val="24"/>
                        </w:rPr>
                        <w:t>–</w:t>
                      </w:r>
                      <w:r>
                        <w:rPr>
                          <w:b/>
                          <w:color w:val="000000"/>
                          <w:spacing w:val="-1"/>
                          <w:sz w:val="24"/>
                        </w:rPr>
                        <w:t xml:space="preserve"> </w:t>
                      </w:r>
                      <w:r>
                        <w:rPr>
                          <w:b/>
                          <w:color w:val="000000"/>
                          <w:sz w:val="24"/>
                        </w:rPr>
                        <w:t>Technical</w:t>
                      </w:r>
                      <w:r>
                        <w:rPr>
                          <w:b/>
                          <w:color w:val="000000"/>
                          <w:spacing w:val="-1"/>
                          <w:sz w:val="24"/>
                        </w:rPr>
                        <w:t xml:space="preserve"> </w:t>
                      </w:r>
                      <w:r>
                        <w:rPr>
                          <w:b/>
                          <w:color w:val="000000"/>
                          <w:spacing w:val="-2"/>
                          <w:sz w:val="24"/>
                        </w:rPr>
                        <w:t>Proposal</w:t>
                      </w:r>
                    </w:p>
                  </w:txbxContent>
                </v:textbox>
                <w10:anchorlock/>
              </v:shape>
            </w:pict>
          </mc:Fallback>
        </mc:AlternateContent>
      </w:r>
    </w:p>
    <w:p w14:paraId="3811A794" w14:textId="77777777" w:rsidR="00AF776C" w:rsidRDefault="00AF776C">
      <w:pPr>
        <w:pStyle w:val="BodyText"/>
        <w:spacing w:before="89"/>
      </w:pPr>
    </w:p>
    <w:p w14:paraId="1856BB73" w14:textId="77777777" w:rsidR="00AF776C" w:rsidRDefault="00BE3D65">
      <w:pPr>
        <w:ind w:right="1126"/>
        <w:jc w:val="center"/>
        <w:rPr>
          <w:b/>
          <w:sz w:val="24"/>
        </w:rPr>
      </w:pPr>
      <w:r>
        <w:rPr>
          <w:b/>
          <w:sz w:val="24"/>
        </w:rPr>
        <w:t>Note:</w:t>
      </w:r>
      <w:r>
        <w:rPr>
          <w:b/>
          <w:spacing w:val="69"/>
          <w:w w:val="150"/>
          <w:sz w:val="24"/>
        </w:rPr>
        <w:t xml:space="preserve"> </w:t>
      </w:r>
      <w:r>
        <w:rPr>
          <w:b/>
          <w:sz w:val="24"/>
        </w:rPr>
        <w:t>No</w:t>
      </w:r>
      <w:r>
        <w:rPr>
          <w:b/>
          <w:spacing w:val="-1"/>
          <w:sz w:val="24"/>
        </w:rPr>
        <w:t xml:space="preserve"> </w:t>
      </w:r>
      <w:r>
        <w:rPr>
          <w:b/>
          <w:sz w:val="24"/>
        </w:rPr>
        <w:t>pricing information is</w:t>
      </w:r>
      <w:r>
        <w:rPr>
          <w:b/>
          <w:spacing w:val="-1"/>
          <w:sz w:val="24"/>
        </w:rPr>
        <w:t xml:space="preserve"> </w:t>
      </w:r>
      <w:r>
        <w:rPr>
          <w:b/>
          <w:sz w:val="24"/>
        </w:rPr>
        <w:t>to be included</w:t>
      </w:r>
      <w:r>
        <w:rPr>
          <w:b/>
          <w:spacing w:val="-1"/>
          <w:sz w:val="24"/>
        </w:rPr>
        <w:t xml:space="preserve"> </w:t>
      </w:r>
      <w:r>
        <w:rPr>
          <w:b/>
          <w:sz w:val="24"/>
        </w:rPr>
        <w:t>in the Technical</w:t>
      </w:r>
      <w:r>
        <w:rPr>
          <w:b/>
          <w:spacing w:val="-1"/>
          <w:sz w:val="24"/>
        </w:rPr>
        <w:t xml:space="preserve"> </w:t>
      </w:r>
      <w:r>
        <w:rPr>
          <w:b/>
          <w:sz w:val="24"/>
        </w:rPr>
        <w:t xml:space="preserve">Proposal (Volume </w:t>
      </w:r>
      <w:r>
        <w:rPr>
          <w:b/>
          <w:spacing w:val="-5"/>
          <w:sz w:val="24"/>
        </w:rPr>
        <w:t>I).</w:t>
      </w:r>
    </w:p>
    <w:p w14:paraId="5261E6B8" w14:textId="77777777" w:rsidR="00AF776C" w:rsidRDefault="00BE3D65">
      <w:pPr>
        <w:ind w:left="1728"/>
        <w:rPr>
          <w:b/>
          <w:sz w:val="24"/>
        </w:rPr>
      </w:pPr>
      <w:r>
        <w:rPr>
          <w:b/>
          <w:sz w:val="24"/>
        </w:rPr>
        <w:t>Pricing</w:t>
      </w:r>
      <w:r>
        <w:rPr>
          <w:b/>
          <w:spacing w:val="-2"/>
          <w:sz w:val="24"/>
        </w:rPr>
        <w:t xml:space="preserve"> </w:t>
      </w:r>
      <w:r>
        <w:rPr>
          <w:b/>
          <w:sz w:val="24"/>
        </w:rPr>
        <w:t>information</w:t>
      </w:r>
      <w:r>
        <w:rPr>
          <w:b/>
          <w:spacing w:val="-1"/>
          <w:sz w:val="24"/>
        </w:rPr>
        <w:t xml:space="preserve"> </w:t>
      </w:r>
      <w:r>
        <w:rPr>
          <w:b/>
          <w:sz w:val="24"/>
        </w:rPr>
        <w:t>is</w:t>
      </w:r>
      <w:r>
        <w:rPr>
          <w:b/>
          <w:spacing w:val="-2"/>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included</w:t>
      </w:r>
      <w:r>
        <w:rPr>
          <w:b/>
          <w:spacing w:val="-1"/>
          <w:sz w:val="24"/>
        </w:rPr>
        <w:t xml:space="preserve"> </w:t>
      </w:r>
      <w:r>
        <w:rPr>
          <w:b/>
          <w:sz w:val="24"/>
        </w:rPr>
        <w:t>only in</w:t>
      </w:r>
      <w:r>
        <w:rPr>
          <w:b/>
          <w:spacing w:val="-1"/>
          <w:sz w:val="24"/>
        </w:rPr>
        <w:t xml:space="preserve"> </w:t>
      </w:r>
      <w:r>
        <w:rPr>
          <w:b/>
          <w:sz w:val="24"/>
        </w:rPr>
        <w:t>the</w:t>
      </w:r>
      <w:r>
        <w:rPr>
          <w:b/>
          <w:spacing w:val="-2"/>
          <w:sz w:val="24"/>
        </w:rPr>
        <w:t xml:space="preserve"> </w:t>
      </w:r>
      <w:r>
        <w:rPr>
          <w:b/>
          <w:sz w:val="24"/>
        </w:rPr>
        <w:t>Financial</w:t>
      </w:r>
      <w:r>
        <w:rPr>
          <w:b/>
          <w:spacing w:val="-1"/>
          <w:sz w:val="24"/>
        </w:rPr>
        <w:t xml:space="preserve"> </w:t>
      </w:r>
      <w:r>
        <w:rPr>
          <w:b/>
          <w:sz w:val="24"/>
        </w:rPr>
        <w:t>Proposal</w:t>
      </w:r>
      <w:r>
        <w:rPr>
          <w:b/>
          <w:spacing w:val="-2"/>
          <w:sz w:val="24"/>
        </w:rPr>
        <w:t xml:space="preserve"> </w:t>
      </w:r>
      <w:r>
        <w:rPr>
          <w:b/>
          <w:sz w:val="24"/>
        </w:rPr>
        <w:t>(Volume</w:t>
      </w:r>
      <w:r>
        <w:rPr>
          <w:b/>
          <w:spacing w:val="-1"/>
          <w:sz w:val="24"/>
        </w:rPr>
        <w:t xml:space="preserve"> </w:t>
      </w:r>
      <w:r>
        <w:rPr>
          <w:b/>
          <w:spacing w:val="-4"/>
          <w:sz w:val="24"/>
        </w:rPr>
        <w:t>II).</w:t>
      </w:r>
    </w:p>
    <w:p w14:paraId="10DD06AD" w14:textId="77777777" w:rsidR="00AF776C" w:rsidRDefault="00AF776C">
      <w:pPr>
        <w:pStyle w:val="BodyText"/>
        <w:rPr>
          <w:b/>
        </w:rPr>
      </w:pPr>
    </w:p>
    <w:p w14:paraId="0A55C88F" w14:textId="77777777" w:rsidR="00AF776C" w:rsidRDefault="00BE3D65">
      <w:pPr>
        <w:pStyle w:val="ListParagraph"/>
        <w:numPr>
          <w:ilvl w:val="2"/>
          <w:numId w:val="37"/>
        </w:numPr>
        <w:tabs>
          <w:tab w:val="left" w:pos="1727"/>
        </w:tabs>
        <w:ind w:left="1727"/>
        <w:rPr>
          <w:b/>
          <w:sz w:val="24"/>
        </w:rPr>
      </w:pPr>
      <w:r>
        <w:rPr>
          <w:b/>
          <w:sz w:val="24"/>
        </w:rPr>
        <w:t>Format</w:t>
      </w:r>
      <w:r>
        <w:rPr>
          <w:b/>
          <w:spacing w:val="-1"/>
          <w:sz w:val="24"/>
        </w:rPr>
        <w:t xml:space="preserve"> </w:t>
      </w:r>
      <w:r>
        <w:rPr>
          <w:b/>
          <w:sz w:val="24"/>
        </w:rPr>
        <w:t>of</w:t>
      </w:r>
      <w:r>
        <w:rPr>
          <w:b/>
          <w:spacing w:val="-1"/>
          <w:sz w:val="24"/>
        </w:rPr>
        <w:t xml:space="preserve"> </w:t>
      </w:r>
      <w:r>
        <w:rPr>
          <w:b/>
          <w:sz w:val="24"/>
        </w:rPr>
        <w:t>Technical</w:t>
      </w:r>
      <w:r>
        <w:rPr>
          <w:b/>
          <w:spacing w:val="-1"/>
          <w:sz w:val="24"/>
        </w:rPr>
        <w:t xml:space="preserve"> </w:t>
      </w:r>
      <w:r>
        <w:rPr>
          <w:b/>
          <w:spacing w:val="-2"/>
          <w:sz w:val="24"/>
        </w:rPr>
        <w:t>Proposal</w:t>
      </w:r>
    </w:p>
    <w:p w14:paraId="17FBC1C9" w14:textId="77777777" w:rsidR="00AF776C" w:rsidRDefault="00AF776C">
      <w:pPr>
        <w:pStyle w:val="BodyText"/>
        <w:rPr>
          <w:b/>
        </w:rPr>
      </w:pPr>
    </w:p>
    <w:p w14:paraId="3045F976" w14:textId="77777777" w:rsidR="00AF776C" w:rsidRDefault="00BE3D65">
      <w:pPr>
        <w:pStyle w:val="BodyText"/>
        <w:ind w:left="1727" w:right="1556"/>
      </w:pPr>
      <w:r>
        <w:t>The</w:t>
      </w:r>
      <w:r>
        <w:rPr>
          <w:spacing w:val="-3"/>
        </w:rPr>
        <w:t xml:space="preserve"> </w:t>
      </w:r>
      <w:r>
        <w:t>RFGP</w:t>
      </w:r>
      <w:r>
        <w:rPr>
          <w:spacing w:val="-3"/>
        </w:rPr>
        <w:t xml:space="preserve"> </w:t>
      </w:r>
      <w:r>
        <w:t>sections</w:t>
      </w:r>
      <w:r>
        <w:rPr>
          <w:spacing w:val="-3"/>
        </w:rPr>
        <w:t xml:space="preserve"> </w:t>
      </w:r>
      <w:r>
        <w:t>are</w:t>
      </w:r>
      <w:r>
        <w:rPr>
          <w:spacing w:val="-3"/>
        </w:rPr>
        <w:t xml:space="preserve"> </w:t>
      </w:r>
      <w:r>
        <w:t>numbered</w:t>
      </w:r>
      <w:r>
        <w:rPr>
          <w:spacing w:val="-3"/>
        </w:rPr>
        <w:t xml:space="preserve"> </w:t>
      </w:r>
      <w:r>
        <w:t>for</w:t>
      </w:r>
      <w:r>
        <w:rPr>
          <w:spacing w:val="-3"/>
        </w:rPr>
        <w:t xml:space="preserve"> </w:t>
      </w:r>
      <w:r>
        <w:t>ease</w:t>
      </w:r>
      <w:r>
        <w:rPr>
          <w:spacing w:val="-3"/>
        </w:rPr>
        <w:t xml:space="preserve"> </w:t>
      </w:r>
      <w:r>
        <w:t>of</w:t>
      </w:r>
      <w:r>
        <w:rPr>
          <w:spacing w:val="-2"/>
        </w:rPr>
        <w:t xml:space="preserve"> </w:t>
      </w:r>
      <w:r>
        <w:t>reference.</w:t>
      </w:r>
      <w:r>
        <w:rPr>
          <w:spacing w:val="40"/>
        </w:rPr>
        <w:t xml:space="preserve"> </w:t>
      </w:r>
      <w:r>
        <w:t>Section</w:t>
      </w:r>
      <w:r>
        <w:rPr>
          <w:spacing w:val="-3"/>
        </w:rPr>
        <w:t xml:space="preserve"> </w:t>
      </w:r>
      <w:r>
        <w:t>4.4.2</w:t>
      </w:r>
      <w:r>
        <w:rPr>
          <w:spacing w:val="-3"/>
        </w:rPr>
        <w:t xml:space="preserve"> </w:t>
      </w:r>
      <w:r>
        <w:t>sets</w:t>
      </w:r>
      <w:r>
        <w:rPr>
          <w:spacing w:val="-3"/>
        </w:rPr>
        <w:t xml:space="preserve"> </w:t>
      </w:r>
      <w:r>
        <w:t>forth</w:t>
      </w:r>
      <w:r>
        <w:rPr>
          <w:spacing w:val="-3"/>
        </w:rPr>
        <w:t xml:space="preserve"> </w:t>
      </w:r>
      <w:r>
        <w:t>the</w:t>
      </w:r>
      <w:r>
        <w:rPr>
          <w:spacing w:val="-3"/>
        </w:rPr>
        <w:t xml:space="preserve"> </w:t>
      </w:r>
      <w:r>
        <w:t>order of information to be provided in the Technical Proposal, e.g., Section 4.4.2.1 “Title and Table of Contents,” Section 4.4.2.2 “Claim of Confidentiality,” Section 4.4.2.3 “Transmittal Letter,” Section 4.4.2.4 “Executive Summary,” etc.</w:t>
      </w:r>
      <w:r>
        <w:rPr>
          <w:spacing w:val="40"/>
        </w:rPr>
        <w:t xml:space="preserve"> </w:t>
      </w:r>
      <w:r>
        <w:t>In addition to the instructions below, responses in the Applicant’s Technical Proposal should reference the organization and numbering of Sections in the RFGP (ex. “Section 3.2.1 Response . . .; “Section</w:t>
      </w:r>
      <w:r>
        <w:rPr>
          <w:spacing w:val="-1"/>
        </w:rPr>
        <w:t xml:space="preserve"> </w:t>
      </w:r>
      <w:r>
        <w:t>3.2.2</w:t>
      </w:r>
      <w:r>
        <w:rPr>
          <w:spacing w:val="-1"/>
        </w:rPr>
        <w:t xml:space="preserve"> </w:t>
      </w:r>
      <w:r>
        <w:t>Response</w:t>
      </w:r>
      <w:r>
        <w:rPr>
          <w:spacing w:val="-1"/>
        </w:rPr>
        <w:t xml:space="preserve"> </w:t>
      </w:r>
      <w:r>
        <w:t>.</w:t>
      </w:r>
      <w:r>
        <w:rPr>
          <w:spacing w:val="-1"/>
        </w:rPr>
        <w:t xml:space="preserve"> </w:t>
      </w:r>
      <w:r>
        <w:t>.</w:t>
      </w:r>
      <w:r>
        <w:rPr>
          <w:spacing w:val="-1"/>
        </w:rPr>
        <w:t xml:space="preserve"> </w:t>
      </w:r>
      <w:r>
        <w:t>.,”</w:t>
      </w:r>
      <w:r>
        <w:rPr>
          <w:spacing w:val="-1"/>
        </w:rPr>
        <w:t xml:space="preserve"> </w:t>
      </w:r>
      <w:r>
        <w:t>etc.).</w:t>
      </w:r>
      <w:r>
        <w:rPr>
          <w:spacing w:val="40"/>
        </w:rPr>
        <w:t xml:space="preserve"> </w:t>
      </w:r>
      <w:r>
        <w:t>This</w:t>
      </w:r>
      <w:r>
        <w:rPr>
          <w:spacing w:val="-1"/>
        </w:rPr>
        <w:t xml:space="preserve"> </w:t>
      </w:r>
      <w:r>
        <w:t>Proposal organization will allow State officials and the Evaluation Committee (see RFGP Section 5.1) to “map” Applicant responses directly to RFGP requirements by Section number and will aid in the evaluation process.</w:t>
      </w:r>
    </w:p>
    <w:p w14:paraId="077FFB9D" w14:textId="77777777" w:rsidR="00AF776C" w:rsidRDefault="00AF776C">
      <w:pPr>
        <w:pStyle w:val="BodyText"/>
      </w:pPr>
    </w:p>
    <w:p w14:paraId="53E45E0C" w14:textId="77777777" w:rsidR="00AF776C" w:rsidRDefault="00BE3D65">
      <w:pPr>
        <w:pStyle w:val="ListParagraph"/>
        <w:numPr>
          <w:ilvl w:val="2"/>
          <w:numId w:val="37"/>
        </w:numPr>
        <w:tabs>
          <w:tab w:val="left" w:pos="1727"/>
        </w:tabs>
        <w:spacing w:before="1"/>
        <w:ind w:left="1727" w:right="1504"/>
        <w:rPr>
          <w:sz w:val="24"/>
        </w:rPr>
      </w:pPr>
      <w:r>
        <w:rPr>
          <w:b/>
          <w:sz w:val="24"/>
        </w:rPr>
        <w:t xml:space="preserve">The Technical Proposal </w:t>
      </w:r>
      <w:r>
        <w:rPr>
          <w:sz w:val="24"/>
        </w:rPr>
        <w:t>shall include the following documents and information in the order</w:t>
      </w:r>
      <w:r>
        <w:rPr>
          <w:spacing w:val="-2"/>
          <w:sz w:val="24"/>
        </w:rPr>
        <w:t xml:space="preserve"> </w:t>
      </w:r>
      <w:r>
        <w:rPr>
          <w:sz w:val="24"/>
        </w:rPr>
        <w:t>specified</w:t>
      </w:r>
      <w:r>
        <w:rPr>
          <w:spacing w:val="-2"/>
          <w:sz w:val="24"/>
        </w:rPr>
        <w:t xml:space="preserve"> </w:t>
      </w:r>
      <w:r>
        <w:rPr>
          <w:sz w:val="24"/>
        </w:rPr>
        <w:t>as</w:t>
      </w:r>
      <w:r>
        <w:rPr>
          <w:spacing w:val="-3"/>
          <w:sz w:val="24"/>
        </w:rPr>
        <w:t xml:space="preserve"> </w:t>
      </w:r>
      <w:r>
        <w:rPr>
          <w:sz w:val="24"/>
        </w:rPr>
        <w:t>follows.</w:t>
      </w:r>
      <w:r>
        <w:rPr>
          <w:spacing w:val="40"/>
          <w:sz w:val="24"/>
        </w:rPr>
        <w:t xml:space="preserve"> </w:t>
      </w:r>
      <w:r>
        <w:rPr>
          <w:sz w:val="24"/>
        </w:rPr>
        <w:t>Each</w:t>
      </w:r>
      <w:r>
        <w:rPr>
          <w:spacing w:val="-2"/>
          <w:sz w:val="24"/>
        </w:rPr>
        <w:t xml:space="preserve"> </w:t>
      </w:r>
      <w:r>
        <w:rPr>
          <w:sz w:val="24"/>
        </w:rPr>
        <w:t>section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Technical</w:t>
      </w:r>
      <w:r>
        <w:rPr>
          <w:spacing w:val="-2"/>
          <w:sz w:val="24"/>
        </w:rPr>
        <w:t xml:space="preserve"> </w:t>
      </w:r>
      <w:r>
        <w:rPr>
          <w:sz w:val="24"/>
        </w:rPr>
        <w:t>Proposal</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separated</w:t>
      </w:r>
      <w:r>
        <w:rPr>
          <w:spacing w:val="-3"/>
          <w:sz w:val="24"/>
        </w:rPr>
        <w:t xml:space="preserve"> </w:t>
      </w:r>
      <w:r>
        <w:rPr>
          <w:sz w:val="24"/>
        </w:rPr>
        <w:t>by</w:t>
      </w:r>
      <w:r>
        <w:rPr>
          <w:spacing w:val="-3"/>
          <w:sz w:val="24"/>
        </w:rPr>
        <w:t xml:space="preserve"> </w:t>
      </w:r>
      <w:r>
        <w:rPr>
          <w:sz w:val="24"/>
        </w:rPr>
        <w:t>a TAB as detailed below:</w:t>
      </w:r>
    </w:p>
    <w:p w14:paraId="7AF8CC0C" w14:textId="77777777" w:rsidR="00AF776C" w:rsidRDefault="00AF776C">
      <w:pPr>
        <w:pStyle w:val="BodyText"/>
      </w:pPr>
    </w:p>
    <w:p w14:paraId="35B8D275" w14:textId="77777777" w:rsidR="00AF776C" w:rsidRDefault="00BE3D65">
      <w:pPr>
        <w:pStyle w:val="Heading4"/>
        <w:numPr>
          <w:ilvl w:val="3"/>
          <w:numId w:val="37"/>
        </w:numPr>
        <w:tabs>
          <w:tab w:val="left" w:pos="2440"/>
        </w:tabs>
        <w:ind w:left="2440" w:hanging="713"/>
        <w:jc w:val="left"/>
      </w:pPr>
      <w:r>
        <w:t>Title</w:t>
      </w:r>
      <w:r>
        <w:rPr>
          <w:spacing w:val="-7"/>
        </w:rPr>
        <w:t xml:space="preserve"> </w:t>
      </w:r>
      <w:r>
        <w:t>Page</w:t>
      </w:r>
      <w:r>
        <w:rPr>
          <w:spacing w:val="-5"/>
        </w:rPr>
        <w:t xml:space="preserve"> </w:t>
      </w:r>
      <w:r>
        <w:t>and</w:t>
      </w:r>
      <w:r>
        <w:rPr>
          <w:spacing w:val="-4"/>
        </w:rPr>
        <w:t xml:space="preserve"> </w:t>
      </w:r>
      <w:r>
        <w:t>Table</w:t>
      </w:r>
      <w:r>
        <w:rPr>
          <w:spacing w:val="-5"/>
        </w:rPr>
        <w:t xml:space="preserve"> </w:t>
      </w:r>
      <w:r>
        <w:t>of</w:t>
      </w:r>
      <w:r>
        <w:rPr>
          <w:spacing w:val="-5"/>
        </w:rPr>
        <w:t xml:space="preserve"> </w:t>
      </w:r>
      <w:r>
        <w:t>Contents</w:t>
      </w:r>
      <w:r>
        <w:rPr>
          <w:spacing w:val="-4"/>
        </w:rPr>
        <w:t xml:space="preserve"> </w:t>
      </w:r>
      <w:r>
        <w:t>(Submit</w:t>
      </w:r>
      <w:r>
        <w:rPr>
          <w:spacing w:val="-5"/>
        </w:rPr>
        <w:t xml:space="preserve"> </w:t>
      </w:r>
      <w:r>
        <w:t>under</w:t>
      </w:r>
      <w:r>
        <w:rPr>
          <w:spacing w:val="-5"/>
        </w:rPr>
        <w:t xml:space="preserve"> </w:t>
      </w:r>
      <w:r>
        <w:t>TAB</w:t>
      </w:r>
      <w:r>
        <w:rPr>
          <w:spacing w:val="-4"/>
        </w:rPr>
        <w:t xml:space="preserve"> </w:t>
      </w:r>
      <w:r>
        <w:rPr>
          <w:spacing w:val="-5"/>
        </w:rPr>
        <w:t>A)</w:t>
      </w:r>
    </w:p>
    <w:p w14:paraId="0E6EB424" w14:textId="77777777" w:rsidR="00AF776C" w:rsidRDefault="00AF776C">
      <w:pPr>
        <w:pStyle w:val="BodyText"/>
        <w:rPr>
          <w:b/>
        </w:rPr>
      </w:pPr>
    </w:p>
    <w:p w14:paraId="48017031" w14:textId="77777777" w:rsidR="00AF776C" w:rsidRDefault="00BE3D65">
      <w:pPr>
        <w:pStyle w:val="BodyText"/>
        <w:ind w:left="2448" w:right="1983"/>
        <w:jc w:val="both"/>
      </w:pPr>
      <w:r>
        <w:t>The Technical Proposal should begin with</w:t>
      </w:r>
      <w:r>
        <w:rPr>
          <w:spacing w:val="-1"/>
        </w:rPr>
        <w:t xml:space="preserve"> </w:t>
      </w:r>
      <w:r>
        <w:t>a Title Page bearing the name and address</w:t>
      </w:r>
      <w:r>
        <w:rPr>
          <w:spacing w:val="-4"/>
        </w:rPr>
        <w:t xml:space="preserve"> </w:t>
      </w:r>
      <w:r>
        <w:t>of</w:t>
      </w:r>
      <w:r>
        <w:rPr>
          <w:spacing w:val="-3"/>
        </w:rPr>
        <w:t xml:space="preserve"> </w:t>
      </w:r>
      <w:r>
        <w:t>the</w:t>
      </w:r>
      <w:r>
        <w:rPr>
          <w:spacing w:val="-4"/>
        </w:rPr>
        <w:t xml:space="preserve"> </w:t>
      </w:r>
      <w:r>
        <w:t>Applicant</w:t>
      </w:r>
      <w:r>
        <w:rPr>
          <w:spacing w:val="-3"/>
        </w:rPr>
        <w:t xml:space="preserve"> </w:t>
      </w:r>
      <w:r>
        <w:t>and</w:t>
      </w:r>
      <w:r>
        <w:rPr>
          <w:spacing w:val="-3"/>
        </w:rPr>
        <w:t xml:space="preserve"> </w:t>
      </w:r>
      <w:r>
        <w:t>the</w:t>
      </w:r>
      <w:r>
        <w:rPr>
          <w:spacing w:val="-3"/>
        </w:rPr>
        <w:t xml:space="preserve"> </w:t>
      </w:r>
      <w:r>
        <w:t>name</w:t>
      </w:r>
      <w:r>
        <w:rPr>
          <w:spacing w:val="-3"/>
        </w:rPr>
        <w:t xml:space="preserve"> </w:t>
      </w:r>
      <w:r>
        <w:t>and</w:t>
      </w:r>
      <w:r>
        <w:rPr>
          <w:spacing w:val="-3"/>
        </w:rPr>
        <w:t xml:space="preserve"> </w:t>
      </w:r>
      <w:r>
        <w:t>number</w:t>
      </w:r>
      <w:r>
        <w:rPr>
          <w:spacing w:val="-3"/>
        </w:rPr>
        <w:t xml:space="preserve"> </w:t>
      </w:r>
      <w:r>
        <w:t>of</w:t>
      </w:r>
      <w:r>
        <w:rPr>
          <w:spacing w:val="-3"/>
        </w:rPr>
        <w:t xml:space="preserve"> </w:t>
      </w:r>
      <w:r>
        <w:t>this</w:t>
      </w:r>
      <w:r>
        <w:rPr>
          <w:spacing w:val="-4"/>
        </w:rPr>
        <w:t xml:space="preserve"> </w:t>
      </w:r>
      <w:r>
        <w:t>RFGP.</w:t>
      </w:r>
      <w:r>
        <w:rPr>
          <w:spacing w:val="40"/>
        </w:rPr>
        <w:t xml:space="preserve"> </w:t>
      </w:r>
      <w:r>
        <w:t>A</w:t>
      </w:r>
      <w:r>
        <w:rPr>
          <w:spacing w:val="-4"/>
        </w:rPr>
        <w:t xml:space="preserve"> </w:t>
      </w:r>
      <w:r>
        <w:t>Table</w:t>
      </w:r>
      <w:r>
        <w:rPr>
          <w:spacing w:val="-3"/>
        </w:rPr>
        <w:t xml:space="preserve"> </w:t>
      </w:r>
      <w:r>
        <w:t>of Contents</w:t>
      </w:r>
      <w:r>
        <w:rPr>
          <w:spacing w:val="-3"/>
        </w:rPr>
        <w:t xml:space="preserve"> </w:t>
      </w:r>
      <w:r>
        <w:t>shall</w:t>
      </w:r>
      <w:r>
        <w:rPr>
          <w:spacing w:val="-3"/>
        </w:rPr>
        <w:t xml:space="preserve"> </w:t>
      </w:r>
      <w:r>
        <w:t>follow</w:t>
      </w:r>
      <w:r>
        <w:rPr>
          <w:spacing w:val="-3"/>
        </w:rPr>
        <w:t xml:space="preserve"> </w:t>
      </w:r>
      <w:r>
        <w:t>the</w:t>
      </w:r>
      <w:r>
        <w:rPr>
          <w:spacing w:val="-2"/>
        </w:rPr>
        <w:t xml:space="preserve"> </w:t>
      </w:r>
      <w:r>
        <w:t>Title</w:t>
      </w:r>
      <w:r>
        <w:rPr>
          <w:spacing w:val="-3"/>
        </w:rPr>
        <w:t xml:space="preserve"> </w:t>
      </w:r>
      <w:r>
        <w:t>Page</w:t>
      </w:r>
      <w:r>
        <w:rPr>
          <w:spacing w:val="-3"/>
        </w:rPr>
        <w:t xml:space="preserve"> </w:t>
      </w:r>
      <w:r>
        <w:t>for</w:t>
      </w:r>
      <w:r>
        <w:rPr>
          <w:spacing w:val="-3"/>
        </w:rPr>
        <w:t xml:space="preserve"> </w:t>
      </w:r>
      <w:r>
        <w:t>the</w:t>
      </w:r>
      <w:r>
        <w:rPr>
          <w:spacing w:val="-3"/>
        </w:rPr>
        <w:t xml:space="preserve"> </w:t>
      </w:r>
      <w:r>
        <w:t>Technical</w:t>
      </w:r>
      <w:r>
        <w:rPr>
          <w:spacing w:val="-2"/>
        </w:rPr>
        <w:t xml:space="preserve"> </w:t>
      </w:r>
      <w:r>
        <w:t>Proposal,</w:t>
      </w:r>
      <w:r>
        <w:rPr>
          <w:spacing w:val="-2"/>
        </w:rPr>
        <w:t xml:space="preserve"> </w:t>
      </w:r>
      <w:r>
        <w:t>organized</w:t>
      </w:r>
      <w:r>
        <w:rPr>
          <w:spacing w:val="-2"/>
        </w:rPr>
        <w:t xml:space="preserve"> </w:t>
      </w:r>
      <w:r>
        <w:t>by section, subsection, and page number.</w:t>
      </w:r>
    </w:p>
    <w:p w14:paraId="7A39DA98" w14:textId="77777777" w:rsidR="00AF776C" w:rsidRDefault="00AF776C">
      <w:pPr>
        <w:pStyle w:val="BodyText"/>
      </w:pPr>
    </w:p>
    <w:p w14:paraId="1883EE69" w14:textId="77777777" w:rsidR="00AF776C" w:rsidRDefault="00BE3D65">
      <w:pPr>
        <w:pStyle w:val="Heading4"/>
        <w:numPr>
          <w:ilvl w:val="3"/>
          <w:numId w:val="37"/>
        </w:numPr>
        <w:tabs>
          <w:tab w:val="left" w:pos="2448"/>
        </w:tabs>
        <w:ind w:left="2448"/>
        <w:jc w:val="left"/>
      </w:pPr>
      <w:r>
        <w:t>Claim</w:t>
      </w:r>
      <w:r>
        <w:rPr>
          <w:spacing w:val="-6"/>
        </w:rPr>
        <w:t xml:space="preserve"> </w:t>
      </w:r>
      <w:r>
        <w:t>of</w:t>
      </w:r>
      <w:r>
        <w:rPr>
          <w:spacing w:val="-3"/>
        </w:rPr>
        <w:t xml:space="preserve"> </w:t>
      </w:r>
      <w:r>
        <w:t>Confidentiality</w:t>
      </w:r>
      <w:r>
        <w:rPr>
          <w:spacing w:val="-3"/>
        </w:rPr>
        <w:t xml:space="preserve"> </w:t>
      </w:r>
      <w:r>
        <w:t>(If</w:t>
      </w:r>
      <w:r>
        <w:rPr>
          <w:spacing w:val="-3"/>
        </w:rPr>
        <w:t xml:space="preserve"> </w:t>
      </w:r>
      <w:r>
        <w:t>applicable,</w:t>
      </w:r>
      <w:r>
        <w:rPr>
          <w:spacing w:val="-4"/>
        </w:rPr>
        <w:t xml:space="preserve"> </w:t>
      </w:r>
      <w:r>
        <w:t>submit</w:t>
      </w:r>
      <w:r>
        <w:rPr>
          <w:spacing w:val="-4"/>
        </w:rPr>
        <w:t xml:space="preserve"> </w:t>
      </w:r>
      <w:r>
        <w:t>under</w:t>
      </w:r>
      <w:r>
        <w:rPr>
          <w:spacing w:val="-4"/>
        </w:rPr>
        <w:t xml:space="preserve"> </w:t>
      </w:r>
      <w:r>
        <w:t>Tab</w:t>
      </w:r>
      <w:r>
        <w:rPr>
          <w:spacing w:val="-4"/>
        </w:rPr>
        <w:t xml:space="preserve"> </w:t>
      </w:r>
      <w:r>
        <w:t>A-</w:t>
      </w:r>
      <w:r>
        <w:rPr>
          <w:spacing w:val="-5"/>
        </w:rPr>
        <w:t>1)</w:t>
      </w:r>
    </w:p>
    <w:p w14:paraId="185DE8EB" w14:textId="77777777" w:rsidR="00AF776C" w:rsidRDefault="00AF776C">
      <w:pPr>
        <w:pStyle w:val="BodyText"/>
        <w:rPr>
          <w:b/>
        </w:rPr>
      </w:pPr>
    </w:p>
    <w:p w14:paraId="65BD50BE" w14:textId="77777777" w:rsidR="00AF776C" w:rsidRDefault="00BE3D65">
      <w:pPr>
        <w:pStyle w:val="BodyText"/>
        <w:ind w:left="2447" w:right="1556"/>
      </w:pPr>
      <w:r>
        <w:t>Any</w:t>
      </w:r>
      <w:r>
        <w:rPr>
          <w:spacing w:val="-3"/>
        </w:rPr>
        <w:t xml:space="preserve"> </w:t>
      </w:r>
      <w:r>
        <w:t>information</w:t>
      </w:r>
      <w:r>
        <w:rPr>
          <w:spacing w:val="-3"/>
        </w:rPr>
        <w:t xml:space="preserve"> </w:t>
      </w:r>
      <w:r>
        <w:t>which</w:t>
      </w:r>
      <w:r>
        <w:rPr>
          <w:spacing w:val="-3"/>
        </w:rPr>
        <w:t xml:space="preserve"> </w:t>
      </w:r>
      <w:r>
        <w:t>is</w:t>
      </w:r>
      <w:r>
        <w:rPr>
          <w:spacing w:val="-3"/>
        </w:rPr>
        <w:t xml:space="preserve"> </w:t>
      </w:r>
      <w:r>
        <w:t>claimed</w:t>
      </w:r>
      <w:r>
        <w:rPr>
          <w:spacing w:val="-3"/>
        </w:rPr>
        <w:t xml:space="preserve"> </w:t>
      </w:r>
      <w:r>
        <w:t>to</w:t>
      </w:r>
      <w:r>
        <w:rPr>
          <w:spacing w:val="-3"/>
        </w:rPr>
        <w:t xml:space="preserve"> </w:t>
      </w:r>
      <w:r>
        <w:t>be</w:t>
      </w:r>
      <w:r>
        <w:rPr>
          <w:spacing w:val="-2"/>
        </w:rPr>
        <w:t xml:space="preserve"> </w:t>
      </w:r>
      <w:r>
        <w:t>confidential</w:t>
      </w:r>
      <w:r>
        <w:rPr>
          <w:spacing w:val="-3"/>
        </w:rPr>
        <w:t xml:space="preserve"> </w:t>
      </w:r>
      <w:r>
        <w:t>is</w:t>
      </w:r>
      <w:r>
        <w:rPr>
          <w:spacing w:val="-3"/>
        </w:rPr>
        <w:t xml:space="preserve"> </w:t>
      </w:r>
      <w:r>
        <w:t>to</w:t>
      </w:r>
      <w:r>
        <w:rPr>
          <w:spacing w:val="-3"/>
        </w:rPr>
        <w:t xml:space="preserve"> </w:t>
      </w:r>
      <w:r>
        <w:t>be</w:t>
      </w:r>
      <w:r>
        <w:rPr>
          <w:spacing w:val="-3"/>
        </w:rPr>
        <w:t xml:space="preserve"> </w:t>
      </w:r>
      <w:r>
        <w:t>noted</w:t>
      </w:r>
      <w:r>
        <w:rPr>
          <w:spacing w:val="-3"/>
        </w:rPr>
        <w:t xml:space="preserve"> </w:t>
      </w:r>
      <w:r>
        <w:t>by</w:t>
      </w:r>
      <w:r>
        <w:rPr>
          <w:spacing w:val="-3"/>
        </w:rPr>
        <w:t xml:space="preserve"> </w:t>
      </w:r>
      <w:r>
        <w:t>reference and included after the Title Page and before the Table of Contents, and if applicable,</w:t>
      </w:r>
      <w:r>
        <w:rPr>
          <w:spacing w:val="-2"/>
        </w:rPr>
        <w:t xml:space="preserve"> </w:t>
      </w:r>
      <w:r>
        <w:t>also</w:t>
      </w:r>
      <w:r>
        <w:rPr>
          <w:spacing w:val="-2"/>
        </w:rPr>
        <w:t xml:space="preserve"> </w:t>
      </w:r>
      <w:r>
        <w:t>in</w:t>
      </w:r>
      <w:r>
        <w:rPr>
          <w:spacing w:val="-2"/>
        </w:rPr>
        <w:t xml:space="preserve"> </w:t>
      </w:r>
      <w:r>
        <w:t>the</w:t>
      </w:r>
      <w:r>
        <w:rPr>
          <w:spacing w:val="-2"/>
        </w:rPr>
        <w:t xml:space="preserve"> </w:t>
      </w:r>
      <w:r>
        <w:t>Applicant’s</w:t>
      </w:r>
      <w:r>
        <w:rPr>
          <w:spacing w:val="-2"/>
        </w:rPr>
        <w:t xml:space="preserve"> </w:t>
      </w:r>
      <w:r>
        <w:t>Financial</w:t>
      </w:r>
      <w:r>
        <w:rPr>
          <w:spacing w:val="-2"/>
        </w:rPr>
        <w:t xml:space="preserve"> </w:t>
      </w:r>
      <w:r>
        <w:t>Proposal.</w:t>
      </w:r>
      <w:r>
        <w:rPr>
          <w:spacing w:val="40"/>
        </w:rPr>
        <w:t xml:space="preserve"> </w:t>
      </w:r>
      <w:r>
        <w:t>An</w:t>
      </w:r>
      <w:r>
        <w:rPr>
          <w:spacing w:val="-2"/>
        </w:rPr>
        <w:t xml:space="preserve"> </w:t>
      </w:r>
      <w:r>
        <w:t>explanation</w:t>
      </w:r>
      <w:r>
        <w:rPr>
          <w:spacing w:val="-2"/>
        </w:rPr>
        <w:t xml:space="preserve"> </w:t>
      </w:r>
      <w:r>
        <w:t>for</w:t>
      </w:r>
      <w:r>
        <w:rPr>
          <w:spacing w:val="-2"/>
        </w:rPr>
        <w:t xml:space="preserve"> </w:t>
      </w:r>
      <w:r>
        <w:t>each claim</w:t>
      </w:r>
      <w:r>
        <w:rPr>
          <w:spacing w:val="-4"/>
        </w:rPr>
        <w:t xml:space="preserve"> </w:t>
      </w:r>
      <w:r>
        <w:t>of</w:t>
      </w:r>
      <w:r>
        <w:rPr>
          <w:spacing w:val="-4"/>
        </w:rPr>
        <w:t xml:space="preserve"> </w:t>
      </w:r>
      <w:r>
        <w:t>confidentiality</w:t>
      </w:r>
      <w:r>
        <w:rPr>
          <w:spacing w:val="-4"/>
        </w:rPr>
        <w:t xml:space="preserve"> </w:t>
      </w:r>
      <w:r>
        <w:t>shall</w:t>
      </w:r>
      <w:r>
        <w:rPr>
          <w:spacing w:val="-4"/>
        </w:rPr>
        <w:t xml:space="preserve"> </w:t>
      </w:r>
      <w:r>
        <w:t>be</w:t>
      </w:r>
      <w:r>
        <w:rPr>
          <w:spacing w:val="-4"/>
        </w:rPr>
        <w:t xml:space="preserve"> </w:t>
      </w:r>
      <w:r>
        <w:t>included</w:t>
      </w:r>
      <w:r>
        <w:rPr>
          <w:spacing w:val="-4"/>
        </w:rPr>
        <w:t xml:space="preserve"> </w:t>
      </w:r>
      <w:r>
        <w:t>(see</w:t>
      </w:r>
      <w:r>
        <w:rPr>
          <w:spacing w:val="-4"/>
        </w:rPr>
        <w:t xml:space="preserve"> </w:t>
      </w:r>
      <w:r>
        <w:t>Section</w:t>
      </w:r>
      <w:r>
        <w:rPr>
          <w:spacing w:val="-4"/>
        </w:rPr>
        <w:t xml:space="preserve"> </w:t>
      </w:r>
      <w:r>
        <w:t>1.11</w:t>
      </w:r>
      <w:r>
        <w:rPr>
          <w:spacing w:val="-4"/>
        </w:rPr>
        <w:t xml:space="preserve"> </w:t>
      </w:r>
      <w:r>
        <w:t>“Public</w:t>
      </w:r>
      <w:r>
        <w:rPr>
          <w:spacing w:val="-4"/>
        </w:rPr>
        <w:t xml:space="preserve"> </w:t>
      </w:r>
      <w:r>
        <w:t>Information Act Notice”).</w:t>
      </w:r>
      <w:r>
        <w:rPr>
          <w:spacing w:val="40"/>
        </w:rPr>
        <w:t xml:space="preserve"> </w:t>
      </w:r>
      <w:r>
        <w:t>The entire Proposal cannot be given a blanket confidentiality designation.</w:t>
      </w:r>
      <w:r>
        <w:rPr>
          <w:spacing w:val="40"/>
        </w:rPr>
        <w:t xml:space="preserve"> </w:t>
      </w:r>
      <w:r>
        <w:t>Any confidentiality designation must apply to specific sections, pages, or portions of pages of the Proposal.</w:t>
      </w:r>
    </w:p>
    <w:p w14:paraId="2ACF6CE8" w14:textId="77777777" w:rsidR="00AF776C" w:rsidRDefault="00AF776C">
      <w:pPr>
        <w:pStyle w:val="BodyText"/>
      </w:pPr>
    </w:p>
    <w:p w14:paraId="7291B8A0" w14:textId="77777777" w:rsidR="00AF776C" w:rsidRDefault="00BE3D65">
      <w:pPr>
        <w:pStyle w:val="Heading4"/>
        <w:numPr>
          <w:ilvl w:val="3"/>
          <w:numId w:val="37"/>
        </w:numPr>
        <w:tabs>
          <w:tab w:val="left" w:pos="2447"/>
        </w:tabs>
        <w:jc w:val="left"/>
      </w:pPr>
      <w:r>
        <w:t>Transmittal</w:t>
      </w:r>
      <w:r>
        <w:rPr>
          <w:spacing w:val="-3"/>
        </w:rPr>
        <w:t xml:space="preserve"> </w:t>
      </w:r>
      <w:r>
        <w:t>Letter</w:t>
      </w:r>
      <w:r>
        <w:rPr>
          <w:spacing w:val="-4"/>
        </w:rPr>
        <w:t xml:space="preserve"> </w:t>
      </w:r>
      <w:r>
        <w:t>(Submit</w:t>
      </w:r>
      <w:r>
        <w:rPr>
          <w:spacing w:val="-4"/>
        </w:rPr>
        <w:t xml:space="preserve"> </w:t>
      </w:r>
      <w:r>
        <w:t>under</w:t>
      </w:r>
      <w:r>
        <w:rPr>
          <w:spacing w:val="-3"/>
        </w:rPr>
        <w:t xml:space="preserve"> </w:t>
      </w:r>
      <w:r>
        <w:t>TAB</w:t>
      </w:r>
      <w:r>
        <w:rPr>
          <w:spacing w:val="-3"/>
        </w:rPr>
        <w:t xml:space="preserve"> </w:t>
      </w:r>
      <w:r>
        <w:rPr>
          <w:spacing w:val="-5"/>
        </w:rPr>
        <w:t>B)</w:t>
      </w:r>
    </w:p>
    <w:p w14:paraId="5B64C2BE" w14:textId="77777777" w:rsidR="00AF776C" w:rsidRDefault="00AF776C">
      <w:pPr>
        <w:pStyle w:val="BodyText"/>
        <w:rPr>
          <w:b/>
        </w:rPr>
      </w:pPr>
    </w:p>
    <w:p w14:paraId="438FCD2A" w14:textId="77777777" w:rsidR="00AF776C" w:rsidRDefault="00BE3D65">
      <w:pPr>
        <w:pStyle w:val="BodyText"/>
        <w:ind w:left="2447" w:right="1556"/>
      </w:pPr>
      <w:r>
        <w:t>A Transmittal Letter shall accompany the Technical Proposal.</w:t>
      </w:r>
      <w:r>
        <w:rPr>
          <w:spacing w:val="40"/>
        </w:rPr>
        <w:t xml:space="preserve"> </w:t>
      </w:r>
      <w:r>
        <w:t>The purpose of this</w:t>
      </w:r>
      <w:r>
        <w:rPr>
          <w:spacing w:val="-3"/>
        </w:rPr>
        <w:t xml:space="preserve"> </w:t>
      </w:r>
      <w:r>
        <w:t>letter</w:t>
      </w:r>
      <w:r>
        <w:rPr>
          <w:spacing w:val="-3"/>
        </w:rPr>
        <w:t xml:space="preserve"> </w:t>
      </w:r>
      <w:r>
        <w:t>is</w:t>
      </w:r>
      <w:r>
        <w:rPr>
          <w:spacing w:val="-3"/>
        </w:rPr>
        <w:t xml:space="preserve"> </w:t>
      </w:r>
      <w:r>
        <w:t>to</w:t>
      </w:r>
      <w:r>
        <w:rPr>
          <w:spacing w:val="-3"/>
        </w:rPr>
        <w:t xml:space="preserve"> </w:t>
      </w:r>
      <w:r>
        <w:t>transmit</w:t>
      </w:r>
      <w:r>
        <w:rPr>
          <w:spacing w:val="-3"/>
        </w:rPr>
        <w:t xml:space="preserve"> </w:t>
      </w:r>
      <w:r>
        <w:t>the</w:t>
      </w:r>
      <w:r>
        <w:rPr>
          <w:spacing w:val="-3"/>
        </w:rPr>
        <w:t xml:space="preserve"> </w:t>
      </w:r>
      <w:r>
        <w:t>Proposal</w:t>
      </w:r>
      <w:r>
        <w:rPr>
          <w:spacing w:val="-3"/>
        </w:rPr>
        <w:t xml:space="preserve"> </w:t>
      </w:r>
      <w:r>
        <w:t>and</w:t>
      </w:r>
      <w:r>
        <w:rPr>
          <w:spacing w:val="-3"/>
        </w:rPr>
        <w:t xml:space="preserve"> </w:t>
      </w:r>
      <w:r>
        <w:t>acknowledge</w:t>
      </w:r>
      <w:r>
        <w:rPr>
          <w:spacing w:val="-3"/>
        </w:rPr>
        <w:t xml:space="preserve"> </w:t>
      </w:r>
      <w:r>
        <w:t>the</w:t>
      </w:r>
      <w:r>
        <w:rPr>
          <w:spacing w:val="-3"/>
        </w:rPr>
        <w:t xml:space="preserve"> </w:t>
      </w:r>
      <w:r>
        <w:t>receipt</w:t>
      </w:r>
      <w:r>
        <w:rPr>
          <w:spacing w:val="-3"/>
        </w:rPr>
        <w:t xml:space="preserve"> </w:t>
      </w:r>
      <w:r>
        <w:t>of</w:t>
      </w:r>
      <w:r>
        <w:rPr>
          <w:spacing w:val="-3"/>
        </w:rPr>
        <w:t xml:space="preserve"> </w:t>
      </w:r>
      <w:r>
        <w:t>any</w:t>
      </w:r>
      <w:r>
        <w:rPr>
          <w:spacing w:val="-3"/>
        </w:rPr>
        <w:t xml:space="preserve"> </w:t>
      </w:r>
      <w:r>
        <w:t>addenda. The Transmittal Letter should be brief and signed by an individual who is authorized to commit the Applicant to the services and requirements as stated in this RFGP.</w:t>
      </w:r>
      <w:r>
        <w:rPr>
          <w:spacing w:val="40"/>
        </w:rPr>
        <w:t xml:space="preserve"> </w:t>
      </w:r>
      <w:r>
        <w:t>The Transmittal Letter should include the following:</w:t>
      </w:r>
    </w:p>
    <w:p w14:paraId="7EBE8B70" w14:textId="77777777" w:rsidR="00AF776C" w:rsidRDefault="00BE3D65">
      <w:pPr>
        <w:pStyle w:val="ListParagraph"/>
        <w:numPr>
          <w:ilvl w:val="4"/>
          <w:numId w:val="37"/>
        </w:numPr>
        <w:tabs>
          <w:tab w:val="left" w:pos="3167"/>
        </w:tabs>
        <w:spacing w:before="275"/>
        <w:ind w:left="3167" w:hanging="359"/>
        <w:rPr>
          <w:sz w:val="24"/>
        </w:rPr>
      </w:pPr>
      <w:r>
        <w:rPr>
          <w:sz w:val="24"/>
        </w:rPr>
        <w:t>Name</w:t>
      </w:r>
      <w:r>
        <w:rPr>
          <w:spacing w:val="-4"/>
          <w:sz w:val="24"/>
        </w:rPr>
        <w:t xml:space="preserve"> </w:t>
      </w:r>
      <w:r>
        <w:rPr>
          <w:sz w:val="24"/>
        </w:rPr>
        <w:t>and</w:t>
      </w:r>
      <w:r>
        <w:rPr>
          <w:spacing w:val="-4"/>
          <w:sz w:val="24"/>
        </w:rPr>
        <w:t xml:space="preserve"> </w:t>
      </w:r>
      <w:r>
        <w:rPr>
          <w:sz w:val="24"/>
        </w:rPr>
        <w:t>address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Applicant;</w:t>
      </w:r>
    </w:p>
    <w:p w14:paraId="6EF836F4" w14:textId="77777777" w:rsidR="00AF776C" w:rsidRDefault="00AF776C">
      <w:pPr>
        <w:rPr>
          <w:sz w:val="24"/>
        </w:rPr>
        <w:sectPr w:rsidR="00AF776C">
          <w:pgSz w:w="12240" w:h="15840"/>
          <w:pgMar w:top="900" w:right="380" w:bottom="1220" w:left="0" w:header="0" w:footer="1037" w:gutter="0"/>
          <w:cols w:space="720"/>
        </w:sectPr>
      </w:pPr>
    </w:p>
    <w:p w14:paraId="436124CD" w14:textId="77777777" w:rsidR="00AF776C" w:rsidRDefault="00BE3D65">
      <w:pPr>
        <w:pStyle w:val="ListParagraph"/>
        <w:numPr>
          <w:ilvl w:val="4"/>
          <w:numId w:val="37"/>
        </w:numPr>
        <w:tabs>
          <w:tab w:val="left" w:pos="3167"/>
        </w:tabs>
        <w:spacing w:before="64"/>
        <w:ind w:left="3167" w:right="1684"/>
        <w:rPr>
          <w:sz w:val="24"/>
        </w:rPr>
      </w:pPr>
      <w:r>
        <w:rPr>
          <w:sz w:val="24"/>
        </w:rPr>
        <w:lastRenderedPageBreak/>
        <w:t>Name,</w:t>
      </w:r>
      <w:r>
        <w:rPr>
          <w:spacing w:val="-4"/>
          <w:sz w:val="24"/>
        </w:rPr>
        <w:t xml:space="preserve"> </w:t>
      </w:r>
      <w:r>
        <w:rPr>
          <w:sz w:val="24"/>
        </w:rPr>
        <w:t>title,</w:t>
      </w:r>
      <w:r>
        <w:rPr>
          <w:spacing w:val="-4"/>
          <w:sz w:val="24"/>
        </w:rPr>
        <w:t xml:space="preserve"> </w:t>
      </w:r>
      <w:r>
        <w:rPr>
          <w:sz w:val="24"/>
        </w:rPr>
        <w:t>e-mail</w:t>
      </w:r>
      <w:r>
        <w:rPr>
          <w:spacing w:val="-4"/>
          <w:sz w:val="24"/>
        </w:rPr>
        <w:t xml:space="preserve"> </w:t>
      </w:r>
      <w:r>
        <w:rPr>
          <w:sz w:val="24"/>
        </w:rPr>
        <w:t>address,</w:t>
      </w:r>
      <w:r>
        <w:rPr>
          <w:spacing w:val="-3"/>
          <w:sz w:val="24"/>
        </w:rPr>
        <w:t xml:space="preserve"> </w:t>
      </w:r>
      <w:r>
        <w:rPr>
          <w:sz w:val="24"/>
        </w:rPr>
        <w:t>and</w:t>
      </w:r>
      <w:r>
        <w:rPr>
          <w:spacing w:val="-3"/>
          <w:sz w:val="24"/>
        </w:rPr>
        <w:t xml:space="preserve"> </w:t>
      </w:r>
      <w:r>
        <w:rPr>
          <w:sz w:val="24"/>
        </w:rPr>
        <w:t>telephone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primary</w:t>
      </w:r>
      <w:r>
        <w:rPr>
          <w:spacing w:val="-4"/>
          <w:sz w:val="24"/>
        </w:rPr>
        <w:t xml:space="preserve"> </w:t>
      </w:r>
      <w:r>
        <w:rPr>
          <w:sz w:val="24"/>
        </w:rPr>
        <w:t>contact</w:t>
      </w:r>
      <w:r>
        <w:rPr>
          <w:spacing w:val="-4"/>
          <w:sz w:val="24"/>
        </w:rPr>
        <w:t xml:space="preserve"> </w:t>
      </w:r>
      <w:r>
        <w:rPr>
          <w:sz w:val="24"/>
        </w:rPr>
        <w:t>for the Applicant;</w:t>
      </w:r>
    </w:p>
    <w:p w14:paraId="00CDB78D" w14:textId="77777777" w:rsidR="00AF776C" w:rsidRDefault="00BE3D65">
      <w:pPr>
        <w:pStyle w:val="ListParagraph"/>
        <w:numPr>
          <w:ilvl w:val="4"/>
          <w:numId w:val="37"/>
        </w:numPr>
        <w:tabs>
          <w:tab w:val="left" w:pos="3167"/>
        </w:tabs>
        <w:ind w:left="3167" w:right="1611"/>
        <w:rPr>
          <w:sz w:val="24"/>
        </w:rPr>
      </w:pPr>
      <w:r>
        <w:rPr>
          <w:sz w:val="24"/>
        </w:rPr>
        <w:t>Solicitation</w:t>
      </w:r>
      <w:r>
        <w:rPr>
          <w:spacing w:val="-4"/>
          <w:sz w:val="24"/>
        </w:rPr>
        <w:t xml:space="preserve"> </w:t>
      </w:r>
      <w:r>
        <w:rPr>
          <w:sz w:val="24"/>
        </w:rPr>
        <w:t>Title</w:t>
      </w:r>
      <w:r>
        <w:rPr>
          <w:spacing w:val="-4"/>
          <w:sz w:val="24"/>
        </w:rPr>
        <w:t xml:space="preserve"> </w:t>
      </w:r>
      <w:r>
        <w:rPr>
          <w:sz w:val="24"/>
        </w:rPr>
        <w:t>and</w:t>
      </w:r>
      <w:r>
        <w:rPr>
          <w:spacing w:val="-4"/>
          <w:sz w:val="24"/>
        </w:rPr>
        <w:t xml:space="preserve"> </w:t>
      </w:r>
      <w:r>
        <w:rPr>
          <w:sz w:val="24"/>
        </w:rPr>
        <w:t>Solicitation</w:t>
      </w:r>
      <w:r>
        <w:rPr>
          <w:spacing w:val="-4"/>
          <w:sz w:val="24"/>
        </w:rPr>
        <w:t xml:space="preserve"> </w:t>
      </w:r>
      <w:r>
        <w:rPr>
          <w:sz w:val="24"/>
        </w:rPr>
        <w:t>Number</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Proposal</w:t>
      </w:r>
      <w:r>
        <w:rPr>
          <w:spacing w:val="-4"/>
          <w:sz w:val="24"/>
        </w:rPr>
        <w:t xml:space="preserve"> </w:t>
      </w:r>
      <w:r>
        <w:rPr>
          <w:sz w:val="24"/>
        </w:rPr>
        <w:t>is</w:t>
      </w:r>
      <w:r>
        <w:rPr>
          <w:spacing w:val="-5"/>
          <w:sz w:val="24"/>
        </w:rPr>
        <w:t xml:space="preserve"> </w:t>
      </w:r>
      <w:r>
        <w:rPr>
          <w:sz w:val="24"/>
        </w:rPr>
        <w:t>in</w:t>
      </w:r>
      <w:r>
        <w:rPr>
          <w:spacing w:val="-4"/>
          <w:sz w:val="24"/>
        </w:rPr>
        <w:t xml:space="preserve"> </w:t>
      </w:r>
      <w:r>
        <w:rPr>
          <w:sz w:val="24"/>
        </w:rPr>
        <w:t xml:space="preserve">response </w:t>
      </w:r>
      <w:r>
        <w:rPr>
          <w:spacing w:val="-4"/>
          <w:sz w:val="24"/>
        </w:rPr>
        <w:t>to;</w:t>
      </w:r>
    </w:p>
    <w:p w14:paraId="6F073EFD" w14:textId="77777777" w:rsidR="00AF776C" w:rsidRDefault="00BE3D65">
      <w:pPr>
        <w:pStyle w:val="ListParagraph"/>
        <w:numPr>
          <w:ilvl w:val="4"/>
          <w:numId w:val="37"/>
        </w:numPr>
        <w:tabs>
          <w:tab w:val="left" w:pos="3167"/>
        </w:tabs>
        <w:ind w:left="3167" w:right="1590"/>
        <w:rPr>
          <w:sz w:val="24"/>
        </w:rPr>
      </w:pPr>
      <w:r>
        <w:rPr>
          <w:sz w:val="24"/>
        </w:rPr>
        <w:t>Signature,</w:t>
      </w:r>
      <w:r>
        <w:rPr>
          <w:spacing w:val="-3"/>
          <w:sz w:val="24"/>
        </w:rPr>
        <w:t xml:space="preserve"> </w:t>
      </w:r>
      <w:r>
        <w:rPr>
          <w:sz w:val="24"/>
        </w:rPr>
        <w:t>typed</w:t>
      </w:r>
      <w:r>
        <w:rPr>
          <w:spacing w:val="-3"/>
          <w:sz w:val="24"/>
        </w:rPr>
        <w:t xml:space="preserve"> </w:t>
      </w:r>
      <w:r>
        <w:rPr>
          <w:sz w:val="24"/>
        </w:rPr>
        <w:t>name,</w:t>
      </w:r>
      <w:r>
        <w:rPr>
          <w:spacing w:val="-3"/>
          <w:sz w:val="24"/>
        </w:rPr>
        <w:t xml:space="preserve"> </w:t>
      </w:r>
      <w:r>
        <w:rPr>
          <w:sz w:val="24"/>
        </w:rPr>
        <w:t>and</w:t>
      </w:r>
      <w:r>
        <w:rPr>
          <w:spacing w:val="-4"/>
          <w:sz w:val="24"/>
        </w:rPr>
        <w:t xml:space="preserve"> </w:t>
      </w:r>
      <w:r>
        <w:rPr>
          <w:sz w:val="24"/>
        </w:rPr>
        <w:t>title</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individual</w:t>
      </w:r>
      <w:r>
        <w:rPr>
          <w:spacing w:val="-3"/>
          <w:sz w:val="24"/>
        </w:rPr>
        <w:t xml:space="preserve"> </w:t>
      </w:r>
      <w:r>
        <w:rPr>
          <w:sz w:val="24"/>
        </w:rPr>
        <w:t>authorized</w:t>
      </w:r>
      <w:r>
        <w:rPr>
          <w:spacing w:val="-4"/>
          <w:sz w:val="24"/>
        </w:rPr>
        <w:t xml:space="preserve"> </w:t>
      </w:r>
      <w:r>
        <w:rPr>
          <w:sz w:val="24"/>
        </w:rPr>
        <w:t>to</w:t>
      </w:r>
      <w:r>
        <w:rPr>
          <w:spacing w:val="-4"/>
          <w:sz w:val="24"/>
        </w:rPr>
        <w:t xml:space="preserve"> </w:t>
      </w:r>
      <w:r>
        <w:rPr>
          <w:sz w:val="24"/>
        </w:rPr>
        <w:t>commit</w:t>
      </w:r>
      <w:r>
        <w:rPr>
          <w:spacing w:val="-4"/>
          <w:sz w:val="24"/>
        </w:rPr>
        <w:t xml:space="preserve"> </w:t>
      </w:r>
      <w:r>
        <w:rPr>
          <w:sz w:val="24"/>
        </w:rPr>
        <w:t>the Applicant to its Proposal;</w:t>
      </w:r>
    </w:p>
    <w:p w14:paraId="0408548B" w14:textId="77777777" w:rsidR="00AF776C" w:rsidRDefault="00BE3D65">
      <w:pPr>
        <w:pStyle w:val="ListParagraph"/>
        <w:numPr>
          <w:ilvl w:val="4"/>
          <w:numId w:val="37"/>
        </w:numPr>
        <w:tabs>
          <w:tab w:val="left" w:pos="3167"/>
        </w:tabs>
        <w:ind w:left="3167" w:right="1698"/>
        <w:rPr>
          <w:sz w:val="24"/>
        </w:rPr>
      </w:pPr>
      <w:r>
        <w:rPr>
          <w:sz w:val="24"/>
        </w:rPr>
        <w:t>Federal</w:t>
      </w:r>
      <w:r>
        <w:rPr>
          <w:spacing w:val="-4"/>
          <w:sz w:val="24"/>
        </w:rPr>
        <w:t xml:space="preserve"> </w:t>
      </w:r>
      <w:r>
        <w:rPr>
          <w:sz w:val="24"/>
        </w:rPr>
        <w:t>Employer</w:t>
      </w:r>
      <w:r>
        <w:rPr>
          <w:spacing w:val="-4"/>
          <w:sz w:val="24"/>
        </w:rPr>
        <w:t xml:space="preserve"> </w:t>
      </w:r>
      <w:r>
        <w:rPr>
          <w:sz w:val="24"/>
        </w:rPr>
        <w:t>Identification</w:t>
      </w:r>
      <w:r>
        <w:rPr>
          <w:spacing w:val="-4"/>
          <w:sz w:val="24"/>
        </w:rPr>
        <w:t xml:space="preserve"> </w:t>
      </w:r>
      <w:r>
        <w:rPr>
          <w:sz w:val="24"/>
        </w:rPr>
        <w:t>Number</w:t>
      </w:r>
      <w:r>
        <w:rPr>
          <w:spacing w:val="-6"/>
          <w:sz w:val="24"/>
        </w:rPr>
        <w:t xml:space="preserve"> </w:t>
      </w:r>
      <w:r>
        <w:rPr>
          <w:sz w:val="24"/>
        </w:rPr>
        <w:t>(FEIN)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or</w:t>
      </w:r>
      <w:r>
        <w:rPr>
          <w:spacing w:val="-4"/>
          <w:sz w:val="24"/>
        </w:rPr>
        <w:t xml:space="preserve"> </w:t>
      </w:r>
      <w:r>
        <w:rPr>
          <w:sz w:val="24"/>
        </w:rPr>
        <w:t>if</w:t>
      </w:r>
      <w:r>
        <w:rPr>
          <w:spacing w:val="-4"/>
          <w:sz w:val="24"/>
        </w:rPr>
        <w:t xml:space="preserve"> </w:t>
      </w:r>
      <w:r>
        <w:rPr>
          <w:sz w:val="24"/>
        </w:rPr>
        <w:t>a single individual, that individual’s Social Security Number (SSN);</w:t>
      </w:r>
    </w:p>
    <w:p w14:paraId="4EA0156A" w14:textId="07BE945E" w:rsidR="00AF776C" w:rsidRDefault="00BE3D65">
      <w:pPr>
        <w:pStyle w:val="ListParagraph"/>
        <w:numPr>
          <w:ilvl w:val="4"/>
          <w:numId w:val="37"/>
        </w:numPr>
        <w:tabs>
          <w:tab w:val="left" w:pos="3167"/>
        </w:tabs>
        <w:ind w:left="3167"/>
        <w:rPr>
          <w:sz w:val="24"/>
        </w:rPr>
      </w:pPr>
      <w:r>
        <w:rPr>
          <w:sz w:val="24"/>
        </w:rPr>
        <w:t>Applicant’s</w:t>
      </w:r>
      <w:r>
        <w:rPr>
          <w:spacing w:val="-5"/>
          <w:sz w:val="24"/>
        </w:rPr>
        <w:t xml:space="preserve"> </w:t>
      </w:r>
      <w:r>
        <w:rPr>
          <w:sz w:val="24"/>
        </w:rPr>
        <w:t>DUNS</w:t>
      </w:r>
      <w:r>
        <w:rPr>
          <w:spacing w:val="-5"/>
          <w:sz w:val="24"/>
        </w:rPr>
        <w:t xml:space="preserve"> </w:t>
      </w:r>
      <w:r w:rsidR="00C15BF6">
        <w:rPr>
          <w:spacing w:val="-5"/>
          <w:sz w:val="24"/>
        </w:rPr>
        <w:t xml:space="preserve">Data Universal Numbering System </w:t>
      </w:r>
      <w:r>
        <w:rPr>
          <w:sz w:val="24"/>
        </w:rPr>
        <w:t>and</w:t>
      </w:r>
      <w:r w:rsidR="00C15BF6">
        <w:rPr>
          <w:sz w:val="24"/>
        </w:rPr>
        <w:t xml:space="preserve"> Serviceable Addressable </w:t>
      </w:r>
      <w:proofErr w:type="gramStart"/>
      <w:r w:rsidR="00C15BF6">
        <w:rPr>
          <w:sz w:val="24"/>
        </w:rPr>
        <w:t xml:space="preserve">Marketable </w:t>
      </w:r>
      <w:r>
        <w:rPr>
          <w:spacing w:val="-5"/>
          <w:sz w:val="24"/>
        </w:rPr>
        <w:t xml:space="preserve"> </w:t>
      </w:r>
      <w:r>
        <w:rPr>
          <w:sz w:val="24"/>
        </w:rPr>
        <w:t>SAM</w:t>
      </w:r>
      <w:proofErr w:type="gramEnd"/>
      <w:r>
        <w:rPr>
          <w:spacing w:val="-4"/>
          <w:sz w:val="24"/>
        </w:rPr>
        <w:t xml:space="preserve"> </w:t>
      </w:r>
      <w:proofErr w:type="gramStart"/>
      <w:r>
        <w:rPr>
          <w:spacing w:val="-2"/>
          <w:sz w:val="24"/>
        </w:rPr>
        <w:t>numbers;</w:t>
      </w:r>
      <w:proofErr w:type="gramEnd"/>
    </w:p>
    <w:p w14:paraId="6E6250D5" w14:textId="77777777" w:rsidR="00AF776C" w:rsidRDefault="00BE3D65">
      <w:pPr>
        <w:pStyle w:val="ListParagraph"/>
        <w:numPr>
          <w:ilvl w:val="4"/>
          <w:numId w:val="37"/>
        </w:numPr>
        <w:tabs>
          <w:tab w:val="left" w:pos="3167"/>
        </w:tabs>
        <w:ind w:left="3167" w:right="1510"/>
        <w:rPr>
          <w:sz w:val="24"/>
        </w:rPr>
      </w:pPr>
      <w:r>
        <w:rPr>
          <w:sz w:val="24"/>
        </w:rPr>
        <w:t>Acceptance</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State</w:t>
      </w:r>
      <w:r>
        <w:rPr>
          <w:spacing w:val="-4"/>
          <w:sz w:val="24"/>
        </w:rPr>
        <w:t xml:space="preserve"> </w:t>
      </w:r>
      <w:r>
        <w:rPr>
          <w:sz w:val="24"/>
        </w:rPr>
        <w:t>RFGP</w:t>
      </w:r>
      <w:r>
        <w:rPr>
          <w:spacing w:val="-4"/>
          <w:sz w:val="24"/>
        </w:rPr>
        <w:t xml:space="preserve"> </w:t>
      </w:r>
      <w:r>
        <w:rPr>
          <w:sz w:val="24"/>
        </w:rPr>
        <w:t>and</w:t>
      </w:r>
      <w:r>
        <w:rPr>
          <w:spacing w:val="-4"/>
          <w:sz w:val="24"/>
        </w:rPr>
        <w:t xml:space="preserve"> </w:t>
      </w:r>
      <w:r>
        <w:rPr>
          <w:sz w:val="24"/>
        </w:rPr>
        <w:t>Grant</w:t>
      </w:r>
      <w:r>
        <w:rPr>
          <w:spacing w:val="-4"/>
          <w:sz w:val="24"/>
        </w:rPr>
        <w:t xml:space="preserve"> </w:t>
      </w:r>
      <w:r>
        <w:rPr>
          <w:sz w:val="24"/>
        </w:rPr>
        <w:t>terms</w:t>
      </w:r>
      <w:r>
        <w:rPr>
          <w:spacing w:val="-4"/>
          <w:sz w:val="24"/>
        </w:rPr>
        <w:t xml:space="preserve"> </w:t>
      </w:r>
      <w:r>
        <w:rPr>
          <w:sz w:val="24"/>
        </w:rPr>
        <w:t>and</w:t>
      </w:r>
      <w:r>
        <w:rPr>
          <w:spacing w:val="-4"/>
          <w:sz w:val="24"/>
        </w:rPr>
        <w:t xml:space="preserve"> </w:t>
      </w:r>
      <w:r>
        <w:rPr>
          <w:sz w:val="24"/>
        </w:rPr>
        <w:t>conditions</w:t>
      </w:r>
      <w:r>
        <w:rPr>
          <w:spacing w:val="-4"/>
          <w:sz w:val="24"/>
        </w:rPr>
        <w:t xml:space="preserve"> </w:t>
      </w:r>
      <w:r>
        <w:rPr>
          <w:sz w:val="24"/>
        </w:rPr>
        <w:t>(see</w:t>
      </w:r>
      <w:r>
        <w:rPr>
          <w:spacing w:val="-4"/>
          <w:sz w:val="24"/>
        </w:rPr>
        <w:t xml:space="preserve"> </w:t>
      </w:r>
      <w:r>
        <w:rPr>
          <w:sz w:val="24"/>
        </w:rPr>
        <w:t>Section 1.24); if any exceptions are taken, they are to be noted in the Executive Summary (see Section 4.4.2.4); and</w:t>
      </w:r>
    </w:p>
    <w:p w14:paraId="4CC3E69A" w14:textId="77777777" w:rsidR="00AF776C" w:rsidRDefault="00BE3D65">
      <w:pPr>
        <w:pStyle w:val="ListParagraph"/>
        <w:numPr>
          <w:ilvl w:val="4"/>
          <w:numId w:val="37"/>
        </w:numPr>
        <w:tabs>
          <w:tab w:val="left" w:pos="3167"/>
        </w:tabs>
        <w:ind w:left="3167"/>
        <w:rPr>
          <w:sz w:val="24"/>
        </w:rPr>
      </w:pPr>
      <w:r>
        <w:rPr>
          <w:sz w:val="24"/>
        </w:rPr>
        <w:t>Acknowledgement</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addenda</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pacing w:val="-2"/>
          <w:sz w:val="24"/>
        </w:rPr>
        <w:t>RFGP.</w:t>
      </w:r>
    </w:p>
    <w:p w14:paraId="12727917" w14:textId="77777777" w:rsidR="00AF776C" w:rsidRDefault="00AF776C">
      <w:pPr>
        <w:pStyle w:val="BodyText"/>
      </w:pPr>
    </w:p>
    <w:p w14:paraId="4C9C2459" w14:textId="77777777" w:rsidR="00AF776C" w:rsidRDefault="00BE3D65">
      <w:pPr>
        <w:pStyle w:val="Heading4"/>
        <w:numPr>
          <w:ilvl w:val="3"/>
          <w:numId w:val="37"/>
        </w:numPr>
        <w:tabs>
          <w:tab w:val="left" w:pos="2447"/>
        </w:tabs>
        <w:jc w:val="left"/>
      </w:pPr>
      <w:r>
        <w:t>Executive</w:t>
      </w:r>
      <w:r>
        <w:rPr>
          <w:spacing w:val="-2"/>
        </w:rPr>
        <w:t xml:space="preserve"> </w:t>
      </w:r>
      <w:r>
        <w:t>Summary</w:t>
      </w:r>
      <w:r>
        <w:rPr>
          <w:spacing w:val="-1"/>
        </w:rPr>
        <w:t xml:space="preserve"> </w:t>
      </w:r>
      <w:r>
        <w:t>(Submit</w:t>
      </w:r>
      <w:r>
        <w:rPr>
          <w:spacing w:val="-1"/>
        </w:rPr>
        <w:t xml:space="preserve"> </w:t>
      </w:r>
      <w:r>
        <w:t>under</w:t>
      </w:r>
      <w:r>
        <w:rPr>
          <w:spacing w:val="-1"/>
        </w:rPr>
        <w:t xml:space="preserve"> </w:t>
      </w:r>
      <w:r>
        <w:t>TAB</w:t>
      </w:r>
      <w:r>
        <w:rPr>
          <w:spacing w:val="-1"/>
        </w:rPr>
        <w:t xml:space="preserve"> </w:t>
      </w:r>
      <w:r>
        <w:rPr>
          <w:spacing w:val="-5"/>
        </w:rPr>
        <w:t>C)</w:t>
      </w:r>
    </w:p>
    <w:p w14:paraId="1D2B3EA1" w14:textId="77777777" w:rsidR="00AF776C" w:rsidRDefault="00AF776C">
      <w:pPr>
        <w:pStyle w:val="BodyText"/>
        <w:rPr>
          <w:b/>
        </w:rPr>
      </w:pPr>
    </w:p>
    <w:p w14:paraId="1F0E673B" w14:textId="77777777" w:rsidR="00AF776C" w:rsidRDefault="00BE3D65">
      <w:pPr>
        <w:pStyle w:val="BodyText"/>
        <w:ind w:left="2447" w:right="1488"/>
        <w:jc w:val="both"/>
      </w:pPr>
      <w:r>
        <w:t>The</w:t>
      </w:r>
      <w:r>
        <w:rPr>
          <w:spacing w:val="-2"/>
        </w:rPr>
        <w:t xml:space="preserve"> </w:t>
      </w:r>
      <w:r>
        <w:t>Applicant</w:t>
      </w:r>
      <w:r>
        <w:rPr>
          <w:spacing w:val="-2"/>
        </w:rPr>
        <w:t xml:space="preserve"> </w:t>
      </w:r>
      <w:r>
        <w:t>shall</w:t>
      </w:r>
      <w:r>
        <w:rPr>
          <w:spacing w:val="-2"/>
        </w:rPr>
        <w:t xml:space="preserve"> </w:t>
      </w:r>
      <w:r>
        <w:t>condense</w:t>
      </w:r>
      <w:r>
        <w:rPr>
          <w:spacing w:val="-2"/>
        </w:rPr>
        <w:t xml:space="preserve"> </w:t>
      </w:r>
      <w:r>
        <w:t>and</w:t>
      </w:r>
      <w:r>
        <w:rPr>
          <w:spacing w:val="-2"/>
        </w:rPr>
        <w:t xml:space="preserve"> </w:t>
      </w:r>
      <w:r>
        <w:t>highlight</w:t>
      </w:r>
      <w:r>
        <w:rPr>
          <w:spacing w:val="-6"/>
        </w:rPr>
        <w:t xml:space="preserve"> </w:t>
      </w:r>
      <w:r>
        <w:t>the</w:t>
      </w:r>
      <w:r>
        <w:rPr>
          <w:spacing w:val="-2"/>
        </w:rPr>
        <w:t xml:space="preserve"> </w:t>
      </w:r>
      <w:r>
        <w:t>contents</w:t>
      </w:r>
      <w:r>
        <w:rPr>
          <w:spacing w:val="-3"/>
        </w:rPr>
        <w:t xml:space="preserve"> </w:t>
      </w:r>
      <w:r>
        <w:t>of</w:t>
      </w:r>
      <w:r>
        <w:rPr>
          <w:spacing w:val="-2"/>
        </w:rPr>
        <w:t xml:space="preserve"> </w:t>
      </w:r>
      <w:r>
        <w:t>the</w:t>
      </w:r>
      <w:r>
        <w:rPr>
          <w:spacing w:val="-2"/>
        </w:rPr>
        <w:t xml:space="preserve"> </w:t>
      </w:r>
      <w:r>
        <w:t>Technical</w:t>
      </w:r>
      <w:r>
        <w:rPr>
          <w:spacing w:val="-2"/>
        </w:rPr>
        <w:t xml:space="preserve"> </w:t>
      </w:r>
      <w:r>
        <w:t>Proposal in a separate section titled “Executive Summary.” The Summary should identify the Service Category(ies) and Region(s) for which the Applicant is proposing to provide services (if applicable).</w:t>
      </w:r>
      <w:r>
        <w:rPr>
          <w:spacing w:val="40"/>
        </w:rPr>
        <w:t xml:space="preserve"> </w:t>
      </w:r>
      <w:r>
        <w:t>The Summary shall also identify any exceptions the</w:t>
      </w:r>
      <w:r>
        <w:rPr>
          <w:spacing w:val="-6"/>
        </w:rPr>
        <w:t xml:space="preserve"> </w:t>
      </w:r>
      <w:r>
        <w:t>Applicant</w:t>
      </w:r>
      <w:r>
        <w:rPr>
          <w:spacing w:val="-6"/>
        </w:rPr>
        <w:t xml:space="preserve"> </w:t>
      </w:r>
      <w:r>
        <w:t>has</w:t>
      </w:r>
      <w:r>
        <w:rPr>
          <w:spacing w:val="-6"/>
        </w:rPr>
        <w:t xml:space="preserve"> </w:t>
      </w:r>
      <w:r>
        <w:t>taken</w:t>
      </w:r>
      <w:r>
        <w:rPr>
          <w:spacing w:val="-6"/>
        </w:rPr>
        <w:t xml:space="preserve"> </w:t>
      </w:r>
      <w:r>
        <w:t>to</w:t>
      </w:r>
      <w:r>
        <w:rPr>
          <w:spacing w:val="-6"/>
        </w:rPr>
        <w:t xml:space="preserve"> </w:t>
      </w:r>
      <w:r>
        <w:t>the</w:t>
      </w:r>
      <w:r>
        <w:rPr>
          <w:spacing w:val="-7"/>
        </w:rPr>
        <w:t xml:space="preserve"> </w:t>
      </w:r>
      <w:r>
        <w:t>requirements</w:t>
      </w:r>
      <w:r>
        <w:rPr>
          <w:spacing w:val="-6"/>
        </w:rPr>
        <w:t xml:space="preserve"> </w:t>
      </w:r>
      <w:r>
        <w:t>of</w:t>
      </w:r>
      <w:r>
        <w:rPr>
          <w:spacing w:val="-6"/>
        </w:rPr>
        <w:t xml:space="preserve"> </w:t>
      </w:r>
      <w:r>
        <w:t>this</w:t>
      </w:r>
      <w:r>
        <w:rPr>
          <w:spacing w:val="-6"/>
        </w:rPr>
        <w:t xml:space="preserve"> </w:t>
      </w:r>
      <w:r>
        <w:t>RFGP,</w:t>
      </w:r>
      <w:r>
        <w:rPr>
          <w:spacing w:val="-6"/>
        </w:rPr>
        <w:t xml:space="preserve"> </w:t>
      </w:r>
      <w:r>
        <w:t>the</w:t>
      </w:r>
      <w:r>
        <w:rPr>
          <w:spacing w:val="-6"/>
        </w:rPr>
        <w:t xml:space="preserve"> </w:t>
      </w:r>
      <w:r>
        <w:rPr>
          <w:b/>
        </w:rPr>
        <w:t>Grant</w:t>
      </w:r>
      <w:r>
        <w:rPr>
          <w:b/>
          <w:spacing w:val="-6"/>
        </w:rPr>
        <w:t xml:space="preserve"> </w:t>
      </w:r>
      <w:r>
        <w:rPr>
          <w:b/>
        </w:rPr>
        <w:t>(</w:t>
      </w:r>
      <w:r>
        <w:rPr>
          <w:b/>
          <w:u w:val="thick"/>
        </w:rPr>
        <w:t>Attachment</w:t>
      </w:r>
      <w:r>
        <w:rPr>
          <w:b/>
        </w:rPr>
        <w:t xml:space="preserve"> </w:t>
      </w:r>
      <w:r>
        <w:rPr>
          <w:b/>
          <w:u w:val="thick"/>
        </w:rPr>
        <w:t>A</w:t>
      </w:r>
      <w:r>
        <w:rPr>
          <w:b/>
        </w:rPr>
        <w:t>)</w:t>
      </w:r>
      <w:r>
        <w:t>, or any other attachments. Exceptions to terms and conditions may result in having the Proposal deemed unacceptable or classified as not reasonably susceptible of being selected for award.</w:t>
      </w:r>
    </w:p>
    <w:p w14:paraId="069AF384" w14:textId="77777777" w:rsidR="00AF776C" w:rsidRDefault="00AF776C">
      <w:pPr>
        <w:pStyle w:val="BodyText"/>
      </w:pPr>
    </w:p>
    <w:p w14:paraId="017CC175" w14:textId="77777777" w:rsidR="00AF776C" w:rsidRDefault="00BE3D65">
      <w:pPr>
        <w:pStyle w:val="BodyText"/>
        <w:ind w:left="2447" w:right="1490"/>
        <w:jc w:val="both"/>
      </w:pPr>
      <w:r>
        <w:t>If the Applicant has taken no exceptions to the requirements of this RFGP, the Executive Summary shall so state.</w:t>
      </w:r>
    </w:p>
    <w:p w14:paraId="2A166951" w14:textId="77777777" w:rsidR="00AF776C" w:rsidRDefault="00AF776C">
      <w:pPr>
        <w:pStyle w:val="BodyText"/>
      </w:pPr>
    </w:p>
    <w:p w14:paraId="38D30AAA" w14:textId="77777777" w:rsidR="00AF776C" w:rsidRDefault="00AF776C">
      <w:pPr>
        <w:pStyle w:val="BodyText"/>
      </w:pPr>
    </w:p>
    <w:p w14:paraId="134CF09E" w14:textId="77777777" w:rsidR="00AF776C" w:rsidRDefault="00BE3D65">
      <w:pPr>
        <w:pStyle w:val="Heading4"/>
        <w:numPr>
          <w:ilvl w:val="3"/>
          <w:numId w:val="37"/>
        </w:numPr>
        <w:tabs>
          <w:tab w:val="left" w:pos="2448"/>
        </w:tabs>
        <w:ind w:left="1728" w:right="1727" w:firstLine="0"/>
        <w:jc w:val="left"/>
      </w:pPr>
      <w:r>
        <w:t>Minimum</w:t>
      </w:r>
      <w:r>
        <w:rPr>
          <w:spacing w:val="-6"/>
        </w:rPr>
        <w:t xml:space="preserve"> </w:t>
      </w:r>
      <w:r>
        <w:t>Qualifications</w:t>
      </w:r>
      <w:r>
        <w:rPr>
          <w:spacing w:val="-6"/>
        </w:rPr>
        <w:t xml:space="preserve"> </w:t>
      </w:r>
      <w:r>
        <w:t>Documentation</w:t>
      </w:r>
      <w:r>
        <w:rPr>
          <w:spacing w:val="-5"/>
        </w:rPr>
        <w:t xml:space="preserve"> </w:t>
      </w:r>
      <w:r>
        <w:t>(If</w:t>
      </w:r>
      <w:r>
        <w:rPr>
          <w:spacing w:val="-5"/>
        </w:rPr>
        <w:t xml:space="preserve"> </w:t>
      </w:r>
      <w:r>
        <w:t>applicable,</w:t>
      </w:r>
      <w:r>
        <w:rPr>
          <w:spacing w:val="-5"/>
        </w:rPr>
        <w:t xml:space="preserve"> </w:t>
      </w:r>
      <w:r>
        <w:t>Submit</w:t>
      </w:r>
      <w:r>
        <w:rPr>
          <w:spacing w:val="-5"/>
        </w:rPr>
        <w:t xml:space="preserve"> </w:t>
      </w:r>
      <w:r>
        <w:t>under</w:t>
      </w:r>
      <w:r>
        <w:rPr>
          <w:spacing w:val="-5"/>
        </w:rPr>
        <w:t xml:space="preserve"> </w:t>
      </w:r>
      <w:r>
        <w:t xml:space="preserve">TAB </w:t>
      </w:r>
      <w:r>
        <w:rPr>
          <w:spacing w:val="-6"/>
        </w:rPr>
        <w:t>D)</w:t>
      </w:r>
    </w:p>
    <w:p w14:paraId="09B798E5" w14:textId="77777777" w:rsidR="00AF776C" w:rsidRDefault="00AF776C">
      <w:pPr>
        <w:pStyle w:val="BodyText"/>
        <w:rPr>
          <w:b/>
        </w:rPr>
      </w:pPr>
    </w:p>
    <w:p w14:paraId="63714535" w14:textId="77777777" w:rsidR="00AF776C" w:rsidRDefault="00BE3D65">
      <w:pPr>
        <w:pStyle w:val="BodyText"/>
        <w:ind w:left="2447" w:right="1556"/>
      </w:pPr>
      <w:r>
        <w:t>The</w:t>
      </w:r>
      <w:r>
        <w:rPr>
          <w:spacing w:val="-4"/>
        </w:rPr>
        <w:t xml:space="preserve"> </w:t>
      </w:r>
      <w:r>
        <w:t>Applicant</w:t>
      </w:r>
      <w:r>
        <w:rPr>
          <w:spacing w:val="-4"/>
        </w:rPr>
        <w:t xml:space="preserve"> </w:t>
      </w:r>
      <w:r>
        <w:t>shall</w:t>
      </w:r>
      <w:r>
        <w:rPr>
          <w:spacing w:val="-4"/>
        </w:rPr>
        <w:t xml:space="preserve"> </w:t>
      </w:r>
      <w:r>
        <w:t>submit</w:t>
      </w:r>
      <w:r>
        <w:rPr>
          <w:spacing w:val="-4"/>
        </w:rPr>
        <w:t xml:space="preserve"> </w:t>
      </w:r>
      <w:r>
        <w:t>any</w:t>
      </w:r>
      <w:r>
        <w:rPr>
          <w:spacing w:val="-4"/>
        </w:rPr>
        <w:t xml:space="preserve"> </w:t>
      </w:r>
      <w:r>
        <w:t>Minimum</w:t>
      </w:r>
      <w:r>
        <w:rPr>
          <w:spacing w:val="-4"/>
        </w:rPr>
        <w:t xml:space="preserve"> </w:t>
      </w:r>
      <w:r>
        <w:t>Qualifications</w:t>
      </w:r>
      <w:r>
        <w:rPr>
          <w:spacing w:val="-5"/>
        </w:rPr>
        <w:t xml:space="preserve"> </w:t>
      </w:r>
      <w:r>
        <w:t>documentation</w:t>
      </w:r>
      <w:r>
        <w:rPr>
          <w:spacing w:val="-6"/>
        </w:rPr>
        <w:t xml:space="preserve"> </w:t>
      </w:r>
      <w:r>
        <w:t>that</w:t>
      </w:r>
      <w:r>
        <w:rPr>
          <w:spacing w:val="-5"/>
        </w:rPr>
        <w:t xml:space="preserve"> </w:t>
      </w:r>
      <w:r>
        <w:t>may be required, as set forth in Section 2 “Applicant Minimum Qualifications” (if references are required as proof of meeting any Minimum Qualification(s), see Section 4.4.2.9).</w:t>
      </w:r>
    </w:p>
    <w:p w14:paraId="0B78EF0E" w14:textId="77777777" w:rsidR="00AF776C" w:rsidRDefault="00AF776C">
      <w:pPr>
        <w:pStyle w:val="BodyText"/>
      </w:pPr>
    </w:p>
    <w:p w14:paraId="397795AC" w14:textId="77777777" w:rsidR="00AF776C" w:rsidRDefault="00BE3D65">
      <w:pPr>
        <w:pStyle w:val="BodyText"/>
        <w:spacing w:before="1"/>
        <w:ind w:left="2448" w:right="1502"/>
      </w:pPr>
      <w:r>
        <w:t>Any subcontractor(s) used to fulfill the minimum qualifications shall also be included as a proposed subcontractor in response to the RFGP (Sections 4.4.2.8 and</w:t>
      </w:r>
      <w:r>
        <w:rPr>
          <w:spacing w:val="-4"/>
        </w:rPr>
        <w:t xml:space="preserve"> </w:t>
      </w:r>
      <w:r>
        <w:t>4.4.2.13)</w:t>
      </w:r>
      <w:r>
        <w:rPr>
          <w:spacing w:val="-4"/>
        </w:rPr>
        <w:t xml:space="preserve"> </w:t>
      </w:r>
      <w:r>
        <w:t>and</w:t>
      </w:r>
      <w:r>
        <w:rPr>
          <w:spacing w:val="-4"/>
        </w:rPr>
        <w:t xml:space="preserve"> </w:t>
      </w:r>
      <w:r>
        <w:t>said</w:t>
      </w:r>
      <w:r>
        <w:rPr>
          <w:spacing w:val="-4"/>
        </w:rPr>
        <w:t xml:space="preserve"> </w:t>
      </w:r>
      <w:r>
        <w:t>subcontractor(s)</w:t>
      </w:r>
      <w:r>
        <w:rPr>
          <w:spacing w:val="-4"/>
        </w:rPr>
        <w:t xml:space="preserve"> </w:t>
      </w:r>
      <w:r>
        <w:t>shall</w:t>
      </w:r>
      <w:r>
        <w:rPr>
          <w:spacing w:val="-4"/>
        </w:rPr>
        <w:t xml:space="preserve"> </w:t>
      </w:r>
      <w:r>
        <w:t>provide</w:t>
      </w:r>
      <w:r>
        <w:rPr>
          <w:spacing w:val="-3"/>
        </w:rPr>
        <w:t xml:space="preserve"> </w:t>
      </w:r>
      <w:r>
        <w:t>a</w:t>
      </w:r>
      <w:r>
        <w:rPr>
          <w:spacing w:val="-3"/>
        </w:rPr>
        <w:t xml:space="preserve"> </w:t>
      </w:r>
      <w:r>
        <w:t>letter</w:t>
      </w:r>
      <w:r>
        <w:rPr>
          <w:spacing w:val="-3"/>
        </w:rPr>
        <w:t xml:space="preserve"> </w:t>
      </w:r>
      <w:r>
        <w:t>of</w:t>
      </w:r>
      <w:r>
        <w:rPr>
          <w:spacing w:val="-3"/>
        </w:rPr>
        <w:t xml:space="preserve"> </w:t>
      </w:r>
      <w:r>
        <w:t>commitment</w:t>
      </w:r>
      <w:r>
        <w:rPr>
          <w:spacing w:val="-3"/>
        </w:rPr>
        <w:t xml:space="preserve"> </w:t>
      </w:r>
      <w:r>
        <w:t>that</w:t>
      </w:r>
      <w:r>
        <w:rPr>
          <w:spacing w:val="-3"/>
        </w:rPr>
        <w:t xml:space="preserve"> </w:t>
      </w:r>
      <w:r>
        <w:t>it will be involved for the duration of the Grant, if awarded.</w:t>
      </w:r>
    </w:p>
    <w:p w14:paraId="3BB5BA0E" w14:textId="77777777" w:rsidR="00AF776C" w:rsidRDefault="00BE3D65">
      <w:pPr>
        <w:pStyle w:val="Heading4"/>
        <w:numPr>
          <w:ilvl w:val="3"/>
          <w:numId w:val="37"/>
        </w:numPr>
        <w:tabs>
          <w:tab w:val="left" w:pos="2448"/>
        </w:tabs>
        <w:spacing w:before="274"/>
        <w:ind w:left="2448" w:right="1718"/>
        <w:jc w:val="left"/>
      </w:pPr>
      <w:r>
        <w:t>Applicant</w:t>
      </w:r>
      <w:r>
        <w:rPr>
          <w:spacing w:val="-6"/>
        </w:rPr>
        <w:t xml:space="preserve"> </w:t>
      </w:r>
      <w:r>
        <w:t>Technical</w:t>
      </w:r>
      <w:r>
        <w:rPr>
          <w:spacing w:val="-6"/>
        </w:rPr>
        <w:t xml:space="preserve"> </w:t>
      </w:r>
      <w:r>
        <w:t>Response</w:t>
      </w:r>
      <w:r>
        <w:rPr>
          <w:spacing w:val="-6"/>
        </w:rPr>
        <w:t xml:space="preserve"> </w:t>
      </w:r>
      <w:r>
        <w:t>to</w:t>
      </w:r>
      <w:r>
        <w:rPr>
          <w:spacing w:val="-6"/>
        </w:rPr>
        <w:t xml:space="preserve"> </w:t>
      </w:r>
      <w:r>
        <w:t>RFGP</w:t>
      </w:r>
      <w:r>
        <w:rPr>
          <w:spacing w:val="-5"/>
        </w:rPr>
        <w:t xml:space="preserve"> </w:t>
      </w:r>
      <w:r>
        <w:t>Requirements</w:t>
      </w:r>
      <w:r>
        <w:rPr>
          <w:spacing w:val="-6"/>
        </w:rPr>
        <w:t xml:space="preserve"> </w:t>
      </w:r>
      <w:r>
        <w:t>and</w:t>
      </w:r>
      <w:r>
        <w:rPr>
          <w:spacing w:val="-6"/>
        </w:rPr>
        <w:t xml:space="preserve"> </w:t>
      </w:r>
      <w:r>
        <w:t>Proposed</w:t>
      </w:r>
      <w:r>
        <w:rPr>
          <w:spacing w:val="-6"/>
        </w:rPr>
        <w:t xml:space="preserve"> </w:t>
      </w:r>
      <w:r>
        <w:t>Work Plan (Submit under TAB E)</w:t>
      </w:r>
    </w:p>
    <w:p w14:paraId="45AF8B5E" w14:textId="77777777" w:rsidR="00AF776C" w:rsidRDefault="00AF776C">
      <w:pPr>
        <w:pStyle w:val="BodyText"/>
        <w:rPr>
          <w:b/>
        </w:rPr>
      </w:pPr>
    </w:p>
    <w:p w14:paraId="7A827EA5" w14:textId="77777777" w:rsidR="00AF776C" w:rsidRDefault="00BE3D65">
      <w:pPr>
        <w:pStyle w:val="BodyText"/>
        <w:ind w:left="2448"/>
      </w:pPr>
      <w:r>
        <w:t>The</w:t>
      </w:r>
      <w:r>
        <w:rPr>
          <w:spacing w:val="-3"/>
        </w:rPr>
        <w:t xml:space="preserve"> </w:t>
      </w:r>
      <w:r>
        <w:t>Applicant</w:t>
      </w:r>
      <w:r>
        <w:rPr>
          <w:spacing w:val="-1"/>
        </w:rPr>
        <w:t xml:space="preserve"> </w:t>
      </w:r>
      <w:r>
        <w:t>shall address</w:t>
      </w:r>
      <w:r>
        <w:rPr>
          <w:spacing w:val="-1"/>
        </w:rPr>
        <w:t xml:space="preserve"> </w:t>
      </w:r>
      <w:r>
        <w:t>each Scope</w:t>
      </w:r>
      <w:r>
        <w:rPr>
          <w:spacing w:val="-2"/>
        </w:rPr>
        <w:t xml:space="preserve"> </w:t>
      </w:r>
      <w:r>
        <w:t>of</w:t>
      </w:r>
      <w:r>
        <w:rPr>
          <w:spacing w:val="-1"/>
        </w:rPr>
        <w:t xml:space="preserve"> </w:t>
      </w:r>
      <w:r>
        <w:t>Work</w:t>
      </w:r>
      <w:r>
        <w:rPr>
          <w:spacing w:val="-2"/>
        </w:rPr>
        <w:t xml:space="preserve"> </w:t>
      </w:r>
      <w:r>
        <w:t>requirement</w:t>
      </w:r>
      <w:r>
        <w:rPr>
          <w:spacing w:val="-1"/>
        </w:rPr>
        <w:t xml:space="preserve"> </w:t>
      </w:r>
      <w:r>
        <w:rPr>
          <w:spacing w:val="-2"/>
        </w:rPr>
        <w:t>(Section</w:t>
      </w:r>
    </w:p>
    <w:p w14:paraId="7B41768D" w14:textId="77777777" w:rsidR="00AF776C" w:rsidRDefault="00BE3D65">
      <w:pPr>
        <w:pStyle w:val="BodyText"/>
        <w:ind w:left="2448" w:right="1180"/>
      </w:pPr>
      <w:r>
        <w:t>3.2)</w:t>
      </w:r>
      <w:r>
        <w:rPr>
          <w:spacing w:val="-4"/>
        </w:rPr>
        <w:t xml:space="preserve"> </w:t>
      </w:r>
      <w:r>
        <w:t>in</w:t>
      </w:r>
      <w:r>
        <w:rPr>
          <w:spacing w:val="-4"/>
        </w:rPr>
        <w:t xml:space="preserve"> </w:t>
      </w:r>
      <w:r>
        <w:t>its</w:t>
      </w:r>
      <w:r>
        <w:rPr>
          <w:spacing w:val="-4"/>
        </w:rPr>
        <w:t xml:space="preserve"> </w:t>
      </w:r>
      <w:r>
        <w:t>Technical</w:t>
      </w:r>
      <w:r>
        <w:rPr>
          <w:spacing w:val="-4"/>
        </w:rPr>
        <w:t xml:space="preserve"> </w:t>
      </w:r>
      <w:r>
        <w:t>Proposal</w:t>
      </w:r>
      <w:r>
        <w:rPr>
          <w:spacing w:val="-4"/>
        </w:rPr>
        <w:t xml:space="preserve"> </w:t>
      </w:r>
      <w:r>
        <w:t>and</w:t>
      </w:r>
      <w:r>
        <w:rPr>
          <w:spacing w:val="-4"/>
        </w:rPr>
        <w:t xml:space="preserve"> </w:t>
      </w:r>
      <w:r>
        <w:t>describe,</w:t>
      </w:r>
      <w:r>
        <w:rPr>
          <w:spacing w:val="-5"/>
        </w:rPr>
        <w:t xml:space="preserve"> </w:t>
      </w:r>
      <w:r>
        <w:t>in</w:t>
      </w:r>
      <w:r>
        <w:rPr>
          <w:spacing w:val="-5"/>
        </w:rPr>
        <w:t xml:space="preserve"> </w:t>
      </w:r>
      <w:r>
        <w:t>detail,</w:t>
      </w:r>
      <w:r>
        <w:rPr>
          <w:spacing w:val="-5"/>
        </w:rPr>
        <w:t xml:space="preserve"> </w:t>
      </w:r>
      <w:r>
        <w:t>its</w:t>
      </w:r>
      <w:r>
        <w:rPr>
          <w:spacing w:val="-5"/>
        </w:rPr>
        <w:t xml:space="preserve"> </w:t>
      </w:r>
      <w:r>
        <w:t>proposed</w:t>
      </w:r>
      <w:r>
        <w:rPr>
          <w:spacing w:val="-5"/>
        </w:rPr>
        <w:t xml:space="preserve"> </w:t>
      </w:r>
      <w:r>
        <w:t>processes, procedures, plans, and overall approach to providing all required services.</w:t>
      </w:r>
    </w:p>
    <w:p w14:paraId="196DEDBF" w14:textId="77777777" w:rsidR="00AF776C" w:rsidRDefault="00AF776C">
      <w:pPr>
        <w:sectPr w:rsidR="00AF776C">
          <w:pgSz w:w="12240" w:h="15840"/>
          <w:pgMar w:top="840" w:right="380" w:bottom="1220" w:left="0" w:header="0" w:footer="1037" w:gutter="0"/>
          <w:cols w:space="720"/>
        </w:sectPr>
      </w:pPr>
    </w:p>
    <w:p w14:paraId="294668DE" w14:textId="77777777" w:rsidR="00AF776C" w:rsidRDefault="00BE3D65">
      <w:pPr>
        <w:pStyle w:val="BodyText"/>
        <w:spacing w:before="64"/>
        <w:ind w:left="2447" w:right="1502"/>
      </w:pPr>
      <w:r>
        <w:lastRenderedPageBreak/>
        <w:t>Additionally, the Applicant shall describe, in detail, how its proposed services, including the services of any proposed subcontractor(s), will meet or exceed the requirement(s).</w:t>
      </w:r>
      <w:r>
        <w:rPr>
          <w:spacing w:val="40"/>
        </w:rPr>
        <w:t xml:space="preserve"> </w:t>
      </w:r>
      <w:r>
        <w:t>If</w:t>
      </w:r>
      <w:r>
        <w:rPr>
          <w:spacing w:val="-3"/>
        </w:rPr>
        <w:t xml:space="preserve"> </w:t>
      </w:r>
      <w:r>
        <w:t>the</w:t>
      </w:r>
      <w:r>
        <w:rPr>
          <w:spacing w:val="-3"/>
        </w:rPr>
        <w:t xml:space="preserve"> </w:t>
      </w:r>
      <w:r>
        <w:t>State</w:t>
      </w:r>
      <w:r>
        <w:rPr>
          <w:spacing w:val="-3"/>
        </w:rPr>
        <w:t xml:space="preserve"> </w:t>
      </w:r>
      <w:r>
        <w:t>is</w:t>
      </w:r>
      <w:r>
        <w:rPr>
          <w:spacing w:val="-3"/>
        </w:rPr>
        <w:t xml:space="preserve"> </w:t>
      </w:r>
      <w:r>
        <w:t>seeking</w:t>
      </w:r>
      <w:r>
        <w:rPr>
          <w:spacing w:val="-4"/>
        </w:rPr>
        <w:t xml:space="preserve"> </w:t>
      </w:r>
      <w:r>
        <w:t>Applicant</w:t>
      </w:r>
      <w:r>
        <w:rPr>
          <w:spacing w:val="-4"/>
        </w:rPr>
        <w:t xml:space="preserve"> </w:t>
      </w:r>
      <w:r>
        <w:t>agreement</w:t>
      </w:r>
      <w:r>
        <w:rPr>
          <w:spacing w:val="-4"/>
        </w:rPr>
        <w:t xml:space="preserve"> </w:t>
      </w:r>
      <w:r>
        <w:t>to</w:t>
      </w:r>
      <w:r>
        <w:rPr>
          <w:spacing w:val="-4"/>
        </w:rPr>
        <w:t xml:space="preserve"> </w:t>
      </w:r>
      <w:r>
        <w:t>any</w:t>
      </w:r>
      <w:r>
        <w:rPr>
          <w:spacing w:val="-4"/>
        </w:rPr>
        <w:t xml:space="preserve"> </w:t>
      </w:r>
      <w:r>
        <w:t>requirement(s), the Applicant shall state its agreement or disagreement.</w:t>
      </w:r>
      <w:r>
        <w:rPr>
          <w:spacing w:val="40"/>
        </w:rPr>
        <w:t xml:space="preserve"> </w:t>
      </w:r>
      <w:r>
        <w:t>Any paragraph in the Technical Proposal that responds to a Scope of Work (Section 3.2) requirement shall include an explanation of how the work will be done.</w:t>
      </w:r>
      <w:r>
        <w:rPr>
          <w:spacing w:val="40"/>
        </w:rPr>
        <w:t xml:space="preserve"> </w:t>
      </w:r>
      <w:r>
        <w:t>Any exception to a requirement,</w:t>
      </w:r>
      <w:r>
        <w:rPr>
          <w:spacing w:val="-2"/>
        </w:rPr>
        <w:t xml:space="preserve"> </w:t>
      </w:r>
      <w:r>
        <w:t>term,</w:t>
      </w:r>
      <w:r>
        <w:rPr>
          <w:spacing w:val="-1"/>
        </w:rPr>
        <w:t xml:space="preserve"> </w:t>
      </w:r>
      <w:r>
        <w:t>or</w:t>
      </w:r>
      <w:r>
        <w:rPr>
          <w:spacing w:val="-1"/>
        </w:rPr>
        <w:t xml:space="preserve"> </w:t>
      </w:r>
      <w:r>
        <w:t>condition</w:t>
      </w:r>
      <w:r>
        <w:rPr>
          <w:spacing w:val="-1"/>
        </w:rPr>
        <w:t xml:space="preserve"> </w:t>
      </w:r>
      <w:r>
        <w:t>may</w:t>
      </w:r>
      <w:r>
        <w:rPr>
          <w:spacing w:val="-1"/>
        </w:rPr>
        <w:t xml:space="preserve"> </w:t>
      </w:r>
      <w:r>
        <w:t>result</w:t>
      </w:r>
      <w:r>
        <w:rPr>
          <w:spacing w:val="-1"/>
        </w:rPr>
        <w:t xml:space="preserve"> </w:t>
      </w:r>
      <w:r>
        <w:t>in having the Proposal classified as</w:t>
      </w:r>
      <w:r>
        <w:rPr>
          <w:spacing w:val="-1"/>
        </w:rPr>
        <w:t xml:space="preserve"> </w:t>
      </w:r>
      <w:r>
        <w:t xml:space="preserve">not reasonably susceptible of being selected for award or the Applicant deemed not </w:t>
      </w:r>
      <w:r>
        <w:rPr>
          <w:spacing w:val="-2"/>
        </w:rPr>
        <w:t>responsible.</w:t>
      </w:r>
    </w:p>
    <w:p w14:paraId="0D31D422" w14:textId="77777777" w:rsidR="00AF776C" w:rsidRDefault="00AF776C">
      <w:pPr>
        <w:pStyle w:val="BodyText"/>
        <w:spacing w:before="119"/>
      </w:pPr>
    </w:p>
    <w:p w14:paraId="4BA3DAC4" w14:textId="77777777" w:rsidR="00AF776C" w:rsidRDefault="00BE3D65">
      <w:pPr>
        <w:pStyle w:val="ListParagraph"/>
        <w:numPr>
          <w:ilvl w:val="0"/>
          <w:numId w:val="36"/>
        </w:numPr>
        <w:tabs>
          <w:tab w:val="left" w:pos="3047"/>
          <w:tab w:val="left" w:pos="3168"/>
        </w:tabs>
        <w:ind w:right="1495" w:hanging="720"/>
      </w:pPr>
      <w:r>
        <w:t>The Applicant shall give a definitive description of the proposed plan to meet the requirements of the RFGP, i.e., a Work Plan.</w:t>
      </w:r>
      <w:r>
        <w:rPr>
          <w:spacing w:val="40"/>
        </w:rPr>
        <w:t xml:space="preserve"> </w:t>
      </w:r>
      <w:r>
        <w:t>The Work Plan shall include the specific</w:t>
      </w:r>
      <w:r>
        <w:rPr>
          <w:spacing w:val="-4"/>
        </w:rPr>
        <w:t xml:space="preserve"> </w:t>
      </w:r>
      <w:r>
        <w:t>methodology</w:t>
      </w:r>
      <w:r>
        <w:rPr>
          <w:spacing w:val="-4"/>
        </w:rPr>
        <w:t xml:space="preserve"> </w:t>
      </w:r>
      <w:r>
        <w:t>and</w:t>
      </w:r>
      <w:r>
        <w:rPr>
          <w:spacing w:val="-4"/>
        </w:rPr>
        <w:t xml:space="preserve"> </w:t>
      </w:r>
      <w:r>
        <w:t>techniques</w:t>
      </w:r>
      <w:r>
        <w:rPr>
          <w:spacing w:val="-4"/>
        </w:rPr>
        <w:t xml:space="preserve"> </w:t>
      </w:r>
      <w:r>
        <w:t>to</w:t>
      </w:r>
      <w:r>
        <w:rPr>
          <w:spacing w:val="-5"/>
        </w:rPr>
        <w:t xml:space="preserve"> </w:t>
      </w:r>
      <w:r>
        <w:t>be</w:t>
      </w:r>
      <w:r>
        <w:rPr>
          <w:spacing w:val="-4"/>
        </w:rPr>
        <w:t xml:space="preserve"> </w:t>
      </w:r>
      <w:r>
        <w:t>used</w:t>
      </w:r>
      <w:r>
        <w:rPr>
          <w:spacing w:val="-4"/>
        </w:rPr>
        <w:t xml:space="preserve"> </w:t>
      </w:r>
      <w:r>
        <w:t>by</w:t>
      </w:r>
      <w:r>
        <w:rPr>
          <w:spacing w:val="-4"/>
        </w:rPr>
        <w:t xml:space="preserve"> </w:t>
      </w:r>
      <w:r>
        <w:t>the</w:t>
      </w:r>
      <w:r>
        <w:rPr>
          <w:spacing w:val="-4"/>
        </w:rPr>
        <w:t xml:space="preserve"> </w:t>
      </w:r>
      <w:r>
        <w:t>Applicant</w:t>
      </w:r>
      <w:r>
        <w:rPr>
          <w:spacing w:val="-4"/>
        </w:rPr>
        <w:t xml:space="preserve"> </w:t>
      </w:r>
      <w:r>
        <w:t>in</w:t>
      </w:r>
      <w:r>
        <w:rPr>
          <w:spacing w:val="-4"/>
        </w:rPr>
        <w:t xml:space="preserve"> </w:t>
      </w:r>
      <w:r>
        <w:t>providing</w:t>
      </w:r>
      <w:r>
        <w:rPr>
          <w:spacing w:val="-4"/>
        </w:rPr>
        <w:t xml:space="preserve"> </w:t>
      </w:r>
      <w:r>
        <w:t>the required services as outlined in RFGP Section 3, Scope of Work.</w:t>
      </w:r>
      <w:r>
        <w:rPr>
          <w:spacing w:val="79"/>
        </w:rPr>
        <w:t xml:space="preserve"> </w:t>
      </w:r>
      <w:r>
        <w:t>The</w:t>
      </w:r>
      <w:r>
        <w:rPr>
          <w:spacing w:val="40"/>
        </w:rPr>
        <w:t xml:space="preserve"> </w:t>
      </w:r>
      <w:r>
        <w:t>description shall include an outline of the overall management concepts</w:t>
      </w:r>
      <w:r>
        <w:rPr>
          <w:spacing w:val="40"/>
        </w:rPr>
        <w:t xml:space="preserve"> </w:t>
      </w:r>
      <w:r>
        <w:t xml:space="preserve">employed by the Applicant and a project management plan, including project control mechanisms, approach to monitoring sub-grantees and overall timelines. Project deadlines considered grant deliverables must be recognized in the Work </w:t>
      </w:r>
      <w:r>
        <w:rPr>
          <w:spacing w:val="-2"/>
        </w:rPr>
        <w:t>Plan.</w:t>
      </w:r>
    </w:p>
    <w:p w14:paraId="680C76CE" w14:textId="77777777" w:rsidR="00AF776C" w:rsidRDefault="00AF776C">
      <w:pPr>
        <w:pStyle w:val="BodyText"/>
        <w:rPr>
          <w:sz w:val="22"/>
        </w:rPr>
      </w:pPr>
    </w:p>
    <w:p w14:paraId="4136A25D" w14:textId="77777777" w:rsidR="00AF776C" w:rsidRDefault="00AF776C">
      <w:pPr>
        <w:pStyle w:val="BodyText"/>
        <w:spacing w:before="10"/>
        <w:rPr>
          <w:sz w:val="22"/>
        </w:rPr>
      </w:pPr>
    </w:p>
    <w:p w14:paraId="67FFA858" w14:textId="77777777" w:rsidR="00AF776C" w:rsidRDefault="00BE3D65">
      <w:pPr>
        <w:pStyle w:val="ListParagraph"/>
        <w:numPr>
          <w:ilvl w:val="0"/>
          <w:numId w:val="36"/>
        </w:numPr>
        <w:tabs>
          <w:tab w:val="left" w:pos="3047"/>
          <w:tab w:val="left" w:pos="3167"/>
        </w:tabs>
        <w:ind w:left="3167" w:right="1503" w:hanging="720"/>
      </w:pPr>
      <w:r>
        <w:t>The Applicant shall identify the region for which it proposes to provide the services, including, the location of any current facilities that it operates, and any required</w:t>
      </w:r>
      <w:r>
        <w:rPr>
          <w:spacing w:val="-4"/>
        </w:rPr>
        <w:t xml:space="preserve"> </w:t>
      </w:r>
      <w:r>
        <w:t>construction</w:t>
      </w:r>
      <w:r>
        <w:rPr>
          <w:spacing w:val="-4"/>
        </w:rPr>
        <w:t xml:space="preserve"> </w:t>
      </w:r>
      <w:r>
        <w:t>to</w:t>
      </w:r>
      <w:r>
        <w:rPr>
          <w:spacing w:val="-4"/>
        </w:rPr>
        <w:t xml:space="preserve"> </w:t>
      </w:r>
      <w:r>
        <w:t>satisfy</w:t>
      </w:r>
      <w:r>
        <w:rPr>
          <w:spacing w:val="-4"/>
        </w:rPr>
        <w:t xml:space="preserve"> </w:t>
      </w:r>
      <w:r>
        <w:t>the</w:t>
      </w:r>
      <w:r>
        <w:rPr>
          <w:spacing w:val="-4"/>
        </w:rPr>
        <w:t xml:space="preserve"> </w:t>
      </w:r>
      <w:r>
        <w:t>State’s</w:t>
      </w:r>
      <w:r>
        <w:rPr>
          <w:spacing w:val="-4"/>
        </w:rPr>
        <w:t xml:space="preserve"> </w:t>
      </w:r>
      <w:r>
        <w:t>requirements</w:t>
      </w:r>
      <w:r>
        <w:rPr>
          <w:spacing w:val="-4"/>
        </w:rPr>
        <w:t xml:space="preserve"> </w:t>
      </w:r>
      <w:r>
        <w:t>as</w:t>
      </w:r>
      <w:r>
        <w:rPr>
          <w:spacing w:val="-4"/>
        </w:rPr>
        <w:t xml:space="preserve"> </w:t>
      </w:r>
      <w:r>
        <w:t>outlined</w:t>
      </w:r>
      <w:r>
        <w:rPr>
          <w:spacing w:val="-4"/>
        </w:rPr>
        <w:t xml:space="preserve"> </w:t>
      </w:r>
      <w:r>
        <w:t>in</w:t>
      </w:r>
      <w:r>
        <w:rPr>
          <w:spacing w:val="-4"/>
        </w:rPr>
        <w:t xml:space="preserve"> </w:t>
      </w:r>
      <w:r>
        <w:t>this</w:t>
      </w:r>
      <w:r>
        <w:rPr>
          <w:spacing w:val="-4"/>
        </w:rPr>
        <w:t xml:space="preserve"> </w:t>
      </w:r>
      <w:r>
        <w:t>RFGP.</w:t>
      </w:r>
    </w:p>
    <w:p w14:paraId="55EA1AA6" w14:textId="77777777" w:rsidR="00AF776C" w:rsidRDefault="00AF776C">
      <w:pPr>
        <w:pStyle w:val="BodyText"/>
        <w:spacing w:before="241"/>
        <w:rPr>
          <w:sz w:val="22"/>
        </w:rPr>
      </w:pPr>
    </w:p>
    <w:p w14:paraId="110D349D" w14:textId="77777777" w:rsidR="00AF776C" w:rsidRDefault="00BE3D65">
      <w:pPr>
        <w:pStyle w:val="ListParagraph"/>
        <w:numPr>
          <w:ilvl w:val="0"/>
          <w:numId w:val="36"/>
        </w:numPr>
        <w:tabs>
          <w:tab w:val="left" w:pos="3047"/>
          <w:tab w:val="left" w:pos="3168"/>
        </w:tabs>
        <w:ind w:right="1651" w:hanging="720"/>
      </w:pPr>
      <w:r>
        <w:t>For Remote Mediation Efforts (see section 3.2.1):</w:t>
      </w:r>
      <w:r>
        <w:rPr>
          <w:spacing w:val="40"/>
        </w:rPr>
        <w:t xml:space="preserve"> </w:t>
      </w:r>
      <w:r>
        <w:t>Explain whether participation will be by text, audio, or video, some combination of those media, or if the parties</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choose</w:t>
      </w:r>
      <w:r>
        <w:rPr>
          <w:spacing w:val="-4"/>
        </w:rPr>
        <w:t xml:space="preserve"> </w:t>
      </w:r>
      <w:r>
        <w:t>their</w:t>
      </w:r>
      <w:r>
        <w:rPr>
          <w:spacing w:val="-4"/>
        </w:rPr>
        <w:t xml:space="preserve"> </w:t>
      </w:r>
      <w:r>
        <w:t>preferred</w:t>
      </w:r>
      <w:r>
        <w:rPr>
          <w:spacing w:val="-4"/>
        </w:rPr>
        <w:t xml:space="preserve"> </w:t>
      </w:r>
      <w:r>
        <w:t>medium</w:t>
      </w:r>
      <w:r>
        <w:rPr>
          <w:spacing w:val="-4"/>
        </w:rPr>
        <w:t xml:space="preserve"> </w:t>
      </w:r>
      <w:r>
        <w:t>of</w:t>
      </w:r>
      <w:r>
        <w:rPr>
          <w:spacing w:val="-4"/>
        </w:rPr>
        <w:t xml:space="preserve"> </w:t>
      </w:r>
      <w:r>
        <w:t>remote</w:t>
      </w:r>
      <w:r>
        <w:rPr>
          <w:spacing w:val="-4"/>
        </w:rPr>
        <w:t xml:space="preserve"> </w:t>
      </w:r>
      <w:r>
        <w:t>communication.</w:t>
      </w:r>
    </w:p>
    <w:p w14:paraId="42A82A80" w14:textId="77777777" w:rsidR="00AF776C" w:rsidRDefault="00AF776C">
      <w:pPr>
        <w:pStyle w:val="BodyText"/>
        <w:spacing w:before="239"/>
        <w:rPr>
          <w:sz w:val="22"/>
        </w:rPr>
      </w:pPr>
    </w:p>
    <w:p w14:paraId="48734492" w14:textId="77777777" w:rsidR="00AF776C" w:rsidRDefault="00BE3D65">
      <w:pPr>
        <w:pStyle w:val="ListParagraph"/>
        <w:numPr>
          <w:ilvl w:val="0"/>
          <w:numId w:val="36"/>
        </w:numPr>
        <w:tabs>
          <w:tab w:val="left" w:pos="3047"/>
          <w:tab w:val="left" w:pos="3167"/>
        </w:tabs>
        <w:spacing w:before="1"/>
        <w:ind w:left="3167" w:right="1987" w:hanging="720"/>
      </w:pPr>
      <w:r>
        <w:t>Explain whether remote mediation will be synchronous (participants communicating</w:t>
      </w:r>
      <w:r>
        <w:rPr>
          <w:spacing w:val="-4"/>
        </w:rPr>
        <w:t xml:space="preserve"> </w:t>
      </w:r>
      <w:r>
        <w:t>at</w:t>
      </w:r>
      <w:r>
        <w:rPr>
          <w:spacing w:val="-4"/>
        </w:rPr>
        <w:t xml:space="preserve"> </w:t>
      </w:r>
      <w:r>
        <w:t>the</w:t>
      </w:r>
      <w:r>
        <w:rPr>
          <w:spacing w:val="-4"/>
        </w:rPr>
        <w:t xml:space="preserve"> </w:t>
      </w:r>
      <w:r>
        <w:t>same</w:t>
      </w:r>
      <w:r>
        <w:rPr>
          <w:spacing w:val="-4"/>
        </w:rPr>
        <w:t xml:space="preserve"> </w:t>
      </w:r>
      <w:r>
        <w:t>time)</w:t>
      </w:r>
      <w:r>
        <w:rPr>
          <w:spacing w:val="-4"/>
        </w:rPr>
        <w:t xml:space="preserve"> </w:t>
      </w:r>
      <w:r>
        <w:t>or</w:t>
      </w:r>
      <w:r>
        <w:rPr>
          <w:spacing w:val="-4"/>
        </w:rPr>
        <w:t xml:space="preserve"> </w:t>
      </w:r>
      <w:r>
        <w:t>asynchronous</w:t>
      </w:r>
      <w:r>
        <w:rPr>
          <w:spacing w:val="-4"/>
        </w:rPr>
        <w:t xml:space="preserve"> </w:t>
      </w:r>
      <w:r>
        <w:t>(at</w:t>
      </w:r>
      <w:r>
        <w:rPr>
          <w:spacing w:val="-4"/>
        </w:rPr>
        <w:t xml:space="preserve"> </w:t>
      </w:r>
      <w:r>
        <w:t>different</w:t>
      </w:r>
      <w:r>
        <w:rPr>
          <w:spacing w:val="-4"/>
        </w:rPr>
        <w:t xml:space="preserve"> </w:t>
      </w:r>
      <w:r>
        <w:t>times)</w:t>
      </w:r>
      <w:r>
        <w:rPr>
          <w:spacing w:val="-4"/>
        </w:rPr>
        <w:t xml:space="preserve"> </w:t>
      </w:r>
      <w:r>
        <w:t>and</w:t>
      </w:r>
      <w:r>
        <w:rPr>
          <w:spacing w:val="-4"/>
        </w:rPr>
        <w:t xml:space="preserve"> </w:t>
      </w:r>
      <w:r>
        <w:t>if participants can choose between the two options.</w:t>
      </w:r>
    </w:p>
    <w:p w14:paraId="091A673D" w14:textId="77777777" w:rsidR="00AF776C" w:rsidRDefault="00BE3D65">
      <w:pPr>
        <w:pStyle w:val="ListParagraph"/>
        <w:numPr>
          <w:ilvl w:val="0"/>
          <w:numId w:val="36"/>
        </w:numPr>
        <w:tabs>
          <w:tab w:val="left" w:pos="3047"/>
        </w:tabs>
        <w:spacing w:before="119"/>
        <w:ind w:left="3047" w:hanging="600"/>
      </w:pPr>
      <w:r>
        <w:t>Describe</w:t>
      </w:r>
      <w:r>
        <w:rPr>
          <w:spacing w:val="-5"/>
        </w:rPr>
        <w:t xml:space="preserve"> </w:t>
      </w:r>
      <w:r>
        <w:t>who</w:t>
      </w:r>
      <w:r>
        <w:rPr>
          <w:spacing w:val="-5"/>
        </w:rPr>
        <w:t xml:space="preserve"> </w:t>
      </w:r>
      <w:r>
        <w:t>will</w:t>
      </w:r>
      <w:r>
        <w:rPr>
          <w:spacing w:val="-5"/>
        </w:rPr>
        <w:t xml:space="preserve"> </w:t>
      </w:r>
      <w:r>
        <w:t>serve</w:t>
      </w:r>
      <w:r>
        <w:rPr>
          <w:spacing w:val="-5"/>
        </w:rPr>
        <w:t xml:space="preserve"> </w:t>
      </w:r>
      <w:r>
        <w:t>as</w:t>
      </w:r>
      <w:r>
        <w:rPr>
          <w:spacing w:val="-4"/>
        </w:rPr>
        <w:t xml:space="preserve"> </w:t>
      </w:r>
      <w:r>
        <w:t>mediators</w:t>
      </w:r>
      <w:r>
        <w:rPr>
          <w:spacing w:val="-5"/>
        </w:rPr>
        <w:t xml:space="preserve"> </w:t>
      </w:r>
      <w:r>
        <w:t>and</w:t>
      </w:r>
      <w:r>
        <w:rPr>
          <w:spacing w:val="-5"/>
        </w:rPr>
        <w:t xml:space="preserve"> </w:t>
      </w:r>
      <w:r>
        <w:t>how</w:t>
      </w:r>
      <w:r>
        <w:rPr>
          <w:spacing w:val="-5"/>
        </w:rPr>
        <w:t xml:space="preserve"> </w:t>
      </w:r>
      <w:r>
        <w:t>they</w:t>
      </w:r>
      <w:r>
        <w:rPr>
          <w:spacing w:val="-5"/>
        </w:rPr>
        <w:t xml:space="preserve"> </w:t>
      </w:r>
      <w:r>
        <w:t>will</w:t>
      </w:r>
      <w:r>
        <w:rPr>
          <w:spacing w:val="-5"/>
        </w:rPr>
        <w:t xml:space="preserve"> </w:t>
      </w:r>
      <w:r>
        <w:t>participate</w:t>
      </w:r>
      <w:r>
        <w:rPr>
          <w:spacing w:val="-5"/>
        </w:rPr>
        <w:t xml:space="preserve"> </w:t>
      </w:r>
      <w:r>
        <w:rPr>
          <w:spacing w:val="-2"/>
        </w:rPr>
        <w:t>remotely.</w:t>
      </w:r>
    </w:p>
    <w:p w14:paraId="54F74C9A" w14:textId="77777777" w:rsidR="00AF776C" w:rsidRDefault="00BE3D65">
      <w:pPr>
        <w:pStyle w:val="ListParagraph"/>
        <w:numPr>
          <w:ilvl w:val="0"/>
          <w:numId w:val="36"/>
        </w:numPr>
        <w:tabs>
          <w:tab w:val="left" w:pos="3047"/>
          <w:tab w:val="left" w:pos="3168"/>
          <w:tab w:val="left" w:pos="8890"/>
        </w:tabs>
        <w:spacing w:before="120"/>
        <w:ind w:right="1718" w:hanging="720"/>
      </w:pPr>
      <w:r>
        <w:t>Describe the technology you propose to use to facilitate remote</w:t>
      </w:r>
      <w:r>
        <w:tab/>
      </w:r>
      <w:r>
        <w:rPr>
          <w:spacing w:val="-2"/>
        </w:rPr>
        <w:t xml:space="preserve">participation, </w:t>
      </w:r>
      <w:r>
        <w:t>including the vendor and the name of the vendor’s product or the platform on which you plan to build your own remote application. Describe the security features</w:t>
      </w:r>
      <w:r>
        <w:rPr>
          <w:spacing w:val="-4"/>
        </w:rPr>
        <w:t xml:space="preserve"> </w:t>
      </w:r>
      <w:r>
        <w:t>of</w:t>
      </w:r>
      <w:r>
        <w:rPr>
          <w:spacing w:val="-4"/>
        </w:rPr>
        <w:t xml:space="preserve"> </w:t>
      </w:r>
      <w:r>
        <w:t>the</w:t>
      </w:r>
      <w:r>
        <w:rPr>
          <w:spacing w:val="-4"/>
        </w:rPr>
        <w:t xml:space="preserve"> </w:t>
      </w:r>
      <w:r>
        <w:t>application</w:t>
      </w:r>
      <w:r>
        <w:rPr>
          <w:spacing w:val="-4"/>
        </w:rPr>
        <w:t xml:space="preserve"> </w:t>
      </w:r>
      <w:r>
        <w:t>or</w:t>
      </w:r>
      <w:r>
        <w:rPr>
          <w:spacing w:val="-4"/>
        </w:rPr>
        <w:t xml:space="preserve"> </w:t>
      </w:r>
      <w:r>
        <w:t>technology</w:t>
      </w:r>
      <w:r>
        <w:rPr>
          <w:spacing w:val="-4"/>
        </w:rPr>
        <w:t xml:space="preserve"> </w:t>
      </w:r>
      <w:r>
        <w:t>platform</w:t>
      </w:r>
      <w:r>
        <w:rPr>
          <w:spacing w:val="-4"/>
        </w:rPr>
        <w:t xml:space="preserve"> </w:t>
      </w:r>
      <w:r>
        <w:t>and</w:t>
      </w:r>
      <w:r>
        <w:rPr>
          <w:spacing w:val="-4"/>
        </w:rPr>
        <w:t xml:space="preserve"> </w:t>
      </w:r>
      <w:r>
        <w:t>the</w:t>
      </w:r>
      <w:r>
        <w:rPr>
          <w:spacing w:val="-4"/>
        </w:rPr>
        <w:t xml:space="preserve"> </w:t>
      </w:r>
      <w:r>
        <w:t>security</w:t>
      </w:r>
      <w:r>
        <w:rPr>
          <w:spacing w:val="-4"/>
        </w:rPr>
        <w:t xml:space="preserve"> </w:t>
      </w:r>
      <w:r>
        <w:t>risks</w:t>
      </w:r>
      <w:r>
        <w:rPr>
          <w:spacing w:val="-4"/>
        </w:rPr>
        <w:t xml:space="preserve"> </w:t>
      </w:r>
      <w:r>
        <w:t>against which it provides protection.</w:t>
      </w:r>
    </w:p>
    <w:p w14:paraId="2E4287B0" w14:textId="77777777" w:rsidR="00AF776C" w:rsidRDefault="00BE3D65">
      <w:pPr>
        <w:pStyle w:val="ListParagraph"/>
        <w:numPr>
          <w:ilvl w:val="0"/>
          <w:numId w:val="36"/>
        </w:numPr>
        <w:tabs>
          <w:tab w:val="left" w:pos="3047"/>
          <w:tab w:val="left" w:pos="3167"/>
        </w:tabs>
        <w:spacing w:before="120"/>
        <w:ind w:left="3167" w:right="1637" w:hanging="720"/>
      </w:pPr>
      <w:r>
        <w:t>Explain</w:t>
      </w:r>
      <w:r>
        <w:rPr>
          <w:spacing w:val="-4"/>
        </w:rPr>
        <w:t xml:space="preserve"> </w:t>
      </w:r>
      <w:r>
        <w:t>how</w:t>
      </w:r>
      <w:r>
        <w:rPr>
          <w:spacing w:val="-4"/>
        </w:rPr>
        <w:t xml:space="preserve"> </w:t>
      </w:r>
      <w:r>
        <w:t>the</w:t>
      </w:r>
      <w:r>
        <w:rPr>
          <w:spacing w:val="-4"/>
        </w:rPr>
        <w:t xml:space="preserve"> </w:t>
      </w:r>
      <w:r>
        <w:t>participants</w:t>
      </w:r>
      <w:r>
        <w:rPr>
          <w:spacing w:val="-4"/>
        </w:rPr>
        <w:t xml:space="preserve"> </w:t>
      </w:r>
      <w:r>
        <w:t>will</w:t>
      </w:r>
      <w:r>
        <w:rPr>
          <w:spacing w:val="-4"/>
        </w:rPr>
        <w:t xml:space="preserve"> </w:t>
      </w:r>
      <w:r>
        <w:t>communicate</w:t>
      </w:r>
      <w:r>
        <w:rPr>
          <w:spacing w:val="-4"/>
        </w:rPr>
        <w:t xml:space="preserve"> </w:t>
      </w:r>
      <w:r>
        <w:t>their</w:t>
      </w:r>
      <w:r>
        <w:rPr>
          <w:spacing w:val="-4"/>
        </w:rPr>
        <w:t xml:space="preserve"> </w:t>
      </w:r>
      <w:r>
        <w:t>request</w:t>
      </w:r>
      <w:r>
        <w:rPr>
          <w:spacing w:val="-4"/>
        </w:rPr>
        <w:t xml:space="preserve"> </w:t>
      </w:r>
      <w:r>
        <w:t>to</w:t>
      </w:r>
      <w:r>
        <w:rPr>
          <w:spacing w:val="-4"/>
        </w:rPr>
        <w:t xml:space="preserve"> </w:t>
      </w:r>
      <w:r>
        <w:t>return</w:t>
      </w:r>
      <w:r>
        <w:rPr>
          <w:spacing w:val="-4"/>
        </w:rPr>
        <w:t xml:space="preserve"> </w:t>
      </w:r>
      <w:r>
        <w:t>to</w:t>
      </w:r>
      <w:r>
        <w:rPr>
          <w:spacing w:val="-4"/>
        </w:rPr>
        <w:t xml:space="preserve"> </w:t>
      </w:r>
      <w:r>
        <w:t>a</w:t>
      </w:r>
      <w:r>
        <w:rPr>
          <w:spacing w:val="-4"/>
        </w:rPr>
        <w:t xml:space="preserve"> </w:t>
      </w:r>
      <w:r>
        <w:t>regular in-person mediation process.</w:t>
      </w:r>
    </w:p>
    <w:p w14:paraId="495C3950" w14:textId="77777777" w:rsidR="00AF776C" w:rsidRDefault="00BE3D65">
      <w:pPr>
        <w:pStyle w:val="ListParagraph"/>
        <w:numPr>
          <w:ilvl w:val="0"/>
          <w:numId w:val="36"/>
        </w:numPr>
        <w:tabs>
          <w:tab w:val="left" w:pos="3047"/>
          <w:tab w:val="left" w:pos="3167"/>
        </w:tabs>
        <w:spacing w:before="121"/>
        <w:ind w:left="3167" w:right="1733" w:hanging="720"/>
      </w:pPr>
      <w:r>
        <w:t>Detail</w:t>
      </w:r>
      <w:r>
        <w:rPr>
          <w:spacing w:val="-3"/>
        </w:rPr>
        <w:t xml:space="preserve"> </w:t>
      </w:r>
      <w:r>
        <w:t>how</w:t>
      </w:r>
      <w:r>
        <w:rPr>
          <w:spacing w:val="-3"/>
        </w:rPr>
        <w:t xml:space="preserve"> </w:t>
      </w:r>
      <w:r>
        <w:t>Attorneys</w:t>
      </w:r>
      <w:r>
        <w:rPr>
          <w:spacing w:val="-3"/>
        </w:rPr>
        <w:t xml:space="preserve"> </w:t>
      </w:r>
      <w:r>
        <w:t>will</w:t>
      </w:r>
      <w:r>
        <w:rPr>
          <w:spacing w:val="-4"/>
        </w:rPr>
        <w:t xml:space="preserve"> </w:t>
      </w:r>
      <w:r>
        <w:t>participate</w:t>
      </w:r>
      <w:r>
        <w:rPr>
          <w:spacing w:val="-3"/>
        </w:rPr>
        <w:t xml:space="preserve"> </w:t>
      </w:r>
      <w:r>
        <w:t>directly</w:t>
      </w:r>
      <w:r>
        <w:rPr>
          <w:spacing w:val="-3"/>
        </w:rPr>
        <w:t xml:space="preserve"> </w:t>
      </w:r>
      <w:r>
        <w:t>in</w:t>
      </w:r>
      <w:r>
        <w:rPr>
          <w:spacing w:val="-3"/>
        </w:rPr>
        <w:t xml:space="preserve"> </w:t>
      </w:r>
      <w:r>
        <w:t>the</w:t>
      </w:r>
      <w:r>
        <w:rPr>
          <w:spacing w:val="-3"/>
        </w:rPr>
        <w:t xml:space="preserve"> </w:t>
      </w:r>
      <w:r>
        <w:t>mediation</w:t>
      </w:r>
      <w:r>
        <w:rPr>
          <w:spacing w:val="-3"/>
        </w:rPr>
        <w:t xml:space="preserve"> </w:t>
      </w:r>
      <w:r>
        <w:t>and</w:t>
      </w:r>
      <w:r>
        <w:rPr>
          <w:spacing w:val="-4"/>
        </w:rPr>
        <w:t xml:space="preserve"> </w:t>
      </w:r>
      <w:r>
        <w:t>how</w:t>
      </w:r>
      <w:r>
        <w:rPr>
          <w:spacing w:val="-3"/>
        </w:rPr>
        <w:t xml:space="preserve"> </w:t>
      </w:r>
      <w:r>
        <w:t>that</w:t>
      </w:r>
      <w:r>
        <w:rPr>
          <w:spacing w:val="-3"/>
        </w:rPr>
        <w:t xml:space="preserve"> </w:t>
      </w:r>
      <w:r>
        <w:t>will be facilitated.</w:t>
      </w:r>
    </w:p>
    <w:p w14:paraId="720F8BC0" w14:textId="77777777" w:rsidR="00AF776C" w:rsidRDefault="00AF776C">
      <w:pPr>
        <w:pStyle w:val="BodyText"/>
        <w:rPr>
          <w:sz w:val="22"/>
        </w:rPr>
      </w:pPr>
    </w:p>
    <w:p w14:paraId="59712ED9" w14:textId="77777777" w:rsidR="00AF776C" w:rsidRDefault="00AF776C">
      <w:pPr>
        <w:pStyle w:val="BodyText"/>
        <w:spacing w:before="9"/>
        <w:rPr>
          <w:sz w:val="22"/>
        </w:rPr>
      </w:pPr>
    </w:p>
    <w:p w14:paraId="661F1C76" w14:textId="77777777" w:rsidR="00AF776C" w:rsidRDefault="00BE3D65">
      <w:pPr>
        <w:pStyle w:val="ListParagraph"/>
        <w:numPr>
          <w:ilvl w:val="0"/>
          <w:numId w:val="36"/>
        </w:numPr>
        <w:tabs>
          <w:tab w:val="left" w:pos="3047"/>
          <w:tab w:val="left" w:pos="3168"/>
        </w:tabs>
        <w:ind w:right="1657" w:hanging="720"/>
      </w:pPr>
      <w:r>
        <w:t>The Applicant must provide a draft Problem Escalation Procedure (PEP) that includes,</w:t>
      </w:r>
      <w:r>
        <w:rPr>
          <w:spacing w:val="-3"/>
        </w:rPr>
        <w:t xml:space="preserve"> </w:t>
      </w:r>
      <w:r>
        <w:t>at</w:t>
      </w:r>
      <w:r>
        <w:rPr>
          <w:spacing w:val="-3"/>
        </w:rPr>
        <w:t xml:space="preserve"> </w:t>
      </w:r>
      <w:r>
        <w:t>a</w:t>
      </w:r>
      <w:r>
        <w:rPr>
          <w:spacing w:val="-3"/>
        </w:rPr>
        <w:t xml:space="preserve"> </w:t>
      </w:r>
      <w:r>
        <w:t>minimum,</w:t>
      </w:r>
      <w:r>
        <w:rPr>
          <w:spacing w:val="-3"/>
        </w:rPr>
        <w:t xml:space="preserve"> </w:t>
      </w:r>
      <w:r>
        <w:t>titles</w:t>
      </w:r>
      <w:r>
        <w:rPr>
          <w:spacing w:val="-3"/>
        </w:rPr>
        <w:t xml:space="preserve"> </w:t>
      </w:r>
      <w:r>
        <w:t>of</w:t>
      </w:r>
      <w:r>
        <w:rPr>
          <w:spacing w:val="-3"/>
        </w:rPr>
        <w:t xml:space="preserve"> </w:t>
      </w:r>
      <w:r>
        <w:t>individuals</w:t>
      </w:r>
      <w:r>
        <w:rPr>
          <w:spacing w:val="-3"/>
        </w:rPr>
        <w:t xml:space="preserve"> </w:t>
      </w:r>
      <w:r>
        <w:t>to</w:t>
      </w:r>
      <w:r>
        <w:rPr>
          <w:spacing w:val="-3"/>
        </w:rPr>
        <w:t xml:space="preserve"> </w:t>
      </w:r>
      <w:r>
        <w:t>be</w:t>
      </w:r>
      <w:r>
        <w:rPr>
          <w:spacing w:val="-3"/>
        </w:rPr>
        <w:t xml:space="preserve"> </w:t>
      </w:r>
      <w:r>
        <w:t>contacted</w:t>
      </w:r>
      <w:r>
        <w:rPr>
          <w:spacing w:val="-3"/>
        </w:rPr>
        <w:t xml:space="preserve"> </w:t>
      </w:r>
      <w:r>
        <w:t>by</w:t>
      </w:r>
      <w:r>
        <w:rPr>
          <w:spacing w:val="-3"/>
        </w:rPr>
        <w:t xml:space="preserve"> </w:t>
      </w:r>
      <w:r>
        <w:t>the</w:t>
      </w:r>
      <w:r>
        <w:rPr>
          <w:spacing w:val="-4"/>
        </w:rPr>
        <w:t xml:space="preserve"> </w:t>
      </w:r>
      <w:r>
        <w:t>State</w:t>
      </w:r>
      <w:r>
        <w:rPr>
          <w:spacing w:val="-3"/>
        </w:rPr>
        <w:t xml:space="preserve"> </w:t>
      </w:r>
      <w:r>
        <w:t>Project Manager should problems arise under the Grant (including the Applicant’s</w:t>
      </w:r>
    </w:p>
    <w:p w14:paraId="5293CEB5" w14:textId="77777777" w:rsidR="00AF776C" w:rsidRDefault="00AF776C">
      <w:pPr>
        <w:sectPr w:rsidR="00AF776C">
          <w:pgSz w:w="12240" w:h="15840"/>
          <w:pgMar w:top="840" w:right="380" w:bottom="1220" w:left="0" w:header="0" w:footer="1037" w:gutter="0"/>
          <w:cols w:space="720"/>
        </w:sectPr>
      </w:pPr>
    </w:p>
    <w:p w14:paraId="0B6DC88E" w14:textId="77777777" w:rsidR="00AF776C" w:rsidRDefault="00BE3D65">
      <w:pPr>
        <w:spacing w:before="63"/>
        <w:ind w:left="3167" w:right="1556"/>
      </w:pPr>
      <w:r>
        <w:lastRenderedPageBreak/>
        <w:t>process</w:t>
      </w:r>
      <w:r>
        <w:rPr>
          <w:spacing w:val="-4"/>
        </w:rPr>
        <w:t xml:space="preserve"> </w:t>
      </w:r>
      <w:r>
        <w:t>for</w:t>
      </w:r>
      <w:r>
        <w:rPr>
          <w:spacing w:val="-4"/>
        </w:rPr>
        <w:t xml:space="preserve"> </w:t>
      </w:r>
      <w:r>
        <w:t>resolving</w:t>
      </w:r>
      <w:r>
        <w:rPr>
          <w:spacing w:val="-5"/>
        </w:rPr>
        <w:t xml:space="preserve"> </w:t>
      </w:r>
      <w:r>
        <w:t>billing</w:t>
      </w:r>
      <w:r>
        <w:rPr>
          <w:spacing w:val="-4"/>
        </w:rPr>
        <w:t xml:space="preserve"> </w:t>
      </w:r>
      <w:r>
        <w:t>errors);</w:t>
      </w:r>
      <w:r>
        <w:rPr>
          <w:spacing w:val="-4"/>
        </w:rPr>
        <w:t xml:space="preserve"> </w:t>
      </w:r>
      <w:r>
        <w:t>and</w:t>
      </w:r>
      <w:r>
        <w:rPr>
          <w:spacing w:val="-5"/>
        </w:rPr>
        <w:t xml:space="preserve"> </w:t>
      </w:r>
      <w:r>
        <w:t>explain</w:t>
      </w:r>
      <w:r>
        <w:rPr>
          <w:spacing w:val="-4"/>
        </w:rPr>
        <w:t xml:space="preserve"> </w:t>
      </w:r>
      <w:r>
        <w:t>how</w:t>
      </w:r>
      <w:r>
        <w:rPr>
          <w:spacing w:val="-5"/>
        </w:rPr>
        <w:t xml:space="preserve"> </w:t>
      </w:r>
      <w:r>
        <w:t>problems</w:t>
      </w:r>
      <w:r>
        <w:rPr>
          <w:spacing w:val="-4"/>
        </w:rPr>
        <w:t xml:space="preserve"> </w:t>
      </w:r>
      <w:r>
        <w:t>with</w:t>
      </w:r>
      <w:r>
        <w:rPr>
          <w:spacing w:val="-4"/>
        </w:rPr>
        <w:t xml:space="preserve"> </w:t>
      </w:r>
      <w:r>
        <w:t>work</w:t>
      </w:r>
      <w:r>
        <w:rPr>
          <w:spacing w:val="-4"/>
        </w:rPr>
        <w:t xml:space="preserve"> </w:t>
      </w:r>
      <w:r>
        <w:t>under the Grant will be escalated in order to resolve any issues in a timely manner.</w:t>
      </w:r>
    </w:p>
    <w:p w14:paraId="0DB3980D" w14:textId="77777777" w:rsidR="00AF776C" w:rsidRDefault="00BE3D65">
      <w:pPr>
        <w:spacing w:before="1"/>
        <w:ind w:left="3167"/>
      </w:pPr>
      <w:r>
        <w:t>Final</w:t>
      </w:r>
      <w:r>
        <w:rPr>
          <w:spacing w:val="-6"/>
        </w:rPr>
        <w:t xml:space="preserve"> </w:t>
      </w:r>
      <w:r>
        <w:t>procedures</w:t>
      </w:r>
      <w:r>
        <w:rPr>
          <w:spacing w:val="-5"/>
        </w:rPr>
        <w:t xml:space="preserve"> </w:t>
      </w:r>
      <w:r>
        <w:t>must</w:t>
      </w:r>
      <w:r>
        <w:rPr>
          <w:spacing w:val="-5"/>
        </w:rPr>
        <w:t xml:space="preserve"> </w:t>
      </w:r>
      <w:r>
        <w:t>be</w:t>
      </w:r>
      <w:r>
        <w:rPr>
          <w:spacing w:val="-6"/>
        </w:rPr>
        <w:t xml:space="preserve"> </w:t>
      </w:r>
      <w:r>
        <w:t>submitted</w:t>
      </w:r>
      <w:r>
        <w:rPr>
          <w:spacing w:val="-5"/>
        </w:rPr>
        <w:t xml:space="preserve"> </w:t>
      </w:r>
      <w:r>
        <w:t>as</w:t>
      </w:r>
      <w:r>
        <w:rPr>
          <w:spacing w:val="-5"/>
        </w:rPr>
        <w:t xml:space="preserve"> </w:t>
      </w:r>
      <w:r>
        <w:t>indicated</w:t>
      </w:r>
      <w:r>
        <w:rPr>
          <w:spacing w:val="-6"/>
        </w:rPr>
        <w:t xml:space="preserve"> </w:t>
      </w:r>
      <w:r>
        <w:t>in</w:t>
      </w:r>
      <w:r>
        <w:rPr>
          <w:spacing w:val="-5"/>
        </w:rPr>
        <w:t xml:space="preserve"> </w:t>
      </w:r>
      <w:r>
        <w:t>RFGP</w:t>
      </w:r>
      <w:r>
        <w:rPr>
          <w:spacing w:val="-5"/>
        </w:rPr>
        <w:t xml:space="preserve"> </w:t>
      </w:r>
      <w:r>
        <w:t>Section</w:t>
      </w:r>
      <w:r>
        <w:rPr>
          <w:spacing w:val="-5"/>
        </w:rPr>
        <w:t xml:space="preserve"> </w:t>
      </w:r>
      <w:r>
        <w:rPr>
          <w:spacing w:val="-4"/>
        </w:rPr>
        <w:t>3.8.</w:t>
      </w:r>
    </w:p>
    <w:p w14:paraId="3DDCE17F" w14:textId="77777777" w:rsidR="00AF776C" w:rsidRDefault="00AF776C">
      <w:pPr>
        <w:pStyle w:val="BodyText"/>
        <w:rPr>
          <w:sz w:val="22"/>
        </w:rPr>
      </w:pPr>
    </w:p>
    <w:p w14:paraId="5DC39682" w14:textId="77777777" w:rsidR="00AF776C" w:rsidRDefault="00AF776C">
      <w:pPr>
        <w:pStyle w:val="BodyText"/>
        <w:spacing w:before="10"/>
        <w:rPr>
          <w:sz w:val="22"/>
        </w:rPr>
      </w:pPr>
    </w:p>
    <w:p w14:paraId="3371DD1B" w14:textId="77777777" w:rsidR="00AF776C" w:rsidRDefault="00BE3D65">
      <w:pPr>
        <w:pStyle w:val="ListParagraph"/>
        <w:numPr>
          <w:ilvl w:val="0"/>
          <w:numId w:val="36"/>
        </w:numPr>
        <w:tabs>
          <w:tab w:val="left" w:pos="3047"/>
          <w:tab w:val="left" w:pos="3168"/>
        </w:tabs>
        <w:ind w:right="1934" w:hanging="721"/>
      </w:pPr>
      <w:r>
        <w:t>The</w:t>
      </w:r>
      <w:r>
        <w:rPr>
          <w:spacing w:val="-3"/>
        </w:rPr>
        <w:t xml:space="preserve"> </w:t>
      </w:r>
      <w:r>
        <w:t>Applicant</w:t>
      </w:r>
      <w:r>
        <w:rPr>
          <w:spacing w:val="-3"/>
        </w:rPr>
        <w:t xml:space="preserve"> </w:t>
      </w:r>
      <w:r>
        <w:t>shall</w:t>
      </w:r>
      <w:r>
        <w:rPr>
          <w:spacing w:val="-3"/>
        </w:rPr>
        <w:t xml:space="preserve"> </w:t>
      </w:r>
      <w:r>
        <w:t>affirm</w:t>
      </w:r>
      <w:r>
        <w:rPr>
          <w:spacing w:val="-2"/>
        </w:rPr>
        <w:t xml:space="preserve"> </w:t>
      </w:r>
      <w:r>
        <w:t>that,</w:t>
      </w:r>
      <w:r>
        <w:rPr>
          <w:spacing w:val="-3"/>
        </w:rPr>
        <w:t xml:space="preserve"> </w:t>
      </w:r>
      <w:r>
        <w:t>if</w:t>
      </w:r>
      <w:r>
        <w:rPr>
          <w:spacing w:val="-3"/>
        </w:rPr>
        <w:t xml:space="preserve"> </w:t>
      </w:r>
      <w:r>
        <w:t>selected</w:t>
      </w:r>
      <w:r>
        <w:rPr>
          <w:spacing w:val="-3"/>
        </w:rPr>
        <w:t xml:space="preserve"> </w:t>
      </w:r>
      <w:r>
        <w:t>for</w:t>
      </w:r>
      <w:r>
        <w:rPr>
          <w:spacing w:val="-3"/>
        </w:rPr>
        <w:t xml:space="preserve"> </w:t>
      </w:r>
      <w:r>
        <w:t>award,</w:t>
      </w:r>
      <w:r>
        <w:rPr>
          <w:spacing w:val="-3"/>
        </w:rPr>
        <w:t xml:space="preserve"> </w:t>
      </w:r>
      <w:r>
        <w:t>they</w:t>
      </w:r>
      <w:r>
        <w:rPr>
          <w:spacing w:val="-3"/>
        </w:rPr>
        <w:t xml:space="preserve"> </w:t>
      </w:r>
      <w:r>
        <w:t>will</w:t>
      </w:r>
      <w:r>
        <w:rPr>
          <w:spacing w:val="-3"/>
        </w:rPr>
        <w:t xml:space="preserve"> </w:t>
      </w:r>
      <w:r>
        <w:t>attend</w:t>
      </w:r>
      <w:r>
        <w:rPr>
          <w:spacing w:val="-3"/>
        </w:rPr>
        <w:t xml:space="preserve"> </w:t>
      </w:r>
      <w:r>
        <w:t>the</w:t>
      </w:r>
      <w:r>
        <w:rPr>
          <w:spacing w:val="-3"/>
        </w:rPr>
        <w:t xml:space="preserve"> </w:t>
      </w:r>
      <w:r>
        <w:t>Post Award Kick-Off Meeting (Section 3.7).</w:t>
      </w:r>
    </w:p>
    <w:p w14:paraId="323C3385" w14:textId="77777777" w:rsidR="00AF776C" w:rsidRDefault="00AF776C">
      <w:pPr>
        <w:pStyle w:val="BodyText"/>
        <w:spacing w:before="239"/>
        <w:rPr>
          <w:sz w:val="22"/>
        </w:rPr>
      </w:pPr>
    </w:p>
    <w:p w14:paraId="4A913F92" w14:textId="77777777" w:rsidR="00AF776C" w:rsidRDefault="00BE3D65">
      <w:pPr>
        <w:pStyle w:val="ListParagraph"/>
        <w:numPr>
          <w:ilvl w:val="0"/>
          <w:numId w:val="36"/>
        </w:numPr>
        <w:tabs>
          <w:tab w:val="left" w:pos="3047"/>
          <w:tab w:val="left" w:pos="3168"/>
        </w:tabs>
        <w:ind w:right="1765" w:hanging="720"/>
      </w:pPr>
      <w:r>
        <w:t>The</w:t>
      </w:r>
      <w:r>
        <w:rPr>
          <w:spacing w:val="-4"/>
        </w:rPr>
        <w:t xml:space="preserve"> </w:t>
      </w:r>
      <w:r>
        <w:t>Applicant</w:t>
      </w:r>
      <w:r>
        <w:rPr>
          <w:spacing w:val="-4"/>
        </w:rPr>
        <w:t xml:space="preserve"> </w:t>
      </w:r>
      <w:r>
        <w:t>shall</w:t>
      </w:r>
      <w:r>
        <w:rPr>
          <w:spacing w:val="-4"/>
        </w:rPr>
        <w:t xml:space="preserve"> </w:t>
      </w:r>
      <w:r>
        <w:t>include</w:t>
      </w:r>
      <w:r>
        <w:rPr>
          <w:spacing w:val="-4"/>
        </w:rPr>
        <w:t xml:space="preserve"> </w:t>
      </w:r>
      <w:r>
        <w:t>a</w:t>
      </w:r>
      <w:r>
        <w:rPr>
          <w:spacing w:val="-4"/>
        </w:rPr>
        <w:t xml:space="preserve"> </w:t>
      </w:r>
      <w:r>
        <w:t>description</w:t>
      </w:r>
      <w:r>
        <w:rPr>
          <w:spacing w:val="-5"/>
        </w:rPr>
        <w:t xml:space="preserve"> </w:t>
      </w:r>
      <w:r>
        <w:t>of</w:t>
      </w:r>
      <w:r>
        <w:rPr>
          <w:spacing w:val="-4"/>
        </w:rPr>
        <w:t xml:space="preserve"> </w:t>
      </w:r>
      <w:r>
        <w:t>its</w:t>
      </w:r>
      <w:r>
        <w:rPr>
          <w:spacing w:val="-4"/>
        </w:rPr>
        <w:t xml:space="preserve"> </w:t>
      </w:r>
      <w:r>
        <w:t>cost</w:t>
      </w:r>
      <w:r>
        <w:rPr>
          <w:spacing w:val="-4"/>
        </w:rPr>
        <w:t xml:space="preserve"> </w:t>
      </w:r>
      <w:r>
        <w:t>allocation</w:t>
      </w:r>
      <w:r>
        <w:rPr>
          <w:spacing w:val="-4"/>
        </w:rPr>
        <w:t xml:space="preserve"> </w:t>
      </w:r>
      <w:r>
        <w:t>methodology</w:t>
      </w:r>
      <w:r>
        <w:rPr>
          <w:spacing w:val="-4"/>
        </w:rPr>
        <w:t xml:space="preserve"> </w:t>
      </w:r>
      <w:r>
        <w:t xml:space="preserve">and detailed information on how it will document and allocate staff time and </w:t>
      </w:r>
      <w:r>
        <w:rPr>
          <w:spacing w:val="-2"/>
        </w:rPr>
        <w:t>expenses.</w:t>
      </w:r>
    </w:p>
    <w:p w14:paraId="41409E1A" w14:textId="77777777" w:rsidR="00AF776C" w:rsidRDefault="00AF776C">
      <w:pPr>
        <w:pStyle w:val="BodyText"/>
        <w:spacing w:before="240"/>
        <w:rPr>
          <w:sz w:val="22"/>
        </w:rPr>
      </w:pPr>
    </w:p>
    <w:p w14:paraId="66FE3205" w14:textId="77777777" w:rsidR="00AF776C" w:rsidRDefault="00BE3D65">
      <w:pPr>
        <w:pStyle w:val="ListParagraph"/>
        <w:numPr>
          <w:ilvl w:val="0"/>
          <w:numId w:val="36"/>
        </w:numPr>
        <w:tabs>
          <w:tab w:val="left" w:pos="3047"/>
          <w:tab w:val="left" w:pos="3168"/>
        </w:tabs>
        <w:ind w:right="1713" w:hanging="720"/>
      </w:pPr>
      <w:r>
        <w:t>The</w:t>
      </w:r>
      <w:r>
        <w:rPr>
          <w:spacing w:val="-3"/>
        </w:rPr>
        <w:t xml:space="preserve"> </w:t>
      </w:r>
      <w:r>
        <w:t>Applicant</w:t>
      </w:r>
      <w:r>
        <w:rPr>
          <w:spacing w:val="-3"/>
        </w:rPr>
        <w:t xml:space="preserve"> </w:t>
      </w:r>
      <w:r>
        <w:t>shall</w:t>
      </w:r>
      <w:r>
        <w:rPr>
          <w:spacing w:val="-3"/>
        </w:rPr>
        <w:t xml:space="preserve"> </w:t>
      </w:r>
      <w:r>
        <w:t>provide</w:t>
      </w:r>
      <w:r>
        <w:rPr>
          <w:spacing w:val="-4"/>
        </w:rPr>
        <w:t xml:space="preserve"> </w:t>
      </w:r>
      <w:r>
        <w:t>Letters</w:t>
      </w:r>
      <w:r>
        <w:rPr>
          <w:spacing w:val="-3"/>
        </w:rPr>
        <w:t xml:space="preserve"> </w:t>
      </w:r>
      <w:r>
        <w:t>of</w:t>
      </w:r>
      <w:r>
        <w:rPr>
          <w:spacing w:val="-3"/>
        </w:rPr>
        <w:t xml:space="preserve"> </w:t>
      </w:r>
      <w:r>
        <w:t>Support</w:t>
      </w:r>
      <w:r>
        <w:rPr>
          <w:spacing w:val="-4"/>
        </w:rPr>
        <w:t xml:space="preserve"> </w:t>
      </w:r>
      <w:r>
        <w:t>from</w:t>
      </w:r>
      <w:r>
        <w:rPr>
          <w:spacing w:val="-3"/>
        </w:rPr>
        <w:t xml:space="preserve"> </w:t>
      </w:r>
      <w:r>
        <w:t>the</w:t>
      </w:r>
      <w:r>
        <w:rPr>
          <w:spacing w:val="-3"/>
        </w:rPr>
        <w:t xml:space="preserve"> </w:t>
      </w:r>
      <w:r>
        <w:t>local</w:t>
      </w:r>
      <w:r>
        <w:rPr>
          <w:spacing w:val="-3"/>
        </w:rPr>
        <w:t xml:space="preserve"> </w:t>
      </w:r>
      <w:r>
        <w:t>judiciary</w:t>
      </w:r>
      <w:r>
        <w:rPr>
          <w:spacing w:val="-3"/>
        </w:rPr>
        <w:t xml:space="preserve"> </w:t>
      </w:r>
      <w:r>
        <w:t>authority and/or at least three community partners as demonstration of their experience providing services commitment to working with the program.</w:t>
      </w:r>
    </w:p>
    <w:p w14:paraId="40D1DD35" w14:textId="77777777" w:rsidR="00AF776C" w:rsidRDefault="00BE3D65">
      <w:pPr>
        <w:pStyle w:val="ListParagraph"/>
        <w:numPr>
          <w:ilvl w:val="0"/>
          <w:numId w:val="36"/>
        </w:numPr>
        <w:tabs>
          <w:tab w:val="left" w:pos="3047"/>
          <w:tab w:val="left" w:pos="3167"/>
        </w:tabs>
        <w:spacing w:before="121"/>
        <w:ind w:left="3167" w:right="1943" w:hanging="720"/>
      </w:pPr>
      <w:r>
        <w:t>The</w:t>
      </w:r>
      <w:r>
        <w:rPr>
          <w:spacing w:val="-4"/>
        </w:rPr>
        <w:t xml:space="preserve"> </w:t>
      </w:r>
      <w:r>
        <w:t>Applicant</w:t>
      </w:r>
      <w:r>
        <w:rPr>
          <w:spacing w:val="-4"/>
        </w:rPr>
        <w:t xml:space="preserve"> </w:t>
      </w:r>
      <w:r>
        <w:t>shall</w:t>
      </w:r>
      <w:r>
        <w:rPr>
          <w:spacing w:val="-4"/>
        </w:rPr>
        <w:t xml:space="preserve"> </w:t>
      </w:r>
      <w:r>
        <w:t>provide</w:t>
      </w:r>
      <w:r>
        <w:rPr>
          <w:spacing w:val="-4"/>
        </w:rPr>
        <w:t xml:space="preserve"> </w:t>
      </w:r>
      <w:r>
        <w:t>copies</w:t>
      </w:r>
      <w:r>
        <w:rPr>
          <w:spacing w:val="-4"/>
        </w:rPr>
        <w:t xml:space="preserve"> </w:t>
      </w:r>
      <w:r>
        <w:t>of</w:t>
      </w:r>
      <w:r>
        <w:rPr>
          <w:spacing w:val="-4"/>
        </w:rPr>
        <w:t xml:space="preserve"> </w:t>
      </w:r>
      <w:r>
        <w:t>all</w:t>
      </w:r>
      <w:r>
        <w:rPr>
          <w:spacing w:val="-4"/>
        </w:rPr>
        <w:t xml:space="preserve"> </w:t>
      </w:r>
      <w:r>
        <w:t>cooperative</w:t>
      </w:r>
      <w:r>
        <w:rPr>
          <w:spacing w:val="-4"/>
        </w:rPr>
        <w:t xml:space="preserve"> </w:t>
      </w:r>
      <w:r>
        <w:t>agreements</w:t>
      </w:r>
      <w:r>
        <w:rPr>
          <w:spacing w:val="-4"/>
        </w:rPr>
        <w:t xml:space="preserve"> </w:t>
      </w:r>
      <w:r>
        <w:t>with</w:t>
      </w:r>
      <w:r>
        <w:rPr>
          <w:spacing w:val="-4"/>
        </w:rPr>
        <w:t xml:space="preserve"> </w:t>
      </w:r>
      <w:r>
        <w:t xml:space="preserve">off-site </w:t>
      </w:r>
      <w:r>
        <w:rPr>
          <w:spacing w:val="-2"/>
        </w:rPr>
        <w:t>facilities.</w:t>
      </w:r>
    </w:p>
    <w:p w14:paraId="4E20099A" w14:textId="77777777" w:rsidR="00AF776C" w:rsidRDefault="00BE3D65">
      <w:pPr>
        <w:pStyle w:val="ListParagraph"/>
        <w:numPr>
          <w:ilvl w:val="0"/>
          <w:numId w:val="36"/>
        </w:numPr>
        <w:tabs>
          <w:tab w:val="left" w:pos="3047"/>
        </w:tabs>
        <w:spacing w:before="120"/>
        <w:ind w:left="3047" w:hanging="600"/>
      </w:pPr>
      <w:r>
        <w:t>The</w:t>
      </w:r>
      <w:r>
        <w:rPr>
          <w:spacing w:val="-7"/>
        </w:rPr>
        <w:t xml:space="preserve"> </w:t>
      </w:r>
      <w:r>
        <w:t>Applicant</w:t>
      </w:r>
      <w:r>
        <w:rPr>
          <w:spacing w:val="-7"/>
        </w:rPr>
        <w:t xml:space="preserve"> </w:t>
      </w:r>
      <w:r>
        <w:t>shall</w:t>
      </w:r>
      <w:r>
        <w:rPr>
          <w:spacing w:val="-6"/>
        </w:rPr>
        <w:t xml:space="preserve"> </w:t>
      </w:r>
      <w:r>
        <w:t>provide</w:t>
      </w:r>
      <w:r>
        <w:rPr>
          <w:spacing w:val="-7"/>
        </w:rPr>
        <w:t xml:space="preserve"> </w:t>
      </w:r>
      <w:r>
        <w:t>a</w:t>
      </w:r>
      <w:r>
        <w:rPr>
          <w:spacing w:val="-7"/>
        </w:rPr>
        <w:t xml:space="preserve"> </w:t>
      </w:r>
      <w:r>
        <w:t>comprehensive</w:t>
      </w:r>
      <w:r>
        <w:rPr>
          <w:spacing w:val="-6"/>
        </w:rPr>
        <w:t xml:space="preserve"> </w:t>
      </w:r>
      <w:r>
        <w:t>sample</w:t>
      </w:r>
      <w:r>
        <w:rPr>
          <w:spacing w:val="-6"/>
        </w:rPr>
        <w:t xml:space="preserve"> </w:t>
      </w:r>
      <w:r>
        <w:t>Domestic</w:t>
      </w:r>
      <w:r>
        <w:rPr>
          <w:spacing w:val="-8"/>
        </w:rPr>
        <w:t xml:space="preserve"> </w:t>
      </w:r>
      <w:r>
        <w:t>Violence</w:t>
      </w:r>
      <w:r>
        <w:rPr>
          <w:spacing w:val="-6"/>
        </w:rPr>
        <w:t xml:space="preserve"> </w:t>
      </w:r>
      <w:r>
        <w:rPr>
          <w:spacing w:val="-2"/>
        </w:rPr>
        <w:t>Plan.</w:t>
      </w:r>
    </w:p>
    <w:p w14:paraId="3E1D407F" w14:textId="77777777" w:rsidR="00AF776C" w:rsidRDefault="00AF776C">
      <w:pPr>
        <w:pStyle w:val="BodyText"/>
        <w:rPr>
          <w:sz w:val="22"/>
        </w:rPr>
      </w:pPr>
    </w:p>
    <w:p w14:paraId="03402307" w14:textId="77777777" w:rsidR="00AF776C" w:rsidRDefault="00AF776C">
      <w:pPr>
        <w:pStyle w:val="BodyText"/>
        <w:spacing w:before="165"/>
        <w:rPr>
          <w:sz w:val="22"/>
        </w:rPr>
      </w:pPr>
    </w:p>
    <w:p w14:paraId="4E8C83AE" w14:textId="77777777" w:rsidR="00AF776C" w:rsidRDefault="00BE3D65">
      <w:pPr>
        <w:pStyle w:val="Heading4"/>
        <w:numPr>
          <w:ilvl w:val="3"/>
          <w:numId w:val="37"/>
        </w:numPr>
        <w:tabs>
          <w:tab w:val="left" w:pos="2448"/>
        </w:tabs>
        <w:spacing w:before="1"/>
        <w:ind w:left="2448"/>
        <w:jc w:val="left"/>
      </w:pPr>
      <w:r>
        <w:t>Applicant</w:t>
      </w:r>
      <w:r>
        <w:rPr>
          <w:spacing w:val="-1"/>
        </w:rPr>
        <w:t xml:space="preserve"> </w:t>
      </w:r>
      <w:r>
        <w:t>Qualifications</w:t>
      </w:r>
      <w:r>
        <w:rPr>
          <w:spacing w:val="-1"/>
        </w:rPr>
        <w:t xml:space="preserve"> </w:t>
      </w:r>
      <w:r>
        <w:t>and</w:t>
      </w:r>
      <w:r>
        <w:rPr>
          <w:spacing w:val="-1"/>
        </w:rPr>
        <w:t xml:space="preserve"> </w:t>
      </w:r>
      <w:r>
        <w:t>Capabilities</w:t>
      </w:r>
      <w:r>
        <w:rPr>
          <w:spacing w:val="-1"/>
        </w:rPr>
        <w:t xml:space="preserve"> </w:t>
      </w:r>
      <w:r>
        <w:t>(Submit</w:t>
      </w:r>
      <w:r>
        <w:rPr>
          <w:spacing w:val="-2"/>
        </w:rPr>
        <w:t xml:space="preserve"> </w:t>
      </w:r>
      <w:r>
        <w:t>under</w:t>
      </w:r>
      <w:r>
        <w:rPr>
          <w:spacing w:val="-2"/>
        </w:rPr>
        <w:t xml:space="preserve"> </w:t>
      </w:r>
      <w:r>
        <w:t>TAB</w:t>
      </w:r>
      <w:r>
        <w:rPr>
          <w:spacing w:val="-1"/>
        </w:rPr>
        <w:t xml:space="preserve"> </w:t>
      </w:r>
      <w:r>
        <w:rPr>
          <w:spacing w:val="-5"/>
        </w:rPr>
        <w:t>F)</w:t>
      </w:r>
    </w:p>
    <w:p w14:paraId="7FA496A2" w14:textId="77777777" w:rsidR="00AF776C" w:rsidRDefault="00AF776C">
      <w:pPr>
        <w:pStyle w:val="BodyText"/>
        <w:rPr>
          <w:b/>
        </w:rPr>
      </w:pPr>
    </w:p>
    <w:p w14:paraId="6833AF53" w14:textId="77777777" w:rsidR="00AF776C" w:rsidRDefault="00BE3D65">
      <w:pPr>
        <w:pStyle w:val="BodyText"/>
        <w:ind w:left="2447" w:right="1678"/>
        <w:jc w:val="both"/>
      </w:pPr>
      <w:r>
        <w:t>The</w:t>
      </w:r>
      <w:r>
        <w:rPr>
          <w:spacing w:val="-4"/>
        </w:rPr>
        <w:t xml:space="preserve"> </w:t>
      </w:r>
      <w:r>
        <w:t>Applicant</w:t>
      </w:r>
      <w:r>
        <w:rPr>
          <w:spacing w:val="-4"/>
        </w:rPr>
        <w:t xml:space="preserve"> </w:t>
      </w:r>
      <w:r>
        <w:t>shall</w:t>
      </w:r>
      <w:r>
        <w:rPr>
          <w:spacing w:val="-4"/>
        </w:rPr>
        <w:t xml:space="preserve"> </w:t>
      </w:r>
      <w:r>
        <w:t>include</w:t>
      </w:r>
      <w:r>
        <w:rPr>
          <w:spacing w:val="-4"/>
        </w:rPr>
        <w:t xml:space="preserve"> </w:t>
      </w:r>
      <w:r>
        <w:t>information</w:t>
      </w:r>
      <w:r>
        <w:rPr>
          <w:spacing w:val="-4"/>
        </w:rPr>
        <w:t xml:space="preserve"> </w:t>
      </w:r>
      <w:r>
        <w:t>on</w:t>
      </w:r>
      <w:r>
        <w:rPr>
          <w:spacing w:val="-5"/>
        </w:rPr>
        <w:t xml:space="preserve"> </w:t>
      </w:r>
      <w:r>
        <w:t>past</w:t>
      </w:r>
      <w:r>
        <w:rPr>
          <w:spacing w:val="-4"/>
        </w:rPr>
        <w:t xml:space="preserve"> </w:t>
      </w:r>
      <w:r>
        <w:t>experience</w:t>
      </w:r>
      <w:r>
        <w:rPr>
          <w:spacing w:val="-5"/>
        </w:rPr>
        <w:t xml:space="preserve"> </w:t>
      </w:r>
      <w:r>
        <w:t>with</w:t>
      </w:r>
      <w:r>
        <w:rPr>
          <w:spacing w:val="-4"/>
        </w:rPr>
        <w:t xml:space="preserve"> </w:t>
      </w:r>
      <w:r>
        <w:t>similar</w:t>
      </w:r>
      <w:r>
        <w:rPr>
          <w:spacing w:val="-5"/>
        </w:rPr>
        <w:t xml:space="preserve"> </w:t>
      </w:r>
      <w:r>
        <w:t>projects and/or services.</w:t>
      </w:r>
      <w:r>
        <w:rPr>
          <w:spacing w:val="40"/>
        </w:rPr>
        <w:t xml:space="preserve"> </w:t>
      </w:r>
      <w:r>
        <w:t>The Applicant shall describe how its organization can meet the requirements of this RFGP and shall also include the following information:</w:t>
      </w:r>
    </w:p>
    <w:p w14:paraId="21D9E157" w14:textId="77777777" w:rsidR="00AF776C" w:rsidRDefault="00AF776C">
      <w:pPr>
        <w:pStyle w:val="BodyText"/>
      </w:pPr>
    </w:p>
    <w:p w14:paraId="3EA68672" w14:textId="77777777" w:rsidR="00AF776C" w:rsidRDefault="00BE3D65">
      <w:pPr>
        <w:pStyle w:val="ListParagraph"/>
        <w:numPr>
          <w:ilvl w:val="0"/>
          <w:numId w:val="35"/>
        </w:numPr>
        <w:tabs>
          <w:tab w:val="left" w:pos="3077"/>
        </w:tabs>
        <w:rPr>
          <w:sz w:val="24"/>
        </w:rPr>
      </w:pPr>
      <w:r>
        <w:rPr>
          <w:sz w:val="24"/>
        </w:rPr>
        <w:t>The</w:t>
      </w:r>
      <w:r>
        <w:rPr>
          <w:spacing w:val="-4"/>
          <w:sz w:val="24"/>
        </w:rPr>
        <w:t xml:space="preserve"> </w:t>
      </w:r>
      <w:r>
        <w:rPr>
          <w:sz w:val="24"/>
        </w:rPr>
        <w:t>number</w:t>
      </w:r>
      <w:r>
        <w:rPr>
          <w:spacing w:val="-1"/>
          <w:sz w:val="24"/>
        </w:rPr>
        <w:t xml:space="preserve"> </w:t>
      </w:r>
      <w:r>
        <w:rPr>
          <w:sz w:val="24"/>
        </w:rPr>
        <w:t>of</w:t>
      </w:r>
      <w:r>
        <w:rPr>
          <w:spacing w:val="-1"/>
          <w:sz w:val="24"/>
        </w:rPr>
        <w:t xml:space="preserve"> </w:t>
      </w:r>
      <w:r>
        <w:rPr>
          <w:sz w:val="24"/>
        </w:rPr>
        <w:t>years</w:t>
      </w:r>
      <w:r>
        <w:rPr>
          <w:spacing w:val="-2"/>
          <w:sz w:val="24"/>
        </w:rPr>
        <w:t xml:space="preserve"> </w:t>
      </w:r>
      <w:r>
        <w:rPr>
          <w:sz w:val="24"/>
        </w:rPr>
        <w:t>the</w:t>
      </w:r>
      <w:r>
        <w:rPr>
          <w:spacing w:val="-1"/>
          <w:sz w:val="24"/>
        </w:rPr>
        <w:t xml:space="preserve"> </w:t>
      </w:r>
      <w:r>
        <w:rPr>
          <w:sz w:val="24"/>
        </w:rPr>
        <w:t>Applicant</w:t>
      </w:r>
      <w:r>
        <w:rPr>
          <w:spacing w:val="-1"/>
          <w:sz w:val="24"/>
        </w:rPr>
        <w:t xml:space="preserve"> </w:t>
      </w:r>
      <w:r>
        <w:rPr>
          <w:sz w:val="24"/>
        </w:rPr>
        <w:t>has</w:t>
      </w:r>
      <w:r>
        <w:rPr>
          <w:spacing w:val="-2"/>
          <w:sz w:val="24"/>
        </w:rPr>
        <w:t xml:space="preserve"> </w:t>
      </w:r>
      <w:r>
        <w:rPr>
          <w:sz w:val="24"/>
        </w:rPr>
        <w:t>provided</w:t>
      </w:r>
      <w:r>
        <w:rPr>
          <w:spacing w:val="-1"/>
          <w:sz w:val="24"/>
        </w:rPr>
        <w:t xml:space="preserve"> </w:t>
      </w:r>
      <w:r>
        <w:rPr>
          <w:sz w:val="24"/>
        </w:rPr>
        <w:t>the</w:t>
      </w:r>
      <w:r>
        <w:rPr>
          <w:spacing w:val="-1"/>
          <w:sz w:val="24"/>
        </w:rPr>
        <w:t xml:space="preserve"> </w:t>
      </w:r>
      <w:r>
        <w:rPr>
          <w:sz w:val="24"/>
        </w:rPr>
        <w:t>similar</w:t>
      </w:r>
      <w:r>
        <w:rPr>
          <w:spacing w:val="-1"/>
          <w:sz w:val="24"/>
        </w:rPr>
        <w:t xml:space="preserve"> </w:t>
      </w:r>
      <w:r>
        <w:rPr>
          <w:spacing w:val="-2"/>
          <w:sz w:val="24"/>
        </w:rPr>
        <w:t>services;</w:t>
      </w:r>
    </w:p>
    <w:p w14:paraId="158093F7" w14:textId="77777777" w:rsidR="00AF776C" w:rsidRDefault="00AF776C">
      <w:pPr>
        <w:pStyle w:val="BodyText"/>
      </w:pPr>
    </w:p>
    <w:p w14:paraId="00B92853" w14:textId="77777777" w:rsidR="00AF776C" w:rsidRDefault="00BE3D65">
      <w:pPr>
        <w:pStyle w:val="ListParagraph"/>
        <w:numPr>
          <w:ilvl w:val="0"/>
          <w:numId w:val="35"/>
        </w:numPr>
        <w:tabs>
          <w:tab w:val="left" w:pos="3078"/>
        </w:tabs>
        <w:ind w:left="3078" w:right="2393"/>
        <w:rPr>
          <w:sz w:val="24"/>
        </w:rPr>
      </w:pP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clients/customers</w:t>
      </w:r>
      <w:r>
        <w:rPr>
          <w:spacing w:val="-4"/>
          <w:sz w:val="24"/>
        </w:rPr>
        <w:t xml:space="preserve"> </w:t>
      </w:r>
      <w:r>
        <w:rPr>
          <w:sz w:val="24"/>
        </w:rPr>
        <w:t>and</w:t>
      </w:r>
      <w:r>
        <w:rPr>
          <w:spacing w:val="-5"/>
          <w:sz w:val="24"/>
        </w:rPr>
        <w:t xml:space="preserve"> </w:t>
      </w:r>
      <w:r>
        <w:rPr>
          <w:sz w:val="24"/>
        </w:rPr>
        <w:t>geographic</w:t>
      </w:r>
      <w:r>
        <w:rPr>
          <w:spacing w:val="-5"/>
          <w:sz w:val="24"/>
        </w:rPr>
        <w:t xml:space="preserve"> </w:t>
      </w:r>
      <w:r>
        <w:rPr>
          <w:sz w:val="24"/>
        </w:rPr>
        <w:t>locations</w:t>
      </w:r>
      <w:r>
        <w:rPr>
          <w:spacing w:val="-5"/>
          <w:sz w:val="24"/>
        </w:rPr>
        <w:t xml:space="preserve"> </w:t>
      </w:r>
      <w:r>
        <w:rPr>
          <w:sz w:val="24"/>
        </w:rPr>
        <w:t>that</w:t>
      </w:r>
      <w:r>
        <w:rPr>
          <w:spacing w:val="-5"/>
          <w:sz w:val="24"/>
        </w:rPr>
        <w:t xml:space="preserve"> </w:t>
      </w:r>
      <w:r>
        <w:rPr>
          <w:sz w:val="24"/>
        </w:rPr>
        <w:t>the Applicant currently serves;</w:t>
      </w:r>
    </w:p>
    <w:p w14:paraId="5A4CB777" w14:textId="77777777" w:rsidR="00AF776C" w:rsidRDefault="00AF776C">
      <w:pPr>
        <w:pStyle w:val="BodyText"/>
      </w:pPr>
    </w:p>
    <w:p w14:paraId="4C273CBA" w14:textId="77777777" w:rsidR="00AF776C" w:rsidRDefault="00BE3D65">
      <w:pPr>
        <w:pStyle w:val="ListParagraph"/>
        <w:numPr>
          <w:ilvl w:val="0"/>
          <w:numId w:val="35"/>
        </w:numPr>
        <w:tabs>
          <w:tab w:val="left" w:pos="3078"/>
        </w:tabs>
        <w:ind w:left="3078" w:right="1668"/>
        <w:rPr>
          <w:sz w:val="24"/>
        </w:rPr>
      </w:pPr>
      <w:r>
        <w:rPr>
          <w:sz w:val="24"/>
        </w:rPr>
        <w:t>The names and titles of headquarters or regional management personnel who</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involved</w:t>
      </w:r>
      <w:r>
        <w:rPr>
          <w:spacing w:val="-4"/>
          <w:sz w:val="24"/>
        </w:rPr>
        <w:t xml:space="preserve"> </w:t>
      </w:r>
      <w:r>
        <w:rPr>
          <w:sz w:val="24"/>
        </w:rPr>
        <w:t>with</w:t>
      </w:r>
      <w:r>
        <w:rPr>
          <w:spacing w:val="-4"/>
          <w:sz w:val="24"/>
        </w:rPr>
        <w:t xml:space="preserve"> </w:t>
      </w:r>
      <w:r>
        <w:rPr>
          <w:sz w:val="24"/>
        </w:rPr>
        <w:t>supervising</w:t>
      </w:r>
      <w:r>
        <w:rPr>
          <w:spacing w:val="-4"/>
          <w:sz w:val="24"/>
        </w:rPr>
        <w:t xml:space="preserve"> </w:t>
      </w:r>
      <w:r>
        <w:rPr>
          <w:sz w:val="24"/>
        </w:rPr>
        <w:t>the</w:t>
      </w:r>
      <w:r>
        <w:rPr>
          <w:spacing w:val="-4"/>
          <w:sz w:val="24"/>
        </w:rPr>
        <w:t xml:space="preserve"> </w:t>
      </w:r>
      <w:r>
        <w:rPr>
          <w:sz w:val="24"/>
        </w:rPr>
        <w:t>services</w:t>
      </w:r>
      <w:r>
        <w:rPr>
          <w:spacing w:val="-5"/>
          <w:sz w:val="24"/>
        </w:rPr>
        <w:t xml:space="preserve"> </w:t>
      </w:r>
      <w:r>
        <w:rPr>
          <w:sz w:val="24"/>
        </w:rPr>
        <w:t>to</w:t>
      </w:r>
      <w:r>
        <w:rPr>
          <w:spacing w:val="-5"/>
          <w:sz w:val="24"/>
        </w:rPr>
        <w:t xml:space="preserve"> </w:t>
      </w:r>
      <w:r>
        <w:rPr>
          <w:sz w:val="24"/>
        </w:rPr>
        <w:t>be</w:t>
      </w:r>
      <w:r>
        <w:rPr>
          <w:spacing w:val="-4"/>
          <w:sz w:val="24"/>
        </w:rPr>
        <w:t xml:space="preserve"> </w:t>
      </w:r>
      <w:r>
        <w:rPr>
          <w:sz w:val="24"/>
        </w:rPr>
        <w:t>performed</w:t>
      </w:r>
      <w:r>
        <w:rPr>
          <w:spacing w:val="-5"/>
          <w:sz w:val="24"/>
        </w:rPr>
        <w:t xml:space="preserve"> </w:t>
      </w:r>
      <w:r>
        <w:rPr>
          <w:sz w:val="24"/>
        </w:rPr>
        <w:t>under this Grant;</w:t>
      </w:r>
    </w:p>
    <w:p w14:paraId="1851917A" w14:textId="77777777" w:rsidR="00AF776C" w:rsidRDefault="00AF776C">
      <w:pPr>
        <w:pStyle w:val="BodyText"/>
      </w:pPr>
    </w:p>
    <w:p w14:paraId="0C46AA00" w14:textId="77777777" w:rsidR="00AF776C" w:rsidRDefault="00BE3D65">
      <w:pPr>
        <w:pStyle w:val="ListParagraph"/>
        <w:numPr>
          <w:ilvl w:val="0"/>
          <w:numId w:val="35"/>
        </w:numPr>
        <w:tabs>
          <w:tab w:val="left" w:pos="3078"/>
        </w:tabs>
        <w:ind w:left="3078" w:right="1835"/>
        <w:rPr>
          <w:sz w:val="24"/>
        </w:rPr>
      </w:pPr>
      <w:r>
        <w:rPr>
          <w:sz w:val="24"/>
        </w:rPr>
        <w:t>An organizational chart that identifies the complete structure of the Applicant</w:t>
      </w:r>
      <w:r>
        <w:rPr>
          <w:spacing w:val="-6"/>
          <w:sz w:val="24"/>
        </w:rPr>
        <w:t xml:space="preserve"> </w:t>
      </w:r>
      <w:r>
        <w:rPr>
          <w:sz w:val="24"/>
        </w:rPr>
        <w:t>including</w:t>
      </w:r>
      <w:r>
        <w:rPr>
          <w:spacing w:val="-6"/>
          <w:sz w:val="24"/>
        </w:rPr>
        <w:t xml:space="preserve"> </w:t>
      </w:r>
      <w:r>
        <w:rPr>
          <w:sz w:val="24"/>
        </w:rPr>
        <w:t>any</w:t>
      </w:r>
      <w:r>
        <w:rPr>
          <w:spacing w:val="-6"/>
          <w:sz w:val="24"/>
        </w:rPr>
        <w:t xml:space="preserve"> </w:t>
      </w:r>
      <w:r>
        <w:rPr>
          <w:sz w:val="24"/>
        </w:rPr>
        <w:t>parent</w:t>
      </w:r>
      <w:r>
        <w:rPr>
          <w:spacing w:val="-6"/>
          <w:sz w:val="24"/>
        </w:rPr>
        <w:t xml:space="preserve"> </w:t>
      </w:r>
      <w:r>
        <w:rPr>
          <w:sz w:val="24"/>
        </w:rPr>
        <w:t>company,</w:t>
      </w:r>
      <w:r>
        <w:rPr>
          <w:spacing w:val="-5"/>
          <w:sz w:val="24"/>
        </w:rPr>
        <w:t xml:space="preserve"> </w:t>
      </w:r>
      <w:r>
        <w:rPr>
          <w:sz w:val="24"/>
        </w:rPr>
        <w:t>headquarters,</w:t>
      </w:r>
      <w:r>
        <w:rPr>
          <w:spacing w:val="-5"/>
          <w:sz w:val="24"/>
        </w:rPr>
        <w:t xml:space="preserve"> </w:t>
      </w:r>
      <w:r>
        <w:rPr>
          <w:sz w:val="24"/>
        </w:rPr>
        <w:t>regional</w:t>
      </w:r>
      <w:r>
        <w:rPr>
          <w:spacing w:val="-5"/>
          <w:sz w:val="24"/>
        </w:rPr>
        <w:t xml:space="preserve"> </w:t>
      </w:r>
      <w:r>
        <w:rPr>
          <w:sz w:val="24"/>
        </w:rPr>
        <w:t>offices, and subsidiaries of the Applicant.</w:t>
      </w:r>
    </w:p>
    <w:p w14:paraId="0DF469B7" w14:textId="77777777" w:rsidR="00AF776C" w:rsidRDefault="00AF776C">
      <w:pPr>
        <w:pStyle w:val="BodyText"/>
      </w:pPr>
    </w:p>
    <w:p w14:paraId="74884F4B" w14:textId="77777777" w:rsidR="00AF776C" w:rsidRDefault="00BE3D65">
      <w:pPr>
        <w:pStyle w:val="Heading4"/>
        <w:numPr>
          <w:ilvl w:val="3"/>
          <w:numId w:val="37"/>
        </w:numPr>
        <w:tabs>
          <w:tab w:val="left" w:pos="2448"/>
        </w:tabs>
        <w:ind w:left="2448" w:right="1856"/>
        <w:jc w:val="left"/>
      </w:pPr>
      <w:r>
        <w:t>Experience</w:t>
      </w:r>
      <w:r>
        <w:rPr>
          <w:spacing w:val="-5"/>
        </w:rPr>
        <w:t xml:space="preserve"> </w:t>
      </w:r>
      <w:r>
        <w:t>and</w:t>
      </w:r>
      <w:r>
        <w:rPr>
          <w:spacing w:val="-5"/>
        </w:rPr>
        <w:t xml:space="preserve"> </w:t>
      </w:r>
      <w:r>
        <w:t>Qualifications</w:t>
      </w:r>
      <w:r>
        <w:rPr>
          <w:spacing w:val="-5"/>
        </w:rPr>
        <w:t xml:space="preserve"> </w:t>
      </w:r>
      <w:r>
        <w:t>of</w:t>
      </w:r>
      <w:r>
        <w:rPr>
          <w:spacing w:val="-5"/>
        </w:rPr>
        <w:t xml:space="preserve"> </w:t>
      </w:r>
      <w:r>
        <w:t>Proposed</w:t>
      </w:r>
      <w:r>
        <w:rPr>
          <w:spacing w:val="-5"/>
        </w:rPr>
        <w:t xml:space="preserve"> </w:t>
      </w:r>
      <w:r>
        <w:t>Staff,</w:t>
      </w:r>
      <w:r>
        <w:rPr>
          <w:spacing w:val="-5"/>
        </w:rPr>
        <w:t xml:space="preserve"> </w:t>
      </w:r>
      <w:r>
        <w:t>including</w:t>
      </w:r>
      <w:r>
        <w:rPr>
          <w:spacing w:val="-5"/>
        </w:rPr>
        <w:t xml:space="preserve"> </w:t>
      </w:r>
      <w:r>
        <w:t>proposed</w:t>
      </w:r>
      <w:r>
        <w:rPr>
          <w:spacing w:val="-5"/>
        </w:rPr>
        <w:t xml:space="preserve"> </w:t>
      </w:r>
      <w:r>
        <w:t>Sub- recipients</w:t>
      </w:r>
      <w:r>
        <w:rPr>
          <w:spacing w:val="40"/>
        </w:rPr>
        <w:t xml:space="preserve"> </w:t>
      </w:r>
      <w:r>
        <w:t>(Submit under TAB G)</w:t>
      </w:r>
    </w:p>
    <w:p w14:paraId="2C56EAD5" w14:textId="77777777" w:rsidR="00AF776C" w:rsidRDefault="00AF776C">
      <w:pPr>
        <w:pStyle w:val="BodyText"/>
        <w:rPr>
          <w:b/>
        </w:rPr>
      </w:pPr>
    </w:p>
    <w:p w14:paraId="1D7BA727" w14:textId="77777777" w:rsidR="00AF776C" w:rsidRDefault="00BE3D65">
      <w:pPr>
        <w:pStyle w:val="BodyText"/>
        <w:ind w:left="2448" w:right="1590"/>
        <w:jc w:val="both"/>
      </w:pPr>
      <w:r>
        <w:t>The</w:t>
      </w:r>
      <w:r>
        <w:rPr>
          <w:spacing w:val="-3"/>
        </w:rPr>
        <w:t xml:space="preserve"> </w:t>
      </w:r>
      <w:r>
        <w:t>Applicant</w:t>
      </w:r>
      <w:r>
        <w:rPr>
          <w:spacing w:val="-3"/>
        </w:rPr>
        <w:t xml:space="preserve"> </w:t>
      </w:r>
      <w:r>
        <w:t>shall</w:t>
      </w:r>
      <w:r>
        <w:rPr>
          <w:spacing w:val="-3"/>
        </w:rPr>
        <w:t xml:space="preserve"> </w:t>
      </w:r>
      <w:r>
        <w:t>identify</w:t>
      </w:r>
      <w:r>
        <w:rPr>
          <w:spacing w:val="-3"/>
        </w:rPr>
        <w:t xml:space="preserve"> </w:t>
      </w:r>
      <w:r>
        <w:t>the</w:t>
      </w:r>
      <w:r>
        <w:rPr>
          <w:spacing w:val="-3"/>
        </w:rPr>
        <w:t xml:space="preserve"> </w:t>
      </w:r>
      <w:r>
        <w:t>number</w:t>
      </w:r>
      <w:r>
        <w:rPr>
          <w:spacing w:val="-3"/>
        </w:rPr>
        <w:t xml:space="preserve"> </w:t>
      </w:r>
      <w:r>
        <w:t>and</w:t>
      </w:r>
      <w:r>
        <w:rPr>
          <w:spacing w:val="-3"/>
        </w:rPr>
        <w:t xml:space="preserve"> </w:t>
      </w:r>
      <w:r>
        <w:t>types</w:t>
      </w:r>
      <w:r>
        <w:rPr>
          <w:spacing w:val="-4"/>
        </w:rPr>
        <w:t xml:space="preserve"> </w:t>
      </w:r>
      <w:r>
        <w:t>of</w:t>
      </w:r>
      <w:r>
        <w:rPr>
          <w:spacing w:val="-4"/>
        </w:rPr>
        <w:t xml:space="preserve"> </w:t>
      </w:r>
      <w:r>
        <w:t>staff</w:t>
      </w:r>
      <w:r>
        <w:rPr>
          <w:spacing w:val="-4"/>
        </w:rPr>
        <w:t xml:space="preserve"> </w:t>
      </w:r>
      <w:r>
        <w:t>proposed</w:t>
      </w:r>
      <w:r>
        <w:rPr>
          <w:spacing w:val="-4"/>
        </w:rPr>
        <w:t xml:space="preserve"> </w:t>
      </w:r>
      <w:r>
        <w:t>to</w:t>
      </w:r>
      <w:r>
        <w:rPr>
          <w:spacing w:val="-4"/>
        </w:rPr>
        <w:t xml:space="preserve"> </w:t>
      </w:r>
      <w:r>
        <w:t>be</w:t>
      </w:r>
      <w:r>
        <w:rPr>
          <w:spacing w:val="-4"/>
        </w:rPr>
        <w:t xml:space="preserve"> </w:t>
      </w:r>
      <w:r>
        <w:t>utilized under the Grant.</w:t>
      </w:r>
    </w:p>
    <w:p w14:paraId="2BC8385E" w14:textId="77777777" w:rsidR="00AF776C" w:rsidRDefault="00AF776C">
      <w:pPr>
        <w:jc w:val="both"/>
        <w:sectPr w:rsidR="00AF776C">
          <w:pgSz w:w="12240" w:h="15840"/>
          <w:pgMar w:top="840" w:right="380" w:bottom="1220" w:left="0" w:header="0" w:footer="1037" w:gutter="0"/>
          <w:cols w:space="720"/>
        </w:sectPr>
      </w:pPr>
    </w:p>
    <w:p w14:paraId="3B2746A4" w14:textId="77777777" w:rsidR="00AF776C" w:rsidRDefault="00BE3D65">
      <w:pPr>
        <w:pStyle w:val="BodyText"/>
        <w:spacing w:before="64"/>
        <w:ind w:left="2447" w:right="1435"/>
      </w:pPr>
      <w:r>
        <w:lastRenderedPageBreak/>
        <w:t>The Applicant shall describe in detail how the proposed staff’s experience and qualifications relate to their specific responsibilities, including any staff of proposed subcontractor(s), as detailed in the Work Plan.</w:t>
      </w:r>
      <w:r>
        <w:rPr>
          <w:spacing w:val="40"/>
        </w:rPr>
        <w:t xml:space="preserve"> </w:t>
      </w:r>
      <w:r>
        <w:t>The Applicant shall include individual resumes for the key personnel, including key personnel for any proposed</w:t>
      </w:r>
      <w:r>
        <w:rPr>
          <w:spacing w:val="-3"/>
        </w:rPr>
        <w:t xml:space="preserve"> </w:t>
      </w:r>
      <w:r>
        <w:t>subcontractor(s),</w:t>
      </w:r>
      <w:r>
        <w:rPr>
          <w:spacing w:val="-3"/>
        </w:rPr>
        <w:t xml:space="preserve"> </w:t>
      </w:r>
      <w:r>
        <w:t>who</w:t>
      </w:r>
      <w:r>
        <w:rPr>
          <w:spacing w:val="-3"/>
        </w:rPr>
        <w:t xml:space="preserve"> </w:t>
      </w:r>
      <w:r>
        <w:t>are</w:t>
      </w:r>
      <w:r>
        <w:rPr>
          <w:spacing w:val="-3"/>
        </w:rPr>
        <w:t xml:space="preserve"> </w:t>
      </w:r>
      <w:r>
        <w:t>to</w:t>
      </w:r>
      <w:r>
        <w:rPr>
          <w:spacing w:val="-3"/>
        </w:rPr>
        <w:t xml:space="preserve"> </w:t>
      </w:r>
      <w:r>
        <w:t>be</w:t>
      </w:r>
      <w:r>
        <w:rPr>
          <w:spacing w:val="-3"/>
        </w:rPr>
        <w:t xml:space="preserve"> </w:t>
      </w:r>
      <w:r>
        <w:t>assigned</w:t>
      </w:r>
      <w:r>
        <w:rPr>
          <w:spacing w:val="-3"/>
        </w:rPr>
        <w:t xml:space="preserve"> </w:t>
      </w:r>
      <w:r>
        <w:t>to</w:t>
      </w:r>
      <w:r>
        <w:rPr>
          <w:spacing w:val="-3"/>
        </w:rPr>
        <w:t xml:space="preserve"> </w:t>
      </w:r>
      <w:r>
        <w:t>the</w:t>
      </w:r>
      <w:r>
        <w:rPr>
          <w:spacing w:val="-3"/>
        </w:rPr>
        <w:t xml:space="preserve"> </w:t>
      </w:r>
      <w:r>
        <w:t>project</w:t>
      </w:r>
      <w:r>
        <w:rPr>
          <w:spacing w:val="-3"/>
        </w:rPr>
        <w:t xml:space="preserve"> </w:t>
      </w:r>
      <w:r>
        <w:t>if</w:t>
      </w:r>
      <w:r>
        <w:rPr>
          <w:spacing w:val="-3"/>
        </w:rPr>
        <w:t xml:space="preserve"> </w:t>
      </w:r>
      <w:r>
        <w:t>the</w:t>
      </w:r>
      <w:r>
        <w:rPr>
          <w:spacing w:val="-3"/>
        </w:rPr>
        <w:t xml:space="preserve"> </w:t>
      </w:r>
      <w:r>
        <w:t>Applicant</w:t>
      </w:r>
      <w:r>
        <w:rPr>
          <w:spacing w:val="-3"/>
        </w:rPr>
        <w:t xml:space="preserve"> </w:t>
      </w:r>
      <w:r>
        <w:t>is awarded the Grant.</w:t>
      </w:r>
      <w:r>
        <w:rPr>
          <w:spacing w:val="40"/>
        </w:rPr>
        <w:t xml:space="preserve"> </w:t>
      </w:r>
      <w:r>
        <w:t>Each resume should include the amount of experience the individual has had relative to the Scope of Work set forth in this solicitation.</w:t>
      </w:r>
    </w:p>
    <w:p w14:paraId="6CCDC8E8" w14:textId="77777777" w:rsidR="00AF776C" w:rsidRDefault="00AF776C">
      <w:pPr>
        <w:pStyle w:val="BodyText"/>
      </w:pPr>
    </w:p>
    <w:p w14:paraId="2DA1697D" w14:textId="77777777" w:rsidR="00AF776C" w:rsidRDefault="00BE3D65">
      <w:pPr>
        <w:pStyle w:val="BodyText"/>
        <w:ind w:left="2447" w:right="1515"/>
      </w:pPr>
      <w:r>
        <w:t>The</w:t>
      </w:r>
      <w:r>
        <w:rPr>
          <w:spacing w:val="-4"/>
        </w:rPr>
        <w:t xml:space="preserve"> </w:t>
      </w:r>
      <w:r>
        <w:t>Applicant</w:t>
      </w:r>
      <w:r>
        <w:rPr>
          <w:spacing w:val="-4"/>
        </w:rPr>
        <w:t xml:space="preserve"> </w:t>
      </w:r>
      <w:r>
        <w:t>shall</w:t>
      </w:r>
      <w:r>
        <w:rPr>
          <w:spacing w:val="-4"/>
        </w:rPr>
        <w:t xml:space="preserve"> </w:t>
      </w:r>
      <w:r>
        <w:t>provide</w:t>
      </w:r>
      <w:r>
        <w:rPr>
          <w:spacing w:val="-4"/>
        </w:rPr>
        <w:t xml:space="preserve"> </w:t>
      </w:r>
      <w:r>
        <w:t>an</w:t>
      </w:r>
      <w:r>
        <w:rPr>
          <w:spacing w:val="-4"/>
        </w:rPr>
        <w:t xml:space="preserve"> </w:t>
      </w:r>
      <w:r>
        <w:t>Organizational</w:t>
      </w:r>
      <w:r>
        <w:rPr>
          <w:spacing w:val="-4"/>
        </w:rPr>
        <w:t xml:space="preserve"> </w:t>
      </w:r>
      <w:r>
        <w:t>Chart</w:t>
      </w:r>
      <w:r>
        <w:rPr>
          <w:spacing w:val="-4"/>
        </w:rPr>
        <w:t xml:space="preserve"> </w:t>
      </w:r>
      <w:r>
        <w:t>outlining</w:t>
      </w:r>
      <w:r>
        <w:rPr>
          <w:spacing w:val="-4"/>
        </w:rPr>
        <w:t xml:space="preserve"> </w:t>
      </w:r>
      <w:r>
        <w:t>personnel</w:t>
      </w:r>
      <w:r>
        <w:rPr>
          <w:spacing w:val="-4"/>
        </w:rPr>
        <w:t xml:space="preserve"> </w:t>
      </w:r>
      <w:r>
        <w:t>and</w:t>
      </w:r>
      <w:r>
        <w:rPr>
          <w:spacing w:val="-4"/>
        </w:rPr>
        <w:t xml:space="preserve"> </w:t>
      </w:r>
      <w:r>
        <w:t>their related duties.</w:t>
      </w:r>
      <w:r>
        <w:rPr>
          <w:spacing w:val="40"/>
        </w:rPr>
        <w:t xml:space="preserve"> </w:t>
      </w:r>
      <w:r>
        <w:t>The Applicant shall include job titles, job duties, and the percentage of time each individual will spend on his/her assigned tasks.</w:t>
      </w:r>
    </w:p>
    <w:p w14:paraId="2458A7F8" w14:textId="77777777" w:rsidR="00AF776C" w:rsidRDefault="00BE3D65">
      <w:pPr>
        <w:pStyle w:val="BodyText"/>
        <w:ind w:left="2447" w:right="1556"/>
      </w:pPr>
      <w:r>
        <w:t>Applicants</w:t>
      </w:r>
      <w:r>
        <w:rPr>
          <w:spacing w:val="-2"/>
        </w:rPr>
        <w:t xml:space="preserve"> </w:t>
      </w:r>
      <w:r>
        <w:t>using</w:t>
      </w:r>
      <w:r>
        <w:rPr>
          <w:spacing w:val="-2"/>
        </w:rPr>
        <w:t xml:space="preserve"> </w:t>
      </w:r>
      <w:r>
        <w:t>job</w:t>
      </w:r>
      <w:r>
        <w:rPr>
          <w:spacing w:val="-2"/>
        </w:rPr>
        <w:t xml:space="preserve"> </w:t>
      </w:r>
      <w:r>
        <w:t>titles</w:t>
      </w:r>
      <w:r>
        <w:rPr>
          <w:spacing w:val="-2"/>
        </w:rPr>
        <w:t xml:space="preserve"> </w:t>
      </w:r>
      <w:r>
        <w:t>other</w:t>
      </w:r>
      <w:r>
        <w:rPr>
          <w:spacing w:val="-2"/>
        </w:rPr>
        <w:t xml:space="preserve"> </w:t>
      </w:r>
      <w:r>
        <w:t>than</w:t>
      </w:r>
      <w:r>
        <w:rPr>
          <w:spacing w:val="-1"/>
        </w:rPr>
        <w:t xml:space="preserve"> </w:t>
      </w:r>
      <w:r>
        <w:t>those</w:t>
      </w:r>
      <w:r>
        <w:rPr>
          <w:spacing w:val="-1"/>
        </w:rPr>
        <w:t xml:space="preserve"> </w:t>
      </w:r>
      <w:r>
        <w:t>commonly</w:t>
      </w:r>
      <w:r>
        <w:rPr>
          <w:spacing w:val="-1"/>
        </w:rPr>
        <w:t xml:space="preserve"> </w:t>
      </w:r>
      <w:r>
        <w:t>used</w:t>
      </w:r>
      <w:r>
        <w:rPr>
          <w:spacing w:val="-1"/>
        </w:rPr>
        <w:t xml:space="preserve"> </w:t>
      </w:r>
      <w:r>
        <w:t>by</w:t>
      </w:r>
      <w:r>
        <w:rPr>
          <w:spacing w:val="-3"/>
        </w:rPr>
        <w:t xml:space="preserve"> </w:t>
      </w:r>
      <w:r>
        <w:t>industry</w:t>
      </w:r>
      <w:r>
        <w:rPr>
          <w:spacing w:val="-2"/>
        </w:rPr>
        <w:t xml:space="preserve"> </w:t>
      </w:r>
      <w:r>
        <w:t>standards must provide a crosswalk reference document.</w:t>
      </w:r>
      <w:r>
        <w:rPr>
          <w:spacing w:val="40"/>
        </w:rPr>
        <w:t xml:space="preserve"> </w:t>
      </w:r>
      <w:r>
        <w:t>The Applicant shall also submit job</w:t>
      </w:r>
      <w:r>
        <w:rPr>
          <w:spacing w:val="-3"/>
        </w:rPr>
        <w:t xml:space="preserve"> </w:t>
      </w:r>
      <w:r>
        <w:t>descriptions</w:t>
      </w:r>
      <w:r>
        <w:rPr>
          <w:spacing w:val="-3"/>
        </w:rPr>
        <w:t xml:space="preserve"> </w:t>
      </w:r>
      <w:r>
        <w:t>for</w:t>
      </w:r>
      <w:r>
        <w:rPr>
          <w:spacing w:val="-3"/>
        </w:rPr>
        <w:t xml:space="preserve"> </w:t>
      </w:r>
      <w:r>
        <w:t>the</w:t>
      </w:r>
      <w:r>
        <w:rPr>
          <w:spacing w:val="-3"/>
        </w:rPr>
        <w:t xml:space="preserve"> </w:t>
      </w:r>
      <w:r>
        <w:t>employees</w:t>
      </w:r>
      <w:r>
        <w:rPr>
          <w:spacing w:val="-3"/>
        </w:rPr>
        <w:t xml:space="preserve"> </w:t>
      </w:r>
      <w:r>
        <w:t>who</w:t>
      </w:r>
      <w:r>
        <w:rPr>
          <w:spacing w:val="-3"/>
        </w:rPr>
        <w:t xml:space="preserve"> </w:t>
      </w:r>
      <w:r>
        <w:t>will</w:t>
      </w:r>
      <w:r>
        <w:rPr>
          <w:spacing w:val="-3"/>
        </w:rPr>
        <w:t xml:space="preserve"> </w:t>
      </w:r>
      <w:r>
        <w:t>provide</w:t>
      </w:r>
      <w:r>
        <w:rPr>
          <w:spacing w:val="-3"/>
        </w:rPr>
        <w:t xml:space="preserve"> </w:t>
      </w:r>
      <w:r>
        <w:t>Access</w:t>
      </w:r>
      <w:r>
        <w:rPr>
          <w:spacing w:val="-3"/>
        </w:rPr>
        <w:t xml:space="preserve"> </w:t>
      </w:r>
      <w:r>
        <w:t>&amp;</w:t>
      </w:r>
      <w:r>
        <w:rPr>
          <w:spacing w:val="-3"/>
        </w:rPr>
        <w:t xml:space="preserve"> </w:t>
      </w:r>
      <w:r>
        <w:t>Visitation</w:t>
      </w:r>
      <w:r>
        <w:rPr>
          <w:spacing w:val="-5"/>
        </w:rPr>
        <w:t xml:space="preserve"> </w:t>
      </w:r>
      <w:r>
        <w:t>services to the program.</w:t>
      </w:r>
    </w:p>
    <w:p w14:paraId="78309A79" w14:textId="77777777" w:rsidR="00AF776C" w:rsidRDefault="00AF776C">
      <w:pPr>
        <w:pStyle w:val="BodyText"/>
      </w:pPr>
    </w:p>
    <w:p w14:paraId="7BA31BCC" w14:textId="77777777" w:rsidR="00AF776C" w:rsidRDefault="00BE3D65">
      <w:pPr>
        <w:pStyle w:val="BodyText"/>
        <w:ind w:left="2448" w:right="1180"/>
      </w:pPr>
      <w:r>
        <w:t>The</w:t>
      </w:r>
      <w:r>
        <w:rPr>
          <w:spacing w:val="-4"/>
        </w:rPr>
        <w:t xml:space="preserve"> </w:t>
      </w:r>
      <w:r>
        <w:t>Applicant</w:t>
      </w:r>
      <w:r>
        <w:rPr>
          <w:spacing w:val="-4"/>
        </w:rPr>
        <w:t xml:space="preserve"> </w:t>
      </w:r>
      <w:r>
        <w:t>shall</w:t>
      </w:r>
      <w:r>
        <w:rPr>
          <w:spacing w:val="-4"/>
        </w:rPr>
        <w:t xml:space="preserve"> </w:t>
      </w:r>
      <w:r>
        <w:t>provide</w:t>
      </w:r>
      <w:r>
        <w:rPr>
          <w:spacing w:val="-4"/>
        </w:rPr>
        <w:t xml:space="preserve"> </w:t>
      </w:r>
      <w:r>
        <w:t>updated</w:t>
      </w:r>
      <w:r>
        <w:rPr>
          <w:spacing w:val="-4"/>
        </w:rPr>
        <w:t xml:space="preserve"> </w:t>
      </w:r>
      <w:r>
        <w:t>copies</w:t>
      </w:r>
      <w:r>
        <w:rPr>
          <w:spacing w:val="-6"/>
        </w:rPr>
        <w:t xml:space="preserve"> </w:t>
      </w:r>
      <w:r>
        <w:t>of</w:t>
      </w:r>
      <w:r>
        <w:rPr>
          <w:spacing w:val="-4"/>
        </w:rPr>
        <w:t xml:space="preserve"> </w:t>
      </w:r>
      <w:r>
        <w:t>certifications/licensures</w:t>
      </w:r>
      <w:r>
        <w:rPr>
          <w:spacing w:val="-5"/>
        </w:rPr>
        <w:t xml:space="preserve"> </w:t>
      </w:r>
      <w:r>
        <w:t>for</w:t>
      </w:r>
      <w:r>
        <w:rPr>
          <w:spacing w:val="-5"/>
        </w:rPr>
        <w:t xml:space="preserve"> </w:t>
      </w:r>
      <w:r>
        <w:t>each mediator and counselor working in the AV program.</w:t>
      </w:r>
    </w:p>
    <w:p w14:paraId="3B6E6D73" w14:textId="77777777" w:rsidR="00AF776C" w:rsidRDefault="00AF776C">
      <w:pPr>
        <w:pStyle w:val="BodyText"/>
      </w:pPr>
    </w:p>
    <w:p w14:paraId="1669B6DD" w14:textId="77777777" w:rsidR="00AF776C" w:rsidRDefault="00BE3D65">
      <w:pPr>
        <w:pStyle w:val="Heading4"/>
        <w:numPr>
          <w:ilvl w:val="3"/>
          <w:numId w:val="37"/>
        </w:numPr>
        <w:tabs>
          <w:tab w:val="left" w:pos="2447"/>
        </w:tabs>
        <w:ind w:hanging="719"/>
        <w:jc w:val="left"/>
      </w:pPr>
      <w:r>
        <w:t>List</w:t>
      </w:r>
      <w:r>
        <w:rPr>
          <w:spacing w:val="-5"/>
        </w:rPr>
        <w:t xml:space="preserve"> </w:t>
      </w:r>
      <w:r>
        <w:t>of</w:t>
      </w:r>
      <w:r>
        <w:rPr>
          <w:spacing w:val="-3"/>
        </w:rPr>
        <w:t xml:space="preserve"> </w:t>
      </w:r>
      <w:r>
        <w:t>Current</w:t>
      </w:r>
      <w:r>
        <w:rPr>
          <w:spacing w:val="-3"/>
        </w:rPr>
        <w:t xml:space="preserve"> </w:t>
      </w:r>
      <w:r>
        <w:t>or</w:t>
      </w:r>
      <w:r>
        <w:rPr>
          <w:spacing w:val="-3"/>
        </w:rPr>
        <w:t xml:space="preserve"> </w:t>
      </w:r>
      <w:r>
        <w:t>Prior</w:t>
      </w:r>
      <w:r>
        <w:rPr>
          <w:spacing w:val="-3"/>
        </w:rPr>
        <w:t xml:space="preserve"> </w:t>
      </w:r>
      <w:r>
        <w:t>State</w:t>
      </w:r>
      <w:r>
        <w:rPr>
          <w:spacing w:val="-3"/>
        </w:rPr>
        <w:t xml:space="preserve"> </w:t>
      </w:r>
      <w:r>
        <w:t>Grants/Grants</w:t>
      </w:r>
      <w:r>
        <w:rPr>
          <w:spacing w:val="-3"/>
        </w:rPr>
        <w:t xml:space="preserve"> </w:t>
      </w:r>
      <w:r>
        <w:t>(Submit</w:t>
      </w:r>
      <w:r>
        <w:rPr>
          <w:spacing w:val="-2"/>
        </w:rPr>
        <w:t xml:space="preserve"> </w:t>
      </w:r>
      <w:r>
        <w:t>under</w:t>
      </w:r>
      <w:r>
        <w:rPr>
          <w:spacing w:val="-3"/>
        </w:rPr>
        <w:t xml:space="preserve"> </w:t>
      </w:r>
      <w:r>
        <w:t>TAB</w:t>
      </w:r>
      <w:r>
        <w:rPr>
          <w:spacing w:val="-3"/>
        </w:rPr>
        <w:t xml:space="preserve"> </w:t>
      </w:r>
      <w:r>
        <w:rPr>
          <w:spacing w:val="-5"/>
        </w:rPr>
        <w:t>H)</w:t>
      </w:r>
    </w:p>
    <w:p w14:paraId="7098E6D7" w14:textId="77777777" w:rsidR="00AF776C" w:rsidRDefault="00AF776C">
      <w:pPr>
        <w:pStyle w:val="BodyText"/>
        <w:rPr>
          <w:b/>
        </w:rPr>
      </w:pPr>
    </w:p>
    <w:p w14:paraId="34DCCCE7" w14:textId="77777777" w:rsidR="00AF776C" w:rsidRDefault="00BE3D65">
      <w:pPr>
        <w:pStyle w:val="BodyText"/>
        <w:ind w:left="2447" w:right="1694"/>
        <w:jc w:val="both"/>
      </w:pPr>
      <w:r>
        <w:t>Provide a list of all grants/contracts with any entity of the State of Maryland for which the Applicant is currently performing services or for which services have been</w:t>
      </w:r>
      <w:r>
        <w:rPr>
          <w:spacing w:val="-3"/>
        </w:rPr>
        <w:t xml:space="preserve"> </w:t>
      </w:r>
      <w:r>
        <w:t>completed</w:t>
      </w:r>
      <w:r>
        <w:rPr>
          <w:spacing w:val="-3"/>
        </w:rPr>
        <w:t xml:space="preserve"> </w:t>
      </w:r>
      <w:r>
        <w:t>within</w:t>
      </w:r>
      <w:r>
        <w:rPr>
          <w:spacing w:val="-3"/>
        </w:rPr>
        <w:t xml:space="preserve"> </w:t>
      </w:r>
      <w:r>
        <w:t>the</w:t>
      </w:r>
      <w:r>
        <w:rPr>
          <w:spacing w:val="-3"/>
        </w:rPr>
        <w:t xml:space="preserve"> </w:t>
      </w:r>
      <w:r>
        <w:t>last</w:t>
      </w:r>
      <w:r>
        <w:rPr>
          <w:spacing w:val="-3"/>
        </w:rPr>
        <w:t xml:space="preserve"> </w:t>
      </w:r>
      <w:r>
        <w:t>five</w:t>
      </w:r>
      <w:r>
        <w:rPr>
          <w:spacing w:val="-3"/>
        </w:rPr>
        <w:t xml:space="preserve"> </w:t>
      </w:r>
      <w:r>
        <w:t>(5)</w:t>
      </w:r>
      <w:r>
        <w:rPr>
          <w:spacing w:val="-3"/>
        </w:rPr>
        <w:t xml:space="preserve"> </w:t>
      </w:r>
      <w:r>
        <w:t>years.</w:t>
      </w:r>
      <w:r>
        <w:rPr>
          <w:spacing w:val="40"/>
        </w:rPr>
        <w:t xml:space="preserve"> </w:t>
      </w:r>
      <w:r>
        <w:t>For</w:t>
      </w:r>
      <w:r>
        <w:rPr>
          <w:spacing w:val="-4"/>
        </w:rPr>
        <w:t xml:space="preserve"> </w:t>
      </w:r>
      <w:r>
        <w:t>each</w:t>
      </w:r>
      <w:r>
        <w:rPr>
          <w:spacing w:val="-4"/>
        </w:rPr>
        <w:t xml:space="preserve"> </w:t>
      </w:r>
      <w:r>
        <w:t>identified</w:t>
      </w:r>
      <w:r>
        <w:rPr>
          <w:spacing w:val="-4"/>
        </w:rPr>
        <w:t xml:space="preserve"> </w:t>
      </w:r>
      <w:r>
        <w:t>grant/contract, the Applicant is to provide:</w:t>
      </w:r>
    </w:p>
    <w:p w14:paraId="15AD8B11" w14:textId="77777777" w:rsidR="00AF776C" w:rsidRDefault="00AF776C">
      <w:pPr>
        <w:pStyle w:val="BodyText"/>
      </w:pPr>
    </w:p>
    <w:p w14:paraId="3DBCDA27" w14:textId="77777777" w:rsidR="00AF776C" w:rsidRDefault="00BE3D65">
      <w:pPr>
        <w:pStyle w:val="ListParagraph"/>
        <w:numPr>
          <w:ilvl w:val="0"/>
          <w:numId w:val="34"/>
        </w:numPr>
        <w:tabs>
          <w:tab w:val="left" w:pos="3167"/>
        </w:tabs>
        <w:ind w:left="3167" w:hanging="720"/>
        <w:rPr>
          <w:sz w:val="24"/>
        </w:rPr>
      </w:pPr>
      <w:r>
        <w:rPr>
          <w:sz w:val="24"/>
        </w:rPr>
        <w:t>The</w:t>
      </w:r>
      <w:r>
        <w:rPr>
          <w:spacing w:val="-3"/>
          <w:sz w:val="24"/>
        </w:rPr>
        <w:t xml:space="preserve"> </w:t>
      </w:r>
      <w:r>
        <w:rPr>
          <w:sz w:val="24"/>
        </w:rPr>
        <w:t>State</w:t>
      </w:r>
      <w:r>
        <w:rPr>
          <w:spacing w:val="-3"/>
          <w:sz w:val="24"/>
        </w:rPr>
        <w:t xml:space="preserve"> </w:t>
      </w:r>
      <w:r>
        <w:rPr>
          <w:sz w:val="24"/>
        </w:rPr>
        <w:t>granting/contracting</w:t>
      </w:r>
      <w:r>
        <w:rPr>
          <w:spacing w:val="-2"/>
          <w:sz w:val="24"/>
        </w:rPr>
        <w:t xml:space="preserve"> entity;</w:t>
      </w:r>
    </w:p>
    <w:p w14:paraId="1109CEE1" w14:textId="77777777" w:rsidR="00AF776C" w:rsidRDefault="00BE3D65">
      <w:pPr>
        <w:pStyle w:val="ListParagraph"/>
        <w:numPr>
          <w:ilvl w:val="0"/>
          <w:numId w:val="34"/>
        </w:numPr>
        <w:tabs>
          <w:tab w:val="left" w:pos="3167"/>
        </w:tabs>
        <w:ind w:left="3167" w:hanging="720"/>
        <w:rPr>
          <w:sz w:val="24"/>
        </w:rPr>
      </w:pPr>
      <w:r>
        <w:rPr>
          <w:sz w:val="24"/>
        </w:rPr>
        <w:t>A</w:t>
      </w:r>
      <w:r>
        <w:rPr>
          <w:spacing w:val="-4"/>
          <w:sz w:val="24"/>
        </w:rPr>
        <w:t xml:space="preserve"> </w:t>
      </w:r>
      <w:r>
        <w:rPr>
          <w:sz w:val="24"/>
        </w:rPr>
        <w:t>brief</w:t>
      </w:r>
      <w:r>
        <w:rPr>
          <w:spacing w:val="-3"/>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services/goods</w:t>
      </w:r>
      <w:r>
        <w:rPr>
          <w:spacing w:val="-3"/>
          <w:sz w:val="24"/>
        </w:rPr>
        <w:t xml:space="preserve"> </w:t>
      </w:r>
      <w:r>
        <w:rPr>
          <w:spacing w:val="-2"/>
          <w:sz w:val="24"/>
        </w:rPr>
        <w:t>provided;</w:t>
      </w:r>
    </w:p>
    <w:p w14:paraId="405256DE" w14:textId="77777777" w:rsidR="00AF776C" w:rsidRDefault="00BE3D65">
      <w:pPr>
        <w:pStyle w:val="ListParagraph"/>
        <w:numPr>
          <w:ilvl w:val="0"/>
          <w:numId w:val="34"/>
        </w:numPr>
        <w:tabs>
          <w:tab w:val="left" w:pos="3167"/>
        </w:tabs>
        <w:ind w:left="3167" w:hanging="720"/>
        <w:rPr>
          <w:sz w:val="24"/>
        </w:rPr>
      </w:pPr>
      <w:r>
        <w:rPr>
          <w:sz w:val="24"/>
        </w:rPr>
        <w:t>The</w:t>
      </w:r>
      <w:r>
        <w:rPr>
          <w:spacing w:val="-2"/>
          <w:sz w:val="24"/>
        </w:rPr>
        <w:t xml:space="preserve"> </w:t>
      </w:r>
      <w:r>
        <w:rPr>
          <w:sz w:val="24"/>
        </w:rPr>
        <w:t>dollar</w:t>
      </w:r>
      <w:r>
        <w:rPr>
          <w:spacing w:val="-1"/>
          <w:sz w:val="24"/>
        </w:rPr>
        <w:t xml:space="preserve"> </w:t>
      </w:r>
      <w:r>
        <w:rPr>
          <w:sz w:val="24"/>
        </w:rPr>
        <w:t>value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grant/contract;</w:t>
      </w:r>
    </w:p>
    <w:p w14:paraId="31DB6747" w14:textId="77777777" w:rsidR="00AF776C" w:rsidRDefault="00BE3D65">
      <w:pPr>
        <w:pStyle w:val="ListParagraph"/>
        <w:numPr>
          <w:ilvl w:val="0"/>
          <w:numId w:val="34"/>
        </w:numPr>
        <w:tabs>
          <w:tab w:val="left" w:pos="3168"/>
        </w:tabs>
        <w:rPr>
          <w:sz w:val="24"/>
        </w:rPr>
      </w:pPr>
      <w:r>
        <w:rPr>
          <w:sz w:val="24"/>
        </w:rPr>
        <w:t>The</w:t>
      </w:r>
      <w:r>
        <w:rPr>
          <w:spacing w:val="-2"/>
          <w:sz w:val="24"/>
        </w:rPr>
        <w:t xml:space="preserve"> </w:t>
      </w:r>
      <w:r>
        <w:rPr>
          <w:sz w:val="24"/>
        </w:rPr>
        <w:t>term of</w:t>
      </w:r>
      <w:r>
        <w:rPr>
          <w:spacing w:val="-1"/>
          <w:sz w:val="24"/>
        </w:rPr>
        <w:t xml:space="preserve"> </w:t>
      </w:r>
      <w:r>
        <w:rPr>
          <w:sz w:val="24"/>
        </w:rPr>
        <w:t>the</w:t>
      </w:r>
      <w:r>
        <w:rPr>
          <w:spacing w:val="-1"/>
          <w:sz w:val="24"/>
        </w:rPr>
        <w:t xml:space="preserve"> </w:t>
      </w:r>
      <w:r>
        <w:rPr>
          <w:spacing w:val="-2"/>
          <w:sz w:val="24"/>
        </w:rPr>
        <w:t>grant/contract;</w:t>
      </w:r>
    </w:p>
    <w:p w14:paraId="4915E675" w14:textId="77777777" w:rsidR="00AF776C" w:rsidRDefault="00BE3D65">
      <w:pPr>
        <w:pStyle w:val="ListParagraph"/>
        <w:numPr>
          <w:ilvl w:val="0"/>
          <w:numId w:val="34"/>
        </w:numPr>
        <w:tabs>
          <w:tab w:val="left" w:pos="3167"/>
        </w:tabs>
        <w:ind w:left="3167" w:right="1598" w:hanging="720"/>
        <w:rPr>
          <w:sz w:val="24"/>
        </w:rPr>
      </w:pPr>
      <w:r>
        <w:rPr>
          <w:sz w:val="24"/>
        </w:rPr>
        <w:t>The</w:t>
      </w:r>
      <w:r>
        <w:rPr>
          <w:spacing w:val="-4"/>
          <w:sz w:val="24"/>
        </w:rPr>
        <w:t xml:space="preserve"> </w:t>
      </w:r>
      <w:r>
        <w:rPr>
          <w:sz w:val="24"/>
        </w:rPr>
        <w:t>State</w:t>
      </w:r>
      <w:r>
        <w:rPr>
          <w:spacing w:val="-4"/>
          <w:sz w:val="24"/>
        </w:rPr>
        <w:t xml:space="preserve"> </w:t>
      </w:r>
      <w:r>
        <w:rPr>
          <w:sz w:val="24"/>
        </w:rPr>
        <w:t>employee</w:t>
      </w:r>
      <w:r>
        <w:rPr>
          <w:spacing w:val="-4"/>
          <w:sz w:val="24"/>
        </w:rPr>
        <w:t xml:space="preserve"> </w:t>
      </w:r>
      <w:r>
        <w:rPr>
          <w:sz w:val="24"/>
        </w:rPr>
        <w:t>contact</w:t>
      </w:r>
      <w:r>
        <w:rPr>
          <w:spacing w:val="-4"/>
          <w:sz w:val="24"/>
        </w:rPr>
        <w:t xml:space="preserve"> </w:t>
      </w:r>
      <w:r>
        <w:rPr>
          <w:sz w:val="24"/>
        </w:rPr>
        <w:t>person</w:t>
      </w:r>
      <w:r>
        <w:rPr>
          <w:spacing w:val="-4"/>
          <w:sz w:val="24"/>
        </w:rPr>
        <w:t xml:space="preserve"> </w:t>
      </w:r>
      <w:r>
        <w:rPr>
          <w:sz w:val="24"/>
        </w:rPr>
        <w:t>(name,</w:t>
      </w:r>
      <w:r>
        <w:rPr>
          <w:spacing w:val="-4"/>
          <w:sz w:val="24"/>
        </w:rPr>
        <w:t xml:space="preserve"> </w:t>
      </w:r>
      <w:r>
        <w:rPr>
          <w:sz w:val="24"/>
        </w:rPr>
        <w:t>title,</w:t>
      </w:r>
      <w:r>
        <w:rPr>
          <w:spacing w:val="-4"/>
          <w:sz w:val="24"/>
        </w:rPr>
        <w:t xml:space="preserve"> </w:t>
      </w:r>
      <w:r>
        <w:rPr>
          <w:sz w:val="24"/>
        </w:rPr>
        <w:t>telephone</w:t>
      </w:r>
      <w:r>
        <w:rPr>
          <w:spacing w:val="-4"/>
          <w:sz w:val="24"/>
        </w:rPr>
        <w:t xml:space="preserve"> </w:t>
      </w:r>
      <w:r>
        <w:rPr>
          <w:sz w:val="24"/>
        </w:rPr>
        <w:t>number,</w:t>
      </w:r>
      <w:r>
        <w:rPr>
          <w:spacing w:val="-4"/>
          <w:sz w:val="24"/>
        </w:rPr>
        <w:t xml:space="preserve"> </w:t>
      </w:r>
      <w:r>
        <w:rPr>
          <w:sz w:val="24"/>
        </w:rPr>
        <w:t>and,</w:t>
      </w:r>
      <w:r>
        <w:rPr>
          <w:spacing w:val="-4"/>
          <w:sz w:val="24"/>
        </w:rPr>
        <w:t xml:space="preserve"> </w:t>
      </w:r>
      <w:r>
        <w:rPr>
          <w:sz w:val="24"/>
        </w:rPr>
        <w:t>if possible, e-mail address); and</w:t>
      </w:r>
    </w:p>
    <w:p w14:paraId="68370446" w14:textId="77777777" w:rsidR="00AF776C" w:rsidRDefault="00BE3D65">
      <w:pPr>
        <w:pStyle w:val="ListParagraph"/>
        <w:numPr>
          <w:ilvl w:val="0"/>
          <w:numId w:val="34"/>
        </w:numPr>
        <w:tabs>
          <w:tab w:val="left" w:pos="3167"/>
        </w:tabs>
        <w:ind w:left="3167" w:right="1830" w:hanging="720"/>
        <w:rPr>
          <w:sz w:val="24"/>
        </w:rPr>
      </w:pPr>
      <w:r>
        <w:rPr>
          <w:sz w:val="24"/>
        </w:rPr>
        <w:t>Whether the grant/contract was terminated before the end of the term specified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original</w:t>
      </w:r>
      <w:r>
        <w:rPr>
          <w:spacing w:val="-5"/>
          <w:sz w:val="24"/>
        </w:rPr>
        <w:t xml:space="preserve"> </w:t>
      </w:r>
      <w:r>
        <w:rPr>
          <w:sz w:val="24"/>
        </w:rPr>
        <w:t>grant/contract,</w:t>
      </w:r>
      <w:r>
        <w:rPr>
          <w:spacing w:val="-4"/>
          <w:sz w:val="24"/>
        </w:rPr>
        <w:t xml:space="preserve"> </w:t>
      </w:r>
      <w:r>
        <w:rPr>
          <w:sz w:val="24"/>
        </w:rPr>
        <w:t>including</w:t>
      </w:r>
      <w:r>
        <w:rPr>
          <w:spacing w:val="-4"/>
          <w:sz w:val="24"/>
        </w:rPr>
        <w:t xml:space="preserve"> </w:t>
      </w:r>
      <w:r>
        <w:rPr>
          <w:sz w:val="24"/>
        </w:rPr>
        <w:t>whether</w:t>
      </w:r>
      <w:r>
        <w:rPr>
          <w:spacing w:val="-4"/>
          <w:sz w:val="24"/>
        </w:rPr>
        <w:t xml:space="preserve"> </w:t>
      </w:r>
      <w:r>
        <w:rPr>
          <w:sz w:val="24"/>
        </w:rPr>
        <w:t>any</w:t>
      </w:r>
      <w:r>
        <w:rPr>
          <w:spacing w:val="-4"/>
          <w:sz w:val="24"/>
        </w:rPr>
        <w:t xml:space="preserve"> </w:t>
      </w:r>
      <w:r>
        <w:rPr>
          <w:sz w:val="24"/>
        </w:rPr>
        <w:t>available renewal option was not exercised.</w:t>
      </w:r>
    </w:p>
    <w:p w14:paraId="21ABCF3E" w14:textId="77777777" w:rsidR="00AF776C" w:rsidRDefault="00AF776C">
      <w:pPr>
        <w:pStyle w:val="BodyText"/>
      </w:pPr>
    </w:p>
    <w:p w14:paraId="573A40E2" w14:textId="77777777" w:rsidR="00AF776C" w:rsidRDefault="00BE3D65">
      <w:pPr>
        <w:pStyle w:val="BodyText"/>
        <w:ind w:left="2447" w:right="1556"/>
      </w:pPr>
      <w:r>
        <w:t>Information obtained regarding the Applicant’s level of performance on State contracts</w:t>
      </w:r>
      <w:r>
        <w:rPr>
          <w:spacing w:val="-4"/>
        </w:rPr>
        <w:t xml:space="preserve"> </w:t>
      </w:r>
      <w:r>
        <w:t>will</w:t>
      </w:r>
      <w:r>
        <w:rPr>
          <w:spacing w:val="-4"/>
        </w:rPr>
        <w:t xml:space="preserve"> </w:t>
      </w:r>
      <w:r>
        <w:t>be</w:t>
      </w:r>
      <w:r>
        <w:rPr>
          <w:spacing w:val="-4"/>
        </w:rPr>
        <w:t xml:space="preserve"> </w:t>
      </w:r>
      <w:r>
        <w:t>used</w:t>
      </w:r>
      <w:r>
        <w:rPr>
          <w:spacing w:val="-4"/>
        </w:rPr>
        <w:t xml:space="preserve"> </w:t>
      </w:r>
      <w:r>
        <w:t>by</w:t>
      </w:r>
      <w:r>
        <w:rPr>
          <w:spacing w:val="-4"/>
        </w:rPr>
        <w:t xml:space="preserve"> </w:t>
      </w:r>
      <w:r>
        <w:t>the</w:t>
      </w:r>
      <w:r>
        <w:rPr>
          <w:spacing w:val="-4"/>
        </w:rPr>
        <w:t xml:space="preserve"> </w:t>
      </w:r>
      <w:r>
        <w:t>Procurement</w:t>
      </w:r>
      <w:r>
        <w:rPr>
          <w:spacing w:val="-4"/>
        </w:rPr>
        <w:t xml:space="preserve"> </w:t>
      </w:r>
      <w:r>
        <w:t>Officer</w:t>
      </w:r>
      <w:r>
        <w:rPr>
          <w:spacing w:val="-4"/>
        </w:rPr>
        <w:t xml:space="preserve"> </w:t>
      </w:r>
      <w:r>
        <w:t>to</w:t>
      </w:r>
      <w:r>
        <w:rPr>
          <w:spacing w:val="-4"/>
        </w:rPr>
        <w:t xml:space="preserve"> </w:t>
      </w:r>
      <w:r>
        <w:t>determine</w:t>
      </w:r>
      <w:r>
        <w:rPr>
          <w:spacing w:val="-4"/>
        </w:rPr>
        <w:t xml:space="preserve"> </w:t>
      </w:r>
      <w:r>
        <w:t>the</w:t>
      </w:r>
      <w:r>
        <w:rPr>
          <w:spacing w:val="-4"/>
        </w:rPr>
        <w:t xml:space="preserve"> </w:t>
      </w:r>
      <w:r>
        <w:t>responsibility of the Applicant and considered as part of the experience and past performance evaluation criteria of the RFGP.</w:t>
      </w:r>
    </w:p>
    <w:p w14:paraId="70D80341" w14:textId="77777777" w:rsidR="00AF776C" w:rsidRDefault="00AF776C">
      <w:pPr>
        <w:pStyle w:val="BodyText"/>
      </w:pPr>
    </w:p>
    <w:p w14:paraId="2A01B6B2" w14:textId="77777777" w:rsidR="00AF776C" w:rsidRDefault="00BE3D65">
      <w:pPr>
        <w:pStyle w:val="Heading4"/>
        <w:numPr>
          <w:ilvl w:val="3"/>
          <w:numId w:val="37"/>
        </w:numPr>
        <w:tabs>
          <w:tab w:val="left" w:pos="2566"/>
        </w:tabs>
        <w:spacing w:before="1"/>
        <w:ind w:left="2566" w:hanging="839"/>
        <w:jc w:val="left"/>
      </w:pPr>
      <w:r>
        <w:t>Financial</w:t>
      </w:r>
      <w:r>
        <w:rPr>
          <w:spacing w:val="-1"/>
        </w:rPr>
        <w:t xml:space="preserve"> </w:t>
      </w:r>
      <w:r>
        <w:t>Capability</w:t>
      </w:r>
      <w:r>
        <w:rPr>
          <w:spacing w:val="-1"/>
        </w:rPr>
        <w:t xml:space="preserve"> </w:t>
      </w:r>
      <w:r>
        <w:t>(Submit</w:t>
      </w:r>
      <w:r>
        <w:rPr>
          <w:spacing w:val="-1"/>
        </w:rPr>
        <w:t xml:space="preserve"> </w:t>
      </w:r>
      <w:r>
        <w:t>under</w:t>
      </w:r>
      <w:r>
        <w:rPr>
          <w:spacing w:val="-1"/>
        </w:rPr>
        <w:t xml:space="preserve"> </w:t>
      </w:r>
      <w:r>
        <w:t>TAB</w:t>
      </w:r>
      <w:r>
        <w:rPr>
          <w:spacing w:val="-1"/>
        </w:rPr>
        <w:t xml:space="preserve"> </w:t>
      </w:r>
      <w:r>
        <w:rPr>
          <w:spacing w:val="-5"/>
        </w:rPr>
        <w:t>I)</w:t>
      </w:r>
    </w:p>
    <w:p w14:paraId="1ECA9BAA" w14:textId="77777777" w:rsidR="00AF776C" w:rsidRDefault="00BE3D65">
      <w:pPr>
        <w:pStyle w:val="BodyText"/>
        <w:spacing w:before="274"/>
        <w:ind w:left="2447" w:right="1502"/>
      </w:pPr>
      <w:r>
        <w:t>An Applicant must include in its Proposal a commonly-accepted method to prove its fiscal integrity.</w:t>
      </w:r>
      <w:r>
        <w:rPr>
          <w:spacing w:val="40"/>
        </w:rPr>
        <w:t xml:space="preserve"> </w:t>
      </w:r>
      <w:r>
        <w:t>If available the Applicant shall include Financial Statements, preferably</w:t>
      </w:r>
      <w:r>
        <w:rPr>
          <w:spacing w:val="-3"/>
        </w:rPr>
        <w:t xml:space="preserve"> </w:t>
      </w:r>
      <w:r>
        <w:t>a</w:t>
      </w:r>
      <w:r>
        <w:rPr>
          <w:spacing w:val="-3"/>
        </w:rPr>
        <w:t xml:space="preserve"> </w:t>
      </w:r>
      <w:r>
        <w:t>Profit</w:t>
      </w:r>
      <w:r>
        <w:rPr>
          <w:spacing w:val="-3"/>
        </w:rPr>
        <w:t xml:space="preserve"> </w:t>
      </w:r>
      <w:r>
        <w:t>and</w:t>
      </w:r>
      <w:r>
        <w:rPr>
          <w:spacing w:val="-3"/>
        </w:rPr>
        <w:t xml:space="preserve"> </w:t>
      </w:r>
      <w:r>
        <w:t>Loss</w:t>
      </w:r>
      <w:r>
        <w:rPr>
          <w:spacing w:val="-3"/>
        </w:rPr>
        <w:t xml:space="preserve"> </w:t>
      </w:r>
      <w:r>
        <w:t>(P&amp;L)</w:t>
      </w:r>
      <w:r>
        <w:rPr>
          <w:spacing w:val="-3"/>
        </w:rPr>
        <w:t xml:space="preserve"> </w:t>
      </w:r>
      <w:r>
        <w:t>statement</w:t>
      </w:r>
      <w:r>
        <w:rPr>
          <w:spacing w:val="-3"/>
        </w:rPr>
        <w:t xml:space="preserve"> </w:t>
      </w:r>
      <w:r>
        <w:t>and</w:t>
      </w:r>
      <w:r>
        <w:rPr>
          <w:spacing w:val="-3"/>
        </w:rPr>
        <w:t xml:space="preserve"> </w:t>
      </w:r>
      <w:r>
        <w:t>a</w:t>
      </w:r>
      <w:r>
        <w:rPr>
          <w:spacing w:val="-3"/>
        </w:rPr>
        <w:t xml:space="preserve"> </w:t>
      </w:r>
      <w:r>
        <w:t>Balance</w:t>
      </w:r>
      <w:r>
        <w:rPr>
          <w:spacing w:val="-3"/>
        </w:rPr>
        <w:t xml:space="preserve"> </w:t>
      </w:r>
      <w:r>
        <w:t>Sheet,</w:t>
      </w:r>
      <w:r>
        <w:rPr>
          <w:spacing w:val="-3"/>
        </w:rPr>
        <w:t xml:space="preserve"> </w:t>
      </w:r>
      <w:r>
        <w:t>for</w:t>
      </w:r>
      <w:r>
        <w:rPr>
          <w:spacing w:val="-3"/>
        </w:rPr>
        <w:t xml:space="preserve"> </w:t>
      </w:r>
      <w:r>
        <w:t>the</w:t>
      </w:r>
      <w:r>
        <w:rPr>
          <w:spacing w:val="-3"/>
        </w:rPr>
        <w:t xml:space="preserve"> </w:t>
      </w:r>
      <w:r>
        <w:t>last</w:t>
      </w:r>
      <w:r>
        <w:rPr>
          <w:spacing w:val="-3"/>
        </w:rPr>
        <w:t xml:space="preserve"> </w:t>
      </w:r>
      <w:r>
        <w:t>two</w:t>
      </w:r>
    </w:p>
    <w:p w14:paraId="5DC289CB" w14:textId="77777777" w:rsidR="00AF776C" w:rsidRDefault="00BE3D65">
      <w:pPr>
        <w:pStyle w:val="BodyText"/>
        <w:ind w:left="2447"/>
      </w:pPr>
      <w:r>
        <w:t>(2)</w:t>
      </w:r>
      <w:r>
        <w:rPr>
          <w:spacing w:val="-8"/>
        </w:rPr>
        <w:t xml:space="preserve"> </w:t>
      </w:r>
      <w:r>
        <w:t>years</w:t>
      </w:r>
      <w:r>
        <w:rPr>
          <w:spacing w:val="-7"/>
        </w:rPr>
        <w:t xml:space="preserve"> </w:t>
      </w:r>
      <w:r>
        <w:t>(independently</w:t>
      </w:r>
      <w:r>
        <w:rPr>
          <w:spacing w:val="-7"/>
        </w:rPr>
        <w:t xml:space="preserve"> </w:t>
      </w:r>
      <w:r>
        <w:t>audited</w:t>
      </w:r>
      <w:r>
        <w:rPr>
          <w:spacing w:val="-7"/>
        </w:rPr>
        <w:t xml:space="preserve"> </w:t>
      </w:r>
      <w:r>
        <w:rPr>
          <w:spacing w:val="-2"/>
        </w:rPr>
        <w:t>preferred).</w:t>
      </w:r>
    </w:p>
    <w:p w14:paraId="0B2D2410" w14:textId="77777777" w:rsidR="00AF776C" w:rsidRDefault="00AF776C">
      <w:pPr>
        <w:sectPr w:rsidR="00AF776C">
          <w:pgSz w:w="12240" w:h="15840"/>
          <w:pgMar w:top="840" w:right="380" w:bottom="1220" w:left="0" w:header="0" w:footer="1037" w:gutter="0"/>
          <w:cols w:space="720"/>
        </w:sectPr>
      </w:pPr>
    </w:p>
    <w:p w14:paraId="5DCD4231" w14:textId="77777777" w:rsidR="00AF776C" w:rsidRDefault="00BE3D65">
      <w:pPr>
        <w:pStyle w:val="BodyText"/>
        <w:spacing w:before="64"/>
        <w:ind w:left="2448" w:right="1948"/>
      </w:pPr>
      <w:r>
        <w:lastRenderedPageBreak/>
        <w:t>In</w:t>
      </w:r>
      <w:r>
        <w:rPr>
          <w:spacing w:val="-4"/>
        </w:rPr>
        <w:t xml:space="preserve"> </w:t>
      </w:r>
      <w:r>
        <w:t>addition,</w:t>
      </w:r>
      <w:r>
        <w:rPr>
          <w:spacing w:val="-4"/>
        </w:rPr>
        <w:t xml:space="preserve"> </w:t>
      </w:r>
      <w:r>
        <w:t>the</w:t>
      </w:r>
      <w:r>
        <w:rPr>
          <w:spacing w:val="-4"/>
        </w:rPr>
        <w:t xml:space="preserve"> </w:t>
      </w:r>
      <w:r>
        <w:t>Applicant</w:t>
      </w:r>
      <w:r>
        <w:rPr>
          <w:spacing w:val="-4"/>
        </w:rPr>
        <w:t xml:space="preserve"> </w:t>
      </w:r>
      <w:r>
        <w:t>may</w:t>
      </w:r>
      <w:r>
        <w:rPr>
          <w:spacing w:val="-4"/>
        </w:rPr>
        <w:t xml:space="preserve"> </w:t>
      </w:r>
      <w:r>
        <w:t>supplement</w:t>
      </w:r>
      <w:r>
        <w:rPr>
          <w:spacing w:val="-3"/>
        </w:rPr>
        <w:t xml:space="preserve"> </w:t>
      </w:r>
      <w:r>
        <w:t>its</w:t>
      </w:r>
      <w:r>
        <w:rPr>
          <w:spacing w:val="-4"/>
        </w:rPr>
        <w:t xml:space="preserve"> </w:t>
      </w:r>
      <w:r>
        <w:t>response</w:t>
      </w:r>
      <w:r>
        <w:rPr>
          <w:spacing w:val="-3"/>
        </w:rPr>
        <w:t xml:space="preserve"> </w:t>
      </w:r>
      <w:r>
        <w:t>to</w:t>
      </w:r>
      <w:r>
        <w:rPr>
          <w:spacing w:val="-3"/>
        </w:rPr>
        <w:t xml:space="preserve"> </w:t>
      </w:r>
      <w:r>
        <w:t>this</w:t>
      </w:r>
      <w:r>
        <w:rPr>
          <w:spacing w:val="-4"/>
        </w:rPr>
        <w:t xml:space="preserve"> </w:t>
      </w:r>
      <w:r>
        <w:t>Section</w:t>
      </w:r>
      <w:r>
        <w:rPr>
          <w:spacing w:val="-3"/>
        </w:rPr>
        <w:t xml:space="preserve"> </w:t>
      </w:r>
      <w:r>
        <w:t>by including one or more of the following with its response:</w:t>
      </w:r>
    </w:p>
    <w:p w14:paraId="26713D7A" w14:textId="77777777" w:rsidR="00AF776C" w:rsidRDefault="00AF776C">
      <w:pPr>
        <w:pStyle w:val="BodyText"/>
      </w:pPr>
    </w:p>
    <w:p w14:paraId="61502578" w14:textId="77777777" w:rsidR="00AF776C" w:rsidRDefault="00BE3D65">
      <w:pPr>
        <w:pStyle w:val="ListParagraph"/>
        <w:numPr>
          <w:ilvl w:val="0"/>
          <w:numId w:val="33"/>
        </w:numPr>
        <w:tabs>
          <w:tab w:val="left" w:pos="3167"/>
        </w:tabs>
        <w:ind w:hanging="719"/>
        <w:rPr>
          <w:sz w:val="24"/>
        </w:rPr>
      </w:pPr>
      <w:r>
        <w:rPr>
          <w:sz w:val="24"/>
        </w:rPr>
        <w:t xml:space="preserve">Dun and Bradstreet </w:t>
      </w:r>
      <w:r>
        <w:rPr>
          <w:spacing w:val="-2"/>
          <w:sz w:val="24"/>
        </w:rPr>
        <w:t>Rating;</w:t>
      </w:r>
    </w:p>
    <w:p w14:paraId="5ABA569E" w14:textId="77777777" w:rsidR="00AF776C" w:rsidRDefault="00BE3D65">
      <w:pPr>
        <w:pStyle w:val="ListParagraph"/>
        <w:numPr>
          <w:ilvl w:val="0"/>
          <w:numId w:val="33"/>
        </w:numPr>
        <w:tabs>
          <w:tab w:val="left" w:pos="3167"/>
        </w:tabs>
        <w:ind w:hanging="719"/>
        <w:rPr>
          <w:sz w:val="24"/>
        </w:rPr>
      </w:pPr>
      <w:r>
        <w:rPr>
          <w:sz w:val="24"/>
        </w:rPr>
        <w:t>Standard</w:t>
      </w:r>
      <w:r>
        <w:rPr>
          <w:spacing w:val="-2"/>
          <w:sz w:val="24"/>
        </w:rPr>
        <w:t xml:space="preserve"> </w:t>
      </w:r>
      <w:r>
        <w:rPr>
          <w:sz w:val="24"/>
        </w:rPr>
        <w:t>and</w:t>
      </w:r>
      <w:r>
        <w:rPr>
          <w:spacing w:val="-2"/>
          <w:sz w:val="24"/>
        </w:rPr>
        <w:t xml:space="preserve"> </w:t>
      </w:r>
      <w:r>
        <w:rPr>
          <w:sz w:val="24"/>
        </w:rPr>
        <w:t>Poor’s</w:t>
      </w:r>
      <w:r>
        <w:rPr>
          <w:spacing w:val="-2"/>
          <w:sz w:val="24"/>
        </w:rPr>
        <w:t xml:space="preserve"> Rating;</w:t>
      </w:r>
    </w:p>
    <w:p w14:paraId="3999C610" w14:textId="77777777" w:rsidR="00AF776C" w:rsidRDefault="00BE3D65">
      <w:pPr>
        <w:pStyle w:val="ListParagraph"/>
        <w:numPr>
          <w:ilvl w:val="0"/>
          <w:numId w:val="33"/>
        </w:numPr>
        <w:tabs>
          <w:tab w:val="left" w:pos="3167"/>
        </w:tabs>
        <w:ind w:hanging="719"/>
        <w:rPr>
          <w:sz w:val="24"/>
        </w:rPr>
      </w:pPr>
      <w:r>
        <w:rPr>
          <w:sz w:val="24"/>
        </w:rPr>
        <w:t xml:space="preserve">Lines of </w:t>
      </w:r>
      <w:r>
        <w:rPr>
          <w:spacing w:val="-2"/>
          <w:sz w:val="24"/>
        </w:rPr>
        <w:t>credit;</w:t>
      </w:r>
    </w:p>
    <w:p w14:paraId="5B502568" w14:textId="77777777" w:rsidR="00AF776C" w:rsidRDefault="00BE3D65">
      <w:pPr>
        <w:pStyle w:val="ListParagraph"/>
        <w:numPr>
          <w:ilvl w:val="0"/>
          <w:numId w:val="33"/>
        </w:numPr>
        <w:tabs>
          <w:tab w:val="left" w:pos="3168"/>
        </w:tabs>
        <w:ind w:left="3168"/>
        <w:rPr>
          <w:sz w:val="24"/>
        </w:rPr>
      </w:pPr>
      <w:r>
        <w:rPr>
          <w:sz w:val="24"/>
        </w:rPr>
        <w:t>Evidence</w:t>
      </w:r>
      <w:r>
        <w:rPr>
          <w:spacing w:val="-2"/>
          <w:sz w:val="24"/>
        </w:rPr>
        <w:t xml:space="preserve"> </w:t>
      </w:r>
      <w:r>
        <w:rPr>
          <w:sz w:val="24"/>
        </w:rPr>
        <w:t>of</w:t>
      </w:r>
      <w:r>
        <w:rPr>
          <w:spacing w:val="-2"/>
          <w:sz w:val="24"/>
        </w:rPr>
        <w:t xml:space="preserve"> </w:t>
      </w:r>
      <w:r>
        <w:rPr>
          <w:sz w:val="24"/>
        </w:rPr>
        <w:t>a</w:t>
      </w:r>
      <w:r>
        <w:rPr>
          <w:spacing w:val="-1"/>
          <w:sz w:val="24"/>
        </w:rPr>
        <w:t xml:space="preserve"> </w:t>
      </w:r>
      <w:r>
        <w:rPr>
          <w:sz w:val="24"/>
        </w:rPr>
        <w:t>successful</w:t>
      </w:r>
      <w:r>
        <w:rPr>
          <w:spacing w:val="-2"/>
          <w:sz w:val="24"/>
        </w:rPr>
        <w:t xml:space="preserve"> </w:t>
      </w:r>
      <w:r>
        <w:rPr>
          <w:sz w:val="24"/>
        </w:rPr>
        <w:t>financial</w:t>
      </w:r>
      <w:r>
        <w:rPr>
          <w:spacing w:val="-1"/>
          <w:sz w:val="24"/>
        </w:rPr>
        <w:t xml:space="preserve"> </w:t>
      </w:r>
      <w:r>
        <w:rPr>
          <w:sz w:val="24"/>
        </w:rPr>
        <w:t>track</w:t>
      </w:r>
      <w:r>
        <w:rPr>
          <w:spacing w:val="-2"/>
          <w:sz w:val="24"/>
        </w:rPr>
        <w:t xml:space="preserve"> </w:t>
      </w:r>
      <w:r>
        <w:rPr>
          <w:sz w:val="24"/>
        </w:rPr>
        <w:t>record;</w:t>
      </w:r>
      <w:r>
        <w:rPr>
          <w:spacing w:val="-1"/>
          <w:sz w:val="24"/>
        </w:rPr>
        <w:t xml:space="preserve"> </w:t>
      </w:r>
      <w:r>
        <w:rPr>
          <w:spacing w:val="-5"/>
          <w:sz w:val="24"/>
        </w:rPr>
        <w:t>and</w:t>
      </w:r>
    </w:p>
    <w:p w14:paraId="2CB7FF91" w14:textId="77777777" w:rsidR="00AF776C" w:rsidRDefault="00BE3D65">
      <w:pPr>
        <w:pStyle w:val="ListParagraph"/>
        <w:numPr>
          <w:ilvl w:val="0"/>
          <w:numId w:val="33"/>
        </w:numPr>
        <w:tabs>
          <w:tab w:val="left" w:pos="3167"/>
        </w:tabs>
        <w:ind w:hanging="719"/>
        <w:rPr>
          <w:sz w:val="24"/>
        </w:rPr>
      </w:pPr>
      <w:r>
        <w:rPr>
          <w:sz w:val="24"/>
        </w:rPr>
        <w:t>Evidence</w:t>
      </w:r>
      <w:r>
        <w:rPr>
          <w:spacing w:val="-2"/>
          <w:sz w:val="24"/>
        </w:rPr>
        <w:t xml:space="preserve"> </w:t>
      </w:r>
      <w:r>
        <w:rPr>
          <w:sz w:val="24"/>
        </w:rPr>
        <w:t>of</w:t>
      </w:r>
      <w:r>
        <w:rPr>
          <w:spacing w:val="-1"/>
          <w:sz w:val="24"/>
        </w:rPr>
        <w:t xml:space="preserve"> </w:t>
      </w:r>
      <w:r>
        <w:rPr>
          <w:sz w:val="24"/>
        </w:rPr>
        <w:t>adequate</w:t>
      </w:r>
      <w:r>
        <w:rPr>
          <w:spacing w:val="-2"/>
          <w:sz w:val="24"/>
        </w:rPr>
        <w:t xml:space="preserve"> </w:t>
      </w:r>
      <w:r>
        <w:rPr>
          <w:sz w:val="24"/>
        </w:rPr>
        <w:t>working</w:t>
      </w:r>
      <w:r>
        <w:rPr>
          <w:spacing w:val="-1"/>
          <w:sz w:val="24"/>
        </w:rPr>
        <w:t xml:space="preserve"> </w:t>
      </w:r>
      <w:r>
        <w:rPr>
          <w:spacing w:val="-2"/>
          <w:sz w:val="24"/>
        </w:rPr>
        <w:t>capital.</w:t>
      </w:r>
    </w:p>
    <w:p w14:paraId="29D43006" w14:textId="77777777" w:rsidR="00AF776C" w:rsidRDefault="00AF776C">
      <w:pPr>
        <w:pStyle w:val="BodyText"/>
      </w:pPr>
    </w:p>
    <w:p w14:paraId="4C43218F" w14:textId="77777777" w:rsidR="00AF776C" w:rsidRDefault="00BE3D65">
      <w:pPr>
        <w:pStyle w:val="Heading4"/>
        <w:numPr>
          <w:ilvl w:val="3"/>
          <w:numId w:val="37"/>
        </w:numPr>
        <w:tabs>
          <w:tab w:val="left" w:pos="1848"/>
        </w:tabs>
        <w:ind w:left="1848" w:hanging="840"/>
        <w:jc w:val="left"/>
      </w:pPr>
      <w:r>
        <w:t xml:space="preserve">Certificate of Insurance (Submit under TAB </w:t>
      </w:r>
      <w:r>
        <w:rPr>
          <w:spacing w:val="-5"/>
        </w:rPr>
        <w:t>J)</w:t>
      </w:r>
    </w:p>
    <w:p w14:paraId="466B3A73" w14:textId="77777777" w:rsidR="00AF776C" w:rsidRDefault="00AF776C">
      <w:pPr>
        <w:pStyle w:val="BodyText"/>
        <w:rPr>
          <w:b/>
        </w:rPr>
      </w:pPr>
    </w:p>
    <w:p w14:paraId="1AAE1CE7" w14:textId="77777777" w:rsidR="00AF776C" w:rsidRDefault="00BE3D65">
      <w:pPr>
        <w:pStyle w:val="BodyText"/>
        <w:ind w:left="2447" w:right="1502"/>
      </w:pPr>
      <w:r>
        <w:t>The Applicant shall provide a copy of its current certificate of insurance showing the</w:t>
      </w:r>
      <w:r>
        <w:rPr>
          <w:spacing w:val="-2"/>
        </w:rPr>
        <w:t xml:space="preserve"> </w:t>
      </w:r>
      <w:r>
        <w:t>types</w:t>
      </w:r>
      <w:r>
        <w:rPr>
          <w:spacing w:val="-2"/>
        </w:rPr>
        <w:t xml:space="preserve"> </w:t>
      </w:r>
      <w:r>
        <w:t>and</w:t>
      </w:r>
      <w:r>
        <w:rPr>
          <w:spacing w:val="-2"/>
        </w:rPr>
        <w:t xml:space="preserve"> </w:t>
      </w:r>
      <w:r>
        <w:t>limits</w:t>
      </w:r>
      <w:r>
        <w:rPr>
          <w:spacing w:val="-2"/>
        </w:rPr>
        <w:t xml:space="preserve"> </w:t>
      </w:r>
      <w:r>
        <w:t>of</w:t>
      </w:r>
      <w:r>
        <w:rPr>
          <w:spacing w:val="-2"/>
        </w:rPr>
        <w:t xml:space="preserve"> </w:t>
      </w:r>
      <w:r>
        <w:t>insurance</w:t>
      </w:r>
      <w:r>
        <w:rPr>
          <w:spacing w:val="-3"/>
        </w:rPr>
        <w:t xml:space="preserve"> </w:t>
      </w:r>
      <w:r>
        <w:t>in</w:t>
      </w:r>
      <w:r>
        <w:rPr>
          <w:spacing w:val="-3"/>
        </w:rPr>
        <w:t xml:space="preserve"> </w:t>
      </w:r>
      <w:r>
        <w:t>effect</w:t>
      </w:r>
      <w:r>
        <w:rPr>
          <w:spacing w:val="-3"/>
        </w:rPr>
        <w:t xml:space="preserve"> </w:t>
      </w:r>
      <w:r>
        <w:t>as</w:t>
      </w:r>
      <w:r>
        <w:rPr>
          <w:spacing w:val="-3"/>
        </w:rPr>
        <w:t xml:space="preserve"> </w:t>
      </w:r>
      <w:r>
        <w:t>of</w:t>
      </w:r>
      <w:r>
        <w:rPr>
          <w:spacing w:val="-3"/>
        </w:rPr>
        <w:t xml:space="preserve"> </w:t>
      </w:r>
      <w:r>
        <w:t>the</w:t>
      </w:r>
      <w:r>
        <w:rPr>
          <w:spacing w:val="-3"/>
        </w:rPr>
        <w:t xml:space="preserve"> </w:t>
      </w:r>
      <w:r>
        <w:t>Proposal</w:t>
      </w:r>
      <w:r>
        <w:rPr>
          <w:spacing w:val="-3"/>
        </w:rPr>
        <w:t xml:space="preserve"> </w:t>
      </w:r>
      <w:r>
        <w:t>submission</w:t>
      </w:r>
      <w:r>
        <w:rPr>
          <w:spacing w:val="-3"/>
        </w:rPr>
        <w:t xml:space="preserve"> </w:t>
      </w:r>
      <w:r>
        <w:t>date.</w:t>
      </w:r>
      <w:r>
        <w:rPr>
          <w:spacing w:val="40"/>
        </w:rPr>
        <w:t xml:space="preserve"> </w:t>
      </w:r>
      <w:r>
        <w:t>The current insurance types and limits do not have to be the same as described in Section 3.4.</w:t>
      </w:r>
      <w:r>
        <w:rPr>
          <w:spacing w:val="40"/>
        </w:rPr>
        <w:t xml:space="preserve"> </w:t>
      </w:r>
      <w:r>
        <w:t>See Sections 3.4 and 5.5 for the required insurance certificate submission for the recommended Applicant.</w:t>
      </w:r>
    </w:p>
    <w:p w14:paraId="24979C91" w14:textId="77777777" w:rsidR="00AF776C" w:rsidRDefault="00AF776C">
      <w:pPr>
        <w:pStyle w:val="BodyText"/>
      </w:pPr>
    </w:p>
    <w:p w14:paraId="675E2790" w14:textId="77777777" w:rsidR="00AF776C" w:rsidRDefault="00BE3D65">
      <w:pPr>
        <w:pStyle w:val="Heading4"/>
        <w:numPr>
          <w:ilvl w:val="3"/>
          <w:numId w:val="37"/>
        </w:numPr>
        <w:tabs>
          <w:tab w:val="left" w:pos="2028"/>
        </w:tabs>
        <w:ind w:left="2028" w:hanging="840"/>
        <w:jc w:val="left"/>
      </w:pPr>
      <w:r>
        <w:t>Subcontractors</w:t>
      </w:r>
      <w:r>
        <w:rPr>
          <w:spacing w:val="-5"/>
        </w:rPr>
        <w:t xml:space="preserve"> </w:t>
      </w:r>
      <w:r>
        <w:t>(Submit</w:t>
      </w:r>
      <w:r>
        <w:rPr>
          <w:spacing w:val="-3"/>
        </w:rPr>
        <w:t xml:space="preserve"> </w:t>
      </w:r>
      <w:r>
        <w:t>under</w:t>
      </w:r>
      <w:r>
        <w:rPr>
          <w:spacing w:val="-3"/>
        </w:rPr>
        <w:t xml:space="preserve"> </w:t>
      </w:r>
      <w:r>
        <w:t>TAB</w:t>
      </w:r>
      <w:r>
        <w:rPr>
          <w:spacing w:val="-3"/>
        </w:rPr>
        <w:t xml:space="preserve"> </w:t>
      </w:r>
      <w:r>
        <w:rPr>
          <w:spacing w:val="-5"/>
        </w:rPr>
        <w:t>K)</w:t>
      </w:r>
    </w:p>
    <w:p w14:paraId="2220A4B1" w14:textId="77777777" w:rsidR="00AF776C" w:rsidRDefault="00AF776C">
      <w:pPr>
        <w:pStyle w:val="BodyText"/>
        <w:rPr>
          <w:b/>
        </w:rPr>
      </w:pPr>
    </w:p>
    <w:p w14:paraId="595AEAEC" w14:textId="1AB03EAC" w:rsidR="00AF776C" w:rsidRDefault="00BE3D65">
      <w:pPr>
        <w:pStyle w:val="BodyText"/>
        <w:ind w:left="2447" w:right="1502"/>
        <w:rPr>
          <w:b/>
        </w:rPr>
      </w:pPr>
      <w:r>
        <w:t>The</w:t>
      </w:r>
      <w:r>
        <w:rPr>
          <w:spacing w:val="-3"/>
        </w:rPr>
        <w:t xml:space="preserve"> </w:t>
      </w:r>
      <w:r>
        <w:t>Applicant</w:t>
      </w:r>
      <w:r>
        <w:rPr>
          <w:spacing w:val="-3"/>
        </w:rPr>
        <w:t xml:space="preserve"> </w:t>
      </w:r>
      <w:r>
        <w:t>shall</w:t>
      </w:r>
      <w:r>
        <w:rPr>
          <w:spacing w:val="-3"/>
        </w:rPr>
        <w:t xml:space="preserve"> </w:t>
      </w:r>
      <w:r>
        <w:t>provide</w:t>
      </w:r>
      <w:r>
        <w:rPr>
          <w:spacing w:val="-3"/>
        </w:rPr>
        <w:t xml:space="preserve"> </w:t>
      </w:r>
      <w:r>
        <w:t>a</w:t>
      </w:r>
      <w:r>
        <w:rPr>
          <w:spacing w:val="-3"/>
        </w:rPr>
        <w:t xml:space="preserve"> </w:t>
      </w:r>
      <w:r>
        <w:t>complete</w:t>
      </w:r>
      <w:r>
        <w:rPr>
          <w:spacing w:val="-3"/>
        </w:rPr>
        <w:t xml:space="preserve"> </w:t>
      </w:r>
      <w:r>
        <w:t>list</w:t>
      </w:r>
      <w:r>
        <w:rPr>
          <w:spacing w:val="-6"/>
        </w:rPr>
        <w:t xml:space="preserve"> </w:t>
      </w:r>
      <w:r>
        <w:t>of</w:t>
      </w:r>
      <w:r>
        <w:rPr>
          <w:spacing w:val="-4"/>
        </w:rPr>
        <w:t xml:space="preserve"> </w:t>
      </w:r>
      <w:r>
        <w:t>all</w:t>
      </w:r>
      <w:r>
        <w:rPr>
          <w:spacing w:val="-4"/>
        </w:rPr>
        <w:t xml:space="preserve"> </w:t>
      </w:r>
      <w:r>
        <w:t>subcontractors</w:t>
      </w:r>
      <w:r>
        <w:rPr>
          <w:spacing w:val="-4"/>
        </w:rPr>
        <w:t xml:space="preserve"> </w:t>
      </w:r>
      <w:r>
        <w:t>that</w:t>
      </w:r>
      <w:r>
        <w:rPr>
          <w:spacing w:val="-4"/>
        </w:rPr>
        <w:t xml:space="preserve"> </w:t>
      </w:r>
      <w:r>
        <w:t>will</w:t>
      </w:r>
      <w:r>
        <w:rPr>
          <w:spacing w:val="-4"/>
        </w:rPr>
        <w:t xml:space="preserve"> </w:t>
      </w:r>
      <w:r>
        <w:t>work</w:t>
      </w:r>
      <w:r>
        <w:rPr>
          <w:spacing w:val="-4"/>
        </w:rPr>
        <w:t xml:space="preserve"> </w:t>
      </w:r>
      <w:r>
        <w:t>on the Grant if the Applicant receives an award.</w:t>
      </w:r>
      <w:r>
        <w:rPr>
          <w:spacing w:val="40"/>
        </w:rPr>
        <w:t xml:space="preserve"> </w:t>
      </w:r>
      <w:r>
        <w:t>This list shall include a full description of the duties each subcontractor will perform and why/how each subcontractor was</w:t>
      </w:r>
      <w:r>
        <w:rPr>
          <w:spacing w:val="-1"/>
        </w:rPr>
        <w:t xml:space="preserve"> </w:t>
      </w:r>
      <w:r>
        <w:t>deemed the most qualified</w:t>
      </w:r>
      <w:r>
        <w:rPr>
          <w:spacing w:val="-1"/>
        </w:rPr>
        <w:t xml:space="preserve"> </w:t>
      </w:r>
      <w:r>
        <w:t>for</w:t>
      </w:r>
      <w:r>
        <w:rPr>
          <w:spacing w:val="-1"/>
        </w:rPr>
        <w:t xml:space="preserve"> </w:t>
      </w:r>
      <w:r>
        <w:t>this</w:t>
      </w:r>
      <w:r>
        <w:rPr>
          <w:spacing w:val="-1"/>
        </w:rPr>
        <w:t xml:space="preserve"> </w:t>
      </w:r>
      <w:r>
        <w:t>project.</w:t>
      </w:r>
      <w:r>
        <w:rPr>
          <w:spacing w:val="40"/>
        </w:rPr>
        <w:t xml:space="preserve"> </w:t>
      </w:r>
      <w:r>
        <w:t>See</w:t>
      </w:r>
      <w:r>
        <w:rPr>
          <w:spacing w:val="-1"/>
        </w:rPr>
        <w:t xml:space="preserve"> </w:t>
      </w:r>
      <w:r w:rsidR="00397957">
        <w:t>tab</w:t>
      </w:r>
      <w:r>
        <w:t>and 4.4.2.8 for additional Applicant requirements related to Subcontractors</w:t>
      </w:r>
      <w:r>
        <w:rPr>
          <w:b/>
        </w:rPr>
        <w:t>.</w:t>
      </w:r>
    </w:p>
    <w:p w14:paraId="0FF34AA9" w14:textId="77777777" w:rsidR="00AF776C" w:rsidRDefault="00AF776C">
      <w:pPr>
        <w:pStyle w:val="BodyText"/>
        <w:rPr>
          <w:b/>
        </w:rPr>
      </w:pPr>
    </w:p>
    <w:p w14:paraId="0383F098" w14:textId="77777777" w:rsidR="00AF776C" w:rsidRDefault="00BE3D65">
      <w:pPr>
        <w:pStyle w:val="Heading4"/>
        <w:numPr>
          <w:ilvl w:val="3"/>
          <w:numId w:val="37"/>
        </w:numPr>
        <w:tabs>
          <w:tab w:val="left" w:pos="1959"/>
        </w:tabs>
        <w:ind w:left="1959" w:hanging="832"/>
        <w:jc w:val="left"/>
      </w:pPr>
      <w:r>
        <w:t>Legal</w:t>
      </w:r>
      <w:r>
        <w:rPr>
          <w:spacing w:val="-7"/>
        </w:rPr>
        <w:t xml:space="preserve"> </w:t>
      </w:r>
      <w:r>
        <w:t>Action</w:t>
      </w:r>
      <w:r>
        <w:rPr>
          <w:spacing w:val="-5"/>
        </w:rPr>
        <w:t xml:space="preserve"> </w:t>
      </w:r>
      <w:r>
        <w:t>Summary</w:t>
      </w:r>
      <w:r>
        <w:rPr>
          <w:spacing w:val="-5"/>
        </w:rPr>
        <w:t xml:space="preserve"> </w:t>
      </w:r>
      <w:r>
        <w:t>(Submit</w:t>
      </w:r>
      <w:r>
        <w:rPr>
          <w:spacing w:val="-5"/>
        </w:rPr>
        <w:t xml:space="preserve"> </w:t>
      </w:r>
      <w:r>
        <w:t>under</w:t>
      </w:r>
      <w:r>
        <w:rPr>
          <w:spacing w:val="-5"/>
        </w:rPr>
        <w:t xml:space="preserve"> </w:t>
      </w:r>
      <w:r>
        <w:t>TAB</w:t>
      </w:r>
      <w:r>
        <w:rPr>
          <w:spacing w:val="-4"/>
        </w:rPr>
        <w:t xml:space="preserve"> </w:t>
      </w:r>
      <w:r>
        <w:rPr>
          <w:spacing w:val="-5"/>
        </w:rPr>
        <w:t>L)</w:t>
      </w:r>
    </w:p>
    <w:p w14:paraId="77B1975C" w14:textId="77777777" w:rsidR="00AF776C" w:rsidRDefault="00AF776C">
      <w:pPr>
        <w:pStyle w:val="BodyText"/>
        <w:rPr>
          <w:b/>
        </w:rPr>
      </w:pPr>
    </w:p>
    <w:p w14:paraId="7308A1B3" w14:textId="77777777" w:rsidR="00AF776C" w:rsidRDefault="00BE3D65">
      <w:pPr>
        <w:pStyle w:val="BodyText"/>
        <w:ind w:left="2447"/>
      </w:pPr>
      <w:r>
        <w:t>This</w:t>
      </w:r>
      <w:r>
        <w:rPr>
          <w:spacing w:val="-3"/>
        </w:rPr>
        <w:t xml:space="preserve"> </w:t>
      </w:r>
      <w:r>
        <w:t xml:space="preserve">summary shall </w:t>
      </w:r>
      <w:r>
        <w:rPr>
          <w:spacing w:val="-2"/>
        </w:rPr>
        <w:t>include:</w:t>
      </w:r>
    </w:p>
    <w:p w14:paraId="2D3044D8" w14:textId="77777777" w:rsidR="00AF776C" w:rsidRDefault="00AF776C">
      <w:pPr>
        <w:pStyle w:val="BodyText"/>
      </w:pPr>
    </w:p>
    <w:p w14:paraId="2FCDCCD7" w14:textId="77777777" w:rsidR="00AF776C" w:rsidRDefault="00BE3D65">
      <w:pPr>
        <w:pStyle w:val="ListParagraph"/>
        <w:numPr>
          <w:ilvl w:val="0"/>
          <w:numId w:val="32"/>
        </w:numPr>
        <w:tabs>
          <w:tab w:val="left" w:pos="3167"/>
        </w:tabs>
        <w:ind w:left="3167" w:right="2185"/>
        <w:jc w:val="both"/>
        <w:rPr>
          <w:sz w:val="24"/>
        </w:rPr>
      </w:pPr>
      <w:r>
        <w:rPr>
          <w:sz w:val="24"/>
        </w:rPr>
        <w:t>A</w:t>
      </w:r>
      <w:r>
        <w:rPr>
          <w:spacing w:val="-3"/>
          <w:sz w:val="24"/>
        </w:rPr>
        <w:t xml:space="preserve"> </w:t>
      </w:r>
      <w:r>
        <w:rPr>
          <w:sz w:val="24"/>
        </w:rPr>
        <w:t>statement</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whether</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any</w:t>
      </w:r>
      <w:r>
        <w:rPr>
          <w:spacing w:val="-3"/>
          <w:sz w:val="24"/>
        </w:rPr>
        <w:t xml:space="preserve"> </w:t>
      </w:r>
      <w:r>
        <w:rPr>
          <w:sz w:val="24"/>
        </w:rPr>
        <w:t>outstanding</w:t>
      </w:r>
      <w:r>
        <w:rPr>
          <w:spacing w:val="-3"/>
          <w:sz w:val="24"/>
        </w:rPr>
        <w:t xml:space="preserve"> </w:t>
      </w:r>
      <w:r>
        <w:rPr>
          <w:sz w:val="24"/>
        </w:rPr>
        <w:t>legal</w:t>
      </w:r>
      <w:r>
        <w:rPr>
          <w:spacing w:val="-3"/>
          <w:sz w:val="24"/>
        </w:rPr>
        <w:t xml:space="preserve"> </w:t>
      </w:r>
      <w:r>
        <w:rPr>
          <w:sz w:val="24"/>
        </w:rPr>
        <w:t>actions</w:t>
      </w:r>
      <w:r>
        <w:rPr>
          <w:spacing w:val="-3"/>
          <w:sz w:val="24"/>
        </w:rPr>
        <w:t xml:space="preserve"> </w:t>
      </w:r>
      <w:r>
        <w:rPr>
          <w:sz w:val="24"/>
        </w:rPr>
        <w:t>or potential</w:t>
      </w:r>
      <w:r>
        <w:rPr>
          <w:spacing w:val="-4"/>
          <w:sz w:val="24"/>
        </w:rPr>
        <w:t xml:space="preserve"> </w:t>
      </w:r>
      <w:r>
        <w:rPr>
          <w:sz w:val="24"/>
        </w:rPr>
        <w:t>claims</w:t>
      </w:r>
      <w:r>
        <w:rPr>
          <w:spacing w:val="-4"/>
          <w:sz w:val="24"/>
        </w:rPr>
        <w:t xml:space="preserve"> </w:t>
      </w:r>
      <w:r>
        <w:rPr>
          <w:sz w:val="24"/>
        </w:rPr>
        <w:t>against</w:t>
      </w:r>
      <w:r>
        <w:rPr>
          <w:spacing w:val="-4"/>
          <w:sz w:val="24"/>
        </w:rPr>
        <w:t xml:space="preserve"> </w:t>
      </w:r>
      <w:r>
        <w:rPr>
          <w:sz w:val="24"/>
        </w:rPr>
        <w:t>the</w:t>
      </w:r>
      <w:r>
        <w:rPr>
          <w:spacing w:val="-4"/>
          <w:sz w:val="24"/>
        </w:rPr>
        <w:t xml:space="preserve"> </w:t>
      </w:r>
      <w:r>
        <w:rPr>
          <w:sz w:val="24"/>
        </w:rPr>
        <w:t>Applicant</w:t>
      </w:r>
      <w:r>
        <w:rPr>
          <w:spacing w:val="-5"/>
          <w:sz w:val="24"/>
        </w:rPr>
        <w:t xml:space="preserve"> </w:t>
      </w:r>
      <w:r>
        <w:rPr>
          <w:sz w:val="24"/>
        </w:rPr>
        <w:t>and</w:t>
      </w:r>
      <w:r>
        <w:rPr>
          <w:spacing w:val="-5"/>
          <w:sz w:val="24"/>
        </w:rPr>
        <w:t xml:space="preserve"> </w:t>
      </w:r>
      <w:r>
        <w:rPr>
          <w:sz w:val="24"/>
        </w:rPr>
        <w:t>a</w:t>
      </w:r>
      <w:r>
        <w:rPr>
          <w:spacing w:val="-5"/>
          <w:sz w:val="24"/>
        </w:rPr>
        <w:t xml:space="preserve"> </w:t>
      </w:r>
      <w:r>
        <w:rPr>
          <w:sz w:val="24"/>
        </w:rPr>
        <w:t>brief</w:t>
      </w:r>
      <w:r>
        <w:rPr>
          <w:spacing w:val="-5"/>
          <w:sz w:val="24"/>
        </w:rPr>
        <w:t xml:space="preserve"> </w:t>
      </w:r>
      <w:r>
        <w:rPr>
          <w:sz w:val="24"/>
        </w:rPr>
        <w:t>description</w:t>
      </w:r>
      <w:r>
        <w:rPr>
          <w:spacing w:val="-5"/>
          <w:sz w:val="24"/>
        </w:rPr>
        <w:t xml:space="preserve"> </w:t>
      </w:r>
      <w:r>
        <w:rPr>
          <w:sz w:val="24"/>
        </w:rPr>
        <w:t>of</w:t>
      </w:r>
      <w:r>
        <w:rPr>
          <w:spacing w:val="-5"/>
          <w:sz w:val="24"/>
        </w:rPr>
        <w:t xml:space="preserve"> </w:t>
      </w:r>
      <w:r>
        <w:rPr>
          <w:sz w:val="24"/>
        </w:rPr>
        <w:t xml:space="preserve">any </w:t>
      </w:r>
      <w:r>
        <w:rPr>
          <w:spacing w:val="-2"/>
          <w:sz w:val="24"/>
        </w:rPr>
        <w:t>action;</w:t>
      </w:r>
    </w:p>
    <w:p w14:paraId="05381AB1" w14:textId="77777777" w:rsidR="00AF776C" w:rsidRDefault="00BE3D65">
      <w:pPr>
        <w:pStyle w:val="ListParagraph"/>
        <w:numPr>
          <w:ilvl w:val="0"/>
          <w:numId w:val="32"/>
        </w:numPr>
        <w:tabs>
          <w:tab w:val="left" w:pos="3167"/>
        </w:tabs>
        <w:ind w:left="3167" w:right="1639"/>
        <w:jc w:val="both"/>
        <w:rPr>
          <w:sz w:val="24"/>
        </w:rPr>
      </w:pPr>
      <w:r>
        <w:rPr>
          <w:sz w:val="24"/>
        </w:rPr>
        <w:t>A</w:t>
      </w:r>
      <w:r>
        <w:rPr>
          <w:spacing w:val="-4"/>
          <w:sz w:val="24"/>
        </w:rPr>
        <w:t xml:space="preserve"> </w:t>
      </w:r>
      <w:r>
        <w:rPr>
          <w:sz w:val="24"/>
        </w:rPr>
        <w:t>brief</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settled</w:t>
      </w:r>
      <w:r>
        <w:rPr>
          <w:spacing w:val="-3"/>
          <w:sz w:val="24"/>
        </w:rPr>
        <w:t xml:space="preserve"> </w:t>
      </w:r>
      <w:r>
        <w:rPr>
          <w:sz w:val="24"/>
        </w:rPr>
        <w:t>or</w:t>
      </w:r>
      <w:r>
        <w:rPr>
          <w:spacing w:val="-3"/>
          <w:sz w:val="24"/>
        </w:rPr>
        <w:t xml:space="preserve"> </w:t>
      </w:r>
      <w:r>
        <w:rPr>
          <w:sz w:val="24"/>
        </w:rPr>
        <w:t>closed</w:t>
      </w:r>
      <w:r>
        <w:rPr>
          <w:spacing w:val="-4"/>
          <w:sz w:val="24"/>
        </w:rPr>
        <w:t xml:space="preserve"> </w:t>
      </w:r>
      <w:r>
        <w:rPr>
          <w:sz w:val="24"/>
        </w:rPr>
        <w:t>legal</w:t>
      </w:r>
      <w:r>
        <w:rPr>
          <w:spacing w:val="-4"/>
          <w:sz w:val="24"/>
        </w:rPr>
        <w:t xml:space="preserve"> </w:t>
      </w:r>
      <w:r>
        <w:rPr>
          <w:sz w:val="24"/>
        </w:rPr>
        <w:t>actions</w:t>
      </w:r>
      <w:r>
        <w:rPr>
          <w:spacing w:val="-4"/>
          <w:sz w:val="24"/>
        </w:rPr>
        <w:t xml:space="preserve"> </w:t>
      </w:r>
      <w:r>
        <w:rPr>
          <w:sz w:val="24"/>
        </w:rPr>
        <w:t>or</w:t>
      </w:r>
      <w:r>
        <w:rPr>
          <w:spacing w:val="-4"/>
          <w:sz w:val="24"/>
        </w:rPr>
        <w:t xml:space="preserve"> </w:t>
      </w:r>
      <w:r>
        <w:rPr>
          <w:sz w:val="24"/>
        </w:rPr>
        <w:t>claims</w:t>
      </w:r>
      <w:r>
        <w:rPr>
          <w:spacing w:val="-4"/>
          <w:sz w:val="24"/>
        </w:rPr>
        <w:t xml:space="preserve"> </w:t>
      </w:r>
      <w:r>
        <w:rPr>
          <w:sz w:val="24"/>
        </w:rPr>
        <w:t>against the Applicant over the past five (5) years;</w:t>
      </w:r>
    </w:p>
    <w:p w14:paraId="5464AFD2" w14:textId="77777777" w:rsidR="00AF776C" w:rsidRDefault="00BE3D65">
      <w:pPr>
        <w:pStyle w:val="ListParagraph"/>
        <w:numPr>
          <w:ilvl w:val="0"/>
          <w:numId w:val="32"/>
        </w:numPr>
        <w:tabs>
          <w:tab w:val="left" w:pos="3166"/>
        </w:tabs>
        <w:ind w:left="3166" w:hanging="719"/>
        <w:jc w:val="both"/>
        <w:rPr>
          <w:sz w:val="24"/>
        </w:rPr>
      </w:pPr>
      <w:r>
        <w:rPr>
          <w:sz w:val="24"/>
        </w:rPr>
        <w:t>A</w:t>
      </w:r>
      <w:r>
        <w:rPr>
          <w:spacing w:val="-3"/>
          <w:sz w:val="24"/>
        </w:rPr>
        <w:t xml:space="preserve"> </w:t>
      </w:r>
      <w:r>
        <w:rPr>
          <w:sz w:val="24"/>
        </w:rPr>
        <w:t>description</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judgments</w:t>
      </w:r>
      <w:r>
        <w:rPr>
          <w:spacing w:val="-2"/>
          <w:sz w:val="24"/>
        </w:rPr>
        <w:t xml:space="preserve"> </w:t>
      </w:r>
      <w:r>
        <w:rPr>
          <w:sz w:val="24"/>
        </w:rPr>
        <w:t>against</w:t>
      </w:r>
      <w:r>
        <w:rPr>
          <w:spacing w:val="-1"/>
          <w:sz w:val="24"/>
        </w:rPr>
        <w:t xml:space="preserve"> </w:t>
      </w:r>
      <w:r>
        <w:rPr>
          <w:sz w:val="24"/>
        </w:rPr>
        <w:t>the</w:t>
      </w:r>
      <w:r>
        <w:rPr>
          <w:spacing w:val="-1"/>
          <w:sz w:val="24"/>
        </w:rPr>
        <w:t xml:space="preserve"> </w:t>
      </w:r>
      <w:r>
        <w:rPr>
          <w:sz w:val="24"/>
        </w:rPr>
        <w:t>Applicant</w:t>
      </w:r>
      <w:r>
        <w:rPr>
          <w:spacing w:val="-2"/>
          <w:sz w:val="24"/>
        </w:rPr>
        <w:t xml:space="preserve"> </w:t>
      </w:r>
      <w:r>
        <w:rPr>
          <w:sz w:val="24"/>
        </w:rPr>
        <w:t>within</w:t>
      </w:r>
      <w:r>
        <w:rPr>
          <w:spacing w:val="-2"/>
          <w:sz w:val="24"/>
        </w:rPr>
        <w:t xml:space="preserve"> </w:t>
      </w:r>
      <w:r>
        <w:rPr>
          <w:sz w:val="24"/>
        </w:rPr>
        <w:t>the</w:t>
      </w:r>
      <w:r>
        <w:rPr>
          <w:spacing w:val="-1"/>
          <w:sz w:val="24"/>
        </w:rPr>
        <w:t xml:space="preserve"> </w:t>
      </w:r>
      <w:r>
        <w:rPr>
          <w:sz w:val="24"/>
        </w:rPr>
        <w:t>past</w:t>
      </w:r>
      <w:r>
        <w:rPr>
          <w:spacing w:val="-1"/>
          <w:sz w:val="24"/>
        </w:rPr>
        <w:t xml:space="preserve"> </w:t>
      </w:r>
      <w:r>
        <w:rPr>
          <w:spacing w:val="-4"/>
          <w:sz w:val="24"/>
        </w:rPr>
        <w:t>five</w:t>
      </w:r>
    </w:p>
    <w:p w14:paraId="35B9FBFB" w14:textId="77777777" w:rsidR="00AF776C" w:rsidRDefault="00BE3D65">
      <w:pPr>
        <w:pStyle w:val="BodyText"/>
        <w:ind w:left="3167" w:right="1837"/>
        <w:jc w:val="both"/>
      </w:pPr>
      <w:r>
        <w:t>(5)</w:t>
      </w:r>
      <w:r>
        <w:rPr>
          <w:spacing w:val="-4"/>
        </w:rPr>
        <w:t xml:space="preserve"> </w:t>
      </w:r>
      <w:r>
        <w:t>years,</w:t>
      </w:r>
      <w:r>
        <w:rPr>
          <w:spacing w:val="-4"/>
        </w:rPr>
        <w:t xml:space="preserve"> </w:t>
      </w:r>
      <w:r>
        <w:t>including</w:t>
      </w:r>
      <w:r>
        <w:rPr>
          <w:spacing w:val="-4"/>
        </w:rPr>
        <w:t xml:space="preserve"> </w:t>
      </w:r>
      <w:r>
        <w:t>the</w:t>
      </w:r>
      <w:r>
        <w:rPr>
          <w:spacing w:val="-4"/>
        </w:rPr>
        <w:t xml:space="preserve"> </w:t>
      </w:r>
      <w:r>
        <w:t>case</w:t>
      </w:r>
      <w:r>
        <w:rPr>
          <w:spacing w:val="-4"/>
        </w:rPr>
        <w:t xml:space="preserve"> </w:t>
      </w:r>
      <w:r>
        <w:t>name,</w:t>
      </w:r>
      <w:r>
        <w:rPr>
          <w:spacing w:val="-4"/>
        </w:rPr>
        <w:t xml:space="preserve"> </w:t>
      </w:r>
      <w:r>
        <w:t>court</w:t>
      </w:r>
      <w:r>
        <w:rPr>
          <w:spacing w:val="-3"/>
        </w:rPr>
        <w:t xml:space="preserve"> </w:t>
      </w:r>
      <w:r>
        <w:t>case</w:t>
      </w:r>
      <w:r>
        <w:rPr>
          <w:spacing w:val="-3"/>
        </w:rPr>
        <w:t xml:space="preserve"> </w:t>
      </w:r>
      <w:r>
        <w:t>docket</w:t>
      </w:r>
      <w:r>
        <w:rPr>
          <w:spacing w:val="-3"/>
        </w:rPr>
        <w:t xml:space="preserve"> </w:t>
      </w:r>
      <w:r>
        <w:t>number,</w:t>
      </w:r>
      <w:r>
        <w:rPr>
          <w:spacing w:val="-3"/>
        </w:rPr>
        <w:t xml:space="preserve"> </w:t>
      </w:r>
      <w:r>
        <w:t>and</w:t>
      </w:r>
      <w:r>
        <w:rPr>
          <w:spacing w:val="-3"/>
        </w:rPr>
        <w:t xml:space="preserve"> </w:t>
      </w:r>
      <w:r>
        <w:t>what the final ruling or determination was from the court; and</w:t>
      </w:r>
    </w:p>
    <w:p w14:paraId="3B04AD37" w14:textId="422DD816" w:rsidR="00AF776C" w:rsidRDefault="00BE3D65">
      <w:pPr>
        <w:pStyle w:val="ListParagraph"/>
        <w:numPr>
          <w:ilvl w:val="0"/>
          <w:numId w:val="32"/>
        </w:numPr>
        <w:tabs>
          <w:tab w:val="left" w:pos="3167"/>
        </w:tabs>
        <w:spacing w:before="1"/>
        <w:ind w:left="3167" w:right="1672"/>
        <w:rPr>
          <w:sz w:val="24"/>
        </w:rPr>
      </w:pPr>
      <w:r>
        <w:rPr>
          <w:sz w:val="24"/>
        </w:rPr>
        <w:t xml:space="preserve">In instances where litigation is </w:t>
      </w:r>
      <w:r w:rsidR="00587438">
        <w:rPr>
          <w:sz w:val="24"/>
        </w:rPr>
        <w:t>ongoing</w:t>
      </w:r>
      <w:r>
        <w:rPr>
          <w:sz w:val="24"/>
        </w:rPr>
        <w:t xml:space="preserve"> and the Applicant has been directed</w:t>
      </w:r>
      <w:r>
        <w:rPr>
          <w:spacing w:val="-4"/>
          <w:sz w:val="24"/>
        </w:rPr>
        <w:t xml:space="preserve"> </w:t>
      </w:r>
      <w:r>
        <w:rPr>
          <w:sz w:val="24"/>
        </w:rPr>
        <w:t>not</w:t>
      </w:r>
      <w:r>
        <w:rPr>
          <w:spacing w:val="-4"/>
          <w:sz w:val="24"/>
        </w:rPr>
        <w:t xml:space="preserve"> </w:t>
      </w:r>
      <w:r>
        <w:rPr>
          <w:sz w:val="24"/>
        </w:rPr>
        <w:t>to</w:t>
      </w:r>
      <w:r>
        <w:rPr>
          <w:spacing w:val="-4"/>
          <w:sz w:val="24"/>
        </w:rPr>
        <w:t xml:space="preserve"> </w:t>
      </w:r>
      <w:r>
        <w:rPr>
          <w:sz w:val="24"/>
        </w:rPr>
        <w:t>disclose</w:t>
      </w:r>
      <w:r>
        <w:rPr>
          <w:spacing w:val="-4"/>
          <w:sz w:val="24"/>
        </w:rPr>
        <w:t xml:space="preserve"> </w:t>
      </w:r>
      <w:r>
        <w:rPr>
          <w:sz w:val="24"/>
        </w:rPr>
        <w:t>information</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court,</w:t>
      </w:r>
      <w:r>
        <w:rPr>
          <w:spacing w:val="-4"/>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 judge and location of the court.</w:t>
      </w:r>
    </w:p>
    <w:p w14:paraId="3D75F970" w14:textId="77777777" w:rsidR="00AF776C" w:rsidRDefault="00AF776C">
      <w:pPr>
        <w:pStyle w:val="BodyText"/>
        <w:spacing w:before="274"/>
      </w:pPr>
    </w:p>
    <w:p w14:paraId="71EF0B16" w14:textId="77777777" w:rsidR="00AF776C" w:rsidRDefault="00BE3D65">
      <w:pPr>
        <w:pStyle w:val="Heading4"/>
        <w:numPr>
          <w:ilvl w:val="2"/>
          <w:numId w:val="37"/>
        </w:numPr>
        <w:tabs>
          <w:tab w:val="left" w:pos="1727"/>
        </w:tabs>
        <w:ind w:left="1727"/>
      </w:pPr>
      <w:r>
        <w:t>Additional</w:t>
      </w:r>
      <w:r>
        <w:rPr>
          <w:spacing w:val="-3"/>
        </w:rPr>
        <w:t xml:space="preserve"> </w:t>
      </w:r>
      <w:r>
        <w:t>Required</w:t>
      </w:r>
      <w:r>
        <w:rPr>
          <w:spacing w:val="-4"/>
        </w:rPr>
        <w:t xml:space="preserve"> </w:t>
      </w:r>
      <w:r>
        <w:t>Technical</w:t>
      </w:r>
      <w:r>
        <w:rPr>
          <w:spacing w:val="-2"/>
        </w:rPr>
        <w:t xml:space="preserve"> </w:t>
      </w:r>
      <w:r>
        <w:t>Submissions</w:t>
      </w:r>
      <w:r>
        <w:rPr>
          <w:spacing w:val="-4"/>
        </w:rPr>
        <w:t xml:space="preserve"> </w:t>
      </w:r>
      <w:r>
        <w:t>(Submit</w:t>
      </w:r>
      <w:r>
        <w:rPr>
          <w:spacing w:val="-2"/>
        </w:rPr>
        <w:t xml:space="preserve"> </w:t>
      </w:r>
      <w:r>
        <w:t>under</w:t>
      </w:r>
      <w:r>
        <w:rPr>
          <w:spacing w:val="-3"/>
        </w:rPr>
        <w:t xml:space="preserve"> </w:t>
      </w:r>
      <w:r>
        <w:t>TAB</w:t>
      </w:r>
      <w:r>
        <w:rPr>
          <w:spacing w:val="-2"/>
        </w:rPr>
        <w:t xml:space="preserve"> </w:t>
      </w:r>
      <w:r>
        <w:rPr>
          <w:spacing w:val="-5"/>
        </w:rPr>
        <w:t>M)</w:t>
      </w:r>
    </w:p>
    <w:p w14:paraId="7A893D2E" w14:textId="77777777" w:rsidR="00AF776C" w:rsidRDefault="00AF776C">
      <w:pPr>
        <w:pStyle w:val="BodyText"/>
        <w:rPr>
          <w:b/>
        </w:rPr>
      </w:pPr>
    </w:p>
    <w:p w14:paraId="7DFD0704" w14:textId="77777777" w:rsidR="00AF776C" w:rsidRDefault="00BE3D65">
      <w:pPr>
        <w:pStyle w:val="ListParagraph"/>
        <w:numPr>
          <w:ilvl w:val="3"/>
          <w:numId w:val="37"/>
        </w:numPr>
        <w:tabs>
          <w:tab w:val="left" w:pos="2447"/>
        </w:tabs>
        <w:ind w:right="1531"/>
        <w:jc w:val="left"/>
        <w:rPr>
          <w:sz w:val="24"/>
        </w:rPr>
      </w:pPr>
      <w:r>
        <w:rPr>
          <w:sz w:val="24"/>
        </w:rPr>
        <w:t>The following documents shall be completed, signed, and included in the Technical</w:t>
      </w:r>
      <w:r>
        <w:rPr>
          <w:spacing w:val="-3"/>
          <w:sz w:val="24"/>
        </w:rPr>
        <w:t xml:space="preserve"> </w:t>
      </w:r>
      <w:r>
        <w:rPr>
          <w:sz w:val="24"/>
        </w:rPr>
        <w:t>Proposal,</w:t>
      </w:r>
      <w:r>
        <w:rPr>
          <w:spacing w:val="-3"/>
          <w:sz w:val="24"/>
        </w:rPr>
        <w:t xml:space="preserve"> </w:t>
      </w:r>
      <w:r>
        <w:rPr>
          <w:sz w:val="24"/>
        </w:rPr>
        <w:t>under</w:t>
      </w:r>
      <w:r>
        <w:rPr>
          <w:spacing w:val="-3"/>
          <w:sz w:val="24"/>
        </w:rPr>
        <w:t xml:space="preserve"> </w:t>
      </w:r>
      <w:r>
        <w:rPr>
          <w:sz w:val="24"/>
        </w:rPr>
        <w:t>TAB</w:t>
      </w:r>
      <w:r>
        <w:rPr>
          <w:spacing w:val="-3"/>
          <w:sz w:val="24"/>
        </w:rPr>
        <w:t xml:space="preserve"> </w:t>
      </w:r>
      <w:r>
        <w:rPr>
          <w:sz w:val="24"/>
        </w:rPr>
        <w:t>M</w:t>
      </w:r>
      <w:r>
        <w:rPr>
          <w:spacing w:val="-4"/>
          <w:sz w:val="24"/>
        </w:rPr>
        <w:t xml:space="preserve"> </w:t>
      </w:r>
      <w:r>
        <w:rPr>
          <w:sz w:val="24"/>
        </w:rPr>
        <w:t>that</w:t>
      </w:r>
      <w:r>
        <w:rPr>
          <w:spacing w:val="-3"/>
          <w:sz w:val="24"/>
        </w:rPr>
        <w:t xml:space="preserve"> </w:t>
      </w:r>
      <w:r>
        <w:rPr>
          <w:sz w:val="24"/>
        </w:rPr>
        <w:t>follows</w:t>
      </w:r>
      <w:r>
        <w:rPr>
          <w:spacing w:val="-4"/>
          <w:sz w:val="24"/>
        </w:rPr>
        <w:t xml:space="preserve"> </w:t>
      </w:r>
      <w:r>
        <w:rPr>
          <w:sz w:val="24"/>
        </w:rPr>
        <w:t>the</w:t>
      </w:r>
      <w:r>
        <w:rPr>
          <w:spacing w:val="-3"/>
          <w:sz w:val="24"/>
        </w:rPr>
        <w:t xml:space="preserve"> </w:t>
      </w:r>
      <w:r>
        <w:rPr>
          <w:sz w:val="24"/>
        </w:rPr>
        <w:t>material</w:t>
      </w:r>
      <w:r>
        <w:rPr>
          <w:spacing w:val="-3"/>
          <w:sz w:val="24"/>
        </w:rPr>
        <w:t xml:space="preserve"> </w:t>
      </w:r>
      <w:r>
        <w:rPr>
          <w:sz w:val="24"/>
        </w:rPr>
        <w:t>submitted</w:t>
      </w:r>
      <w:r>
        <w:rPr>
          <w:spacing w:val="-4"/>
          <w:sz w:val="24"/>
        </w:rPr>
        <w:t xml:space="preserve"> </w:t>
      </w:r>
      <w:r>
        <w:rPr>
          <w:sz w:val="24"/>
        </w:rPr>
        <w:t>in</w:t>
      </w:r>
      <w:r>
        <w:rPr>
          <w:spacing w:val="-4"/>
          <w:sz w:val="24"/>
        </w:rPr>
        <w:t xml:space="preserve"> </w:t>
      </w:r>
      <w:r>
        <w:rPr>
          <w:sz w:val="24"/>
        </w:rPr>
        <w:t>response to Section 4.4.2.</w:t>
      </w:r>
    </w:p>
    <w:p w14:paraId="6F0327A6" w14:textId="77777777" w:rsidR="00AF776C" w:rsidRDefault="00AF776C">
      <w:pPr>
        <w:rPr>
          <w:sz w:val="24"/>
        </w:rPr>
        <w:sectPr w:rsidR="00AF776C">
          <w:pgSz w:w="12240" w:h="15840"/>
          <w:pgMar w:top="840" w:right="380" w:bottom="1220" w:left="0" w:header="0" w:footer="1037" w:gutter="0"/>
          <w:cols w:space="720"/>
        </w:sectPr>
      </w:pPr>
    </w:p>
    <w:p w14:paraId="67150D9A" w14:textId="77777777" w:rsidR="00AF776C" w:rsidRDefault="00BE3D65">
      <w:pPr>
        <w:tabs>
          <w:tab w:val="left" w:pos="3167"/>
        </w:tabs>
        <w:spacing w:before="64"/>
        <w:ind w:left="2448"/>
        <w:rPr>
          <w:sz w:val="24"/>
        </w:rPr>
      </w:pPr>
      <w:r>
        <w:rPr>
          <w:spacing w:val="-5"/>
          <w:sz w:val="24"/>
        </w:rPr>
        <w:lastRenderedPageBreak/>
        <w:t>a.</w:t>
      </w:r>
      <w:r>
        <w:rPr>
          <w:sz w:val="24"/>
        </w:rPr>
        <w:tab/>
        <w:t>Completed</w:t>
      </w:r>
      <w:r>
        <w:rPr>
          <w:spacing w:val="-3"/>
          <w:sz w:val="24"/>
        </w:rPr>
        <w:t xml:space="preserve"> </w:t>
      </w:r>
      <w:r>
        <w:rPr>
          <w:sz w:val="24"/>
        </w:rPr>
        <w:t>Bid/Proposal Affidavit</w:t>
      </w:r>
      <w:r>
        <w:rPr>
          <w:spacing w:val="-3"/>
          <w:sz w:val="24"/>
        </w:rPr>
        <w:t xml:space="preserve"> </w:t>
      </w:r>
      <w:r w:rsidRPr="00717695">
        <w:rPr>
          <w:sz w:val="24"/>
        </w:rPr>
        <w:t>(</w:t>
      </w:r>
      <w:r w:rsidRPr="00717695">
        <w:rPr>
          <w:b/>
          <w:sz w:val="24"/>
          <w:u w:val="thick"/>
        </w:rPr>
        <w:t xml:space="preserve">Attachment </w:t>
      </w:r>
      <w:r w:rsidRPr="00717695">
        <w:rPr>
          <w:b/>
          <w:spacing w:val="-5"/>
          <w:sz w:val="24"/>
          <w:u w:val="thick"/>
        </w:rPr>
        <w:t>B</w:t>
      </w:r>
      <w:r w:rsidRPr="00717695">
        <w:rPr>
          <w:spacing w:val="-5"/>
          <w:sz w:val="24"/>
        </w:rPr>
        <w:t>).</w:t>
      </w:r>
    </w:p>
    <w:p w14:paraId="2DB7C85B" w14:textId="77777777" w:rsidR="00AF776C" w:rsidRDefault="00BE3D65">
      <w:pPr>
        <w:pStyle w:val="ListParagraph"/>
        <w:numPr>
          <w:ilvl w:val="3"/>
          <w:numId w:val="37"/>
        </w:numPr>
        <w:tabs>
          <w:tab w:val="left" w:pos="2448"/>
        </w:tabs>
        <w:spacing w:before="276"/>
        <w:ind w:left="2448" w:right="1632"/>
        <w:jc w:val="left"/>
        <w:rPr>
          <w:sz w:val="24"/>
        </w:rPr>
      </w:pPr>
      <w:r>
        <w:rPr>
          <w:b/>
          <w:sz w:val="24"/>
        </w:rPr>
        <w:t>*</w:t>
      </w:r>
      <w:r>
        <w:rPr>
          <w:b/>
          <w:sz w:val="24"/>
          <w:u w:val="thick"/>
        </w:rPr>
        <w:t>If</w:t>
      </w:r>
      <w:r>
        <w:rPr>
          <w:b/>
          <w:spacing w:val="-4"/>
          <w:sz w:val="24"/>
          <w:u w:val="thick"/>
        </w:rPr>
        <w:t xml:space="preserve"> </w:t>
      </w:r>
      <w:r>
        <w:rPr>
          <w:b/>
          <w:sz w:val="24"/>
          <w:u w:val="thick"/>
        </w:rPr>
        <w:t>Required</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documents</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completed,</w:t>
      </w:r>
      <w:r>
        <w:rPr>
          <w:spacing w:val="-5"/>
          <w:sz w:val="24"/>
        </w:rPr>
        <w:t xml:space="preserve"> </w:t>
      </w:r>
      <w:r>
        <w:rPr>
          <w:sz w:val="24"/>
        </w:rPr>
        <w:t>signed,</w:t>
      </w:r>
      <w:r>
        <w:rPr>
          <w:spacing w:val="-5"/>
          <w:sz w:val="24"/>
        </w:rPr>
        <w:t xml:space="preserve"> </w:t>
      </w:r>
      <w:r>
        <w:rPr>
          <w:sz w:val="24"/>
        </w:rPr>
        <w:t>and</w:t>
      </w:r>
      <w:r>
        <w:rPr>
          <w:spacing w:val="-5"/>
          <w:sz w:val="24"/>
        </w:rPr>
        <w:t xml:space="preserve"> </w:t>
      </w:r>
      <w:r>
        <w:rPr>
          <w:sz w:val="24"/>
        </w:rPr>
        <w:t>included in the Technical Proposal, under TAB O that follows the material submitted in response</w:t>
      </w:r>
      <w:r>
        <w:rPr>
          <w:spacing w:val="-1"/>
          <w:sz w:val="24"/>
        </w:rPr>
        <w:t xml:space="preserve"> </w:t>
      </w:r>
      <w:r>
        <w:rPr>
          <w:sz w:val="24"/>
        </w:rPr>
        <w:t>to</w:t>
      </w:r>
      <w:r>
        <w:rPr>
          <w:spacing w:val="-1"/>
          <w:sz w:val="24"/>
        </w:rPr>
        <w:t xml:space="preserve"> </w:t>
      </w:r>
      <w:r>
        <w:rPr>
          <w:sz w:val="24"/>
        </w:rPr>
        <w:t>Section</w:t>
      </w:r>
      <w:r>
        <w:rPr>
          <w:spacing w:val="-1"/>
          <w:sz w:val="24"/>
        </w:rPr>
        <w:t xml:space="preserve"> </w:t>
      </w:r>
      <w:r>
        <w:rPr>
          <w:sz w:val="24"/>
        </w:rPr>
        <w:t>4.4.2.</w:t>
      </w:r>
      <w:r>
        <w:rPr>
          <w:spacing w:val="40"/>
          <w:sz w:val="24"/>
        </w:rPr>
        <w:t xml:space="preserve"> </w:t>
      </w:r>
      <w:r>
        <w:rPr>
          <w:b/>
          <w:sz w:val="24"/>
        </w:rPr>
        <w:t>*</w:t>
      </w:r>
      <w:r>
        <w:rPr>
          <w:sz w:val="24"/>
        </w:rPr>
        <w:t>See</w:t>
      </w:r>
      <w:r>
        <w:rPr>
          <w:spacing w:val="-1"/>
          <w:sz w:val="24"/>
        </w:rPr>
        <w:t xml:space="preserve"> </w:t>
      </w:r>
      <w:r>
        <w:rPr>
          <w:sz w:val="24"/>
        </w:rPr>
        <w:t>appropriate</w:t>
      </w:r>
      <w:r>
        <w:rPr>
          <w:spacing w:val="-1"/>
          <w:sz w:val="24"/>
        </w:rPr>
        <w:t xml:space="preserve"> </w:t>
      </w:r>
      <w:r>
        <w:rPr>
          <w:sz w:val="24"/>
        </w:rPr>
        <w:t>RFGP</w:t>
      </w:r>
      <w:r>
        <w:rPr>
          <w:spacing w:val="-1"/>
          <w:sz w:val="24"/>
        </w:rPr>
        <w:t xml:space="preserve"> </w:t>
      </w:r>
      <w:r>
        <w:rPr>
          <w:sz w:val="24"/>
        </w:rPr>
        <w:t>Section</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whether the Attachment is required for this procurement:</w:t>
      </w:r>
    </w:p>
    <w:p w14:paraId="7E8E04C0" w14:textId="77777777" w:rsidR="00AF776C" w:rsidRDefault="00AF776C">
      <w:pPr>
        <w:pStyle w:val="BodyText"/>
      </w:pPr>
    </w:p>
    <w:p w14:paraId="295934B6" w14:textId="77777777" w:rsidR="00AF776C" w:rsidRPr="00717695" w:rsidRDefault="00BE3D65">
      <w:pPr>
        <w:pStyle w:val="ListParagraph"/>
        <w:numPr>
          <w:ilvl w:val="0"/>
          <w:numId w:val="31"/>
        </w:numPr>
        <w:tabs>
          <w:tab w:val="left" w:pos="3167"/>
        </w:tabs>
        <w:ind w:left="3167" w:hanging="719"/>
        <w:rPr>
          <w:b/>
          <w:sz w:val="24"/>
        </w:rPr>
      </w:pPr>
      <w:r>
        <w:rPr>
          <w:sz w:val="24"/>
        </w:rPr>
        <w:t>Completed</w:t>
      </w:r>
      <w:r>
        <w:rPr>
          <w:spacing w:val="-3"/>
          <w:sz w:val="24"/>
        </w:rPr>
        <w:t xml:space="preserve"> </w:t>
      </w:r>
      <w:r>
        <w:rPr>
          <w:sz w:val="24"/>
        </w:rPr>
        <w:t>Federal</w:t>
      </w:r>
      <w:r>
        <w:rPr>
          <w:spacing w:val="-3"/>
          <w:sz w:val="24"/>
        </w:rPr>
        <w:t xml:space="preserve"> </w:t>
      </w:r>
      <w:r>
        <w:rPr>
          <w:sz w:val="24"/>
        </w:rPr>
        <w:t>Funds</w:t>
      </w:r>
      <w:r>
        <w:rPr>
          <w:spacing w:val="-3"/>
          <w:sz w:val="24"/>
        </w:rPr>
        <w:t xml:space="preserve"> </w:t>
      </w:r>
      <w:r>
        <w:rPr>
          <w:sz w:val="24"/>
        </w:rPr>
        <w:t>Attachment</w:t>
      </w:r>
      <w:r>
        <w:rPr>
          <w:spacing w:val="-3"/>
          <w:sz w:val="24"/>
        </w:rPr>
        <w:t xml:space="preserve"> </w:t>
      </w:r>
      <w:r w:rsidRPr="00717695">
        <w:rPr>
          <w:sz w:val="24"/>
        </w:rPr>
        <w:t>(</w:t>
      </w:r>
      <w:r w:rsidRPr="00717695">
        <w:rPr>
          <w:b/>
          <w:sz w:val="24"/>
          <w:u w:val="thick"/>
        </w:rPr>
        <w:t>Attachment</w:t>
      </w:r>
      <w:r w:rsidRPr="00717695">
        <w:rPr>
          <w:b/>
          <w:spacing w:val="-2"/>
          <w:sz w:val="24"/>
          <w:u w:val="thick"/>
        </w:rPr>
        <w:t xml:space="preserve"> </w:t>
      </w:r>
      <w:r w:rsidRPr="00717695">
        <w:rPr>
          <w:b/>
          <w:sz w:val="24"/>
          <w:u w:val="thick"/>
        </w:rPr>
        <w:t>E</w:t>
      </w:r>
      <w:r w:rsidRPr="00717695">
        <w:rPr>
          <w:sz w:val="24"/>
        </w:rPr>
        <w:t>)</w:t>
      </w:r>
      <w:r w:rsidRPr="00717695">
        <w:rPr>
          <w:spacing w:val="-2"/>
          <w:sz w:val="24"/>
        </w:rPr>
        <w:t xml:space="preserve"> </w:t>
      </w:r>
      <w:r w:rsidRPr="00717695">
        <w:rPr>
          <w:b/>
          <w:sz w:val="24"/>
        </w:rPr>
        <w:t>*see</w:t>
      </w:r>
      <w:r w:rsidRPr="00717695">
        <w:rPr>
          <w:b/>
          <w:spacing w:val="-3"/>
          <w:sz w:val="24"/>
        </w:rPr>
        <w:t xml:space="preserve"> </w:t>
      </w:r>
      <w:r w:rsidRPr="00717695">
        <w:rPr>
          <w:b/>
          <w:sz w:val="24"/>
        </w:rPr>
        <w:t>Section</w:t>
      </w:r>
      <w:r w:rsidRPr="00717695">
        <w:rPr>
          <w:b/>
          <w:spacing w:val="-2"/>
          <w:sz w:val="24"/>
        </w:rPr>
        <w:t xml:space="preserve"> 1.27.</w:t>
      </w:r>
    </w:p>
    <w:p w14:paraId="5E47E070" w14:textId="77777777" w:rsidR="00AF776C" w:rsidRPr="00717695" w:rsidRDefault="00BE3D65">
      <w:pPr>
        <w:pStyle w:val="ListParagraph"/>
        <w:numPr>
          <w:ilvl w:val="0"/>
          <w:numId w:val="31"/>
        </w:numPr>
        <w:tabs>
          <w:tab w:val="left" w:pos="3167"/>
        </w:tabs>
        <w:ind w:left="3167" w:hanging="719"/>
        <w:rPr>
          <w:sz w:val="24"/>
        </w:rPr>
      </w:pPr>
      <w:r w:rsidRPr="00717695">
        <w:rPr>
          <w:sz w:val="24"/>
        </w:rPr>
        <w:t>Completed</w:t>
      </w:r>
      <w:r w:rsidRPr="00717695">
        <w:rPr>
          <w:spacing w:val="-5"/>
          <w:sz w:val="24"/>
        </w:rPr>
        <w:t xml:space="preserve"> </w:t>
      </w:r>
      <w:r w:rsidRPr="00717695">
        <w:rPr>
          <w:sz w:val="24"/>
        </w:rPr>
        <w:t>Conflict</w:t>
      </w:r>
      <w:r w:rsidRPr="00717695">
        <w:rPr>
          <w:spacing w:val="-2"/>
          <w:sz w:val="24"/>
        </w:rPr>
        <w:t xml:space="preserve"> </w:t>
      </w:r>
      <w:r w:rsidRPr="00717695">
        <w:rPr>
          <w:sz w:val="24"/>
        </w:rPr>
        <w:t>of</w:t>
      </w:r>
      <w:r w:rsidRPr="00717695">
        <w:rPr>
          <w:spacing w:val="-2"/>
          <w:sz w:val="24"/>
        </w:rPr>
        <w:t xml:space="preserve"> </w:t>
      </w:r>
      <w:r w:rsidRPr="00717695">
        <w:rPr>
          <w:sz w:val="24"/>
        </w:rPr>
        <w:t>Interest</w:t>
      </w:r>
      <w:r w:rsidRPr="00717695">
        <w:rPr>
          <w:spacing w:val="-1"/>
          <w:sz w:val="24"/>
        </w:rPr>
        <w:t xml:space="preserve"> </w:t>
      </w:r>
      <w:r w:rsidRPr="00717695">
        <w:rPr>
          <w:sz w:val="24"/>
        </w:rPr>
        <w:t>Affidavit</w:t>
      </w:r>
      <w:r w:rsidRPr="00717695">
        <w:rPr>
          <w:spacing w:val="-3"/>
          <w:sz w:val="24"/>
        </w:rPr>
        <w:t xml:space="preserve"> </w:t>
      </w:r>
      <w:r w:rsidRPr="00717695">
        <w:rPr>
          <w:sz w:val="24"/>
        </w:rPr>
        <w:t>and</w:t>
      </w:r>
      <w:r w:rsidRPr="00717695">
        <w:rPr>
          <w:spacing w:val="-2"/>
          <w:sz w:val="24"/>
        </w:rPr>
        <w:t xml:space="preserve"> </w:t>
      </w:r>
      <w:r w:rsidRPr="00717695">
        <w:rPr>
          <w:sz w:val="24"/>
        </w:rPr>
        <w:t>Disclosure</w:t>
      </w:r>
      <w:r w:rsidRPr="00717695">
        <w:rPr>
          <w:spacing w:val="-2"/>
          <w:sz w:val="24"/>
        </w:rPr>
        <w:t xml:space="preserve"> </w:t>
      </w:r>
      <w:r w:rsidRPr="00717695">
        <w:rPr>
          <w:sz w:val="24"/>
        </w:rPr>
        <w:t>(</w:t>
      </w:r>
      <w:r w:rsidRPr="00717695">
        <w:rPr>
          <w:b/>
          <w:sz w:val="24"/>
          <w:u w:val="thick"/>
        </w:rPr>
        <w:t>Attachment</w:t>
      </w:r>
      <w:r w:rsidRPr="00717695">
        <w:rPr>
          <w:b/>
          <w:spacing w:val="-1"/>
          <w:sz w:val="24"/>
          <w:u w:val="thick"/>
        </w:rPr>
        <w:t xml:space="preserve"> </w:t>
      </w:r>
      <w:r w:rsidRPr="00717695">
        <w:rPr>
          <w:b/>
          <w:spacing w:val="-5"/>
          <w:sz w:val="24"/>
          <w:u w:val="thick"/>
        </w:rPr>
        <w:t>F</w:t>
      </w:r>
      <w:r w:rsidRPr="00717695">
        <w:rPr>
          <w:spacing w:val="-5"/>
          <w:sz w:val="24"/>
        </w:rPr>
        <w:t>)</w:t>
      </w:r>
    </w:p>
    <w:p w14:paraId="067A1CFB" w14:textId="77777777" w:rsidR="00AF776C" w:rsidRDefault="00BE3D65">
      <w:pPr>
        <w:pStyle w:val="Heading4"/>
        <w:ind w:left="3168"/>
      </w:pPr>
      <w:r w:rsidRPr="00717695">
        <w:t>*see</w:t>
      </w:r>
      <w:r w:rsidRPr="00717695">
        <w:rPr>
          <w:spacing w:val="-4"/>
        </w:rPr>
        <w:t xml:space="preserve"> </w:t>
      </w:r>
      <w:r w:rsidRPr="00717695">
        <w:t>Section</w:t>
      </w:r>
      <w:r w:rsidRPr="00717695">
        <w:rPr>
          <w:spacing w:val="-3"/>
        </w:rPr>
        <w:t xml:space="preserve"> </w:t>
      </w:r>
      <w:r w:rsidRPr="00717695">
        <w:rPr>
          <w:spacing w:val="-2"/>
        </w:rPr>
        <w:t>1.28.</w:t>
      </w:r>
    </w:p>
    <w:p w14:paraId="15B67911" w14:textId="77777777" w:rsidR="00AF776C" w:rsidRDefault="00AF776C">
      <w:pPr>
        <w:pStyle w:val="BodyText"/>
        <w:rPr>
          <w:b/>
          <w:sz w:val="20"/>
        </w:rPr>
      </w:pPr>
    </w:p>
    <w:p w14:paraId="144F3747" w14:textId="77777777" w:rsidR="00AF776C" w:rsidRDefault="00BE3D65">
      <w:pPr>
        <w:pStyle w:val="BodyText"/>
        <w:spacing w:before="32"/>
        <w:rPr>
          <w:b/>
          <w:sz w:val="20"/>
        </w:rPr>
      </w:pPr>
      <w:r>
        <w:rPr>
          <w:noProof/>
        </w:rPr>
        <mc:AlternateContent>
          <mc:Choice Requires="wps">
            <w:drawing>
              <wp:anchor distT="0" distB="0" distL="0" distR="0" simplePos="0" relativeHeight="487610880" behindDoc="1" locked="0" layoutInCell="1" allowOverlap="1" wp14:anchorId="2AB87CB2" wp14:editId="02947E94">
                <wp:simplePos x="0" y="0"/>
                <wp:positionH relativeFrom="page">
                  <wp:posOffset>567690</wp:posOffset>
                </wp:positionH>
                <wp:positionV relativeFrom="paragraph">
                  <wp:posOffset>185312</wp:posOffset>
                </wp:positionV>
                <wp:extent cx="6088380" cy="20574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750C751" w14:textId="77777777" w:rsidR="00AF776C" w:rsidRDefault="00BE3D65">
                            <w:pPr>
                              <w:tabs>
                                <w:tab w:val="left" w:pos="829"/>
                              </w:tabs>
                              <w:spacing w:before="19"/>
                              <w:ind w:left="109"/>
                              <w:rPr>
                                <w:b/>
                                <w:color w:val="000000"/>
                                <w:sz w:val="24"/>
                              </w:rPr>
                            </w:pPr>
                            <w:r>
                              <w:rPr>
                                <w:b/>
                                <w:color w:val="000000"/>
                                <w:spacing w:val="-5"/>
                                <w:sz w:val="24"/>
                              </w:rPr>
                              <w:t>4.5</w:t>
                            </w:r>
                            <w:r>
                              <w:rPr>
                                <w:b/>
                                <w:color w:val="000000"/>
                                <w:sz w:val="24"/>
                              </w:rPr>
                              <w:tab/>
                              <w:t>Volume</w:t>
                            </w:r>
                            <w:r>
                              <w:rPr>
                                <w:b/>
                                <w:color w:val="000000"/>
                                <w:spacing w:val="-2"/>
                                <w:sz w:val="24"/>
                              </w:rPr>
                              <w:t xml:space="preserve"> </w:t>
                            </w:r>
                            <w:r>
                              <w:rPr>
                                <w:b/>
                                <w:color w:val="000000"/>
                                <w:sz w:val="24"/>
                              </w:rPr>
                              <w:t>II</w:t>
                            </w:r>
                            <w:r>
                              <w:rPr>
                                <w:b/>
                                <w:color w:val="000000"/>
                                <w:spacing w:val="-1"/>
                                <w:sz w:val="24"/>
                              </w:rPr>
                              <w:t xml:space="preserve"> </w:t>
                            </w:r>
                            <w:r>
                              <w:rPr>
                                <w:b/>
                                <w:color w:val="000000"/>
                                <w:sz w:val="24"/>
                              </w:rPr>
                              <w:t>–</w:t>
                            </w:r>
                            <w:r>
                              <w:rPr>
                                <w:b/>
                                <w:color w:val="000000"/>
                                <w:spacing w:val="-1"/>
                                <w:sz w:val="24"/>
                              </w:rPr>
                              <w:t xml:space="preserve"> </w:t>
                            </w:r>
                            <w:r>
                              <w:rPr>
                                <w:b/>
                                <w:color w:val="000000"/>
                                <w:sz w:val="24"/>
                              </w:rPr>
                              <w:t>Financial</w:t>
                            </w:r>
                            <w:r>
                              <w:rPr>
                                <w:b/>
                                <w:color w:val="000000"/>
                                <w:spacing w:val="-1"/>
                                <w:sz w:val="24"/>
                              </w:rPr>
                              <w:t xml:space="preserve"> </w:t>
                            </w:r>
                            <w:r>
                              <w:rPr>
                                <w:b/>
                                <w:color w:val="000000"/>
                                <w:spacing w:val="-2"/>
                                <w:sz w:val="24"/>
                              </w:rPr>
                              <w:t>Proposal</w:t>
                            </w:r>
                          </w:p>
                        </w:txbxContent>
                      </wps:txbx>
                      <wps:bodyPr wrap="square" lIns="0" tIns="0" rIns="0" bIns="0" rtlCol="0">
                        <a:noAutofit/>
                      </wps:bodyPr>
                    </wps:wsp>
                  </a:graphicData>
                </a:graphic>
              </wp:anchor>
            </w:drawing>
          </mc:Choice>
          <mc:Fallback>
            <w:pict>
              <v:shape w14:anchorId="2AB87CB2" id="Textbox 57" o:spid="_x0000_s1070" type="#_x0000_t202" style="position:absolute;margin-left:44.7pt;margin-top:14.6pt;width:479.4pt;height:16.2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2I1AEAALo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" fillcolor="#d9d9d9" strokeweight=".16931mm">
                <v:path arrowok="t"/>
                <v:textbox inset="0,0,0,0">
                  <w:txbxContent>
                    <w:p w14:paraId="1750C751" w14:textId="77777777" w:rsidR="00AF776C" w:rsidRDefault="00BE3D65">
                      <w:pPr>
                        <w:tabs>
                          <w:tab w:val="left" w:pos="829"/>
                        </w:tabs>
                        <w:spacing w:before="19"/>
                        <w:ind w:left="109"/>
                        <w:rPr>
                          <w:b/>
                          <w:color w:val="000000"/>
                          <w:sz w:val="24"/>
                        </w:rPr>
                      </w:pPr>
                      <w:r>
                        <w:rPr>
                          <w:b/>
                          <w:color w:val="000000"/>
                          <w:spacing w:val="-5"/>
                          <w:sz w:val="24"/>
                        </w:rPr>
                        <w:t>4.5</w:t>
                      </w:r>
                      <w:r>
                        <w:rPr>
                          <w:b/>
                          <w:color w:val="000000"/>
                          <w:sz w:val="24"/>
                        </w:rPr>
                        <w:tab/>
                        <w:t>Volume</w:t>
                      </w:r>
                      <w:r>
                        <w:rPr>
                          <w:b/>
                          <w:color w:val="000000"/>
                          <w:spacing w:val="-2"/>
                          <w:sz w:val="24"/>
                        </w:rPr>
                        <w:t xml:space="preserve"> </w:t>
                      </w:r>
                      <w:r>
                        <w:rPr>
                          <w:b/>
                          <w:color w:val="000000"/>
                          <w:sz w:val="24"/>
                        </w:rPr>
                        <w:t>II</w:t>
                      </w:r>
                      <w:r>
                        <w:rPr>
                          <w:b/>
                          <w:color w:val="000000"/>
                          <w:spacing w:val="-1"/>
                          <w:sz w:val="24"/>
                        </w:rPr>
                        <w:t xml:space="preserve"> </w:t>
                      </w:r>
                      <w:r>
                        <w:rPr>
                          <w:b/>
                          <w:color w:val="000000"/>
                          <w:sz w:val="24"/>
                        </w:rPr>
                        <w:t>–</w:t>
                      </w:r>
                      <w:r>
                        <w:rPr>
                          <w:b/>
                          <w:color w:val="000000"/>
                          <w:spacing w:val="-1"/>
                          <w:sz w:val="24"/>
                        </w:rPr>
                        <w:t xml:space="preserve"> </w:t>
                      </w:r>
                      <w:r>
                        <w:rPr>
                          <w:b/>
                          <w:color w:val="000000"/>
                          <w:sz w:val="24"/>
                        </w:rPr>
                        <w:t>Financial</w:t>
                      </w:r>
                      <w:r>
                        <w:rPr>
                          <w:b/>
                          <w:color w:val="000000"/>
                          <w:spacing w:val="-1"/>
                          <w:sz w:val="24"/>
                        </w:rPr>
                        <w:t xml:space="preserve"> </w:t>
                      </w:r>
                      <w:r>
                        <w:rPr>
                          <w:b/>
                          <w:color w:val="000000"/>
                          <w:spacing w:val="-2"/>
                          <w:sz w:val="24"/>
                        </w:rPr>
                        <w:t>Proposal</w:t>
                      </w:r>
                    </w:p>
                  </w:txbxContent>
                </v:textbox>
                <w10:wrap type="topAndBottom" anchorx="page"/>
              </v:shape>
            </w:pict>
          </mc:Fallback>
        </mc:AlternateContent>
      </w:r>
    </w:p>
    <w:p w14:paraId="3E0857D0" w14:textId="77777777" w:rsidR="00AF776C" w:rsidRDefault="00BE3D65">
      <w:pPr>
        <w:pStyle w:val="BodyText"/>
        <w:spacing w:before="126"/>
        <w:ind w:left="1008"/>
      </w:pPr>
      <w:r>
        <w:t>For</w:t>
      </w:r>
      <w:r>
        <w:rPr>
          <w:spacing w:val="-1"/>
        </w:rPr>
        <w:t xml:space="preserve"> </w:t>
      </w:r>
      <w:r>
        <w:t>Electronic</w:t>
      </w:r>
      <w:r>
        <w:rPr>
          <w:spacing w:val="-1"/>
        </w:rPr>
        <w:t xml:space="preserve"> </w:t>
      </w:r>
      <w:r>
        <w:rPr>
          <w:spacing w:val="-2"/>
        </w:rPr>
        <w:t>Submissions:</w:t>
      </w:r>
    </w:p>
    <w:p w14:paraId="611DA92B" w14:textId="34259B6B" w:rsidR="00AF776C" w:rsidRDefault="00BE3D65">
      <w:pPr>
        <w:pStyle w:val="BodyText"/>
        <w:ind w:left="1007" w:right="1556"/>
      </w:pPr>
      <w:r>
        <w:t>The Applicant shall submit an electronic version</w:t>
      </w:r>
      <w:r>
        <w:rPr>
          <w:spacing w:val="-1"/>
        </w:rPr>
        <w:t xml:space="preserve"> </w:t>
      </w:r>
      <w:r>
        <w:t xml:space="preserve">in Microsoft Word or Microsoft Excel of the </w:t>
      </w:r>
      <w:r>
        <w:rPr>
          <w:b/>
        </w:rPr>
        <w:t>Financial</w:t>
      </w:r>
      <w:r>
        <w:rPr>
          <w:b/>
          <w:spacing w:val="-2"/>
        </w:rPr>
        <w:t xml:space="preserve"> </w:t>
      </w:r>
      <w:r>
        <w:rPr>
          <w:b/>
        </w:rPr>
        <w:t>Proposal</w:t>
      </w:r>
      <w:r>
        <w:rPr>
          <w:b/>
          <w:spacing w:val="-3"/>
        </w:rPr>
        <w:t xml:space="preserve"> </w:t>
      </w:r>
      <w:r>
        <w:t>for</w:t>
      </w:r>
      <w:r>
        <w:rPr>
          <w:spacing w:val="-3"/>
        </w:rPr>
        <w:t xml:space="preserve"> </w:t>
      </w:r>
      <w:r>
        <w:t>each</w:t>
      </w:r>
      <w:r>
        <w:rPr>
          <w:spacing w:val="-3"/>
        </w:rPr>
        <w:t xml:space="preserve"> </w:t>
      </w:r>
      <w:r>
        <w:t>region</w:t>
      </w:r>
      <w:r>
        <w:rPr>
          <w:spacing w:val="-3"/>
        </w:rPr>
        <w:t xml:space="preserve"> </w:t>
      </w:r>
      <w:r>
        <w:t>it</w:t>
      </w:r>
      <w:r>
        <w:rPr>
          <w:spacing w:val="-3"/>
        </w:rPr>
        <w:t xml:space="preserve"> </w:t>
      </w:r>
      <w:r>
        <w:t>proposes.</w:t>
      </w:r>
      <w:r>
        <w:rPr>
          <w:spacing w:val="40"/>
        </w:rPr>
        <w:t xml:space="preserve"> </w:t>
      </w:r>
      <w:r>
        <w:t>The</w:t>
      </w:r>
      <w:r>
        <w:rPr>
          <w:spacing w:val="-3"/>
        </w:rPr>
        <w:t xml:space="preserve"> </w:t>
      </w:r>
      <w:r>
        <w:t>Financial</w:t>
      </w:r>
      <w:r>
        <w:rPr>
          <w:spacing w:val="-3"/>
        </w:rPr>
        <w:t xml:space="preserve"> </w:t>
      </w:r>
      <w:r>
        <w:t>Proposal</w:t>
      </w:r>
      <w:r>
        <w:rPr>
          <w:spacing w:val="-3"/>
        </w:rPr>
        <w:t xml:space="preserve"> </w:t>
      </w:r>
      <w:r>
        <w:t>shall</w:t>
      </w:r>
      <w:r>
        <w:rPr>
          <w:spacing w:val="-3"/>
        </w:rPr>
        <w:t xml:space="preserve"> </w:t>
      </w:r>
      <w:r>
        <w:t>contain</w:t>
      </w:r>
      <w:r>
        <w:rPr>
          <w:spacing w:val="-3"/>
        </w:rPr>
        <w:t xml:space="preserve"> </w:t>
      </w:r>
      <w:r>
        <w:t>all</w:t>
      </w:r>
      <w:r>
        <w:rPr>
          <w:spacing w:val="-3"/>
        </w:rPr>
        <w:t xml:space="preserve"> </w:t>
      </w:r>
      <w:r>
        <w:t xml:space="preserve">price information in the format specified in </w:t>
      </w:r>
      <w:r w:rsidRPr="00717695">
        <w:rPr>
          <w:b/>
          <w:u w:val="thick"/>
        </w:rPr>
        <w:t>Attachment D</w:t>
      </w:r>
      <w:r w:rsidR="003E718F" w:rsidRPr="00717695">
        <w:rPr>
          <w:b/>
          <w:u w:val="thick"/>
        </w:rPr>
        <w:t>-1 and D2</w:t>
      </w:r>
      <w:r w:rsidRPr="00717695">
        <w:t>.</w:t>
      </w:r>
      <w:r w:rsidRPr="00717695">
        <w:rPr>
          <w:spacing w:val="40"/>
        </w:rPr>
        <w:t xml:space="preserve"> </w:t>
      </w:r>
      <w:r w:rsidRPr="00717695">
        <w:t>T</w:t>
      </w:r>
      <w:r>
        <w:t>he Applicant shall complete the Financial Proposal Form only as provided in the Financial Proposal Instructions and the Financial Proposal Form itself.</w:t>
      </w:r>
    </w:p>
    <w:p w14:paraId="49EFB1F5" w14:textId="77777777" w:rsidR="00AF776C" w:rsidRDefault="00AF776C">
      <w:pPr>
        <w:pStyle w:val="BodyText"/>
      </w:pPr>
    </w:p>
    <w:p w14:paraId="0B8AEDF5" w14:textId="77777777" w:rsidR="00AF776C" w:rsidRDefault="00AF776C">
      <w:pPr>
        <w:pStyle w:val="BodyText"/>
      </w:pPr>
    </w:p>
    <w:p w14:paraId="6BD77D55" w14:textId="77777777" w:rsidR="00AF776C" w:rsidRDefault="00BE3D65">
      <w:pPr>
        <w:ind w:left="4197" w:right="1180" w:hanging="2700"/>
        <w:rPr>
          <w:b/>
          <w:sz w:val="24"/>
        </w:rPr>
      </w:pPr>
      <w:r>
        <w:rPr>
          <w:b/>
          <w:sz w:val="24"/>
          <w:u w:val="thick"/>
        </w:rPr>
        <w:t>SECTION</w:t>
      </w:r>
      <w:r>
        <w:rPr>
          <w:b/>
          <w:spacing w:val="-6"/>
          <w:sz w:val="24"/>
          <w:u w:val="thick"/>
        </w:rPr>
        <w:t xml:space="preserve"> </w:t>
      </w:r>
      <w:r>
        <w:rPr>
          <w:b/>
          <w:sz w:val="24"/>
          <w:u w:val="thick"/>
        </w:rPr>
        <w:t>5</w:t>
      </w:r>
      <w:r>
        <w:rPr>
          <w:b/>
          <w:spacing w:val="-6"/>
          <w:sz w:val="24"/>
          <w:u w:val="thick"/>
        </w:rPr>
        <w:t xml:space="preserve"> </w:t>
      </w:r>
      <w:r>
        <w:rPr>
          <w:b/>
          <w:sz w:val="24"/>
          <w:u w:val="thick"/>
        </w:rPr>
        <w:t>–</w:t>
      </w:r>
      <w:r>
        <w:rPr>
          <w:b/>
          <w:spacing w:val="-6"/>
          <w:sz w:val="24"/>
          <w:u w:val="thick"/>
        </w:rPr>
        <w:t xml:space="preserve"> </w:t>
      </w:r>
      <w:r>
        <w:rPr>
          <w:b/>
          <w:sz w:val="24"/>
          <w:u w:val="thick"/>
        </w:rPr>
        <w:t>EVALUATION</w:t>
      </w:r>
      <w:r>
        <w:rPr>
          <w:b/>
          <w:spacing w:val="-6"/>
          <w:sz w:val="24"/>
          <w:u w:val="thick"/>
        </w:rPr>
        <w:t xml:space="preserve"> </w:t>
      </w:r>
      <w:r>
        <w:rPr>
          <w:b/>
          <w:sz w:val="24"/>
          <w:u w:val="thick"/>
        </w:rPr>
        <w:t>COMMITTEE,</w:t>
      </w:r>
      <w:r>
        <w:rPr>
          <w:b/>
          <w:spacing w:val="-6"/>
          <w:sz w:val="24"/>
          <w:u w:val="thick"/>
        </w:rPr>
        <w:t xml:space="preserve"> </w:t>
      </w:r>
      <w:r>
        <w:rPr>
          <w:b/>
          <w:sz w:val="24"/>
          <w:u w:val="thick"/>
        </w:rPr>
        <w:t>EVALUATION</w:t>
      </w:r>
      <w:r>
        <w:rPr>
          <w:b/>
          <w:spacing w:val="-6"/>
          <w:sz w:val="24"/>
          <w:u w:val="thick"/>
        </w:rPr>
        <w:t xml:space="preserve"> </w:t>
      </w:r>
      <w:r>
        <w:rPr>
          <w:b/>
          <w:sz w:val="24"/>
          <w:u w:val="thick"/>
        </w:rPr>
        <w:t>CRITERIA,</w:t>
      </w:r>
      <w:r>
        <w:rPr>
          <w:b/>
          <w:spacing w:val="-6"/>
          <w:sz w:val="24"/>
          <w:u w:val="thick"/>
        </w:rPr>
        <w:t xml:space="preserve"> </w:t>
      </w:r>
      <w:r>
        <w:rPr>
          <w:b/>
          <w:sz w:val="24"/>
          <w:u w:val="thick"/>
        </w:rPr>
        <w:t>AND</w:t>
      </w:r>
      <w:r>
        <w:rPr>
          <w:b/>
          <w:sz w:val="24"/>
        </w:rPr>
        <w:t xml:space="preserve"> </w:t>
      </w:r>
      <w:r>
        <w:rPr>
          <w:b/>
          <w:sz w:val="24"/>
          <w:u w:val="thick"/>
        </w:rPr>
        <w:t>SELECTION PROCEDURE</w:t>
      </w:r>
    </w:p>
    <w:p w14:paraId="44F021F6" w14:textId="77777777" w:rsidR="00AF776C" w:rsidRDefault="00AF776C">
      <w:pPr>
        <w:pStyle w:val="BodyText"/>
        <w:rPr>
          <w:b/>
          <w:sz w:val="20"/>
        </w:rPr>
      </w:pPr>
    </w:p>
    <w:p w14:paraId="4B53AC6A" w14:textId="77777777" w:rsidR="00AF776C" w:rsidRDefault="00BE3D65">
      <w:pPr>
        <w:pStyle w:val="BodyText"/>
        <w:spacing w:before="69"/>
        <w:rPr>
          <w:b/>
          <w:sz w:val="20"/>
        </w:rPr>
      </w:pPr>
      <w:r>
        <w:rPr>
          <w:noProof/>
        </w:rPr>
        <mc:AlternateContent>
          <mc:Choice Requires="wps">
            <w:drawing>
              <wp:anchor distT="0" distB="0" distL="0" distR="0" simplePos="0" relativeHeight="487611392" behindDoc="1" locked="0" layoutInCell="1" allowOverlap="1" wp14:anchorId="15C892F0" wp14:editId="4AB9CA3F">
                <wp:simplePos x="0" y="0"/>
                <wp:positionH relativeFrom="page">
                  <wp:posOffset>567690</wp:posOffset>
                </wp:positionH>
                <wp:positionV relativeFrom="paragraph">
                  <wp:posOffset>208441</wp:posOffset>
                </wp:positionV>
                <wp:extent cx="6088380" cy="205740"/>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E058472" w14:textId="77777777" w:rsidR="00AF776C" w:rsidRDefault="00BE3D65">
                            <w:pPr>
                              <w:numPr>
                                <w:ilvl w:val="1"/>
                                <w:numId w:val="30"/>
                              </w:numPr>
                              <w:tabs>
                                <w:tab w:val="left" w:pos="829"/>
                              </w:tabs>
                              <w:spacing w:before="19"/>
                              <w:ind w:hanging="720"/>
                              <w:rPr>
                                <w:b/>
                                <w:color w:val="000000"/>
                                <w:sz w:val="24"/>
                              </w:rPr>
                            </w:pPr>
                            <w:r>
                              <w:rPr>
                                <w:b/>
                                <w:color w:val="000000"/>
                                <w:sz w:val="24"/>
                              </w:rPr>
                              <w:t>Evaluation</w:t>
                            </w:r>
                            <w:r>
                              <w:rPr>
                                <w:b/>
                                <w:color w:val="000000"/>
                                <w:spacing w:val="-10"/>
                                <w:sz w:val="24"/>
                              </w:rPr>
                              <w:t xml:space="preserve"> </w:t>
                            </w:r>
                            <w:r>
                              <w:rPr>
                                <w:b/>
                                <w:color w:val="000000"/>
                                <w:spacing w:val="-2"/>
                                <w:sz w:val="24"/>
                              </w:rPr>
                              <w:t>Committee</w:t>
                            </w:r>
                          </w:p>
                        </w:txbxContent>
                      </wps:txbx>
                      <wps:bodyPr wrap="square" lIns="0" tIns="0" rIns="0" bIns="0" rtlCol="0">
                        <a:noAutofit/>
                      </wps:bodyPr>
                    </wps:wsp>
                  </a:graphicData>
                </a:graphic>
              </wp:anchor>
            </w:drawing>
          </mc:Choice>
          <mc:Fallback>
            <w:pict>
              <v:shape w14:anchorId="15C892F0" id="Textbox 58" o:spid="_x0000_s1071" type="#_x0000_t202" style="position:absolute;margin-left:44.7pt;margin-top:16.4pt;width:479.4pt;height:16.2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MEYh+dQB&#10;AAC6AwAADgAAAAAAAAAAAAAAAAAuAgAAZHJzL2Uyb0RvYy54bWxQSwECLQAUAAYACAAAACEAl5Tu&#10;M98AAAAJAQAADwAAAAAAAAAAAAAAAAAuBAAAZHJzL2Rvd25yZXYueG1sUEsFBgAAAAAEAAQA8wAA&#10;ADoFAAAAAA==&#10;" fillcolor="#d9d9d9" strokeweight=".16931mm">
                <v:path arrowok="t"/>
                <v:textbox inset="0,0,0,0">
                  <w:txbxContent>
                    <w:p w14:paraId="0E058472" w14:textId="77777777" w:rsidR="00AF776C" w:rsidRDefault="00BE3D65">
                      <w:pPr>
                        <w:numPr>
                          <w:ilvl w:val="1"/>
                          <w:numId w:val="30"/>
                        </w:numPr>
                        <w:tabs>
                          <w:tab w:val="left" w:pos="829"/>
                        </w:tabs>
                        <w:spacing w:before="19"/>
                        <w:ind w:hanging="720"/>
                        <w:rPr>
                          <w:b/>
                          <w:color w:val="000000"/>
                          <w:sz w:val="24"/>
                        </w:rPr>
                      </w:pPr>
                      <w:r>
                        <w:rPr>
                          <w:b/>
                          <w:color w:val="000000"/>
                          <w:sz w:val="24"/>
                        </w:rPr>
                        <w:t>Evaluation</w:t>
                      </w:r>
                      <w:r>
                        <w:rPr>
                          <w:b/>
                          <w:color w:val="000000"/>
                          <w:spacing w:val="-10"/>
                          <w:sz w:val="24"/>
                        </w:rPr>
                        <w:t xml:space="preserve"> </w:t>
                      </w:r>
                      <w:r>
                        <w:rPr>
                          <w:b/>
                          <w:color w:val="000000"/>
                          <w:spacing w:val="-2"/>
                          <w:sz w:val="24"/>
                        </w:rPr>
                        <w:t>Committee</w:t>
                      </w:r>
                    </w:p>
                  </w:txbxContent>
                </v:textbox>
                <w10:wrap type="topAndBottom" anchorx="page"/>
              </v:shape>
            </w:pict>
          </mc:Fallback>
        </mc:AlternateContent>
      </w:r>
    </w:p>
    <w:p w14:paraId="640A3460" w14:textId="77777777" w:rsidR="00AF776C" w:rsidRDefault="00AF776C">
      <w:pPr>
        <w:pStyle w:val="BodyText"/>
        <w:spacing w:before="126"/>
        <w:rPr>
          <w:b/>
        </w:rPr>
      </w:pPr>
    </w:p>
    <w:p w14:paraId="768826DB" w14:textId="77777777" w:rsidR="00AF776C" w:rsidRDefault="00BE3D65">
      <w:pPr>
        <w:pStyle w:val="BodyText"/>
        <w:ind w:left="1007" w:right="1533"/>
      </w:pPr>
      <w:r>
        <w:t>Evaluation</w:t>
      </w:r>
      <w:r>
        <w:rPr>
          <w:spacing w:val="-4"/>
        </w:rPr>
        <w:t xml:space="preserve"> </w:t>
      </w:r>
      <w:r>
        <w:t>of</w:t>
      </w:r>
      <w:r>
        <w:rPr>
          <w:spacing w:val="-3"/>
        </w:rPr>
        <w:t xml:space="preserve"> </w:t>
      </w:r>
      <w:r>
        <w:t>Proposals</w:t>
      </w:r>
      <w:r>
        <w:rPr>
          <w:spacing w:val="-4"/>
        </w:rPr>
        <w:t xml:space="preserve"> </w:t>
      </w:r>
      <w:r>
        <w:t>will</w:t>
      </w:r>
      <w:r>
        <w:rPr>
          <w:spacing w:val="-4"/>
        </w:rPr>
        <w:t xml:space="preserve"> </w:t>
      </w:r>
      <w:r>
        <w:t>be</w:t>
      </w:r>
      <w:r>
        <w:rPr>
          <w:spacing w:val="-4"/>
        </w:rPr>
        <w:t xml:space="preserve"> </w:t>
      </w:r>
      <w:r>
        <w:t>performed</w:t>
      </w:r>
      <w:r>
        <w:rPr>
          <w:spacing w:val="-4"/>
        </w:rPr>
        <w:t xml:space="preserve"> </w:t>
      </w:r>
      <w:r>
        <w:t>in</w:t>
      </w:r>
      <w:r>
        <w:rPr>
          <w:spacing w:val="-4"/>
        </w:rPr>
        <w:t xml:space="preserve"> </w:t>
      </w:r>
      <w:r>
        <w:t>accordance</w:t>
      </w:r>
      <w:r>
        <w:rPr>
          <w:spacing w:val="-3"/>
        </w:rPr>
        <w:t xml:space="preserve"> </w:t>
      </w:r>
      <w:r>
        <w:t>with</w:t>
      </w:r>
      <w:r>
        <w:rPr>
          <w:spacing w:val="-3"/>
        </w:rPr>
        <w:t xml:space="preserve"> </w:t>
      </w:r>
      <w:r>
        <w:t>COMAR</w:t>
      </w:r>
      <w:r>
        <w:rPr>
          <w:spacing w:val="-3"/>
        </w:rPr>
        <w:t xml:space="preserve"> </w:t>
      </w:r>
      <w:r>
        <w:t>21.05.03</w:t>
      </w:r>
      <w:r>
        <w:rPr>
          <w:spacing w:val="-3"/>
        </w:rPr>
        <w:t xml:space="preserve"> </w:t>
      </w:r>
      <w:r>
        <w:t>by</w:t>
      </w:r>
      <w:r>
        <w:rPr>
          <w:spacing w:val="-3"/>
        </w:rPr>
        <w:t xml:space="preserve"> </w:t>
      </w:r>
      <w:r>
        <w:t>a</w:t>
      </w:r>
      <w:r>
        <w:rPr>
          <w:spacing w:val="-3"/>
        </w:rPr>
        <w:t xml:space="preserve"> </w:t>
      </w:r>
      <w:r>
        <w:t>committee established for that purpose and based on the evaluation criteria set forth below.</w:t>
      </w:r>
      <w:r>
        <w:rPr>
          <w:spacing w:val="40"/>
        </w:rPr>
        <w:t xml:space="preserve"> </w:t>
      </w:r>
      <w:r>
        <w:t>The Evaluation Committee will review Proposals, participate in Applicant oral presentations and discussions, and provide input to the Procurement Officer.</w:t>
      </w:r>
      <w:r>
        <w:rPr>
          <w:spacing w:val="40"/>
        </w:rPr>
        <w:t xml:space="preserve"> </w:t>
      </w:r>
      <w:r>
        <w:t>The Department reserves the right to utilize the services of individuals outside of the established Evaluation Committee for advice and assistance, as deemed appropriate.</w:t>
      </w:r>
    </w:p>
    <w:p w14:paraId="6047938C" w14:textId="77777777" w:rsidR="00AF776C" w:rsidRDefault="00BE3D65">
      <w:pPr>
        <w:pStyle w:val="BodyText"/>
        <w:spacing w:before="23"/>
        <w:rPr>
          <w:sz w:val="20"/>
        </w:rPr>
      </w:pPr>
      <w:r>
        <w:rPr>
          <w:noProof/>
        </w:rPr>
        <mc:AlternateContent>
          <mc:Choice Requires="wps">
            <w:drawing>
              <wp:anchor distT="0" distB="0" distL="0" distR="0" simplePos="0" relativeHeight="487611904" behindDoc="1" locked="0" layoutInCell="1" allowOverlap="1" wp14:anchorId="5490A130" wp14:editId="4B848128">
                <wp:simplePos x="0" y="0"/>
                <wp:positionH relativeFrom="page">
                  <wp:posOffset>567690</wp:posOffset>
                </wp:positionH>
                <wp:positionV relativeFrom="paragraph">
                  <wp:posOffset>179173</wp:posOffset>
                </wp:positionV>
                <wp:extent cx="6088380" cy="20574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2BE19E2" w14:textId="77777777" w:rsidR="00AF776C" w:rsidRDefault="00BE3D65">
                            <w:pPr>
                              <w:numPr>
                                <w:ilvl w:val="1"/>
                                <w:numId w:val="29"/>
                              </w:numPr>
                              <w:tabs>
                                <w:tab w:val="left" w:pos="829"/>
                              </w:tabs>
                              <w:spacing w:before="19"/>
                              <w:ind w:hanging="720"/>
                              <w:rPr>
                                <w:b/>
                                <w:color w:val="000000"/>
                                <w:sz w:val="24"/>
                              </w:rPr>
                            </w:pPr>
                            <w:r>
                              <w:rPr>
                                <w:b/>
                                <w:color w:val="000000"/>
                                <w:sz w:val="24"/>
                              </w:rPr>
                              <w:t>Technical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wps:txbx>
                      <wps:bodyPr wrap="square" lIns="0" tIns="0" rIns="0" bIns="0" rtlCol="0">
                        <a:noAutofit/>
                      </wps:bodyPr>
                    </wps:wsp>
                  </a:graphicData>
                </a:graphic>
              </wp:anchor>
            </w:drawing>
          </mc:Choice>
          <mc:Fallback>
            <w:pict>
              <v:shape w14:anchorId="5490A130" id="Textbox 59" o:spid="_x0000_s1072" type="#_x0000_t202" style="position:absolute;margin-left:44.7pt;margin-top:14.1pt;width:479.4pt;height:16.2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pEkWdtQB&#10;AAC6AwAADgAAAAAAAAAAAAAAAAAuAgAAZHJzL2Uyb0RvYy54bWxQSwECLQAUAAYACAAAACEA0cCz&#10;zt8AAAAJAQAADwAAAAAAAAAAAAAAAAAuBAAAZHJzL2Rvd25yZXYueG1sUEsFBgAAAAAEAAQA8wAA&#10;ADoFAAAAAA==&#10;" fillcolor="#d9d9d9" strokeweight=".16931mm">
                <v:path arrowok="t"/>
                <v:textbox inset="0,0,0,0">
                  <w:txbxContent>
                    <w:p w14:paraId="72BE19E2" w14:textId="77777777" w:rsidR="00AF776C" w:rsidRDefault="00BE3D65">
                      <w:pPr>
                        <w:numPr>
                          <w:ilvl w:val="1"/>
                          <w:numId w:val="29"/>
                        </w:numPr>
                        <w:tabs>
                          <w:tab w:val="left" w:pos="829"/>
                        </w:tabs>
                        <w:spacing w:before="19"/>
                        <w:ind w:hanging="720"/>
                        <w:rPr>
                          <w:b/>
                          <w:color w:val="000000"/>
                          <w:sz w:val="24"/>
                        </w:rPr>
                      </w:pPr>
                      <w:r>
                        <w:rPr>
                          <w:b/>
                          <w:color w:val="000000"/>
                          <w:sz w:val="24"/>
                        </w:rPr>
                        <w:t>Technical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v:textbox>
                <w10:wrap type="topAndBottom" anchorx="page"/>
              </v:shape>
            </w:pict>
          </mc:Fallback>
        </mc:AlternateContent>
      </w:r>
    </w:p>
    <w:p w14:paraId="34F44298" w14:textId="77777777" w:rsidR="00AF776C" w:rsidRDefault="00AF776C">
      <w:pPr>
        <w:pStyle w:val="BodyText"/>
        <w:spacing w:before="126"/>
      </w:pPr>
    </w:p>
    <w:p w14:paraId="19AB87CE" w14:textId="7C9761E0" w:rsidR="00AF776C" w:rsidRDefault="00BE3D65">
      <w:pPr>
        <w:pStyle w:val="BodyText"/>
        <w:ind w:left="1007" w:right="1556"/>
      </w:pPr>
      <w:r>
        <w:t>The criteria to be used to evaluate each Technical Proposal are listed below in descending order of</w:t>
      </w:r>
      <w:r>
        <w:rPr>
          <w:spacing w:val="-2"/>
        </w:rPr>
        <w:t xml:space="preserve"> </w:t>
      </w:r>
      <w:r>
        <w:t>importance.</w:t>
      </w:r>
      <w:r>
        <w:rPr>
          <w:spacing w:val="40"/>
        </w:rPr>
        <w:t xml:space="preserve"> </w:t>
      </w:r>
      <w:r>
        <w:t>Unless</w:t>
      </w:r>
      <w:r>
        <w:rPr>
          <w:spacing w:val="-2"/>
        </w:rPr>
        <w:t xml:space="preserve"> </w:t>
      </w:r>
      <w:r>
        <w:t>stated</w:t>
      </w:r>
      <w:r>
        <w:rPr>
          <w:spacing w:val="-2"/>
        </w:rPr>
        <w:t xml:space="preserve"> </w:t>
      </w:r>
      <w:r>
        <w:t>otherwise,</w:t>
      </w:r>
      <w:r>
        <w:rPr>
          <w:spacing w:val="-2"/>
        </w:rPr>
        <w:t xml:space="preserve"> </w:t>
      </w:r>
      <w:r>
        <w:t>any</w:t>
      </w:r>
      <w:r>
        <w:rPr>
          <w:spacing w:val="-2"/>
        </w:rPr>
        <w:t xml:space="preserve"> </w:t>
      </w:r>
      <w:r w:rsidR="00855076">
        <w:t>sub-criteria</w:t>
      </w:r>
      <w:r>
        <w:rPr>
          <w:spacing w:val="-3"/>
        </w:rPr>
        <w:t xml:space="preserve"> </w:t>
      </w:r>
      <w:r>
        <w:t>within</w:t>
      </w:r>
      <w:r>
        <w:rPr>
          <w:spacing w:val="-3"/>
        </w:rPr>
        <w:t xml:space="preserve"> </w:t>
      </w:r>
      <w:r>
        <w:t>each</w:t>
      </w:r>
      <w:r>
        <w:rPr>
          <w:spacing w:val="-3"/>
        </w:rPr>
        <w:t xml:space="preserve"> </w:t>
      </w:r>
      <w:r>
        <w:t>criterion</w:t>
      </w:r>
      <w:r>
        <w:rPr>
          <w:spacing w:val="-3"/>
        </w:rPr>
        <w:t xml:space="preserve"> </w:t>
      </w:r>
      <w:r>
        <w:t>have</w:t>
      </w:r>
      <w:r>
        <w:rPr>
          <w:spacing w:val="-3"/>
        </w:rPr>
        <w:t xml:space="preserve"> </w:t>
      </w:r>
      <w:r>
        <w:t>equal</w:t>
      </w:r>
      <w:r>
        <w:rPr>
          <w:spacing w:val="-2"/>
        </w:rPr>
        <w:t xml:space="preserve"> </w:t>
      </w:r>
      <w:r>
        <w:t>weight.</w:t>
      </w:r>
    </w:p>
    <w:p w14:paraId="6485A15B" w14:textId="77777777" w:rsidR="00AF776C" w:rsidRDefault="00AF776C">
      <w:pPr>
        <w:pStyle w:val="BodyText"/>
      </w:pPr>
    </w:p>
    <w:p w14:paraId="758C10BF" w14:textId="77777777" w:rsidR="00AF776C" w:rsidRDefault="00BE3D65">
      <w:pPr>
        <w:pStyle w:val="ListParagraph"/>
        <w:numPr>
          <w:ilvl w:val="2"/>
          <w:numId w:val="28"/>
        </w:numPr>
        <w:tabs>
          <w:tab w:val="left" w:pos="1728"/>
        </w:tabs>
        <w:ind w:left="1007" w:right="1589" w:firstLine="0"/>
        <w:rPr>
          <w:sz w:val="24"/>
        </w:rPr>
      </w:pPr>
      <w:r>
        <w:rPr>
          <w:sz w:val="24"/>
        </w:rPr>
        <w:t>Applicant’s Technical Response to RFGP Requirements and Work Plan (See RFGP § 4.4.2.6)The State prefers an Applicant’s response to work requirements in the RFGP that illustrates a comprehensive understanding of work requirements and mastery of the subject matter,</w:t>
      </w:r>
      <w:r>
        <w:rPr>
          <w:spacing w:val="-3"/>
          <w:sz w:val="24"/>
        </w:rPr>
        <w:t xml:space="preserve"> </w:t>
      </w:r>
      <w:r>
        <w:rPr>
          <w:sz w:val="24"/>
        </w:rPr>
        <w:t>including</w:t>
      </w:r>
      <w:r>
        <w:rPr>
          <w:spacing w:val="-3"/>
          <w:sz w:val="24"/>
        </w:rPr>
        <w:t xml:space="preserve"> </w:t>
      </w:r>
      <w:r>
        <w:rPr>
          <w:sz w:val="24"/>
        </w:rPr>
        <w:t>an</w:t>
      </w:r>
      <w:r>
        <w:rPr>
          <w:spacing w:val="-3"/>
          <w:sz w:val="24"/>
        </w:rPr>
        <w:t xml:space="preserve"> </w:t>
      </w:r>
      <w:r>
        <w:rPr>
          <w:sz w:val="24"/>
        </w:rPr>
        <w:t>explanation</w:t>
      </w:r>
      <w:r>
        <w:rPr>
          <w:spacing w:val="-3"/>
          <w:sz w:val="24"/>
        </w:rPr>
        <w:t xml:space="preserve"> </w:t>
      </w:r>
      <w:r>
        <w:rPr>
          <w:sz w:val="24"/>
        </w:rPr>
        <w:t>of</w:t>
      </w:r>
      <w:r>
        <w:rPr>
          <w:spacing w:val="-2"/>
          <w:sz w:val="24"/>
        </w:rPr>
        <w:t xml:space="preserve"> </w:t>
      </w:r>
      <w:r>
        <w:rPr>
          <w:sz w:val="24"/>
        </w:rPr>
        <w:t>how</w:t>
      </w:r>
      <w:r>
        <w:rPr>
          <w:spacing w:val="-3"/>
          <w:sz w:val="24"/>
        </w:rPr>
        <w:t xml:space="preserve"> </w:t>
      </w:r>
      <w:r>
        <w:rPr>
          <w:sz w:val="24"/>
        </w:rPr>
        <w:t>the</w:t>
      </w:r>
      <w:r>
        <w:rPr>
          <w:spacing w:val="-3"/>
          <w:sz w:val="24"/>
        </w:rPr>
        <w:t xml:space="preserve"> </w:t>
      </w:r>
      <w:r>
        <w:rPr>
          <w:sz w:val="24"/>
        </w:rPr>
        <w:t>work</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done.</w:t>
      </w:r>
      <w:r>
        <w:rPr>
          <w:spacing w:val="40"/>
          <w:sz w:val="24"/>
        </w:rPr>
        <w:t xml:space="preserve"> </w:t>
      </w:r>
      <w:r>
        <w:rPr>
          <w:sz w:val="24"/>
        </w:rPr>
        <w:t>Proposals</w:t>
      </w:r>
      <w:r>
        <w:rPr>
          <w:spacing w:val="-4"/>
          <w:sz w:val="24"/>
        </w:rPr>
        <w:t xml:space="preserve"> </w:t>
      </w:r>
      <w:r>
        <w:rPr>
          <w:sz w:val="24"/>
        </w:rPr>
        <w:t>which</w:t>
      </w:r>
      <w:r>
        <w:rPr>
          <w:spacing w:val="-2"/>
          <w:sz w:val="24"/>
        </w:rPr>
        <w:t xml:space="preserve"> </w:t>
      </w:r>
      <w:r>
        <w:rPr>
          <w:sz w:val="24"/>
        </w:rPr>
        <w:t>include</w:t>
      </w:r>
      <w:r>
        <w:rPr>
          <w:spacing w:val="-2"/>
          <w:sz w:val="24"/>
        </w:rPr>
        <w:t xml:space="preserve"> </w:t>
      </w:r>
      <w:r>
        <w:rPr>
          <w:sz w:val="24"/>
        </w:rPr>
        <w:t>limited responses to work requirements such as “concur” or “will comply” will receive a lower ranking than those Proposals that demonstrate an understanding of the work requirements and include plans to meet or exceed them.</w:t>
      </w:r>
    </w:p>
    <w:p w14:paraId="196B76C9" w14:textId="77777777" w:rsidR="00AF776C" w:rsidRDefault="00AF776C">
      <w:pPr>
        <w:rPr>
          <w:sz w:val="24"/>
        </w:rPr>
        <w:sectPr w:rsidR="00AF776C">
          <w:pgSz w:w="12240" w:h="15840"/>
          <w:pgMar w:top="840" w:right="380" w:bottom="1220" w:left="0" w:header="0" w:footer="1037" w:gutter="0"/>
          <w:cols w:space="720"/>
        </w:sectPr>
      </w:pPr>
    </w:p>
    <w:p w14:paraId="4AB8B930" w14:textId="77777777" w:rsidR="00AF776C" w:rsidRPr="00717695" w:rsidRDefault="00BE3D65">
      <w:pPr>
        <w:pStyle w:val="ListParagraph"/>
        <w:numPr>
          <w:ilvl w:val="2"/>
          <w:numId w:val="28"/>
        </w:numPr>
        <w:tabs>
          <w:tab w:val="left" w:pos="1727"/>
        </w:tabs>
        <w:spacing w:before="60"/>
        <w:ind w:left="1727" w:right="1884" w:hanging="720"/>
        <w:rPr>
          <w:sz w:val="24"/>
        </w:rPr>
      </w:pPr>
      <w:r w:rsidRPr="00717695">
        <w:rPr>
          <w:sz w:val="24"/>
        </w:rPr>
        <w:lastRenderedPageBreak/>
        <w:t>Applicant</w:t>
      </w:r>
      <w:r w:rsidRPr="00717695">
        <w:rPr>
          <w:spacing w:val="-4"/>
          <w:sz w:val="24"/>
        </w:rPr>
        <w:t xml:space="preserve"> </w:t>
      </w:r>
      <w:r w:rsidRPr="00717695">
        <w:rPr>
          <w:sz w:val="24"/>
        </w:rPr>
        <w:t>Qualifications</w:t>
      </w:r>
      <w:r w:rsidRPr="00717695">
        <w:rPr>
          <w:spacing w:val="-4"/>
          <w:sz w:val="24"/>
        </w:rPr>
        <w:t xml:space="preserve"> </w:t>
      </w:r>
      <w:r w:rsidRPr="00717695">
        <w:rPr>
          <w:sz w:val="24"/>
        </w:rPr>
        <w:t>and</w:t>
      </w:r>
      <w:r w:rsidRPr="00717695">
        <w:rPr>
          <w:spacing w:val="-4"/>
          <w:sz w:val="24"/>
        </w:rPr>
        <w:t xml:space="preserve"> </w:t>
      </w:r>
      <w:r w:rsidRPr="00717695">
        <w:rPr>
          <w:sz w:val="24"/>
        </w:rPr>
        <w:t>Capabilities</w:t>
      </w:r>
      <w:r w:rsidRPr="00717695">
        <w:rPr>
          <w:spacing w:val="-4"/>
          <w:sz w:val="24"/>
        </w:rPr>
        <w:t xml:space="preserve"> </w:t>
      </w:r>
      <w:r w:rsidRPr="00717695">
        <w:rPr>
          <w:sz w:val="24"/>
        </w:rPr>
        <w:t>(See</w:t>
      </w:r>
      <w:r w:rsidRPr="00717695">
        <w:rPr>
          <w:spacing w:val="-4"/>
          <w:sz w:val="24"/>
        </w:rPr>
        <w:t xml:space="preserve"> </w:t>
      </w:r>
      <w:r w:rsidRPr="00717695">
        <w:rPr>
          <w:sz w:val="24"/>
        </w:rPr>
        <w:t>RFGP</w:t>
      </w:r>
      <w:r w:rsidRPr="00717695">
        <w:rPr>
          <w:spacing w:val="-4"/>
          <w:sz w:val="24"/>
        </w:rPr>
        <w:t xml:space="preserve"> </w:t>
      </w:r>
      <w:r w:rsidRPr="00717695">
        <w:rPr>
          <w:sz w:val="24"/>
        </w:rPr>
        <w:t>§</w:t>
      </w:r>
      <w:r w:rsidRPr="00717695">
        <w:rPr>
          <w:spacing w:val="-4"/>
          <w:sz w:val="24"/>
        </w:rPr>
        <w:t xml:space="preserve"> </w:t>
      </w:r>
      <w:r w:rsidRPr="00717695">
        <w:rPr>
          <w:sz w:val="24"/>
        </w:rPr>
        <w:t>4.4.2.7)</w:t>
      </w:r>
      <w:r w:rsidRPr="00717695">
        <w:rPr>
          <w:spacing w:val="-4"/>
          <w:sz w:val="24"/>
        </w:rPr>
        <w:t xml:space="preserve"> </w:t>
      </w:r>
      <w:r w:rsidRPr="00717695">
        <w:rPr>
          <w:sz w:val="24"/>
        </w:rPr>
        <w:t>and</w:t>
      </w:r>
      <w:r w:rsidRPr="00717695">
        <w:rPr>
          <w:spacing w:val="-4"/>
          <w:sz w:val="24"/>
        </w:rPr>
        <w:t xml:space="preserve"> </w:t>
      </w:r>
      <w:r w:rsidRPr="00717695">
        <w:rPr>
          <w:sz w:val="24"/>
        </w:rPr>
        <w:t>sections</w:t>
      </w:r>
      <w:r w:rsidRPr="00717695">
        <w:rPr>
          <w:spacing w:val="-4"/>
          <w:sz w:val="24"/>
        </w:rPr>
        <w:t xml:space="preserve"> </w:t>
      </w:r>
      <w:r w:rsidRPr="00717695">
        <w:rPr>
          <w:sz w:val="24"/>
        </w:rPr>
        <w:t>4.4.2.9</w:t>
      </w:r>
      <w:r w:rsidRPr="00717695">
        <w:rPr>
          <w:spacing w:val="-4"/>
          <w:sz w:val="24"/>
        </w:rPr>
        <w:t xml:space="preserve"> </w:t>
      </w:r>
      <w:r w:rsidRPr="00717695">
        <w:rPr>
          <w:sz w:val="24"/>
        </w:rPr>
        <w:t xml:space="preserve">– </w:t>
      </w:r>
      <w:r w:rsidRPr="00717695">
        <w:rPr>
          <w:spacing w:val="-2"/>
          <w:sz w:val="24"/>
        </w:rPr>
        <w:t>4.4.2.14)</w:t>
      </w:r>
    </w:p>
    <w:p w14:paraId="2BA53ACF" w14:textId="77777777" w:rsidR="00AF776C" w:rsidRPr="00717695" w:rsidRDefault="00BE3D65">
      <w:pPr>
        <w:pStyle w:val="ListParagraph"/>
        <w:numPr>
          <w:ilvl w:val="2"/>
          <w:numId w:val="28"/>
        </w:numPr>
        <w:tabs>
          <w:tab w:val="left" w:pos="1727"/>
        </w:tabs>
        <w:ind w:left="1727" w:right="1533" w:hanging="720"/>
        <w:rPr>
          <w:sz w:val="24"/>
        </w:rPr>
      </w:pPr>
      <w:r w:rsidRPr="00717695">
        <w:rPr>
          <w:sz w:val="24"/>
        </w:rPr>
        <w:t>Experience</w:t>
      </w:r>
      <w:r w:rsidRPr="00717695">
        <w:rPr>
          <w:spacing w:val="-5"/>
          <w:sz w:val="24"/>
        </w:rPr>
        <w:t xml:space="preserve"> </w:t>
      </w:r>
      <w:r w:rsidRPr="00717695">
        <w:rPr>
          <w:sz w:val="24"/>
        </w:rPr>
        <w:t>and</w:t>
      </w:r>
      <w:r w:rsidRPr="00717695">
        <w:rPr>
          <w:spacing w:val="-5"/>
          <w:sz w:val="24"/>
        </w:rPr>
        <w:t xml:space="preserve"> </w:t>
      </w:r>
      <w:r w:rsidRPr="00717695">
        <w:rPr>
          <w:sz w:val="24"/>
        </w:rPr>
        <w:t>Qualifications</w:t>
      </w:r>
      <w:r w:rsidRPr="00717695">
        <w:rPr>
          <w:spacing w:val="-5"/>
          <w:sz w:val="24"/>
        </w:rPr>
        <w:t xml:space="preserve"> </w:t>
      </w:r>
      <w:r w:rsidRPr="00717695">
        <w:rPr>
          <w:sz w:val="24"/>
        </w:rPr>
        <w:t>of</w:t>
      </w:r>
      <w:r w:rsidRPr="00717695">
        <w:rPr>
          <w:spacing w:val="-5"/>
          <w:sz w:val="24"/>
        </w:rPr>
        <w:t xml:space="preserve"> </w:t>
      </w:r>
      <w:r w:rsidRPr="00717695">
        <w:rPr>
          <w:sz w:val="24"/>
        </w:rPr>
        <w:t>Proposed</w:t>
      </w:r>
      <w:r w:rsidRPr="00717695">
        <w:rPr>
          <w:spacing w:val="-3"/>
          <w:sz w:val="24"/>
        </w:rPr>
        <w:t xml:space="preserve"> </w:t>
      </w:r>
      <w:r w:rsidRPr="00717695">
        <w:rPr>
          <w:sz w:val="24"/>
        </w:rPr>
        <w:t>Staff,</w:t>
      </w:r>
      <w:r w:rsidRPr="00717695">
        <w:rPr>
          <w:spacing w:val="-5"/>
          <w:sz w:val="24"/>
        </w:rPr>
        <w:t xml:space="preserve"> </w:t>
      </w:r>
      <w:r w:rsidRPr="00717695">
        <w:rPr>
          <w:sz w:val="24"/>
        </w:rPr>
        <w:t>including</w:t>
      </w:r>
      <w:r w:rsidRPr="00717695">
        <w:rPr>
          <w:spacing w:val="-5"/>
          <w:sz w:val="24"/>
        </w:rPr>
        <w:t xml:space="preserve"> </w:t>
      </w:r>
      <w:r w:rsidRPr="00717695">
        <w:rPr>
          <w:sz w:val="24"/>
        </w:rPr>
        <w:t>proposed</w:t>
      </w:r>
      <w:r w:rsidRPr="00717695">
        <w:rPr>
          <w:spacing w:val="-4"/>
          <w:sz w:val="24"/>
        </w:rPr>
        <w:t xml:space="preserve"> </w:t>
      </w:r>
      <w:r w:rsidRPr="00717695">
        <w:rPr>
          <w:sz w:val="24"/>
        </w:rPr>
        <w:t>Subcontractors</w:t>
      </w:r>
      <w:r w:rsidRPr="00717695">
        <w:rPr>
          <w:spacing w:val="-5"/>
          <w:sz w:val="24"/>
        </w:rPr>
        <w:t xml:space="preserve"> </w:t>
      </w:r>
      <w:r w:rsidRPr="00717695">
        <w:rPr>
          <w:sz w:val="24"/>
        </w:rPr>
        <w:t>(See RFGP §</w:t>
      </w:r>
      <w:r w:rsidRPr="00717695">
        <w:rPr>
          <w:spacing w:val="40"/>
          <w:sz w:val="24"/>
        </w:rPr>
        <w:t xml:space="preserve"> </w:t>
      </w:r>
      <w:r w:rsidRPr="00717695">
        <w:rPr>
          <w:sz w:val="24"/>
        </w:rPr>
        <w:t>4.4.2.8)</w:t>
      </w:r>
    </w:p>
    <w:p w14:paraId="7CCDDEE7" w14:textId="77777777" w:rsidR="00AF776C" w:rsidRDefault="00AF776C">
      <w:pPr>
        <w:pStyle w:val="BodyText"/>
      </w:pPr>
    </w:p>
    <w:p w14:paraId="00ED3D9B" w14:textId="77777777" w:rsidR="00AF776C" w:rsidRDefault="00BE3D65">
      <w:pPr>
        <w:pStyle w:val="ListParagraph"/>
        <w:numPr>
          <w:ilvl w:val="2"/>
          <w:numId w:val="28"/>
        </w:numPr>
        <w:tabs>
          <w:tab w:val="left" w:pos="1727"/>
        </w:tabs>
        <w:ind w:left="1727" w:hanging="720"/>
        <w:rPr>
          <w:sz w:val="24"/>
        </w:rPr>
      </w:pPr>
      <w:r>
        <w:rPr>
          <w:sz w:val="24"/>
        </w:rPr>
        <w:t>Security</w:t>
      </w:r>
      <w:r>
        <w:rPr>
          <w:spacing w:val="-3"/>
          <w:sz w:val="24"/>
        </w:rPr>
        <w:t xml:space="preserve"> </w:t>
      </w:r>
      <w:r>
        <w:rPr>
          <w:sz w:val="24"/>
        </w:rPr>
        <w:t>Procedures</w:t>
      </w:r>
      <w:r>
        <w:rPr>
          <w:spacing w:val="-2"/>
          <w:sz w:val="24"/>
        </w:rPr>
        <w:t xml:space="preserve"> </w:t>
      </w:r>
      <w:r>
        <w:rPr>
          <w:sz w:val="24"/>
        </w:rPr>
        <w:t>(See</w:t>
      </w:r>
      <w:r>
        <w:rPr>
          <w:spacing w:val="-3"/>
          <w:sz w:val="24"/>
        </w:rPr>
        <w:t xml:space="preserve"> </w:t>
      </w:r>
      <w:r>
        <w:rPr>
          <w:sz w:val="24"/>
        </w:rPr>
        <w:t>RFGP</w:t>
      </w:r>
      <w:r>
        <w:rPr>
          <w:spacing w:val="-3"/>
          <w:sz w:val="24"/>
        </w:rPr>
        <w:t xml:space="preserve"> </w:t>
      </w:r>
      <w:r>
        <w:rPr>
          <w:sz w:val="24"/>
        </w:rPr>
        <w:t>Section</w:t>
      </w:r>
      <w:r>
        <w:rPr>
          <w:spacing w:val="-2"/>
          <w:sz w:val="24"/>
        </w:rPr>
        <w:t xml:space="preserve"> 3.2.1)</w:t>
      </w:r>
    </w:p>
    <w:p w14:paraId="28611630" w14:textId="77777777" w:rsidR="00AF776C" w:rsidRDefault="00AF776C">
      <w:pPr>
        <w:pStyle w:val="BodyText"/>
        <w:rPr>
          <w:sz w:val="20"/>
        </w:rPr>
      </w:pPr>
    </w:p>
    <w:p w14:paraId="2F9CEFBA" w14:textId="77777777" w:rsidR="00AF776C" w:rsidRDefault="00BE3D65">
      <w:pPr>
        <w:pStyle w:val="BodyText"/>
        <w:spacing w:before="68"/>
        <w:rPr>
          <w:sz w:val="20"/>
        </w:rPr>
      </w:pPr>
      <w:r>
        <w:rPr>
          <w:noProof/>
        </w:rPr>
        <mc:AlternateContent>
          <mc:Choice Requires="wps">
            <w:drawing>
              <wp:anchor distT="0" distB="0" distL="0" distR="0" simplePos="0" relativeHeight="487612416" behindDoc="1" locked="0" layoutInCell="1" allowOverlap="1" wp14:anchorId="355BC9C0" wp14:editId="1D57AC02">
                <wp:simplePos x="0" y="0"/>
                <wp:positionH relativeFrom="page">
                  <wp:posOffset>567690</wp:posOffset>
                </wp:positionH>
                <wp:positionV relativeFrom="paragraph">
                  <wp:posOffset>208127</wp:posOffset>
                </wp:positionV>
                <wp:extent cx="6088380" cy="205740"/>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5EC731F" w14:textId="77777777" w:rsidR="00AF776C" w:rsidRDefault="00BE3D65">
                            <w:pPr>
                              <w:numPr>
                                <w:ilvl w:val="1"/>
                                <w:numId w:val="27"/>
                              </w:numPr>
                              <w:tabs>
                                <w:tab w:val="left" w:pos="829"/>
                              </w:tabs>
                              <w:spacing w:before="19"/>
                              <w:ind w:hanging="720"/>
                              <w:rPr>
                                <w:b/>
                                <w:color w:val="000000"/>
                                <w:sz w:val="24"/>
                              </w:rPr>
                            </w:pP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wps:txbx>
                      <wps:bodyPr wrap="square" lIns="0" tIns="0" rIns="0" bIns="0" rtlCol="0">
                        <a:noAutofit/>
                      </wps:bodyPr>
                    </wps:wsp>
                  </a:graphicData>
                </a:graphic>
              </wp:anchor>
            </w:drawing>
          </mc:Choice>
          <mc:Fallback>
            <w:pict>
              <v:shape w14:anchorId="355BC9C0" id="Textbox 60" o:spid="_x0000_s1073" type="#_x0000_t202" style="position:absolute;margin-left:44.7pt;margin-top:16.4pt;width:479.4pt;height:16.2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45G6B9QB&#10;AAC6AwAADgAAAAAAAAAAAAAAAAAuAgAAZHJzL2Uyb0RvYy54bWxQSwECLQAUAAYACAAAACEAl5Tu&#10;M98AAAAJAQAADwAAAAAAAAAAAAAAAAAuBAAAZHJzL2Rvd25yZXYueG1sUEsFBgAAAAAEAAQA8wAA&#10;ADoFAAAAAA==&#10;" fillcolor="#d9d9d9" strokeweight=".16931mm">
                <v:path arrowok="t"/>
                <v:textbox inset="0,0,0,0">
                  <w:txbxContent>
                    <w:p w14:paraId="05EC731F" w14:textId="77777777" w:rsidR="00AF776C" w:rsidRDefault="00BE3D65">
                      <w:pPr>
                        <w:numPr>
                          <w:ilvl w:val="1"/>
                          <w:numId w:val="27"/>
                        </w:numPr>
                        <w:tabs>
                          <w:tab w:val="left" w:pos="829"/>
                        </w:tabs>
                        <w:spacing w:before="19"/>
                        <w:ind w:hanging="720"/>
                        <w:rPr>
                          <w:b/>
                          <w:color w:val="000000"/>
                          <w:sz w:val="24"/>
                        </w:rPr>
                      </w:pP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v:textbox>
                <w10:wrap type="topAndBottom" anchorx="page"/>
              </v:shape>
            </w:pict>
          </mc:Fallback>
        </mc:AlternateContent>
      </w:r>
    </w:p>
    <w:p w14:paraId="32A59211" w14:textId="77777777" w:rsidR="00AF776C" w:rsidRDefault="00BE3D65">
      <w:pPr>
        <w:pStyle w:val="BodyText"/>
        <w:spacing w:before="126"/>
        <w:ind w:left="1007" w:right="1556"/>
      </w:pPr>
      <w:r>
        <w:t>The Financial Proposal will be evaluated for compliance with the terms of this RFGP, including but not limited to evidence of the Applicant’s matching contribution.</w:t>
      </w:r>
      <w:r>
        <w:rPr>
          <w:spacing w:val="40"/>
        </w:rPr>
        <w:t xml:space="preserve"> </w:t>
      </w:r>
      <w:r>
        <w:t>In addition, any Financial Proposal that proposes an excessive or unreasonable budget either in total or for any particular line</w:t>
      </w:r>
      <w:r>
        <w:rPr>
          <w:spacing w:val="-3"/>
        </w:rPr>
        <w:t xml:space="preserve"> </w:t>
      </w:r>
      <w:r>
        <w:t>item</w:t>
      </w:r>
      <w:r>
        <w:rPr>
          <w:spacing w:val="-2"/>
        </w:rPr>
        <w:t xml:space="preserve"> </w:t>
      </w:r>
      <w:r>
        <w:t>may</w:t>
      </w:r>
      <w:r>
        <w:rPr>
          <w:spacing w:val="-3"/>
        </w:rPr>
        <w:t xml:space="preserve"> </w:t>
      </w:r>
      <w:r>
        <w:t>be</w:t>
      </w:r>
      <w:r>
        <w:rPr>
          <w:spacing w:val="-3"/>
        </w:rPr>
        <w:t xml:space="preserve"> </w:t>
      </w:r>
      <w:r>
        <w:t>deemed</w:t>
      </w:r>
      <w:r>
        <w:rPr>
          <w:spacing w:val="-3"/>
        </w:rPr>
        <w:t xml:space="preserve"> </w:t>
      </w:r>
      <w:r>
        <w:t>not</w:t>
      </w:r>
      <w:r>
        <w:rPr>
          <w:spacing w:val="-2"/>
        </w:rPr>
        <w:t xml:space="preserve"> </w:t>
      </w:r>
      <w:r>
        <w:t>reasonably</w:t>
      </w:r>
      <w:r>
        <w:rPr>
          <w:spacing w:val="-2"/>
        </w:rPr>
        <w:t xml:space="preserve"> </w:t>
      </w:r>
      <w:r>
        <w:t>susceptible</w:t>
      </w:r>
      <w:r>
        <w:rPr>
          <w:spacing w:val="-2"/>
        </w:rPr>
        <w:t xml:space="preserve"> </w:t>
      </w:r>
      <w:r>
        <w:t>for</w:t>
      </w:r>
      <w:r>
        <w:rPr>
          <w:spacing w:val="-3"/>
        </w:rPr>
        <w:t xml:space="preserve"> </w:t>
      </w:r>
      <w:r>
        <w:t>award.</w:t>
      </w:r>
      <w:r>
        <w:rPr>
          <w:spacing w:val="40"/>
        </w:rPr>
        <w:t xml:space="preserve"> </w:t>
      </w:r>
      <w:r>
        <w:t>The</w:t>
      </w:r>
      <w:r>
        <w:rPr>
          <w:spacing w:val="-3"/>
        </w:rPr>
        <w:t xml:space="preserve"> </w:t>
      </w:r>
      <w:r>
        <w:t>Financial</w:t>
      </w:r>
      <w:r>
        <w:rPr>
          <w:spacing w:val="-3"/>
        </w:rPr>
        <w:t xml:space="preserve"> </w:t>
      </w:r>
      <w:r>
        <w:t>Proposals</w:t>
      </w:r>
      <w:r>
        <w:rPr>
          <w:spacing w:val="-3"/>
        </w:rPr>
        <w:t xml:space="preserve"> </w:t>
      </w:r>
      <w:r>
        <w:t>will</w:t>
      </w:r>
      <w:r>
        <w:rPr>
          <w:spacing w:val="-3"/>
        </w:rPr>
        <w:t xml:space="preserve"> </w:t>
      </w:r>
      <w:r>
        <w:t>not be ranked.</w:t>
      </w:r>
    </w:p>
    <w:p w14:paraId="14E1700E" w14:textId="77777777" w:rsidR="00AF776C" w:rsidRDefault="00AF776C">
      <w:pPr>
        <w:pStyle w:val="BodyText"/>
        <w:rPr>
          <w:sz w:val="20"/>
        </w:rPr>
      </w:pPr>
    </w:p>
    <w:p w14:paraId="27948B10" w14:textId="77777777" w:rsidR="00AF776C" w:rsidRDefault="00AF776C">
      <w:pPr>
        <w:pStyle w:val="BodyText"/>
        <w:rPr>
          <w:sz w:val="20"/>
        </w:rPr>
      </w:pPr>
    </w:p>
    <w:p w14:paraId="08A7A8F7" w14:textId="77777777" w:rsidR="00AF776C" w:rsidRDefault="00BE3D65">
      <w:pPr>
        <w:pStyle w:val="BodyText"/>
        <w:spacing w:before="115"/>
        <w:rPr>
          <w:sz w:val="20"/>
        </w:rPr>
      </w:pPr>
      <w:r>
        <w:rPr>
          <w:noProof/>
        </w:rPr>
        <mc:AlternateContent>
          <mc:Choice Requires="wps">
            <w:drawing>
              <wp:anchor distT="0" distB="0" distL="0" distR="0" simplePos="0" relativeHeight="487612928" behindDoc="1" locked="0" layoutInCell="1" allowOverlap="1" wp14:anchorId="476E99B9" wp14:editId="790C359B">
                <wp:simplePos x="0" y="0"/>
                <wp:positionH relativeFrom="page">
                  <wp:posOffset>567690</wp:posOffset>
                </wp:positionH>
                <wp:positionV relativeFrom="paragraph">
                  <wp:posOffset>237589</wp:posOffset>
                </wp:positionV>
                <wp:extent cx="6088380" cy="20574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5E8B74A" w14:textId="77777777" w:rsidR="00AF776C" w:rsidRDefault="00BE3D65">
                            <w:pPr>
                              <w:numPr>
                                <w:ilvl w:val="1"/>
                                <w:numId w:val="26"/>
                              </w:numPr>
                              <w:tabs>
                                <w:tab w:val="left" w:pos="829"/>
                              </w:tabs>
                              <w:spacing w:before="19"/>
                              <w:rPr>
                                <w:b/>
                                <w:color w:val="000000"/>
                                <w:sz w:val="24"/>
                              </w:rPr>
                            </w:pPr>
                            <w:r>
                              <w:rPr>
                                <w:b/>
                                <w:color w:val="000000"/>
                                <w:sz w:val="24"/>
                              </w:rPr>
                              <w:t>Selection</w:t>
                            </w:r>
                            <w:r>
                              <w:rPr>
                                <w:b/>
                                <w:color w:val="000000"/>
                                <w:spacing w:val="-9"/>
                                <w:sz w:val="24"/>
                              </w:rPr>
                              <w:t xml:space="preserve"> </w:t>
                            </w:r>
                            <w:r>
                              <w:rPr>
                                <w:b/>
                                <w:color w:val="000000"/>
                                <w:spacing w:val="-2"/>
                                <w:sz w:val="24"/>
                              </w:rPr>
                              <w:t>Procedures</w:t>
                            </w:r>
                          </w:p>
                        </w:txbxContent>
                      </wps:txbx>
                      <wps:bodyPr wrap="square" lIns="0" tIns="0" rIns="0" bIns="0" rtlCol="0">
                        <a:noAutofit/>
                      </wps:bodyPr>
                    </wps:wsp>
                  </a:graphicData>
                </a:graphic>
              </wp:anchor>
            </w:drawing>
          </mc:Choice>
          <mc:Fallback>
            <w:pict>
              <v:shape w14:anchorId="476E99B9" id="Textbox 61" o:spid="_x0000_s1074" type="#_x0000_t202" style="position:absolute;margin-left:44.7pt;margin-top:18.7pt;width:479.4pt;height:16.2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" fillcolor="#d9d9d9" strokeweight=".16931mm">
                <v:path arrowok="t"/>
                <v:textbox inset="0,0,0,0">
                  <w:txbxContent>
                    <w:p w14:paraId="05E8B74A" w14:textId="77777777" w:rsidR="00AF776C" w:rsidRDefault="00BE3D65">
                      <w:pPr>
                        <w:numPr>
                          <w:ilvl w:val="1"/>
                          <w:numId w:val="26"/>
                        </w:numPr>
                        <w:tabs>
                          <w:tab w:val="left" w:pos="829"/>
                        </w:tabs>
                        <w:spacing w:before="19"/>
                        <w:rPr>
                          <w:b/>
                          <w:color w:val="000000"/>
                          <w:sz w:val="24"/>
                        </w:rPr>
                      </w:pPr>
                      <w:r>
                        <w:rPr>
                          <w:b/>
                          <w:color w:val="000000"/>
                          <w:sz w:val="24"/>
                        </w:rPr>
                        <w:t>Selection</w:t>
                      </w:r>
                      <w:r>
                        <w:rPr>
                          <w:b/>
                          <w:color w:val="000000"/>
                          <w:spacing w:val="-9"/>
                          <w:sz w:val="24"/>
                        </w:rPr>
                        <w:t xml:space="preserve"> </w:t>
                      </w:r>
                      <w:r>
                        <w:rPr>
                          <w:b/>
                          <w:color w:val="000000"/>
                          <w:spacing w:val="-2"/>
                          <w:sz w:val="24"/>
                        </w:rPr>
                        <w:t>Procedures</w:t>
                      </w:r>
                    </w:p>
                  </w:txbxContent>
                </v:textbox>
                <w10:wrap type="topAndBottom" anchorx="page"/>
              </v:shape>
            </w:pict>
          </mc:Fallback>
        </mc:AlternateContent>
      </w:r>
    </w:p>
    <w:p w14:paraId="2309B3C8" w14:textId="77777777" w:rsidR="00AF776C" w:rsidRDefault="00AF776C">
      <w:pPr>
        <w:pStyle w:val="BodyText"/>
        <w:spacing w:before="126"/>
      </w:pPr>
    </w:p>
    <w:p w14:paraId="4642C9A6" w14:textId="77777777" w:rsidR="00AF776C" w:rsidRDefault="00BE3D65">
      <w:pPr>
        <w:pStyle w:val="Heading4"/>
        <w:numPr>
          <w:ilvl w:val="2"/>
          <w:numId w:val="25"/>
        </w:numPr>
        <w:tabs>
          <w:tab w:val="left" w:pos="1727"/>
        </w:tabs>
        <w:ind w:hanging="719"/>
      </w:pPr>
      <w:r>
        <w:rPr>
          <w:spacing w:val="-2"/>
        </w:rPr>
        <w:t>General</w:t>
      </w:r>
    </w:p>
    <w:p w14:paraId="0B3EBA2A" w14:textId="77777777" w:rsidR="00AF776C" w:rsidRDefault="00AF776C">
      <w:pPr>
        <w:pStyle w:val="BodyText"/>
        <w:rPr>
          <w:b/>
        </w:rPr>
      </w:pPr>
    </w:p>
    <w:p w14:paraId="007898C1" w14:textId="77777777" w:rsidR="00AF776C" w:rsidRDefault="00BE3D65">
      <w:pPr>
        <w:pStyle w:val="BodyText"/>
        <w:ind w:left="1727" w:right="1556"/>
      </w:pPr>
      <w:r>
        <w:t>The Grant will be awarded in accordance with the Competitive Sealed Proposals (CSP) method found a</w:t>
      </w:r>
      <w:r w:rsidRPr="00717695">
        <w:t>t COMAR 21.05.03.</w:t>
      </w:r>
      <w:r>
        <w:rPr>
          <w:spacing w:val="40"/>
        </w:rPr>
        <w:t xml:space="preserve"> </w:t>
      </w:r>
      <w:r>
        <w:t>The RFGP process allows for the conducting of discussions and the revision of Proposals during these discussions.</w:t>
      </w:r>
      <w:r>
        <w:rPr>
          <w:spacing w:val="40"/>
        </w:rPr>
        <w:t xml:space="preserve"> </w:t>
      </w:r>
      <w:r>
        <w:t>Therefore, the State may conduct discussions with all Applicants that have submitted Proposals that are determined to be reasonably susceptible of being selected for grant award or potentially so.</w:t>
      </w:r>
      <w:r>
        <w:rPr>
          <w:spacing w:val="40"/>
        </w:rPr>
        <w:t xml:space="preserve"> </w:t>
      </w:r>
      <w:r>
        <w:t>However,</w:t>
      </w:r>
      <w:r>
        <w:rPr>
          <w:spacing w:val="-3"/>
        </w:rPr>
        <w:t xml:space="preserve"> </w:t>
      </w:r>
      <w:r>
        <w:t>the</w:t>
      </w:r>
      <w:r>
        <w:rPr>
          <w:spacing w:val="-3"/>
        </w:rPr>
        <w:t xml:space="preserve"> </w:t>
      </w:r>
      <w:r>
        <w:t>State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make</w:t>
      </w:r>
      <w:r>
        <w:rPr>
          <w:spacing w:val="-3"/>
        </w:rPr>
        <w:t xml:space="preserve"> </w:t>
      </w:r>
      <w:r>
        <w:t>an</w:t>
      </w:r>
      <w:r>
        <w:rPr>
          <w:spacing w:val="-3"/>
        </w:rPr>
        <w:t xml:space="preserve"> </w:t>
      </w:r>
      <w:r>
        <w:t>award</w:t>
      </w:r>
      <w:r>
        <w:rPr>
          <w:spacing w:val="-3"/>
        </w:rPr>
        <w:t xml:space="preserve"> </w:t>
      </w:r>
      <w:r>
        <w:t>without</w:t>
      </w:r>
      <w:r>
        <w:rPr>
          <w:spacing w:val="-3"/>
        </w:rPr>
        <w:t xml:space="preserve"> </w:t>
      </w:r>
      <w:r>
        <w:t>holding</w:t>
      </w:r>
      <w:r>
        <w:rPr>
          <w:spacing w:val="-3"/>
        </w:rPr>
        <w:t xml:space="preserve"> </w:t>
      </w:r>
      <w:r>
        <w:t>discussions.</w:t>
      </w:r>
    </w:p>
    <w:p w14:paraId="2D88E022" w14:textId="77777777" w:rsidR="00AF776C" w:rsidRDefault="00AF776C">
      <w:pPr>
        <w:pStyle w:val="BodyText"/>
      </w:pPr>
    </w:p>
    <w:p w14:paraId="770B3EC8" w14:textId="77777777" w:rsidR="00AF776C" w:rsidRDefault="00BE3D65">
      <w:pPr>
        <w:pStyle w:val="BodyText"/>
        <w:ind w:left="1727" w:right="1556"/>
      </w:pPr>
      <w:r>
        <w:t>In</w:t>
      </w:r>
      <w:r>
        <w:rPr>
          <w:spacing w:val="-3"/>
        </w:rPr>
        <w:t xml:space="preserve"> </w:t>
      </w:r>
      <w:r>
        <w:t>either</w:t>
      </w:r>
      <w:r>
        <w:rPr>
          <w:spacing w:val="-3"/>
        </w:rPr>
        <w:t xml:space="preserve"> </w:t>
      </w:r>
      <w:r>
        <w:t>case</w:t>
      </w:r>
      <w:r>
        <w:rPr>
          <w:spacing w:val="-3"/>
        </w:rPr>
        <w:t xml:space="preserve"> </w:t>
      </w:r>
      <w:r>
        <w:t>(i.e.,</w:t>
      </w:r>
      <w:r>
        <w:rPr>
          <w:spacing w:val="-3"/>
        </w:rPr>
        <w:t xml:space="preserve"> </w:t>
      </w:r>
      <w:r>
        <w:t>with</w:t>
      </w:r>
      <w:r>
        <w:rPr>
          <w:spacing w:val="-3"/>
        </w:rPr>
        <w:t xml:space="preserve"> </w:t>
      </w:r>
      <w:r>
        <w:t>or</w:t>
      </w:r>
      <w:r>
        <w:rPr>
          <w:spacing w:val="-2"/>
        </w:rPr>
        <w:t xml:space="preserve"> </w:t>
      </w:r>
      <w:r>
        <w:t>without</w:t>
      </w:r>
      <w:r>
        <w:rPr>
          <w:spacing w:val="-3"/>
        </w:rPr>
        <w:t xml:space="preserve"> </w:t>
      </w:r>
      <w:r>
        <w:t>discussions),</w:t>
      </w:r>
      <w:r>
        <w:rPr>
          <w:spacing w:val="-3"/>
        </w:rPr>
        <w:t xml:space="preserve"> </w:t>
      </w:r>
      <w:r>
        <w:t>the</w:t>
      </w:r>
      <w:r>
        <w:rPr>
          <w:spacing w:val="-3"/>
        </w:rPr>
        <w:t xml:space="preserve"> </w:t>
      </w:r>
      <w:r>
        <w:t>State</w:t>
      </w:r>
      <w:r>
        <w:rPr>
          <w:spacing w:val="-2"/>
        </w:rPr>
        <w:t xml:space="preserve"> </w:t>
      </w:r>
      <w:r>
        <w:t>may</w:t>
      </w:r>
      <w:r>
        <w:rPr>
          <w:spacing w:val="-3"/>
        </w:rPr>
        <w:t xml:space="preserve"> </w:t>
      </w:r>
      <w:r>
        <w:t>determine</w:t>
      </w:r>
      <w:r>
        <w:rPr>
          <w:spacing w:val="-3"/>
        </w:rPr>
        <w:t xml:space="preserve"> </w:t>
      </w:r>
      <w:r>
        <w:t>an</w:t>
      </w:r>
      <w:r>
        <w:rPr>
          <w:spacing w:val="-3"/>
        </w:rPr>
        <w:t xml:space="preserve"> </w:t>
      </w:r>
      <w:r>
        <w:t>Applicant</w:t>
      </w:r>
      <w:r>
        <w:rPr>
          <w:spacing w:val="-2"/>
        </w:rPr>
        <w:t xml:space="preserve"> </w:t>
      </w:r>
      <w:r>
        <w:t>to be not responsible and/or an Applicant’s Proposal to be not reasonably susceptible of being selected for award at any time after the initial closing date for receipt of Proposals and prior to Grant award.</w:t>
      </w:r>
      <w:r>
        <w:rPr>
          <w:spacing w:val="40"/>
        </w:rPr>
        <w:t xml:space="preserve"> </w:t>
      </w:r>
      <w:r>
        <w:t>If the State finds an Applicant to be not responsible and/or an Applicant’s Technical Proposal to be not reasonably susceptible of being selected for award, that Applicant’s Financial Proposal will be returned if the Financial Proposal is unopened at the time of the determination.</w:t>
      </w:r>
    </w:p>
    <w:p w14:paraId="05748079" w14:textId="77777777" w:rsidR="00AF776C" w:rsidRDefault="00AF776C">
      <w:pPr>
        <w:pStyle w:val="BodyText"/>
      </w:pPr>
    </w:p>
    <w:p w14:paraId="61715CED" w14:textId="77777777" w:rsidR="00AF776C" w:rsidRDefault="00BE3D65">
      <w:pPr>
        <w:pStyle w:val="Heading4"/>
        <w:numPr>
          <w:ilvl w:val="2"/>
          <w:numId w:val="25"/>
        </w:numPr>
        <w:tabs>
          <w:tab w:val="left" w:pos="1728"/>
        </w:tabs>
        <w:ind w:left="1728" w:hanging="721"/>
      </w:pPr>
      <w:r>
        <w:t xml:space="preserve">Selection Process </w:t>
      </w:r>
      <w:r>
        <w:rPr>
          <w:spacing w:val="-2"/>
        </w:rPr>
        <w:t>Sequence</w:t>
      </w:r>
    </w:p>
    <w:p w14:paraId="5506C810" w14:textId="77777777" w:rsidR="00AF776C" w:rsidRDefault="00AF776C">
      <w:pPr>
        <w:pStyle w:val="BodyText"/>
        <w:rPr>
          <w:b/>
        </w:rPr>
      </w:pPr>
    </w:p>
    <w:p w14:paraId="0035F119" w14:textId="77777777" w:rsidR="00AF776C" w:rsidRDefault="00BE3D65">
      <w:pPr>
        <w:pStyle w:val="ListParagraph"/>
        <w:numPr>
          <w:ilvl w:val="3"/>
          <w:numId w:val="25"/>
        </w:numPr>
        <w:tabs>
          <w:tab w:val="left" w:pos="2447"/>
        </w:tabs>
        <w:spacing w:before="1"/>
        <w:ind w:left="2447" w:right="1618" w:hanging="720"/>
        <w:rPr>
          <w:sz w:val="24"/>
        </w:rPr>
      </w:pPr>
      <w:r>
        <w:rPr>
          <w:sz w:val="24"/>
        </w:rPr>
        <w:t>Technical Proposals are evaluated for technical merit and ranked.</w:t>
      </w:r>
      <w:r>
        <w:rPr>
          <w:spacing w:val="40"/>
          <w:sz w:val="24"/>
        </w:rPr>
        <w:t xml:space="preserve"> </w:t>
      </w:r>
      <w:r>
        <w:rPr>
          <w:sz w:val="24"/>
        </w:rPr>
        <w:t>During this review, oral presentations and discussions may be held. The purpose of such discussions will be to assure a full understanding of the State’s requirements and the Applicant’s ability to perform the services, as well as to facilitate arrival at a Grant</w:t>
      </w:r>
      <w:r>
        <w:rPr>
          <w:spacing w:val="-3"/>
          <w:sz w:val="24"/>
        </w:rPr>
        <w:t xml:space="preserve"> </w:t>
      </w:r>
      <w:r>
        <w:rPr>
          <w:sz w:val="24"/>
        </w:rPr>
        <w:t>that</w:t>
      </w:r>
      <w:r>
        <w:rPr>
          <w:spacing w:val="-3"/>
          <w:sz w:val="24"/>
        </w:rPr>
        <w:t xml:space="preserve"> </w:t>
      </w:r>
      <w:r>
        <w:rPr>
          <w:sz w:val="24"/>
        </w:rPr>
        <w:t>is</w:t>
      </w:r>
      <w:r>
        <w:rPr>
          <w:spacing w:val="-5"/>
          <w:sz w:val="24"/>
        </w:rPr>
        <w:t xml:space="preserve"> </w:t>
      </w:r>
      <w:r>
        <w:rPr>
          <w:sz w:val="24"/>
        </w:rPr>
        <w:t>most</w:t>
      </w:r>
      <w:r>
        <w:rPr>
          <w:spacing w:val="-3"/>
          <w:sz w:val="24"/>
        </w:rPr>
        <w:t xml:space="preserve"> </w:t>
      </w:r>
      <w:r>
        <w:rPr>
          <w:sz w:val="24"/>
        </w:rPr>
        <w:t>advantageous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State.</w:t>
      </w:r>
      <w:r>
        <w:rPr>
          <w:spacing w:val="40"/>
          <w:sz w:val="24"/>
        </w:rPr>
        <w:t xml:space="preserve"> </w:t>
      </w:r>
      <w:r>
        <w:rPr>
          <w:sz w:val="24"/>
        </w:rPr>
        <w:t>Applicants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contacted</w:t>
      </w:r>
      <w:r>
        <w:rPr>
          <w:spacing w:val="-3"/>
          <w:sz w:val="24"/>
        </w:rPr>
        <w:t xml:space="preserve"> </w:t>
      </w:r>
      <w:r>
        <w:rPr>
          <w:sz w:val="24"/>
        </w:rPr>
        <w:t>by</w:t>
      </w:r>
      <w:r>
        <w:rPr>
          <w:spacing w:val="-3"/>
          <w:sz w:val="24"/>
        </w:rPr>
        <w:t xml:space="preserve"> </w:t>
      </w:r>
      <w:r>
        <w:rPr>
          <w:sz w:val="24"/>
        </w:rPr>
        <w:t>the State as soon as any discussions are scheduled.</w:t>
      </w:r>
    </w:p>
    <w:p w14:paraId="306EF30C" w14:textId="77777777" w:rsidR="00AF776C" w:rsidRDefault="00AF776C">
      <w:pPr>
        <w:rPr>
          <w:sz w:val="24"/>
        </w:rPr>
        <w:sectPr w:rsidR="00AF776C">
          <w:pgSz w:w="12240" w:h="15840"/>
          <w:pgMar w:top="1120" w:right="380" w:bottom="1220" w:left="0" w:header="0" w:footer="1037" w:gutter="0"/>
          <w:cols w:space="720"/>
        </w:sectPr>
      </w:pPr>
    </w:p>
    <w:p w14:paraId="2B6ED839" w14:textId="77777777" w:rsidR="00AF776C" w:rsidRDefault="00BE3D65">
      <w:pPr>
        <w:pStyle w:val="ListParagraph"/>
        <w:numPr>
          <w:ilvl w:val="3"/>
          <w:numId w:val="25"/>
        </w:numPr>
        <w:tabs>
          <w:tab w:val="left" w:pos="2440"/>
          <w:tab w:val="left" w:pos="2447"/>
        </w:tabs>
        <w:spacing w:before="64"/>
        <w:ind w:left="2447" w:right="1960" w:hanging="720"/>
        <w:rPr>
          <w:sz w:val="24"/>
        </w:rPr>
      </w:pPr>
      <w:r>
        <w:rPr>
          <w:sz w:val="24"/>
        </w:rPr>
        <w:lastRenderedPageBreak/>
        <w:t>Applicants must confirm in writing any substantive oral clarifications of, or changes</w:t>
      </w:r>
      <w:r>
        <w:rPr>
          <w:spacing w:val="-4"/>
          <w:sz w:val="24"/>
        </w:rPr>
        <w:t xml:space="preserve"> </w:t>
      </w:r>
      <w:r>
        <w:rPr>
          <w:sz w:val="24"/>
        </w:rPr>
        <w:t>in,</w:t>
      </w:r>
      <w:r>
        <w:rPr>
          <w:spacing w:val="-4"/>
          <w:sz w:val="24"/>
        </w:rPr>
        <w:t xml:space="preserve"> </w:t>
      </w:r>
      <w:r>
        <w:rPr>
          <w:sz w:val="24"/>
        </w:rPr>
        <w:t>their</w:t>
      </w:r>
      <w:r>
        <w:rPr>
          <w:spacing w:val="-4"/>
          <w:sz w:val="24"/>
        </w:rPr>
        <w:t xml:space="preserve"> </w:t>
      </w:r>
      <w:r>
        <w:rPr>
          <w:sz w:val="24"/>
        </w:rPr>
        <w:t>Technical</w:t>
      </w:r>
      <w:r>
        <w:rPr>
          <w:spacing w:val="-4"/>
          <w:sz w:val="24"/>
        </w:rPr>
        <w:t xml:space="preserve"> </w:t>
      </w:r>
      <w:r>
        <w:rPr>
          <w:sz w:val="24"/>
        </w:rPr>
        <w:t>Proposals</w:t>
      </w:r>
      <w:r>
        <w:rPr>
          <w:spacing w:val="-4"/>
          <w:sz w:val="24"/>
        </w:rPr>
        <w:t xml:space="preserve"> </w:t>
      </w:r>
      <w:r>
        <w:rPr>
          <w:sz w:val="24"/>
        </w:rPr>
        <w:t>made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discussions.</w:t>
      </w:r>
      <w:r>
        <w:rPr>
          <w:spacing w:val="40"/>
          <w:sz w:val="24"/>
        </w:rPr>
        <w:t xml:space="preserve"> </w:t>
      </w:r>
      <w:r>
        <w:rPr>
          <w:sz w:val="24"/>
        </w:rPr>
        <w:t>Any such written clarifications or changes then become part of the Applicant’s Technical Proposal. Technical Proposals</w:t>
      </w:r>
      <w:r>
        <w:rPr>
          <w:spacing w:val="-2"/>
          <w:sz w:val="24"/>
        </w:rPr>
        <w:t xml:space="preserve"> </w:t>
      </w:r>
      <w:r>
        <w:rPr>
          <w:sz w:val="24"/>
        </w:rPr>
        <w:t>are given</w:t>
      </w:r>
      <w:r>
        <w:rPr>
          <w:spacing w:val="-1"/>
          <w:sz w:val="24"/>
        </w:rPr>
        <w:t xml:space="preserve"> </w:t>
      </w:r>
      <w:r>
        <w:rPr>
          <w:sz w:val="24"/>
        </w:rPr>
        <w:t>a final review</w:t>
      </w:r>
      <w:r>
        <w:rPr>
          <w:spacing w:val="-1"/>
          <w:sz w:val="24"/>
        </w:rPr>
        <w:t xml:space="preserve"> </w:t>
      </w:r>
      <w:r>
        <w:rPr>
          <w:sz w:val="24"/>
        </w:rPr>
        <w:t>and</w:t>
      </w:r>
      <w:r>
        <w:rPr>
          <w:spacing w:val="-1"/>
          <w:sz w:val="24"/>
        </w:rPr>
        <w:t xml:space="preserve"> </w:t>
      </w:r>
      <w:r>
        <w:rPr>
          <w:sz w:val="24"/>
        </w:rPr>
        <w:t>ranked.</w:t>
      </w:r>
    </w:p>
    <w:p w14:paraId="5669C1CC" w14:textId="77777777" w:rsidR="00AF776C" w:rsidRDefault="00AF776C">
      <w:pPr>
        <w:pStyle w:val="BodyText"/>
      </w:pPr>
    </w:p>
    <w:p w14:paraId="323C86B4" w14:textId="77777777" w:rsidR="00AF776C" w:rsidRPr="00717695" w:rsidRDefault="00BE3D65">
      <w:pPr>
        <w:pStyle w:val="ListParagraph"/>
        <w:numPr>
          <w:ilvl w:val="3"/>
          <w:numId w:val="25"/>
        </w:numPr>
        <w:tabs>
          <w:tab w:val="left" w:pos="2447"/>
        </w:tabs>
        <w:ind w:left="2447" w:right="1589" w:hanging="720"/>
        <w:rPr>
          <w:bCs/>
          <w:color w:val="000000" w:themeColor="text1"/>
          <w:sz w:val="24"/>
        </w:rPr>
      </w:pPr>
      <w:r w:rsidRPr="00717695">
        <w:rPr>
          <w:bCs/>
          <w:color w:val="000000" w:themeColor="text1"/>
          <w:sz w:val="24"/>
        </w:rPr>
        <w:t>The</w:t>
      </w:r>
      <w:r w:rsidRPr="00717695">
        <w:rPr>
          <w:bCs/>
          <w:color w:val="000000" w:themeColor="text1"/>
          <w:spacing w:val="-4"/>
          <w:sz w:val="24"/>
        </w:rPr>
        <w:t xml:space="preserve"> </w:t>
      </w:r>
      <w:r w:rsidRPr="00717695">
        <w:rPr>
          <w:bCs/>
          <w:color w:val="000000" w:themeColor="text1"/>
          <w:sz w:val="24"/>
        </w:rPr>
        <w:t>Financial</w:t>
      </w:r>
      <w:r w:rsidRPr="00717695">
        <w:rPr>
          <w:bCs/>
          <w:color w:val="000000" w:themeColor="text1"/>
          <w:spacing w:val="-4"/>
          <w:sz w:val="24"/>
        </w:rPr>
        <w:t xml:space="preserve"> </w:t>
      </w:r>
      <w:r w:rsidRPr="00717695">
        <w:rPr>
          <w:bCs/>
          <w:color w:val="000000" w:themeColor="text1"/>
          <w:sz w:val="24"/>
        </w:rPr>
        <w:t>Proposal</w:t>
      </w:r>
      <w:r w:rsidRPr="00717695">
        <w:rPr>
          <w:bCs/>
          <w:color w:val="000000" w:themeColor="text1"/>
          <w:spacing w:val="-4"/>
          <w:sz w:val="24"/>
        </w:rPr>
        <w:t xml:space="preserve"> </w:t>
      </w:r>
      <w:r w:rsidRPr="00717695">
        <w:rPr>
          <w:bCs/>
          <w:color w:val="000000" w:themeColor="text1"/>
          <w:sz w:val="24"/>
        </w:rPr>
        <w:t>of</w:t>
      </w:r>
      <w:r w:rsidRPr="00717695">
        <w:rPr>
          <w:bCs/>
          <w:color w:val="000000" w:themeColor="text1"/>
          <w:spacing w:val="-4"/>
          <w:sz w:val="24"/>
        </w:rPr>
        <w:t xml:space="preserve"> </w:t>
      </w:r>
      <w:r w:rsidRPr="00717695">
        <w:rPr>
          <w:bCs/>
          <w:color w:val="000000" w:themeColor="text1"/>
          <w:sz w:val="24"/>
        </w:rPr>
        <w:t>each</w:t>
      </w:r>
      <w:r w:rsidRPr="00717695">
        <w:rPr>
          <w:bCs/>
          <w:color w:val="000000" w:themeColor="text1"/>
          <w:spacing w:val="-5"/>
          <w:sz w:val="24"/>
        </w:rPr>
        <w:t xml:space="preserve"> </w:t>
      </w:r>
      <w:r w:rsidRPr="00717695">
        <w:rPr>
          <w:bCs/>
          <w:color w:val="000000" w:themeColor="text1"/>
          <w:sz w:val="24"/>
        </w:rPr>
        <w:t>Qualified</w:t>
      </w:r>
      <w:r w:rsidRPr="00717695">
        <w:rPr>
          <w:bCs/>
          <w:color w:val="000000" w:themeColor="text1"/>
          <w:spacing w:val="-4"/>
          <w:sz w:val="24"/>
        </w:rPr>
        <w:t xml:space="preserve"> </w:t>
      </w:r>
      <w:r w:rsidRPr="00717695">
        <w:rPr>
          <w:bCs/>
          <w:color w:val="000000" w:themeColor="text1"/>
          <w:sz w:val="24"/>
        </w:rPr>
        <w:t>Applicant</w:t>
      </w:r>
      <w:r w:rsidRPr="00717695">
        <w:rPr>
          <w:bCs/>
          <w:color w:val="000000" w:themeColor="text1"/>
          <w:spacing w:val="-4"/>
          <w:sz w:val="24"/>
        </w:rPr>
        <w:t xml:space="preserve"> </w:t>
      </w:r>
      <w:r w:rsidRPr="00717695">
        <w:rPr>
          <w:bCs/>
          <w:color w:val="000000" w:themeColor="text1"/>
          <w:sz w:val="24"/>
        </w:rPr>
        <w:t>(a</w:t>
      </w:r>
      <w:r w:rsidRPr="00717695">
        <w:rPr>
          <w:bCs/>
          <w:color w:val="000000" w:themeColor="text1"/>
          <w:spacing w:val="-4"/>
          <w:sz w:val="24"/>
        </w:rPr>
        <w:t xml:space="preserve"> </w:t>
      </w:r>
      <w:r w:rsidRPr="00717695">
        <w:rPr>
          <w:bCs/>
          <w:color w:val="000000" w:themeColor="text1"/>
          <w:sz w:val="24"/>
        </w:rPr>
        <w:t>responsible</w:t>
      </w:r>
      <w:r w:rsidRPr="00717695">
        <w:rPr>
          <w:bCs/>
          <w:color w:val="000000" w:themeColor="text1"/>
          <w:spacing w:val="-4"/>
          <w:sz w:val="24"/>
        </w:rPr>
        <w:t xml:space="preserve"> </w:t>
      </w:r>
      <w:r w:rsidRPr="00717695">
        <w:rPr>
          <w:bCs/>
          <w:color w:val="000000" w:themeColor="text1"/>
          <w:sz w:val="24"/>
        </w:rPr>
        <w:t>Applicant determined to have submitted an acceptable Proposal) will be evaluated as described in Section 5.3.</w:t>
      </w:r>
      <w:r w:rsidRPr="00717695">
        <w:rPr>
          <w:bCs/>
          <w:color w:val="000000" w:themeColor="text1"/>
          <w:spacing w:val="40"/>
          <w:sz w:val="24"/>
        </w:rPr>
        <w:t xml:space="preserve"> </w:t>
      </w:r>
      <w:r w:rsidRPr="00717695">
        <w:rPr>
          <w:bCs/>
          <w:color w:val="000000" w:themeColor="text1"/>
          <w:sz w:val="24"/>
        </w:rPr>
        <w:t>Financial Proposals will not be ranked.</w:t>
      </w:r>
    </w:p>
    <w:p w14:paraId="570867D4" w14:textId="77777777" w:rsidR="00AF776C" w:rsidRDefault="00AF776C">
      <w:pPr>
        <w:pStyle w:val="BodyText"/>
        <w:rPr>
          <w:b/>
        </w:rPr>
      </w:pPr>
    </w:p>
    <w:p w14:paraId="788411F2" w14:textId="77777777" w:rsidR="00AF776C" w:rsidRDefault="00BE3D65">
      <w:pPr>
        <w:pStyle w:val="ListParagraph"/>
        <w:numPr>
          <w:ilvl w:val="3"/>
          <w:numId w:val="25"/>
        </w:numPr>
        <w:tabs>
          <w:tab w:val="left" w:pos="2447"/>
        </w:tabs>
        <w:ind w:left="2447" w:right="1682" w:hanging="720"/>
        <w:rPr>
          <w:sz w:val="24"/>
        </w:rPr>
      </w:pPr>
      <w:r>
        <w:rPr>
          <w:sz w:val="24"/>
        </w:rPr>
        <w:t xml:space="preserve">When in the best </w:t>
      </w:r>
      <w:r w:rsidRPr="00717695">
        <w:rPr>
          <w:sz w:val="24"/>
        </w:rPr>
        <w:t>interest</w:t>
      </w:r>
      <w:r>
        <w:rPr>
          <w:sz w:val="24"/>
        </w:rPr>
        <w:t xml:space="preserve"> of the State, the Procurement Officer may permit Qualified</w:t>
      </w:r>
      <w:r>
        <w:rPr>
          <w:spacing w:val="-4"/>
          <w:sz w:val="24"/>
        </w:rPr>
        <w:t xml:space="preserve"> </w:t>
      </w:r>
      <w:r>
        <w:rPr>
          <w:sz w:val="24"/>
        </w:rPr>
        <w:t>Applicants</w:t>
      </w:r>
      <w:r>
        <w:rPr>
          <w:spacing w:val="-4"/>
          <w:sz w:val="24"/>
        </w:rPr>
        <w:t xml:space="preserve"> </w:t>
      </w:r>
      <w:r>
        <w:rPr>
          <w:sz w:val="24"/>
        </w:rPr>
        <w:t>to</w:t>
      </w:r>
      <w:r>
        <w:rPr>
          <w:spacing w:val="-4"/>
          <w:sz w:val="24"/>
        </w:rPr>
        <w:t xml:space="preserve"> </w:t>
      </w:r>
      <w:r>
        <w:rPr>
          <w:sz w:val="24"/>
        </w:rPr>
        <w:t>revise</w:t>
      </w:r>
      <w:r>
        <w:rPr>
          <w:spacing w:val="-4"/>
          <w:sz w:val="24"/>
        </w:rPr>
        <w:t xml:space="preserve"> </w:t>
      </w:r>
      <w:r>
        <w:rPr>
          <w:sz w:val="24"/>
        </w:rPr>
        <w:t>their</w:t>
      </w:r>
      <w:r>
        <w:rPr>
          <w:spacing w:val="-4"/>
          <w:sz w:val="24"/>
        </w:rPr>
        <w:t xml:space="preserve"> </w:t>
      </w:r>
      <w:r>
        <w:rPr>
          <w:sz w:val="24"/>
        </w:rPr>
        <w:t>initial</w:t>
      </w:r>
      <w:r>
        <w:rPr>
          <w:spacing w:val="-4"/>
          <w:sz w:val="24"/>
        </w:rPr>
        <w:t xml:space="preserve"> </w:t>
      </w:r>
      <w:r>
        <w:rPr>
          <w:sz w:val="24"/>
        </w:rPr>
        <w:t>Proposals</w:t>
      </w:r>
      <w:r>
        <w:rPr>
          <w:spacing w:val="-4"/>
          <w:sz w:val="24"/>
        </w:rPr>
        <w:t xml:space="preserve"> </w:t>
      </w:r>
      <w:r>
        <w:rPr>
          <w:sz w:val="24"/>
        </w:rPr>
        <w:t>and</w:t>
      </w:r>
      <w:r>
        <w:rPr>
          <w:spacing w:val="-4"/>
          <w:sz w:val="24"/>
        </w:rPr>
        <w:t xml:space="preserve"> </w:t>
      </w:r>
      <w:r>
        <w:rPr>
          <w:sz w:val="24"/>
        </w:rPr>
        <w:t>submit,</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Best and Final Offers (BAFOs).</w:t>
      </w:r>
      <w:r>
        <w:rPr>
          <w:spacing w:val="40"/>
          <w:sz w:val="24"/>
        </w:rPr>
        <w:t xml:space="preserve"> </w:t>
      </w:r>
      <w:r>
        <w:rPr>
          <w:sz w:val="24"/>
        </w:rPr>
        <w:t>The State may make an award without issuing a request for a BAFO.</w:t>
      </w:r>
    </w:p>
    <w:p w14:paraId="7DB15A43" w14:textId="77777777" w:rsidR="00AF776C" w:rsidRDefault="00AF776C">
      <w:pPr>
        <w:pStyle w:val="BodyText"/>
      </w:pPr>
    </w:p>
    <w:p w14:paraId="17E0A52B" w14:textId="77777777" w:rsidR="00AF776C" w:rsidRPr="00717695" w:rsidRDefault="00BE3D65">
      <w:pPr>
        <w:pStyle w:val="Heading4"/>
        <w:numPr>
          <w:ilvl w:val="2"/>
          <w:numId w:val="25"/>
        </w:numPr>
        <w:tabs>
          <w:tab w:val="left" w:pos="1727"/>
        </w:tabs>
      </w:pPr>
      <w:r w:rsidRPr="00717695">
        <w:t>Award</w:t>
      </w:r>
      <w:r w:rsidRPr="00717695">
        <w:rPr>
          <w:spacing w:val="-5"/>
        </w:rPr>
        <w:t xml:space="preserve"> </w:t>
      </w:r>
      <w:r w:rsidRPr="00717695">
        <w:rPr>
          <w:spacing w:val="-2"/>
        </w:rPr>
        <w:t>Determination</w:t>
      </w:r>
    </w:p>
    <w:p w14:paraId="202D1A98" w14:textId="77777777" w:rsidR="00AF776C" w:rsidRPr="00717695" w:rsidRDefault="00AF776C">
      <w:pPr>
        <w:pStyle w:val="BodyText"/>
        <w:rPr>
          <w:b/>
        </w:rPr>
      </w:pPr>
    </w:p>
    <w:p w14:paraId="7D6206FE" w14:textId="57536FA8" w:rsidR="00AF776C" w:rsidRDefault="00BE3D65">
      <w:pPr>
        <w:pStyle w:val="BodyText"/>
        <w:ind w:left="1727" w:right="1435"/>
      </w:pPr>
      <w:r w:rsidRPr="00717695">
        <w:t>Upon completion of the Selection Process Sequence described in Section 5.4.2, each Applicant will receive an overall ranking.</w:t>
      </w:r>
      <w:r w:rsidRPr="00717695">
        <w:rPr>
          <w:spacing w:val="40"/>
        </w:rPr>
        <w:t xml:space="preserve"> </w:t>
      </w:r>
      <w:r w:rsidRPr="00717695">
        <w:t>The Procurement Officer will recommend award</w:t>
      </w:r>
      <w:r w:rsidRPr="00717695">
        <w:rPr>
          <w:spacing w:val="-3"/>
        </w:rPr>
        <w:t xml:space="preserve"> </w:t>
      </w:r>
      <w:r w:rsidRPr="00717695">
        <w:t>of</w:t>
      </w:r>
      <w:r w:rsidRPr="00717695">
        <w:rPr>
          <w:spacing w:val="-3"/>
        </w:rPr>
        <w:t xml:space="preserve"> </w:t>
      </w:r>
      <w:r w:rsidRPr="00717695">
        <w:t>the</w:t>
      </w:r>
      <w:r w:rsidRPr="00717695">
        <w:rPr>
          <w:spacing w:val="-3"/>
        </w:rPr>
        <w:t xml:space="preserve"> </w:t>
      </w:r>
      <w:r w:rsidRPr="00717695">
        <w:t>Grant</w:t>
      </w:r>
      <w:r w:rsidRPr="00717695">
        <w:rPr>
          <w:spacing w:val="-3"/>
        </w:rPr>
        <w:t xml:space="preserve"> </w:t>
      </w:r>
      <w:r w:rsidRPr="00717695">
        <w:t>to</w:t>
      </w:r>
      <w:r w:rsidRPr="00717695">
        <w:rPr>
          <w:spacing w:val="-3"/>
        </w:rPr>
        <w:t xml:space="preserve"> </w:t>
      </w:r>
      <w:r w:rsidRPr="00717695">
        <w:t>the</w:t>
      </w:r>
      <w:r w:rsidRPr="00717695">
        <w:rPr>
          <w:spacing w:val="-3"/>
        </w:rPr>
        <w:t xml:space="preserve"> </w:t>
      </w:r>
      <w:r w:rsidRPr="00717695">
        <w:t>responsible</w:t>
      </w:r>
      <w:r w:rsidRPr="00717695">
        <w:rPr>
          <w:spacing w:val="-4"/>
        </w:rPr>
        <w:t xml:space="preserve"> </w:t>
      </w:r>
      <w:r w:rsidRPr="00717695">
        <w:t>Applicant</w:t>
      </w:r>
      <w:r w:rsidRPr="00717695">
        <w:rPr>
          <w:spacing w:val="-4"/>
        </w:rPr>
        <w:t xml:space="preserve"> </w:t>
      </w:r>
      <w:r w:rsidRPr="00717695">
        <w:t>that</w:t>
      </w:r>
      <w:r w:rsidRPr="00717695">
        <w:rPr>
          <w:spacing w:val="-2"/>
        </w:rPr>
        <w:t xml:space="preserve"> </w:t>
      </w:r>
      <w:r w:rsidRPr="00717695">
        <w:t>submitted</w:t>
      </w:r>
      <w:r w:rsidRPr="00717695">
        <w:rPr>
          <w:spacing w:val="-3"/>
        </w:rPr>
        <w:t xml:space="preserve"> </w:t>
      </w:r>
      <w:r w:rsidRPr="00717695">
        <w:t>the</w:t>
      </w:r>
      <w:r w:rsidRPr="00717695">
        <w:rPr>
          <w:spacing w:val="-2"/>
        </w:rPr>
        <w:t xml:space="preserve"> </w:t>
      </w:r>
      <w:r w:rsidRPr="00717695">
        <w:t>Proposal</w:t>
      </w:r>
      <w:r w:rsidRPr="00717695">
        <w:rPr>
          <w:spacing w:val="-2"/>
        </w:rPr>
        <w:t xml:space="preserve"> </w:t>
      </w:r>
      <w:r w:rsidRPr="00717695">
        <w:t>determined</w:t>
      </w:r>
      <w:r w:rsidRPr="00717695">
        <w:rPr>
          <w:spacing w:val="-3"/>
        </w:rPr>
        <w:t xml:space="preserve"> </w:t>
      </w:r>
      <w:r w:rsidRPr="00717695">
        <w:t>to be the most advantageous to the State.</w:t>
      </w:r>
      <w:r w:rsidRPr="00717695">
        <w:rPr>
          <w:spacing w:val="40"/>
        </w:rPr>
        <w:t xml:space="preserve"> </w:t>
      </w:r>
      <w:r w:rsidRPr="00717695">
        <w:t>In making th</w:t>
      </w:r>
      <w:r w:rsidR="00610010" w:rsidRPr="00717695">
        <w:t>e</w:t>
      </w:r>
      <w:r w:rsidRPr="00717695">
        <w:t xml:space="preserve"> most advantageous Proposal determination, technical factors will</w:t>
      </w:r>
      <w:r w:rsidR="00610010" w:rsidRPr="00717695">
        <w:t xml:space="preserve"> be central focus</w:t>
      </w:r>
      <w:r w:rsidR="00244E8B" w:rsidRPr="00717695">
        <w:t>, while bidders must also meet the base financial proposal requirements.</w:t>
      </w:r>
    </w:p>
    <w:p w14:paraId="34B32CF2" w14:textId="77777777" w:rsidR="00AF776C" w:rsidRDefault="00BE3D65">
      <w:pPr>
        <w:pStyle w:val="BodyText"/>
        <w:spacing w:before="23"/>
        <w:rPr>
          <w:sz w:val="20"/>
        </w:rPr>
      </w:pPr>
      <w:r>
        <w:rPr>
          <w:noProof/>
        </w:rPr>
        <mc:AlternateContent>
          <mc:Choice Requires="wps">
            <w:drawing>
              <wp:anchor distT="0" distB="0" distL="0" distR="0" simplePos="0" relativeHeight="487613440" behindDoc="1" locked="0" layoutInCell="1" allowOverlap="1" wp14:anchorId="64716E9F" wp14:editId="6EADB894">
                <wp:simplePos x="0" y="0"/>
                <wp:positionH relativeFrom="page">
                  <wp:posOffset>567690</wp:posOffset>
                </wp:positionH>
                <wp:positionV relativeFrom="paragraph">
                  <wp:posOffset>179128</wp:posOffset>
                </wp:positionV>
                <wp:extent cx="6088380" cy="205740"/>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70C2666" w14:textId="77777777" w:rsidR="00AF776C" w:rsidRDefault="00BE3D65">
                            <w:pPr>
                              <w:tabs>
                                <w:tab w:val="left" w:pos="829"/>
                              </w:tabs>
                              <w:spacing w:before="19"/>
                              <w:ind w:left="109"/>
                              <w:rPr>
                                <w:b/>
                                <w:color w:val="000000"/>
                                <w:sz w:val="24"/>
                              </w:rPr>
                            </w:pPr>
                            <w:r>
                              <w:rPr>
                                <w:b/>
                                <w:color w:val="000000"/>
                                <w:spacing w:val="-5"/>
                                <w:sz w:val="24"/>
                              </w:rPr>
                              <w:t>5.5</w:t>
                            </w:r>
                            <w:r>
                              <w:rPr>
                                <w:b/>
                                <w:color w:val="000000"/>
                                <w:sz w:val="24"/>
                              </w:rPr>
                              <w:tab/>
                              <w:t>Documents</w:t>
                            </w:r>
                            <w:r>
                              <w:rPr>
                                <w:b/>
                                <w:color w:val="000000"/>
                                <w:spacing w:val="-3"/>
                                <w:sz w:val="24"/>
                              </w:rPr>
                              <w:t xml:space="preserve"> </w:t>
                            </w:r>
                            <w:r>
                              <w:rPr>
                                <w:b/>
                                <w:color w:val="000000"/>
                                <w:sz w:val="24"/>
                              </w:rPr>
                              <w:t>Required</w:t>
                            </w:r>
                            <w:r>
                              <w:rPr>
                                <w:b/>
                                <w:color w:val="000000"/>
                                <w:spacing w:val="-3"/>
                                <w:sz w:val="24"/>
                              </w:rPr>
                              <w:t xml:space="preserve"> </w:t>
                            </w:r>
                            <w:r>
                              <w:rPr>
                                <w:b/>
                                <w:color w:val="000000"/>
                                <w:sz w:val="24"/>
                              </w:rPr>
                              <w:t>upon</w:t>
                            </w:r>
                            <w:r>
                              <w:rPr>
                                <w:b/>
                                <w:color w:val="000000"/>
                                <w:spacing w:val="-2"/>
                                <w:sz w:val="24"/>
                              </w:rPr>
                              <w:t xml:space="preserve"> </w:t>
                            </w:r>
                            <w:r>
                              <w:rPr>
                                <w:b/>
                                <w:color w:val="000000"/>
                                <w:sz w:val="24"/>
                              </w:rPr>
                              <w:t>Notice</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Recommendation</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Grant</w:t>
                            </w:r>
                            <w:r>
                              <w:rPr>
                                <w:b/>
                                <w:color w:val="000000"/>
                                <w:spacing w:val="-1"/>
                                <w:sz w:val="24"/>
                              </w:rPr>
                              <w:t xml:space="preserve"> </w:t>
                            </w:r>
                            <w:r>
                              <w:rPr>
                                <w:b/>
                                <w:color w:val="000000"/>
                                <w:spacing w:val="-2"/>
                                <w:sz w:val="24"/>
                              </w:rPr>
                              <w:t>Award</w:t>
                            </w:r>
                          </w:p>
                        </w:txbxContent>
                      </wps:txbx>
                      <wps:bodyPr wrap="square" lIns="0" tIns="0" rIns="0" bIns="0" rtlCol="0">
                        <a:noAutofit/>
                      </wps:bodyPr>
                    </wps:wsp>
                  </a:graphicData>
                </a:graphic>
              </wp:anchor>
            </w:drawing>
          </mc:Choice>
          <mc:Fallback>
            <w:pict>
              <v:shape w14:anchorId="64716E9F" id="Textbox 62" o:spid="_x0000_s1075" type="#_x0000_t202" style="position:absolute;margin-left:44.7pt;margin-top:14.1pt;width:479.4pt;height:16.2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bSHj5NQB&#10;AAC6AwAADgAAAAAAAAAAAAAAAAAuAgAAZHJzL2Uyb0RvYy54bWxQSwECLQAUAAYACAAAACEA0cCz&#10;zt8AAAAJAQAADwAAAAAAAAAAAAAAAAAuBAAAZHJzL2Rvd25yZXYueG1sUEsFBgAAAAAEAAQA8wAA&#10;ADoFAAAAAA==&#10;" fillcolor="#d9d9d9" strokeweight=".16931mm">
                <v:path arrowok="t"/>
                <v:textbox inset="0,0,0,0">
                  <w:txbxContent>
                    <w:p w14:paraId="770C2666" w14:textId="77777777" w:rsidR="00AF776C" w:rsidRDefault="00BE3D65">
                      <w:pPr>
                        <w:tabs>
                          <w:tab w:val="left" w:pos="829"/>
                        </w:tabs>
                        <w:spacing w:before="19"/>
                        <w:ind w:left="109"/>
                        <w:rPr>
                          <w:b/>
                          <w:color w:val="000000"/>
                          <w:sz w:val="24"/>
                        </w:rPr>
                      </w:pPr>
                      <w:r>
                        <w:rPr>
                          <w:b/>
                          <w:color w:val="000000"/>
                          <w:spacing w:val="-5"/>
                          <w:sz w:val="24"/>
                        </w:rPr>
                        <w:t>5.5</w:t>
                      </w:r>
                      <w:r>
                        <w:rPr>
                          <w:b/>
                          <w:color w:val="000000"/>
                          <w:sz w:val="24"/>
                        </w:rPr>
                        <w:tab/>
                        <w:t>Documents</w:t>
                      </w:r>
                      <w:r>
                        <w:rPr>
                          <w:b/>
                          <w:color w:val="000000"/>
                          <w:spacing w:val="-3"/>
                          <w:sz w:val="24"/>
                        </w:rPr>
                        <w:t xml:space="preserve"> </w:t>
                      </w:r>
                      <w:r>
                        <w:rPr>
                          <w:b/>
                          <w:color w:val="000000"/>
                          <w:sz w:val="24"/>
                        </w:rPr>
                        <w:t>Required</w:t>
                      </w:r>
                      <w:r>
                        <w:rPr>
                          <w:b/>
                          <w:color w:val="000000"/>
                          <w:spacing w:val="-3"/>
                          <w:sz w:val="24"/>
                        </w:rPr>
                        <w:t xml:space="preserve"> </w:t>
                      </w:r>
                      <w:r>
                        <w:rPr>
                          <w:b/>
                          <w:color w:val="000000"/>
                          <w:sz w:val="24"/>
                        </w:rPr>
                        <w:t>upon</w:t>
                      </w:r>
                      <w:r>
                        <w:rPr>
                          <w:b/>
                          <w:color w:val="000000"/>
                          <w:spacing w:val="-2"/>
                          <w:sz w:val="24"/>
                        </w:rPr>
                        <w:t xml:space="preserve"> </w:t>
                      </w:r>
                      <w:r>
                        <w:rPr>
                          <w:b/>
                          <w:color w:val="000000"/>
                          <w:sz w:val="24"/>
                        </w:rPr>
                        <w:t>Notice</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Recommendation</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Grant</w:t>
                      </w:r>
                      <w:r>
                        <w:rPr>
                          <w:b/>
                          <w:color w:val="000000"/>
                          <w:spacing w:val="-1"/>
                          <w:sz w:val="24"/>
                        </w:rPr>
                        <w:t xml:space="preserve"> </w:t>
                      </w:r>
                      <w:r>
                        <w:rPr>
                          <w:b/>
                          <w:color w:val="000000"/>
                          <w:spacing w:val="-2"/>
                          <w:sz w:val="24"/>
                        </w:rPr>
                        <w:t>Award</w:t>
                      </w:r>
                    </w:p>
                  </w:txbxContent>
                </v:textbox>
                <w10:wrap type="topAndBottom" anchorx="page"/>
              </v:shape>
            </w:pict>
          </mc:Fallback>
        </mc:AlternateContent>
      </w:r>
    </w:p>
    <w:p w14:paraId="58CFFE54" w14:textId="77777777" w:rsidR="00AF776C" w:rsidRDefault="00AF776C">
      <w:pPr>
        <w:pStyle w:val="BodyText"/>
        <w:spacing w:before="126"/>
      </w:pPr>
    </w:p>
    <w:p w14:paraId="3E5CC21E" w14:textId="77777777" w:rsidR="00AF776C" w:rsidRDefault="00BE3D65">
      <w:pPr>
        <w:pStyle w:val="BodyText"/>
        <w:ind w:left="1007" w:right="1556"/>
      </w:pPr>
      <w:r>
        <w:t>Upon receipt of a Notification of Recommendation for Grant Award, the following documents shall be completed, signed if applicable with original signatures, and submitted by the recommended</w:t>
      </w:r>
      <w:r>
        <w:rPr>
          <w:spacing w:val="-3"/>
        </w:rPr>
        <w:t xml:space="preserve"> </w:t>
      </w:r>
      <w:r>
        <w:t>awardee</w:t>
      </w:r>
      <w:r>
        <w:rPr>
          <w:spacing w:val="-3"/>
        </w:rPr>
        <w:t xml:space="preserve"> </w:t>
      </w:r>
      <w:r>
        <w:t>within</w:t>
      </w:r>
      <w:r>
        <w:rPr>
          <w:spacing w:val="-3"/>
        </w:rPr>
        <w:t xml:space="preserve"> </w:t>
      </w:r>
      <w:r>
        <w:t>five</w:t>
      </w:r>
      <w:r>
        <w:rPr>
          <w:spacing w:val="-3"/>
        </w:rPr>
        <w:t xml:space="preserve"> </w:t>
      </w:r>
      <w:r>
        <w:t>(5)</w:t>
      </w:r>
      <w:r>
        <w:rPr>
          <w:spacing w:val="-3"/>
        </w:rPr>
        <w:t xml:space="preserve"> </w:t>
      </w:r>
      <w:r>
        <w:t>Business</w:t>
      </w:r>
      <w:r>
        <w:rPr>
          <w:spacing w:val="-3"/>
        </w:rPr>
        <w:t xml:space="preserve"> </w:t>
      </w:r>
      <w:r>
        <w:t>Days,</w:t>
      </w:r>
      <w:r>
        <w:rPr>
          <w:spacing w:val="-3"/>
        </w:rPr>
        <w:t xml:space="preserve"> </w:t>
      </w:r>
      <w:r>
        <w:t>unless</w:t>
      </w:r>
      <w:r>
        <w:rPr>
          <w:spacing w:val="-3"/>
        </w:rPr>
        <w:t xml:space="preserve"> </w:t>
      </w:r>
      <w:r>
        <w:t>noted</w:t>
      </w:r>
      <w:r>
        <w:rPr>
          <w:spacing w:val="-3"/>
        </w:rPr>
        <w:t xml:space="preserve"> </w:t>
      </w:r>
      <w:r>
        <w:t>otherwise.</w:t>
      </w:r>
      <w:r>
        <w:rPr>
          <w:spacing w:val="40"/>
        </w:rPr>
        <w:t xml:space="preserve"> </w:t>
      </w:r>
      <w:r>
        <w:t>Submit</w:t>
      </w:r>
      <w:r>
        <w:rPr>
          <w:spacing w:val="-3"/>
        </w:rPr>
        <w:t xml:space="preserve"> </w:t>
      </w:r>
      <w:r>
        <w:t>three</w:t>
      </w:r>
      <w:r>
        <w:rPr>
          <w:spacing w:val="-3"/>
        </w:rPr>
        <w:t xml:space="preserve"> </w:t>
      </w:r>
      <w:r>
        <w:t>(3) copies of each of the following documents:</w:t>
      </w:r>
    </w:p>
    <w:p w14:paraId="078FDE6E" w14:textId="77777777" w:rsidR="00AF776C" w:rsidRDefault="00AF776C">
      <w:pPr>
        <w:pStyle w:val="BodyText"/>
      </w:pPr>
    </w:p>
    <w:p w14:paraId="3554DA28" w14:textId="77777777" w:rsidR="00AF776C" w:rsidRPr="00571B50" w:rsidRDefault="00BE3D65">
      <w:pPr>
        <w:pStyle w:val="ListParagraph"/>
        <w:numPr>
          <w:ilvl w:val="0"/>
          <w:numId w:val="24"/>
        </w:numPr>
        <w:tabs>
          <w:tab w:val="left" w:pos="2447"/>
        </w:tabs>
        <w:ind w:left="2447" w:hanging="720"/>
        <w:rPr>
          <w:sz w:val="24"/>
        </w:rPr>
      </w:pPr>
      <w:r>
        <w:rPr>
          <w:sz w:val="24"/>
        </w:rPr>
        <w:t>Grant</w:t>
      </w:r>
      <w:r>
        <w:rPr>
          <w:spacing w:val="-2"/>
          <w:sz w:val="24"/>
        </w:rPr>
        <w:t xml:space="preserve"> </w:t>
      </w:r>
      <w:r>
        <w:rPr>
          <w:sz w:val="24"/>
        </w:rPr>
        <w:t>Agreement</w:t>
      </w:r>
      <w:r>
        <w:rPr>
          <w:spacing w:val="-2"/>
          <w:sz w:val="24"/>
        </w:rPr>
        <w:t xml:space="preserve"> </w:t>
      </w:r>
      <w:r w:rsidRPr="00571B50">
        <w:rPr>
          <w:sz w:val="24"/>
        </w:rPr>
        <w:t>(</w:t>
      </w:r>
      <w:r w:rsidRPr="00571B50">
        <w:rPr>
          <w:b/>
          <w:sz w:val="24"/>
          <w:u w:val="thick"/>
        </w:rPr>
        <w:t>Attachment</w:t>
      </w:r>
      <w:r w:rsidRPr="00571B50">
        <w:rPr>
          <w:b/>
          <w:spacing w:val="-1"/>
          <w:sz w:val="24"/>
          <w:u w:val="thick"/>
        </w:rPr>
        <w:t xml:space="preserve"> </w:t>
      </w:r>
      <w:r w:rsidRPr="00571B50">
        <w:rPr>
          <w:b/>
          <w:spacing w:val="-5"/>
          <w:sz w:val="24"/>
          <w:u w:val="thick"/>
        </w:rPr>
        <w:t>A</w:t>
      </w:r>
      <w:r w:rsidRPr="00571B50">
        <w:rPr>
          <w:spacing w:val="-5"/>
          <w:sz w:val="24"/>
        </w:rPr>
        <w:t>),</w:t>
      </w:r>
    </w:p>
    <w:p w14:paraId="13421337" w14:textId="77777777" w:rsidR="00AF776C" w:rsidRPr="00571B50" w:rsidRDefault="00BE3D65">
      <w:pPr>
        <w:pStyle w:val="ListParagraph"/>
        <w:numPr>
          <w:ilvl w:val="0"/>
          <w:numId w:val="24"/>
        </w:numPr>
        <w:tabs>
          <w:tab w:val="left" w:pos="2447"/>
        </w:tabs>
        <w:ind w:left="2447" w:hanging="719"/>
        <w:rPr>
          <w:sz w:val="24"/>
        </w:rPr>
      </w:pPr>
      <w:r w:rsidRPr="00571B50">
        <w:rPr>
          <w:sz w:val="24"/>
        </w:rPr>
        <w:t>Non-Disclosure</w:t>
      </w:r>
      <w:r w:rsidRPr="00571B50">
        <w:rPr>
          <w:spacing w:val="-4"/>
          <w:sz w:val="24"/>
        </w:rPr>
        <w:t xml:space="preserve"> </w:t>
      </w:r>
      <w:r w:rsidRPr="00571B50">
        <w:rPr>
          <w:sz w:val="24"/>
        </w:rPr>
        <w:t>Agreement</w:t>
      </w:r>
      <w:r w:rsidRPr="00571B50">
        <w:rPr>
          <w:spacing w:val="-2"/>
          <w:sz w:val="24"/>
        </w:rPr>
        <w:t xml:space="preserve"> </w:t>
      </w:r>
      <w:r w:rsidRPr="00571B50">
        <w:rPr>
          <w:sz w:val="24"/>
        </w:rPr>
        <w:t>(</w:t>
      </w:r>
      <w:r w:rsidRPr="00571B50">
        <w:rPr>
          <w:b/>
          <w:sz w:val="24"/>
          <w:u w:val="thick"/>
        </w:rPr>
        <w:t>Attachment</w:t>
      </w:r>
      <w:r w:rsidRPr="00571B50">
        <w:rPr>
          <w:b/>
          <w:spacing w:val="-2"/>
          <w:sz w:val="24"/>
          <w:u w:val="thick"/>
        </w:rPr>
        <w:t xml:space="preserve"> </w:t>
      </w:r>
      <w:r w:rsidRPr="00571B50">
        <w:rPr>
          <w:b/>
          <w:sz w:val="24"/>
          <w:u w:val="thick"/>
        </w:rPr>
        <w:t>G</w:t>
      </w:r>
      <w:r w:rsidRPr="00571B50">
        <w:rPr>
          <w:sz w:val="24"/>
        </w:rPr>
        <w:t>),</w:t>
      </w:r>
      <w:r w:rsidRPr="00571B50">
        <w:rPr>
          <w:spacing w:val="-3"/>
          <w:sz w:val="24"/>
        </w:rPr>
        <w:t xml:space="preserve"> </w:t>
      </w:r>
      <w:r w:rsidRPr="00571B50">
        <w:rPr>
          <w:sz w:val="24"/>
        </w:rPr>
        <w:t>if</w:t>
      </w:r>
      <w:r w:rsidRPr="00571B50">
        <w:rPr>
          <w:spacing w:val="-3"/>
          <w:sz w:val="24"/>
        </w:rPr>
        <w:t xml:space="preserve"> </w:t>
      </w:r>
      <w:r w:rsidRPr="00571B50">
        <w:rPr>
          <w:sz w:val="24"/>
        </w:rPr>
        <w:t>applicable;</w:t>
      </w:r>
      <w:r w:rsidRPr="00571B50">
        <w:rPr>
          <w:spacing w:val="-4"/>
          <w:sz w:val="24"/>
        </w:rPr>
        <w:t xml:space="preserve"> </w:t>
      </w:r>
      <w:r w:rsidRPr="00571B50">
        <w:rPr>
          <w:b/>
          <w:sz w:val="24"/>
        </w:rPr>
        <w:t>*see</w:t>
      </w:r>
      <w:r w:rsidRPr="00571B50">
        <w:rPr>
          <w:b/>
          <w:spacing w:val="-3"/>
          <w:sz w:val="24"/>
        </w:rPr>
        <w:t xml:space="preserve"> </w:t>
      </w:r>
      <w:r w:rsidRPr="00571B50">
        <w:rPr>
          <w:b/>
          <w:sz w:val="24"/>
        </w:rPr>
        <w:t>Section</w:t>
      </w:r>
      <w:r w:rsidRPr="00571B50">
        <w:rPr>
          <w:b/>
          <w:spacing w:val="-2"/>
          <w:sz w:val="24"/>
        </w:rPr>
        <w:t xml:space="preserve"> 1.29</w:t>
      </w:r>
      <w:r w:rsidRPr="00571B50">
        <w:rPr>
          <w:spacing w:val="-2"/>
          <w:sz w:val="24"/>
        </w:rPr>
        <w:t>,</w:t>
      </w:r>
    </w:p>
    <w:p w14:paraId="68E7E0EC" w14:textId="77777777" w:rsidR="00AF776C" w:rsidRPr="00571B50" w:rsidRDefault="00BE3D65">
      <w:pPr>
        <w:pStyle w:val="ListParagraph"/>
        <w:numPr>
          <w:ilvl w:val="0"/>
          <w:numId w:val="24"/>
        </w:numPr>
        <w:tabs>
          <w:tab w:val="left" w:pos="2448"/>
        </w:tabs>
        <w:ind w:right="2101" w:hanging="720"/>
        <w:rPr>
          <w:sz w:val="24"/>
        </w:rPr>
      </w:pPr>
      <w:r w:rsidRPr="00571B50">
        <w:rPr>
          <w:sz w:val="24"/>
        </w:rPr>
        <w:t>HIPAA</w:t>
      </w:r>
      <w:r w:rsidRPr="00571B50">
        <w:rPr>
          <w:spacing w:val="-5"/>
          <w:sz w:val="24"/>
        </w:rPr>
        <w:t xml:space="preserve"> </w:t>
      </w:r>
      <w:r w:rsidRPr="00571B50">
        <w:rPr>
          <w:sz w:val="24"/>
        </w:rPr>
        <w:t>Business</w:t>
      </w:r>
      <w:r w:rsidRPr="00571B50">
        <w:rPr>
          <w:spacing w:val="-5"/>
          <w:sz w:val="24"/>
        </w:rPr>
        <w:t xml:space="preserve"> </w:t>
      </w:r>
      <w:r w:rsidRPr="00571B50">
        <w:rPr>
          <w:sz w:val="24"/>
        </w:rPr>
        <w:t>Associate</w:t>
      </w:r>
      <w:r w:rsidRPr="00571B50">
        <w:rPr>
          <w:spacing w:val="-5"/>
          <w:sz w:val="24"/>
        </w:rPr>
        <w:t xml:space="preserve"> </w:t>
      </w:r>
      <w:r w:rsidRPr="00571B50">
        <w:rPr>
          <w:sz w:val="24"/>
        </w:rPr>
        <w:t>Agreement</w:t>
      </w:r>
      <w:r w:rsidRPr="00571B50">
        <w:rPr>
          <w:spacing w:val="-5"/>
          <w:sz w:val="24"/>
        </w:rPr>
        <w:t xml:space="preserve"> </w:t>
      </w:r>
      <w:r w:rsidRPr="00571B50">
        <w:rPr>
          <w:sz w:val="24"/>
        </w:rPr>
        <w:t>(</w:t>
      </w:r>
      <w:r w:rsidRPr="00571B50">
        <w:rPr>
          <w:b/>
          <w:sz w:val="24"/>
          <w:u w:val="thick"/>
        </w:rPr>
        <w:t>Attachment</w:t>
      </w:r>
      <w:r w:rsidRPr="00571B50">
        <w:rPr>
          <w:b/>
          <w:spacing w:val="-5"/>
          <w:sz w:val="24"/>
          <w:u w:val="thick"/>
        </w:rPr>
        <w:t xml:space="preserve"> </w:t>
      </w:r>
      <w:r w:rsidRPr="00571B50">
        <w:rPr>
          <w:b/>
          <w:sz w:val="24"/>
          <w:u w:val="thick"/>
        </w:rPr>
        <w:t>H</w:t>
      </w:r>
      <w:r w:rsidRPr="00571B50">
        <w:rPr>
          <w:sz w:val="24"/>
        </w:rPr>
        <w:t>),</w:t>
      </w:r>
      <w:r w:rsidRPr="00571B50">
        <w:rPr>
          <w:spacing w:val="-6"/>
          <w:sz w:val="24"/>
        </w:rPr>
        <w:t xml:space="preserve"> </w:t>
      </w:r>
      <w:r w:rsidRPr="00571B50">
        <w:rPr>
          <w:sz w:val="24"/>
        </w:rPr>
        <w:t>if</w:t>
      </w:r>
      <w:r w:rsidRPr="00571B50">
        <w:rPr>
          <w:spacing w:val="-6"/>
          <w:sz w:val="24"/>
        </w:rPr>
        <w:t xml:space="preserve"> </w:t>
      </w:r>
      <w:r w:rsidRPr="00571B50">
        <w:rPr>
          <w:sz w:val="24"/>
        </w:rPr>
        <w:t>applicable;</w:t>
      </w:r>
      <w:r w:rsidRPr="00571B50">
        <w:rPr>
          <w:spacing w:val="-5"/>
          <w:sz w:val="24"/>
        </w:rPr>
        <w:t xml:space="preserve"> </w:t>
      </w:r>
      <w:r w:rsidRPr="00571B50">
        <w:rPr>
          <w:b/>
          <w:sz w:val="24"/>
        </w:rPr>
        <w:t>*see Section 1.30</w:t>
      </w:r>
      <w:r w:rsidRPr="00571B50">
        <w:rPr>
          <w:sz w:val="24"/>
        </w:rPr>
        <w:t>, and</w:t>
      </w:r>
    </w:p>
    <w:p w14:paraId="22ACA390" w14:textId="77777777" w:rsidR="00AF776C" w:rsidRDefault="00BE3D65">
      <w:pPr>
        <w:pStyle w:val="ListParagraph"/>
        <w:numPr>
          <w:ilvl w:val="0"/>
          <w:numId w:val="24"/>
        </w:numPr>
        <w:tabs>
          <w:tab w:val="left" w:pos="2448"/>
        </w:tabs>
        <w:ind w:right="1518" w:hanging="720"/>
        <w:rPr>
          <w:b/>
          <w:sz w:val="24"/>
        </w:rPr>
      </w:pPr>
      <w:r w:rsidRPr="00571B50">
        <w:rPr>
          <w:sz w:val="24"/>
        </w:rPr>
        <w:t>Copy of a current Certificate of Insurance with the prescribed limits set forth in Section</w:t>
      </w:r>
      <w:r w:rsidRPr="00571B50">
        <w:rPr>
          <w:spacing w:val="-4"/>
          <w:sz w:val="24"/>
        </w:rPr>
        <w:t xml:space="preserve"> </w:t>
      </w:r>
      <w:r w:rsidRPr="00571B50">
        <w:rPr>
          <w:sz w:val="24"/>
        </w:rPr>
        <w:t>3.4</w:t>
      </w:r>
      <w:r w:rsidRPr="00571B50">
        <w:rPr>
          <w:spacing w:val="-4"/>
          <w:sz w:val="24"/>
        </w:rPr>
        <w:t xml:space="preserve"> </w:t>
      </w:r>
      <w:r w:rsidRPr="00571B50">
        <w:rPr>
          <w:sz w:val="24"/>
        </w:rPr>
        <w:t>“Insurance</w:t>
      </w:r>
      <w:r w:rsidRPr="00571B50">
        <w:rPr>
          <w:spacing w:val="-4"/>
          <w:sz w:val="24"/>
        </w:rPr>
        <w:t xml:space="preserve"> </w:t>
      </w:r>
      <w:r w:rsidRPr="00571B50">
        <w:rPr>
          <w:sz w:val="24"/>
        </w:rPr>
        <w:t>Requirements,”</w:t>
      </w:r>
      <w:r w:rsidRPr="00571B50">
        <w:rPr>
          <w:spacing w:val="-4"/>
          <w:sz w:val="24"/>
        </w:rPr>
        <w:t xml:space="preserve"> </w:t>
      </w:r>
      <w:r w:rsidRPr="00571B50">
        <w:rPr>
          <w:sz w:val="24"/>
        </w:rPr>
        <w:t>listing</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additional</w:t>
      </w:r>
      <w:r>
        <w:rPr>
          <w:spacing w:val="-4"/>
          <w:sz w:val="24"/>
        </w:rPr>
        <w:t xml:space="preserve"> </w:t>
      </w:r>
      <w:r>
        <w:rPr>
          <w:sz w:val="24"/>
        </w:rPr>
        <w:t>insured,</w:t>
      </w:r>
      <w:r>
        <w:rPr>
          <w:spacing w:val="-4"/>
          <w:sz w:val="24"/>
        </w:rPr>
        <w:t xml:space="preserve"> </w:t>
      </w:r>
      <w:r>
        <w:rPr>
          <w:sz w:val="24"/>
        </w:rPr>
        <w:t xml:space="preserve">if applicable; </w:t>
      </w:r>
      <w:r>
        <w:rPr>
          <w:b/>
          <w:sz w:val="24"/>
        </w:rPr>
        <w:t>*see Section 3.4.</w:t>
      </w:r>
    </w:p>
    <w:p w14:paraId="540B9F62" w14:textId="77777777" w:rsidR="00AF776C" w:rsidRDefault="00AF776C">
      <w:pPr>
        <w:pStyle w:val="BodyText"/>
        <w:rPr>
          <w:b/>
        </w:rPr>
      </w:pPr>
    </w:p>
    <w:p w14:paraId="5CEE44CC" w14:textId="77777777" w:rsidR="00AF776C" w:rsidRDefault="00AF776C">
      <w:pPr>
        <w:pStyle w:val="BodyText"/>
        <w:rPr>
          <w:b/>
        </w:rPr>
      </w:pPr>
    </w:p>
    <w:p w14:paraId="3BD229EA" w14:textId="77777777" w:rsidR="00AF776C" w:rsidRDefault="00AF776C">
      <w:pPr>
        <w:pStyle w:val="BodyText"/>
        <w:rPr>
          <w:b/>
        </w:rPr>
      </w:pPr>
    </w:p>
    <w:p w14:paraId="089ECDC1" w14:textId="77777777" w:rsidR="00AF776C" w:rsidRDefault="00AF776C">
      <w:pPr>
        <w:pStyle w:val="BodyText"/>
        <w:rPr>
          <w:b/>
        </w:rPr>
      </w:pPr>
    </w:p>
    <w:p w14:paraId="4F480D20" w14:textId="77777777" w:rsidR="00AF776C" w:rsidRDefault="00AF776C">
      <w:pPr>
        <w:pStyle w:val="BodyText"/>
        <w:rPr>
          <w:b/>
        </w:rPr>
      </w:pPr>
    </w:p>
    <w:p w14:paraId="1A2C5E51" w14:textId="77777777" w:rsidR="00AF776C" w:rsidRDefault="00BE3D65">
      <w:pPr>
        <w:pStyle w:val="Heading3"/>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332B0D29" w14:textId="77777777" w:rsidR="00AF776C" w:rsidRDefault="00AF776C">
      <w:pPr>
        <w:sectPr w:rsidR="00AF776C">
          <w:pgSz w:w="12240" w:h="15840"/>
          <w:pgMar w:top="840" w:right="380" w:bottom="1220" w:left="0" w:header="0" w:footer="1037" w:gutter="0"/>
          <w:cols w:space="720"/>
        </w:sectPr>
      </w:pPr>
    </w:p>
    <w:p w14:paraId="15A4BF87" w14:textId="77777777" w:rsidR="00AF776C" w:rsidRDefault="00BE3D65">
      <w:pPr>
        <w:spacing w:before="64"/>
        <w:ind w:right="1059"/>
        <w:jc w:val="center"/>
        <w:rPr>
          <w:b/>
          <w:sz w:val="24"/>
        </w:rPr>
      </w:pPr>
      <w:r>
        <w:rPr>
          <w:b/>
          <w:sz w:val="24"/>
          <w:u w:val="thick"/>
        </w:rPr>
        <w:lastRenderedPageBreak/>
        <w:t>RFGP</w:t>
      </w:r>
      <w:r>
        <w:rPr>
          <w:b/>
          <w:spacing w:val="-4"/>
          <w:sz w:val="24"/>
          <w:u w:val="thick"/>
        </w:rPr>
        <w:t xml:space="preserve"> </w:t>
      </w:r>
      <w:r>
        <w:rPr>
          <w:b/>
          <w:spacing w:val="-2"/>
          <w:sz w:val="24"/>
          <w:u w:val="thick"/>
        </w:rPr>
        <w:t>ATTACHMENTS</w:t>
      </w:r>
    </w:p>
    <w:p w14:paraId="6C546B84" w14:textId="77777777" w:rsidR="00AF776C" w:rsidRDefault="00BE3D65">
      <w:pPr>
        <w:pStyle w:val="Heading4"/>
        <w:spacing w:before="276"/>
        <w:ind w:left="720"/>
      </w:pPr>
      <w:r>
        <w:t>ATTACHMENT</w:t>
      </w:r>
      <w:r>
        <w:rPr>
          <w:spacing w:val="-3"/>
        </w:rPr>
        <w:t xml:space="preserve"> </w:t>
      </w:r>
      <w:r>
        <w:t>A</w:t>
      </w:r>
      <w:r>
        <w:rPr>
          <w:spacing w:val="-2"/>
        </w:rPr>
        <w:t xml:space="preserve"> </w:t>
      </w:r>
      <w:r>
        <w:t>–</w:t>
      </w:r>
      <w:r>
        <w:rPr>
          <w:spacing w:val="-3"/>
        </w:rPr>
        <w:t xml:space="preserve"> </w:t>
      </w:r>
      <w:r>
        <w:t>Grant</w:t>
      </w:r>
      <w:r>
        <w:rPr>
          <w:spacing w:val="-2"/>
        </w:rPr>
        <w:t xml:space="preserve"> Agreement</w:t>
      </w:r>
    </w:p>
    <w:p w14:paraId="7DADA01C" w14:textId="77777777" w:rsidR="00AF776C" w:rsidRDefault="00BE3D65">
      <w:pPr>
        <w:pStyle w:val="BodyText"/>
        <w:ind w:left="720" w:right="1948"/>
      </w:pPr>
      <w:r>
        <w:t>This is the sample Grant Agreement used by the Department. It is provided with the RFGP for informational purposes and is not required to be submitted at Proposal submission time.</w:t>
      </w:r>
      <w:r>
        <w:rPr>
          <w:spacing w:val="40"/>
        </w:rPr>
        <w:t xml:space="preserve"> </w:t>
      </w:r>
      <w:r>
        <w:t>Upon notification of recommendation for award, a completed Grant Agreement will be sent to the recommended awardee for signature.</w:t>
      </w:r>
      <w:r>
        <w:rPr>
          <w:spacing w:val="40"/>
        </w:rPr>
        <w:t xml:space="preserve"> </w:t>
      </w:r>
      <w:r>
        <w:t>The recommended awardee must return to the Procurement</w:t>
      </w:r>
      <w:r>
        <w:rPr>
          <w:spacing w:val="-3"/>
        </w:rPr>
        <w:t xml:space="preserve"> </w:t>
      </w:r>
      <w:r>
        <w:t>Officer</w:t>
      </w:r>
      <w:r>
        <w:rPr>
          <w:spacing w:val="-3"/>
        </w:rPr>
        <w:t xml:space="preserve"> </w:t>
      </w:r>
      <w:r>
        <w:t>three</w:t>
      </w:r>
      <w:r>
        <w:rPr>
          <w:spacing w:val="-3"/>
        </w:rPr>
        <w:t xml:space="preserve"> </w:t>
      </w:r>
      <w:r>
        <w:t>(3)</w:t>
      </w:r>
      <w:r>
        <w:rPr>
          <w:spacing w:val="-3"/>
        </w:rPr>
        <w:t xml:space="preserve"> </w:t>
      </w:r>
      <w:r>
        <w:t>executed</w:t>
      </w:r>
      <w:r>
        <w:rPr>
          <w:spacing w:val="-3"/>
        </w:rPr>
        <w:t xml:space="preserve"> </w:t>
      </w:r>
      <w:r>
        <w:t>copies</w:t>
      </w:r>
      <w:r>
        <w:rPr>
          <w:spacing w:val="-3"/>
        </w:rPr>
        <w:t xml:space="preserve"> </w:t>
      </w:r>
      <w:r>
        <w:t>of</w:t>
      </w:r>
      <w:r>
        <w:rPr>
          <w:spacing w:val="-4"/>
        </w:rPr>
        <w:t xml:space="preserve"> </w:t>
      </w:r>
      <w:r>
        <w:t>the</w:t>
      </w:r>
      <w:r>
        <w:rPr>
          <w:spacing w:val="-4"/>
        </w:rPr>
        <w:t xml:space="preserve"> </w:t>
      </w:r>
      <w:r>
        <w:t>Grant</w:t>
      </w:r>
      <w:r>
        <w:rPr>
          <w:spacing w:val="-4"/>
        </w:rPr>
        <w:t xml:space="preserve"> </w:t>
      </w:r>
      <w:r>
        <w:t>Agreement</w:t>
      </w:r>
      <w:r>
        <w:rPr>
          <w:spacing w:val="-4"/>
        </w:rPr>
        <w:t xml:space="preserve"> </w:t>
      </w:r>
      <w:r>
        <w:t>within</w:t>
      </w:r>
      <w:r>
        <w:rPr>
          <w:spacing w:val="-4"/>
        </w:rPr>
        <w:t xml:space="preserve"> </w:t>
      </w:r>
      <w:r>
        <w:t>five</w:t>
      </w:r>
      <w:r>
        <w:rPr>
          <w:spacing w:val="-4"/>
        </w:rPr>
        <w:t xml:space="preserve"> </w:t>
      </w:r>
      <w:r>
        <w:t>(5)</w:t>
      </w:r>
      <w:r>
        <w:rPr>
          <w:spacing w:val="-4"/>
        </w:rPr>
        <w:t xml:space="preserve"> </w:t>
      </w:r>
      <w:r>
        <w:t>Business Days after receipt.</w:t>
      </w:r>
      <w:r>
        <w:rPr>
          <w:spacing w:val="40"/>
        </w:rPr>
        <w:t xml:space="preserve"> </w:t>
      </w:r>
      <w:r>
        <w:t>Upon Grant award, a fully-executed copy will be sent to the Grantee.</w:t>
      </w:r>
    </w:p>
    <w:p w14:paraId="08E44770" w14:textId="77777777" w:rsidR="00AF776C" w:rsidRDefault="00AF776C">
      <w:pPr>
        <w:pStyle w:val="BodyText"/>
      </w:pPr>
    </w:p>
    <w:p w14:paraId="38955181" w14:textId="77777777" w:rsidR="00AF776C" w:rsidRDefault="00BE3D65">
      <w:pPr>
        <w:pStyle w:val="Heading4"/>
        <w:ind w:left="720"/>
      </w:pPr>
      <w:r>
        <w:t>ATTACHMENT</w:t>
      </w:r>
      <w:r>
        <w:rPr>
          <w:spacing w:val="-3"/>
        </w:rPr>
        <w:t xml:space="preserve"> </w:t>
      </w:r>
      <w:r>
        <w:t>B</w:t>
      </w:r>
      <w:r>
        <w:rPr>
          <w:spacing w:val="-2"/>
        </w:rPr>
        <w:t xml:space="preserve"> </w:t>
      </w:r>
      <w:r>
        <w:t>–</w:t>
      </w:r>
      <w:r>
        <w:rPr>
          <w:spacing w:val="-2"/>
        </w:rPr>
        <w:t xml:space="preserve"> </w:t>
      </w:r>
      <w:r>
        <w:t>Bid/Proposal</w:t>
      </w:r>
      <w:r>
        <w:rPr>
          <w:spacing w:val="-1"/>
        </w:rPr>
        <w:t xml:space="preserve"> </w:t>
      </w:r>
      <w:r>
        <w:rPr>
          <w:spacing w:val="-2"/>
        </w:rPr>
        <w:t>Affidavit</w:t>
      </w:r>
    </w:p>
    <w:p w14:paraId="53649615" w14:textId="77777777" w:rsidR="00AF776C" w:rsidRDefault="00BE3D65">
      <w:pPr>
        <w:pStyle w:val="BodyText"/>
        <w:ind w:left="719"/>
      </w:pPr>
      <w:r>
        <w:t>This</w:t>
      </w:r>
      <w:r>
        <w:rPr>
          <w:spacing w:val="-4"/>
        </w:rPr>
        <w:t xml:space="preserve"> </w:t>
      </w:r>
      <w:r>
        <w:t>Exhibit</w:t>
      </w:r>
      <w:r>
        <w:rPr>
          <w:spacing w:val="-1"/>
        </w:rPr>
        <w:t xml:space="preserve"> </w:t>
      </w:r>
      <w:r>
        <w:t>must</w:t>
      </w:r>
      <w:r>
        <w:rPr>
          <w:spacing w:val="-2"/>
        </w:rPr>
        <w:t xml:space="preserve"> </w:t>
      </w:r>
      <w:r>
        <w:t>be</w:t>
      </w:r>
      <w:r>
        <w:rPr>
          <w:spacing w:val="-1"/>
        </w:rPr>
        <w:t xml:space="preserve"> </w:t>
      </w:r>
      <w:r>
        <w:t>completed</w:t>
      </w:r>
      <w:r>
        <w:rPr>
          <w:spacing w:val="-1"/>
        </w:rPr>
        <w:t xml:space="preserve"> </w:t>
      </w:r>
      <w:r>
        <w:t>and</w:t>
      </w:r>
      <w:r>
        <w:rPr>
          <w:spacing w:val="-3"/>
        </w:rPr>
        <w:t xml:space="preserve"> </w:t>
      </w:r>
      <w:r>
        <w:t>submitted</w:t>
      </w:r>
      <w:r>
        <w:rPr>
          <w:spacing w:val="-1"/>
        </w:rPr>
        <w:t xml:space="preserve"> </w:t>
      </w:r>
      <w:r>
        <w:t>with</w:t>
      </w:r>
      <w:r>
        <w:rPr>
          <w:spacing w:val="-2"/>
        </w:rPr>
        <w:t xml:space="preserve"> </w:t>
      </w:r>
      <w:r>
        <w:t>the</w:t>
      </w:r>
      <w:r>
        <w:rPr>
          <w:spacing w:val="-1"/>
        </w:rPr>
        <w:t xml:space="preserve"> </w:t>
      </w:r>
      <w:r>
        <w:t xml:space="preserve">Technical </w:t>
      </w:r>
      <w:r>
        <w:rPr>
          <w:spacing w:val="-2"/>
        </w:rPr>
        <w:t>Proposal.</w:t>
      </w:r>
    </w:p>
    <w:p w14:paraId="54DE83C3" w14:textId="77777777" w:rsidR="00AF776C" w:rsidRDefault="00AF776C">
      <w:pPr>
        <w:pStyle w:val="BodyText"/>
      </w:pPr>
    </w:p>
    <w:p w14:paraId="7771AB66" w14:textId="77777777" w:rsidR="00AF776C" w:rsidRDefault="00BE3D65">
      <w:pPr>
        <w:pStyle w:val="Heading4"/>
        <w:ind w:left="720"/>
      </w:pPr>
      <w:r>
        <w:t>ATTACHMENT</w:t>
      </w:r>
      <w:r>
        <w:rPr>
          <w:spacing w:val="-3"/>
        </w:rPr>
        <w:t xml:space="preserve"> </w:t>
      </w:r>
      <w:r>
        <w:t>C</w:t>
      </w:r>
      <w:r>
        <w:rPr>
          <w:spacing w:val="-3"/>
        </w:rPr>
        <w:t xml:space="preserve"> </w:t>
      </w:r>
      <w:r>
        <w:t>–</w:t>
      </w:r>
      <w:r>
        <w:rPr>
          <w:spacing w:val="-1"/>
        </w:rPr>
        <w:t xml:space="preserve"> </w:t>
      </w:r>
      <w:r>
        <w:t>Pre-Proposal</w:t>
      </w:r>
      <w:r>
        <w:rPr>
          <w:spacing w:val="-2"/>
        </w:rPr>
        <w:t xml:space="preserve"> </w:t>
      </w:r>
      <w:r>
        <w:t>Conference</w:t>
      </w:r>
      <w:r>
        <w:rPr>
          <w:spacing w:val="-2"/>
        </w:rPr>
        <w:t xml:space="preserve"> </w:t>
      </w:r>
      <w:r>
        <w:t>Response</w:t>
      </w:r>
      <w:r>
        <w:rPr>
          <w:spacing w:val="-1"/>
        </w:rPr>
        <w:t xml:space="preserve"> </w:t>
      </w:r>
      <w:r>
        <w:rPr>
          <w:spacing w:val="-4"/>
        </w:rPr>
        <w:t>Form</w:t>
      </w:r>
    </w:p>
    <w:p w14:paraId="5EC966E8" w14:textId="77777777" w:rsidR="00AF776C" w:rsidRDefault="00BE3D65">
      <w:pPr>
        <w:pStyle w:val="BodyText"/>
        <w:ind w:left="720" w:right="1948"/>
      </w:pPr>
      <w:r>
        <w:t>It</w:t>
      </w:r>
      <w:r>
        <w:rPr>
          <w:spacing w:val="-3"/>
        </w:rPr>
        <w:t xml:space="preserve"> </w:t>
      </w:r>
      <w:r>
        <w:t>is</w:t>
      </w:r>
      <w:r>
        <w:rPr>
          <w:spacing w:val="-3"/>
        </w:rPr>
        <w:t xml:space="preserve"> </w:t>
      </w:r>
      <w:r>
        <w:t>requested</w:t>
      </w:r>
      <w:r>
        <w:rPr>
          <w:spacing w:val="-3"/>
        </w:rPr>
        <w:t xml:space="preserve"> </w:t>
      </w:r>
      <w:r>
        <w:t>that</w:t>
      </w:r>
      <w:r>
        <w:rPr>
          <w:spacing w:val="-3"/>
        </w:rPr>
        <w:t xml:space="preserve"> </w:t>
      </w:r>
      <w:r>
        <w:t>this</w:t>
      </w:r>
      <w:r>
        <w:rPr>
          <w:spacing w:val="-3"/>
        </w:rPr>
        <w:t xml:space="preserve"> </w:t>
      </w:r>
      <w:r>
        <w:t>form be</w:t>
      </w:r>
      <w:r>
        <w:rPr>
          <w:spacing w:val="-2"/>
        </w:rPr>
        <w:t xml:space="preserve"> </w:t>
      </w:r>
      <w:r>
        <w:t>completed</w:t>
      </w:r>
      <w:r>
        <w:rPr>
          <w:spacing w:val="-2"/>
        </w:rPr>
        <w:t xml:space="preserve"> </w:t>
      </w:r>
      <w:r>
        <w:t>and</w:t>
      </w:r>
      <w:r>
        <w:rPr>
          <w:spacing w:val="-2"/>
        </w:rPr>
        <w:t xml:space="preserve"> </w:t>
      </w:r>
      <w:r>
        <w:t>submitted</w:t>
      </w:r>
      <w:r>
        <w:rPr>
          <w:spacing w:val="-2"/>
        </w:rPr>
        <w:t xml:space="preserve"> </w:t>
      </w:r>
      <w:r>
        <w:t>as</w:t>
      </w:r>
      <w:r>
        <w:rPr>
          <w:spacing w:val="-2"/>
        </w:rPr>
        <w:t xml:space="preserve"> </w:t>
      </w:r>
      <w:r>
        <w:t>described</w:t>
      </w:r>
      <w:r>
        <w:rPr>
          <w:spacing w:val="-3"/>
        </w:rPr>
        <w:t xml:space="preserve"> </w:t>
      </w:r>
      <w:r>
        <w:t>in</w:t>
      </w:r>
      <w:r>
        <w:rPr>
          <w:spacing w:val="-3"/>
        </w:rPr>
        <w:t xml:space="preserve"> </w:t>
      </w:r>
      <w:r>
        <w:t>Section</w:t>
      </w:r>
      <w:r>
        <w:rPr>
          <w:spacing w:val="-3"/>
        </w:rPr>
        <w:t xml:space="preserve"> </w:t>
      </w:r>
      <w:r>
        <w:t>1.6</w:t>
      </w:r>
      <w:r>
        <w:rPr>
          <w:spacing w:val="-3"/>
        </w:rPr>
        <w:t xml:space="preserve"> </w:t>
      </w:r>
      <w:r>
        <w:t>by</w:t>
      </w:r>
      <w:r>
        <w:rPr>
          <w:spacing w:val="-3"/>
        </w:rPr>
        <w:t xml:space="preserve"> </w:t>
      </w:r>
      <w:r>
        <w:t>those potential Applicants that plan on attending the Pre-Proposal Conference.</w:t>
      </w:r>
    </w:p>
    <w:p w14:paraId="6F7DC00C" w14:textId="77777777" w:rsidR="00AF776C" w:rsidRDefault="00AF776C">
      <w:pPr>
        <w:pStyle w:val="BodyText"/>
      </w:pPr>
    </w:p>
    <w:p w14:paraId="463D9088" w14:textId="77777777" w:rsidR="00AF776C" w:rsidRDefault="00BE3D65">
      <w:pPr>
        <w:pStyle w:val="Heading4"/>
        <w:ind w:left="720"/>
      </w:pPr>
      <w:r>
        <w:t>ATTACHMENT</w:t>
      </w:r>
      <w:r>
        <w:rPr>
          <w:spacing w:val="-3"/>
        </w:rPr>
        <w:t xml:space="preserve"> </w:t>
      </w:r>
      <w:r>
        <w:t>D</w:t>
      </w:r>
      <w:r>
        <w:rPr>
          <w:spacing w:val="-2"/>
        </w:rPr>
        <w:t xml:space="preserve"> </w:t>
      </w:r>
      <w:r>
        <w:t>–</w:t>
      </w:r>
      <w:r>
        <w:rPr>
          <w:spacing w:val="-2"/>
        </w:rPr>
        <w:t xml:space="preserve"> </w:t>
      </w:r>
      <w:r>
        <w:t>Financial</w:t>
      </w:r>
      <w:r>
        <w:rPr>
          <w:spacing w:val="-1"/>
        </w:rPr>
        <w:t xml:space="preserve"> </w:t>
      </w:r>
      <w:r>
        <w:t>Proposal</w:t>
      </w:r>
      <w:r>
        <w:rPr>
          <w:spacing w:val="-2"/>
        </w:rPr>
        <w:t xml:space="preserve"> </w:t>
      </w:r>
      <w:r>
        <w:t>Instructions</w:t>
      </w:r>
      <w:r>
        <w:rPr>
          <w:spacing w:val="-1"/>
        </w:rPr>
        <w:t xml:space="preserve"> </w:t>
      </w:r>
      <w:r>
        <w:t>and</w:t>
      </w:r>
      <w:r>
        <w:rPr>
          <w:spacing w:val="-1"/>
        </w:rPr>
        <w:t xml:space="preserve"> </w:t>
      </w:r>
      <w:r>
        <w:rPr>
          <w:spacing w:val="-4"/>
        </w:rPr>
        <w:t>Form</w:t>
      </w:r>
    </w:p>
    <w:p w14:paraId="42DE9B21" w14:textId="77777777" w:rsidR="00AF776C" w:rsidRDefault="00BE3D65">
      <w:pPr>
        <w:pStyle w:val="BodyText"/>
        <w:ind w:left="719" w:right="1948"/>
      </w:pPr>
      <w:r>
        <w:t>The</w:t>
      </w:r>
      <w:r>
        <w:rPr>
          <w:spacing w:val="-4"/>
        </w:rPr>
        <w:t xml:space="preserve"> </w:t>
      </w:r>
      <w:r>
        <w:t>Financial</w:t>
      </w:r>
      <w:r>
        <w:rPr>
          <w:spacing w:val="-4"/>
        </w:rPr>
        <w:t xml:space="preserve"> </w:t>
      </w:r>
      <w:r>
        <w:t>Proposal</w:t>
      </w:r>
      <w:r>
        <w:rPr>
          <w:spacing w:val="-4"/>
        </w:rPr>
        <w:t xml:space="preserve"> </w:t>
      </w:r>
      <w:r>
        <w:t>Form</w:t>
      </w:r>
      <w:r>
        <w:rPr>
          <w:spacing w:val="-4"/>
        </w:rPr>
        <w:t xml:space="preserve"> </w:t>
      </w:r>
      <w:r>
        <w:t>must</w:t>
      </w:r>
      <w:r>
        <w:rPr>
          <w:spacing w:val="-4"/>
        </w:rPr>
        <w:t xml:space="preserve"> </w:t>
      </w:r>
      <w:r>
        <w:t>be</w:t>
      </w:r>
      <w:r>
        <w:rPr>
          <w:spacing w:val="-4"/>
        </w:rPr>
        <w:t xml:space="preserve"> </w:t>
      </w:r>
      <w:r>
        <w:t>completed</w:t>
      </w:r>
      <w:r>
        <w:rPr>
          <w:spacing w:val="-4"/>
        </w:rPr>
        <w:t xml:space="preserve"> </w:t>
      </w:r>
      <w:r>
        <w:t>and</w:t>
      </w:r>
      <w:r>
        <w:rPr>
          <w:spacing w:val="-4"/>
        </w:rPr>
        <w:t xml:space="preserve"> </w:t>
      </w:r>
      <w:r>
        <w:t>submitted</w:t>
      </w:r>
      <w:r>
        <w:rPr>
          <w:spacing w:val="-3"/>
        </w:rPr>
        <w:t xml:space="preserve"> </w:t>
      </w:r>
      <w:r>
        <w:t>in</w:t>
      </w:r>
      <w:r>
        <w:rPr>
          <w:spacing w:val="-3"/>
        </w:rPr>
        <w:t xml:space="preserve"> </w:t>
      </w:r>
      <w:r>
        <w:t>the</w:t>
      </w:r>
      <w:r>
        <w:rPr>
          <w:spacing w:val="-3"/>
        </w:rPr>
        <w:t xml:space="preserve"> </w:t>
      </w:r>
      <w:r>
        <w:t>Financial</w:t>
      </w:r>
      <w:r>
        <w:rPr>
          <w:spacing w:val="-3"/>
        </w:rPr>
        <w:t xml:space="preserve"> </w:t>
      </w:r>
      <w:r>
        <w:t xml:space="preserve">Proposal </w:t>
      </w:r>
      <w:r>
        <w:rPr>
          <w:spacing w:val="-2"/>
        </w:rPr>
        <w:t>package.</w:t>
      </w:r>
    </w:p>
    <w:p w14:paraId="70F22624" w14:textId="77777777" w:rsidR="00AF776C" w:rsidRDefault="00AF776C">
      <w:pPr>
        <w:pStyle w:val="BodyText"/>
      </w:pPr>
    </w:p>
    <w:p w14:paraId="14AE152A" w14:textId="77777777" w:rsidR="00AF776C" w:rsidRDefault="00BE3D65">
      <w:pPr>
        <w:pStyle w:val="Heading4"/>
        <w:ind w:left="719"/>
      </w:pPr>
      <w:r>
        <w:t>ATTACHMENT</w:t>
      </w:r>
      <w:r>
        <w:rPr>
          <w:spacing w:val="-4"/>
        </w:rPr>
        <w:t xml:space="preserve"> </w:t>
      </w:r>
      <w:r>
        <w:t>E</w:t>
      </w:r>
      <w:r>
        <w:rPr>
          <w:spacing w:val="-3"/>
        </w:rPr>
        <w:t xml:space="preserve"> </w:t>
      </w:r>
      <w:r>
        <w:t>–</w:t>
      </w:r>
      <w:r>
        <w:rPr>
          <w:spacing w:val="-4"/>
        </w:rPr>
        <w:t xml:space="preserve"> </w:t>
      </w:r>
      <w:r>
        <w:t>Federal</w:t>
      </w:r>
      <w:r>
        <w:rPr>
          <w:spacing w:val="-3"/>
        </w:rPr>
        <w:t xml:space="preserve"> </w:t>
      </w:r>
      <w:r>
        <w:t>Funds</w:t>
      </w:r>
      <w:r>
        <w:rPr>
          <w:spacing w:val="-3"/>
        </w:rPr>
        <w:t xml:space="preserve"> </w:t>
      </w:r>
      <w:r>
        <w:rPr>
          <w:spacing w:val="-2"/>
        </w:rPr>
        <w:t>Attachment</w:t>
      </w:r>
    </w:p>
    <w:p w14:paraId="756E96E4" w14:textId="77777777" w:rsidR="00AF776C" w:rsidRDefault="00BE3D65">
      <w:pPr>
        <w:pStyle w:val="BodyText"/>
        <w:ind w:left="719" w:right="1948"/>
      </w:pPr>
      <w:r>
        <w:t>These</w:t>
      </w:r>
      <w:r>
        <w:rPr>
          <w:spacing w:val="-4"/>
        </w:rPr>
        <w:t xml:space="preserve"> </w:t>
      </w:r>
      <w:r>
        <w:t>Attachments</w:t>
      </w:r>
      <w:r>
        <w:rPr>
          <w:spacing w:val="-4"/>
        </w:rPr>
        <w:t xml:space="preserve"> </w:t>
      </w:r>
      <w:r>
        <w:t>must</w:t>
      </w:r>
      <w:r>
        <w:rPr>
          <w:spacing w:val="-4"/>
        </w:rPr>
        <w:t xml:space="preserve"> </w:t>
      </w:r>
      <w:r>
        <w:t>be</w:t>
      </w:r>
      <w:r>
        <w:rPr>
          <w:spacing w:val="-4"/>
        </w:rPr>
        <w:t xml:space="preserve"> </w:t>
      </w:r>
      <w:r>
        <w:t>completed</w:t>
      </w:r>
      <w:r>
        <w:rPr>
          <w:spacing w:val="-4"/>
        </w:rPr>
        <w:t xml:space="preserve"> </w:t>
      </w:r>
      <w:r>
        <w:t>and</w:t>
      </w:r>
      <w:r>
        <w:rPr>
          <w:spacing w:val="-4"/>
        </w:rPr>
        <w:t xml:space="preserve"> </w:t>
      </w:r>
      <w:r>
        <w:t>submitted</w:t>
      </w:r>
      <w:r>
        <w:rPr>
          <w:spacing w:val="-3"/>
        </w:rPr>
        <w:t xml:space="preserve"> </w:t>
      </w:r>
      <w:r>
        <w:t>with</w:t>
      </w:r>
      <w:r>
        <w:rPr>
          <w:spacing w:val="-3"/>
        </w:rPr>
        <w:t xml:space="preserve"> </w:t>
      </w:r>
      <w:r>
        <w:t>the</w:t>
      </w:r>
      <w:r>
        <w:rPr>
          <w:spacing w:val="-3"/>
        </w:rPr>
        <w:t xml:space="preserve"> </w:t>
      </w:r>
      <w:r>
        <w:t>Technical</w:t>
      </w:r>
      <w:r>
        <w:rPr>
          <w:spacing w:val="-3"/>
        </w:rPr>
        <w:t xml:space="preserve"> </w:t>
      </w:r>
      <w:r>
        <w:t>Proposal</w:t>
      </w:r>
      <w:r>
        <w:rPr>
          <w:spacing w:val="-3"/>
        </w:rPr>
        <w:t xml:space="preserve"> </w:t>
      </w:r>
      <w:r>
        <w:t>as</w:t>
      </w:r>
      <w:r>
        <w:rPr>
          <w:spacing w:val="-4"/>
        </w:rPr>
        <w:t xml:space="preserve"> </w:t>
      </w:r>
      <w:r>
        <w:t>instructed in the Attachments.</w:t>
      </w:r>
    </w:p>
    <w:p w14:paraId="2E9F903B" w14:textId="77777777" w:rsidR="00AF776C" w:rsidRDefault="00AF776C">
      <w:pPr>
        <w:pStyle w:val="BodyText"/>
      </w:pPr>
    </w:p>
    <w:p w14:paraId="3A6CF463" w14:textId="77777777" w:rsidR="00AF776C" w:rsidRDefault="00BE3D65">
      <w:pPr>
        <w:pStyle w:val="Heading4"/>
        <w:ind w:left="719"/>
      </w:pPr>
      <w:r>
        <w:t>ATTACHMENT</w:t>
      </w:r>
      <w:r>
        <w:rPr>
          <w:spacing w:val="-3"/>
        </w:rPr>
        <w:t xml:space="preserve"> </w:t>
      </w:r>
      <w:r>
        <w:t>F</w:t>
      </w:r>
      <w:r>
        <w:rPr>
          <w:spacing w:val="-2"/>
        </w:rPr>
        <w:t xml:space="preserve"> </w:t>
      </w:r>
      <w:r>
        <w:t>–</w:t>
      </w:r>
      <w:r>
        <w:rPr>
          <w:spacing w:val="-3"/>
        </w:rPr>
        <w:t xml:space="preserve"> </w:t>
      </w:r>
      <w:r>
        <w:t>Conflict</w:t>
      </w:r>
      <w:r>
        <w:rPr>
          <w:spacing w:val="-3"/>
        </w:rPr>
        <w:t xml:space="preserve"> </w:t>
      </w:r>
      <w:r>
        <w:t>of</w:t>
      </w:r>
      <w:r>
        <w:rPr>
          <w:spacing w:val="-2"/>
        </w:rPr>
        <w:t xml:space="preserve"> </w:t>
      </w:r>
      <w:r>
        <w:t>Interest</w:t>
      </w:r>
      <w:r>
        <w:rPr>
          <w:spacing w:val="-3"/>
        </w:rPr>
        <w:t xml:space="preserve"> </w:t>
      </w:r>
      <w:r>
        <w:t>Affidavit</w:t>
      </w:r>
      <w:r>
        <w:rPr>
          <w:spacing w:val="-3"/>
        </w:rPr>
        <w:t xml:space="preserve"> </w:t>
      </w:r>
      <w:r>
        <w:t>and</w:t>
      </w:r>
      <w:r>
        <w:rPr>
          <w:spacing w:val="-2"/>
        </w:rPr>
        <w:t xml:space="preserve"> Disclosure</w:t>
      </w:r>
    </w:p>
    <w:p w14:paraId="00E8425A" w14:textId="77777777" w:rsidR="00AF776C" w:rsidRDefault="00BE3D65">
      <w:pPr>
        <w:pStyle w:val="BodyText"/>
        <w:ind w:left="719"/>
      </w:pPr>
      <w:r>
        <w:t>If</w:t>
      </w:r>
      <w:r>
        <w:rPr>
          <w:spacing w:val="-1"/>
        </w:rPr>
        <w:t xml:space="preserve"> </w:t>
      </w:r>
      <w:r>
        <w:t>required,</w:t>
      </w:r>
      <w:r>
        <w:rPr>
          <w:spacing w:val="-1"/>
        </w:rPr>
        <w:t xml:space="preserve"> </w:t>
      </w:r>
      <w:r>
        <w:t>this</w:t>
      </w:r>
      <w:r>
        <w:rPr>
          <w:spacing w:val="-1"/>
        </w:rPr>
        <w:t xml:space="preserve"> </w:t>
      </w:r>
      <w:r>
        <w:t>Exhibit</w:t>
      </w:r>
      <w:r>
        <w:rPr>
          <w:spacing w:val="-1"/>
        </w:rPr>
        <w:t xml:space="preserve"> </w:t>
      </w:r>
      <w:r>
        <w:t>must</w:t>
      </w:r>
      <w:r>
        <w:rPr>
          <w:spacing w:val="-2"/>
        </w:rPr>
        <w:t xml:space="preserve"> </w:t>
      </w:r>
      <w:r>
        <w:t>be</w:t>
      </w:r>
      <w:r>
        <w:rPr>
          <w:spacing w:val="-1"/>
        </w:rPr>
        <w:t xml:space="preserve"> </w:t>
      </w:r>
      <w:r>
        <w:t>completed</w:t>
      </w:r>
      <w:r>
        <w:rPr>
          <w:spacing w:val="-1"/>
        </w:rPr>
        <w:t xml:space="preserve"> </w:t>
      </w:r>
      <w:r>
        <w:t>and</w:t>
      </w:r>
      <w:r>
        <w:rPr>
          <w:spacing w:val="-1"/>
        </w:rPr>
        <w:t xml:space="preserve"> </w:t>
      </w:r>
      <w:r>
        <w:t>submitted</w:t>
      </w:r>
      <w:r>
        <w:rPr>
          <w:spacing w:val="1"/>
        </w:rPr>
        <w:t xml:space="preserve"> </w:t>
      </w:r>
      <w:r>
        <w:t xml:space="preserve">with the Technical </w:t>
      </w:r>
      <w:r>
        <w:rPr>
          <w:spacing w:val="-2"/>
        </w:rPr>
        <w:t>Proposal.</w:t>
      </w:r>
    </w:p>
    <w:p w14:paraId="694615A3" w14:textId="77777777" w:rsidR="00AF776C" w:rsidRDefault="00AF776C">
      <w:pPr>
        <w:pStyle w:val="BodyText"/>
      </w:pPr>
    </w:p>
    <w:p w14:paraId="40B90F18" w14:textId="77777777" w:rsidR="00AF776C" w:rsidRDefault="00BE3D65">
      <w:pPr>
        <w:pStyle w:val="Heading4"/>
        <w:ind w:left="719"/>
      </w:pPr>
      <w:r>
        <w:t>ATTACHMENT</w:t>
      </w:r>
      <w:r>
        <w:rPr>
          <w:spacing w:val="-3"/>
        </w:rPr>
        <w:t xml:space="preserve"> </w:t>
      </w:r>
      <w:r>
        <w:t>G</w:t>
      </w:r>
      <w:r>
        <w:rPr>
          <w:spacing w:val="-3"/>
        </w:rPr>
        <w:t xml:space="preserve"> </w:t>
      </w:r>
      <w:r>
        <w:t>–</w:t>
      </w:r>
      <w:r>
        <w:rPr>
          <w:spacing w:val="-3"/>
        </w:rPr>
        <w:t xml:space="preserve"> </w:t>
      </w:r>
      <w:r>
        <w:t>Non-Disclosure</w:t>
      </w:r>
      <w:r>
        <w:rPr>
          <w:spacing w:val="-3"/>
        </w:rPr>
        <w:t xml:space="preserve"> </w:t>
      </w:r>
      <w:r>
        <w:rPr>
          <w:spacing w:val="-2"/>
        </w:rPr>
        <w:t>Agreement</w:t>
      </w:r>
    </w:p>
    <w:p w14:paraId="1684DAD9" w14:textId="77777777" w:rsidR="00AF776C" w:rsidRDefault="00BE3D65">
      <w:pPr>
        <w:pStyle w:val="BodyText"/>
        <w:ind w:left="720" w:right="2357"/>
        <w:jc w:val="both"/>
      </w:pPr>
      <w:r>
        <w:t>If required, this Exhibit must be completed and submitted within five (5) Business Days of receiving</w:t>
      </w:r>
      <w:r>
        <w:rPr>
          <w:spacing w:val="-4"/>
        </w:rPr>
        <w:t xml:space="preserve"> </w:t>
      </w:r>
      <w:r>
        <w:t>notification</w:t>
      </w:r>
      <w:r>
        <w:rPr>
          <w:spacing w:val="-4"/>
        </w:rPr>
        <w:t xml:space="preserve"> </w:t>
      </w:r>
      <w:r>
        <w:t>of</w:t>
      </w:r>
      <w:r>
        <w:rPr>
          <w:spacing w:val="-4"/>
        </w:rPr>
        <w:t xml:space="preserve"> </w:t>
      </w:r>
      <w:r>
        <w:t>recommendation</w:t>
      </w:r>
      <w:r>
        <w:rPr>
          <w:spacing w:val="-4"/>
        </w:rPr>
        <w:t xml:space="preserve"> </w:t>
      </w:r>
      <w:r>
        <w:t>for</w:t>
      </w:r>
      <w:r>
        <w:rPr>
          <w:spacing w:val="-4"/>
        </w:rPr>
        <w:t xml:space="preserve"> </w:t>
      </w:r>
      <w:r>
        <w:t>award.</w:t>
      </w:r>
      <w:r>
        <w:rPr>
          <w:spacing w:val="40"/>
        </w:rPr>
        <w:t xml:space="preserve"> </w:t>
      </w:r>
      <w:r>
        <w:t>However,</w:t>
      </w:r>
      <w:r>
        <w:rPr>
          <w:spacing w:val="-4"/>
        </w:rPr>
        <w:t xml:space="preserve"> </w:t>
      </w:r>
      <w:r>
        <w:t>to</w:t>
      </w:r>
      <w:r>
        <w:rPr>
          <w:spacing w:val="-4"/>
        </w:rPr>
        <w:t xml:space="preserve"> </w:t>
      </w:r>
      <w:r>
        <w:t>expedite</w:t>
      </w:r>
      <w:r>
        <w:rPr>
          <w:spacing w:val="-3"/>
        </w:rPr>
        <w:t xml:space="preserve"> </w:t>
      </w:r>
      <w:r>
        <w:t>processing,</w:t>
      </w:r>
      <w:r>
        <w:rPr>
          <w:spacing w:val="-4"/>
        </w:rPr>
        <w:t xml:space="preserve"> </w:t>
      </w:r>
      <w:r>
        <w:t>it</w:t>
      </w:r>
      <w:r>
        <w:rPr>
          <w:spacing w:val="-3"/>
        </w:rPr>
        <w:t xml:space="preserve"> </w:t>
      </w:r>
      <w:r>
        <w:t>is suggested that this document be completed and submitted with the Technical Proposal.</w:t>
      </w:r>
    </w:p>
    <w:p w14:paraId="01CC631E" w14:textId="77777777" w:rsidR="00AF776C" w:rsidRDefault="00AF776C">
      <w:pPr>
        <w:pStyle w:val="BodyText"/>
      </w:pPr>
    </w:p>
    <w:p w14:paraId="190336CA" w14:textId="77777777" w:rsidR="00AF776C" w:rsidRDefault="00BE3D65">
      <w:pPr>
        <w:pStyle w:val="Heading4"/>
        <w:ind w:left="720"/>
      </w:pPr>
      <w:r>
        <w:t>ATTACHMENT</w:t>
      </w:r>
      <w:r>
        <w:rPr>
          <w:spacing w:val="-4"/>
        </w:rPr>
        <w:t xml:space="preserve"> </w:t>
      </w:r>
      <w:r>
        <w:t>H</w:t>
      </w:r>
      <w:r>
        <w:rPr>
          <w:spacing w:val="-3"/>
        </w:rPr>
        <w:t xml:space="preserve"> </w:t>
      </w:r>
      <w:r>
        <w:t>–</w:t>
      </w:r>
      <w:r>
        <w:rPr>
          <w:spacing w:val="-3"/>
        </w:rPr>
        <w:t xml:space="preserve"> </w:t>
      </w:r>
      <w:r>
        <w:t>HIPAA</w:t>
      </w:r>
      <w:r>
        <w:rPr>
          <w:spacing w:val="-3"/>
        </w:rPr>
        <w:t xml:space="preserve"> </w:t>
      </w:r>
      <w:r>
        <w:t>Business</w:t>
      </w:r>
      <w:r>
        <w:rPr>
          <w:spacing w:val="-3"/>
        </w:rPr>
        <w:t xml:space="preserve"> </w:t>
      </w:r>
      <w:r>
        <w:t>Associate</w:t>
      </w:r>
      <w:r>
        <w:rPr>
          <w:spacing w:val="-2"/>
        </w:rPr>
        <w:t xml:space="preserve"> Agreement</w:t>
      </w:r>
    </w:p>
    <w:p w14:paraId="2B59A267" w14:textId="77777777" w:rsidR="00AF776C" w:rsidRDefault="00BE3D65">
      <w:pPr>
        <w:pStyle w:val="BodyText"/>
        <w:ind w:left="720" w:right="1948"/>
      </w:pPr>
      <w:r>
        <w:t>If</w:t>
      </w:r>
      <w:r>
        <w:rPr>
          <w:spacing w:val="-2"/>
        </w:rPr>
        <w:t xml:space="preserve"> </w:t>
      </w:r>
      <w:r>
        <w:t>required,</w:t>
      </w:r>
      <w:r>
        <w:rPr>
          <w:spacing w:val="-2"/>
        </w:rPr>
        <w:t xml:space="preserve"> </w:t>
      </w:r>
      <w:r>
        <w:t>this</w:t>
      </w:r>
      <w:r>
        <w:rPr>
          <w:spacing w:val="-3"/>
        </w:rPr>
        <w:t xml:space="preserve"> </w:t>
      </w:r>
      <w:r>
        <w:t>Attachment</w:t>
      </w:r>
      <w:r>
        <w:rPr>
          <w:spacing w:val="-2"/>
        </w:rPr>
        <w:t xml:space="preserve"> </w:t>
      </w:r>
      <w:r>
        <w:t>is</w:t>
      </w:r>
      <w:r>
        <w:rPr>
          <w:spacing w:val="-3"/>
        </w:rPr>
        <w:t xml:space="preserve"> </w:t>
      </w:r>
      <w:r>
        <w:t>to</w:t>
      </w:r>
      <w:r>
        <w:rPr>
          <w:spacing w:val="-2"/>
        </w:rPr>
        <w:t xml:space="preserve"> </w:t>
      </w:r>
      <w:r>
        <w:t>be</w:t>
      </w:r>
      <w:r>
        <w:rPr>
          <w:spacing w:val="-2"/>
        </w:rPr>
        <w:t xml:space="preserve"> </w:t>
      </w:r>
      <w:r>
        <w:t>completed</w:t>
      </w:r>
      <w:r>
        <w:rPr>
          <w:spacing w:val="-2"/>
        </w:rPr>
        <w:t xml:space="preserve"> </w:t>
      </w:r>
      <w:r>
        <w:t>and</w:t>
      </w:r>
      <w:r>
        <w:rPr>
          <w:spacing w:val="-3"/>
        </w:rPr>
        <w:t xml:space="preserve"> </w:t>
      </w:r>
      <w:r>
        <w:t>submitted</w:t>
      </w:r>
      <w:r>
        <w:rPr>
          <w:spacing w:val="-3"/>
        </w:rPr>
        <w:t xml:space="preserve"> </w:t>
      </w:r>
      <w:r>
        <w:t>within</w:t>
      </w:r>
      <w:r>
        <w:rPr>
          <w:spacing w:val="-3"/>
        </w:rPr>
        <w:t xml:space="preserve"> </w:t>
      </w:r>
      <w:r>
        <w:t>five</w:t>
      </w:r>
      <w:r>
        <w:rPr>
          <w:spacing w:val="-3"/>
        </w:rPr>
        <w:t xml:space="preserve"> </w:t>
      </w:r>
      <w:r>
        <w:t>(5)</w:t>
      </w:r>
      <w:r>
        <w:rPr>
          <w:spacing w:val="-3"/>
        </w:rPr>
        <w:t xml:space="preserve"> </w:t>
      </w:r>
      <w:r>
        <w:t>Business</w:t>
      </w:r>
      <w:r>
        <w:rPr>
          <w:spacing w:val="-3"/>
        </w:rPr>
        <w:t xml:space="preserve"> </w:t>
      </w:r>
      <w:r>
        <w:t>Days</w:t>
      </w:r>
      <w:r>
        <w:rPr>
          <w:spacing w:val="-3"/>
        </w:rPr>
        <w:t xml:space="preserve"> </w:t>
      </w:r>
      <w:r>
        <w:t>of receiving notification of recommendation for award.</w:t>
      </w:r>
      <w:r>
        <w:rPr>
          <w:spacing w:val="40"/>
        </w:rPr>
        <w:t xml:space="preserve"> </w:t>
      </w:r>
      <w:r>
        <w:t>However, to expedite processing, it is suggested that this document be completed and submitted with the Technical Proposal.</w:t>
      </w:r>
    </w:p>
    <w:p w14:paraId="28B80AAF" w14:textId="77777777" w:rsidR="00AF776C" w:rsidRDefault="00AF776C">
      <w:pPr>
        <w:pStyle w:val="BodyText"/>
      </w:pPr>
    </w:p>
    <w:p w14:paraId="377E9711" w14:textId="77777777" w:rsidR="00AF776C" w:rsidRDefault="00BE3D65">
      <w:pPr>
        <w:pStyle w:val="Heading4"/>
        <w:spacing w:before="1"/>
        <w:ind w:left="720"/>
      </w:pPr>
      <w:r>
        <w:t>ATTACHMENT</w:t>
      </w:r>
      <w:r>
        <w:rPr>
          <w:spacing w:val="-3"/>
        </w:rPr>
        <w:t xml:space="preserve"> </w:t>
      </w:r>
      <w:r>
        <w:t>I</w:t>
      </w:r>
      <w:r>
        <w:rPr>
          <w:spacing w:val="-3"/>
        </w:rPr>
        <w:t xml:space="preserve"> </w:t>
      </w:r>
      <w:r>
        <w:t>–</w:t>
      </w:r>
      <w:r>
        <w:rPr>
          <w:spacing w:val="-3"/>
        </w:rPr>
        <w:t xml:space="preserve"> </w:t>
      </w:r>
      <w:r>
        <w:t>Location</w:t>
      </w:r>
      <w:r>
        <w:rPr>
          <w:spacing w:val="-3"/>
        </w:rPr>
        <w:t xml:space="preserve"> </w:t>
      </w:r>
      <w:r>
        <w:t>of</w:t>
      </w:r>
      <w:r>
        <w:rPr>
          <w:spacing w:val="-3"/>
        </w:rPr>
        <w:t xml:space="preserve"> </w:t>
      </w:r>
      <w:r>
        <w:t>the</w:t>
      </w:r>
      <w:r>
        <w:rPr>
          <w:spacing w:val="-3"/>
        </w:rPr>
        <w:t xml:space="preserve"> </w:t>
      </w:r>
      <w:r>
        <w:t>Performance</w:t>
      </w:r>
      <w:r>
        <w:rPr>
          <w:spacing w:val="-2"/>
        </w:rPr>
        <w:t xml:space="preserve"> </w:t>
      </w:r>
      <w:r>
        <w:t>of</w:t>
      </w:r>
      <w:r>
        <w:rPr>
          <w:spacing w:val="-2"/>
        </w:rPr>
        <w:t xml:space="preserve"> </w:t>
      </w:r>
      <w:r>
        <w:t>Services</w:t>
      </w:r>
      <w:r>
        <w:rPr>
          <w:spacing w:val="-1"/>
        </w:rPr>
        <w:t xml:space="preserve"> </w:t>
      </w:r>
      <w:r>
        <w:rPr>
          <w:spacing w:val="-2"/>
        </w:rPr>
        <w:t>Disclosure</w:t>
      </w:r>
    </w:p>
    <w:p w14:paraId="24C6D763" w14:textId="77777777" w:rsidR="00860CCB" w:rsidRDefault="00BE3D65">
      <w:pPr>
        <w:ind w:left="720" w:right="1875"/>
        <w:rPr>
          <w:b/>
        </w:rPr>
      </w:pPr>
      <w:r>
        <w:rPr>
          <w:b/>
        </w:rPr>
        <w:t>If</w:t>
      </w:r>
      <w:r>
        <w:rPr>
          <w:b/>
          <w:spacing w:val="-4"/>
        </w:rPr>
        <w:t xml:space="preserve"> </w:t>
      </w:r>
      <w:r>
        <w:rPr>
          <w:b/>
        </w:rPr>
        <w:t>required,</w:t>
      </w:r>
      <w:r>
        <w:rPr>
          <w:b/>
          <w:spacing w:val="-4"/>
        </w:rPr>
        <w:t xml:space="preserve"> </w:t>
      </w:r>
      <w:r>
        <w:rPr>
          <w:b/>
        </w:rPr>
        <w:t>this</w:t>
      </w:r>
      <w:r>
        <w:rPr>
          <w:b/>
          <w:spacing w:val="-4"/>
        </w:rPr>
        <w:t xml:space="preserve"> </w:t>
      </w:r>
      <w:r>
        <w:rPr>
          <w:b/>
        </w:rPr>
        <w:t>Exhibit</w:t>
      </w:r>
      <w:r>
        <w:rPr>
          <w:b/>
          <w:spacing w:val="-3"/>
        </w:rPr>
        <w:t xml:space="preserve"> </w:t>
      </w:r>
      <w:r>
        <w:rPr>
          <w:b/>
        </w:rPr>
        <w:t>must</w:t>
      </w:r>
      <w:r>
        <w:rPr>
          <w:b/>
          <w:spacing w:val="-4"/>
        </w:rPr>
        <w:t xml:space="preserve"> </w:t>
      </w:r>
      <w:r>
        <w:rPr>
          <w:b/>
        </w:rPr>
        <w:t>be</w:t>
      </w:r>
      <w:r>
        <w:rPr>
          <w:b/>
          <w:spacing w:val="-4"/>
        </w:rPr>
        <w:t xml:space="preserve"> </w:t>
      </w:r>
      <w:r>
        <w:rPr>
          <w:b/>
        </w:rPr>
        <w:t>completed</w:t>
      </w:r>
      <w:r>
        <w:rPr>
          <w:b/>
          <w:spacing w:val="-4"/>
        </w:rPr>
        <w:t xml:space="preserve"> </w:t>
      </w:r>
      <w:r>
        <w:rPr>
          <w:b/>
        </w:rPr>
        <w:t>and</w:t>
      </w:r>
      <w:r>
        <w:rPr>
          <w:b/>
          <w:spacing w:val="-4"/>
        </w:rPr>
        <w:t xml:space="preserve"> </w:t>
      </w:r>
      <w:r>
        <w:rPr>
          <w:b/>
        </w:rPr>
        <w:t>submitted</w:t>
      </w:r>
      <w:r>
        <w:rPr>
          <w:b/>
          <w:spacing w:val="-4"/>
        </w:rPr>
        <w:t xml:space="preserve"> </w:t>
      </w:r>
      <w:r>
        <w:rPr>
          <w:b/>
        </w:rPr>
        <w:t>with</w:t>
      </w:r>
      <w:r>
        <w:rPr>
          <w:b/>
          <w:spacing w:val="-4"/>
        </w:rPr>
        <w:t xml:space="preserve"> </w:t>
      </w:r>
      <w:r>
        <w:rPr>
          <w:b/>
        </w:rPr>
        <w:t>the</w:t>
      </w:r>
      <w:r>
        <w:rPr>
          <w:b/>
          <w:spacing w:val="-4"/>
        </w:rPr>
        <w:t xml:space="preserve"> </w:t>
      </w:r>
      <w:r>
        <w:rPr>
          <w:b/>
        </w:rPr>
        <w:t>Technical</w:t>
      </w:r>
      <w:r>
        <w:rPr>
          <w:b/>
          <w:spacing w:val="-4"/>
        </w:rPr>
        <w:t xml:space="preserve"> </w:t>
      </w:r>
      <w:r>
        <w:rPr>
          <w:b/>
        </w:rPr>
        <w:t>Proposal.</w:t>
      </w:r>
    </w:p>
    <w:p w14:paraId="0E76498F" w14:textId="6F72DE4B" w:rsidR="00AF776C" w:rsidRDefault="00BE3D65">
      <w:pPr>
        <w:ind w:left="720" w:right="1875"/>
        <w:rPr>
          <w:b/>
          <w:sz w:val="24"/>
        </w:rPr>
      </w:pPr>
      <w:r>
        <w:rPr>
          <w:b/>
          <w:sz w:val="24"/>
        </w:rPr>
        <w:t>EXHIBIT 1 – Monthly Expenditure Report</w:t>
      </w:r>
    </w:p>
    <w:p w14:paraId="6AF0B961" w14:textId="77777777" w:rsidR="00AF776C" w:rsidRDefault="00BE3D65">
      <w:pPr>
        <w:pStyle w:val="BodyText"/>
        <w:ind w:left="720" w:right="1948"/>
      </w:pPr>
      <w:r>
        <w:t>Sample</w:t>
      </w:r>
      <w:r>
        <w:rPr>
          <w:spacing w:val="-3"/>
        </w:rPr>
        <w:t xml:space="preserve"> </w:t>
      </w:r>
      <w:r>
        <w:t>template</w:t>
      </w:r>
      <w:r>
        <w:rPr>
          <w:spacing w:val="-3"/>
        </w:rPr>
        <w:t xml:space="preserve"> </w:t>
      </w:r>
      <w:r>
        <w:t>included</w:t>
      </w:r>
      <w:r>
        <w:rPr>
          <w:spacing w:val="-3"/>
        </w:rPr>
        <w:t xml:space="preserve"> </w:t>
      </w:r>
      <w:r>
        <w:t>as</w:t>
      </w:r>
      <w:r>
        <w:rPr>
          <w:spacing w:val="-3"/>
        </w:rPr>
        <w:t xml:space="preserve"> </w:t>
      </w:r>
      <w:r>
        <w:t>a</w:t>
      </w:r>
      <w:r>
        <w:rPr>
          <w:spacing w:val="-3"/>
        </w:rPr>
        <w:t xml:space="preserve"> </w:t>
      </w:r>
      <w:r>
        <w:t>separate</w:t>
      </w:r>
      <w:r>
        <w:rPr>
          <w:spacing w:val="-3"/>
        </w:rPr>
        <w:t xml:space="preserve"> </w:t>
      </w:r>
      <w:r>
        <w:t>Excel</w:t>
      </w:r>
      <w:r>
        <w:rPr>
          <w:spacing w:val="-3"/>
        </w:rPr>
        <w:t xml:space="preserve"> </w:t>
      </w:r>
      <w:r>
        <w:t>attachment.</w:t>
      </w:r>
      <w:r>
        <w:rPr>
          <w:spacing w:val="-3"/>
        </w:rPr>
        <w:t xml:space="preserve"> </w:t>
      </w:r>
      <w:r>
        <w:t>If</w:t>
      </w:r>
      <w:r>
        <w:rPr>
          <w:spacing w:val="-3"/>
        </w:rPr>
        <w:t xml:space="preserve"> </w:t>
      </w:r>
      <w:r>
        <w:t>awarded,</w:t>
      </w:r>
      <w:r>
        <w:rPr>
          <w:spacing w:val="-3"/>
        </w:rPr>
        <w:t xml:space="preserve"> </w:t>
      </w:r>
      <w:r>
        <w:t>this</w:t>
      </w:r>
      <w:r>
        <w:rPr>
          <w:spacing w:val="-3"/>
        </w:rPr>
        <w:t xml:space="preserve"> </w:t>
      </w:r>
      <w:r>
        <w:t>report</w:t>
      </w:r>
      <w:r>
        <w:rPr>
          <w:spacing w:val="-3"/>
        </w:rPr>
        <w:t xml:space="preserve"> </w:t>
      </w:r>
      <w:r>
        <w:t>must</w:t>
      </w:r>
      <w:r>
        <w:rPr>
          <w:spacing w:val="-3"/>
        </w:rPr>
        <w:t xml:space="preserve"> </w:t>
      </w:r>
      <w:r>
        <w:t>be completed and submitted by the 15</w:t>
      </w:r>
      <w:r>
        <w:rPr>
          <w:vertAlign w:val="superscript"/>
        </w:rPr>
        <w:t>th</w:t>
      </w:r>
      <w:r>
        <w:t xml:space="preserve"> of each month.</w:t>
      </w:r>
    </w:p>
    <w:p w14:paraId="3004B48D" w14:textId="77777777" w:rsidR="00AF776C" w:rsidRDefault="00BE3D65">
      <w:pPr>
        <w:pStyle w:val="Heading4"/>
        <w:spacing w:before="274"/>
        <w:ind w:left="720"/>
      </w:pPr>
      <w:r>
        <w:t>EXHIBIT</w:t>
      </w:r>
      <w:r>
        <w:rPr>
          <w:spacing w:val="-1"/>
        </w:rPr>
        <w:t xml:space="preserve"> </w:t>
      </w:r>
      <w:r>
        <w:t>2</w:t>
      </w:r>
      <w:r>
        <w:rPr>
          <w:spacing w:val="-1"/>
        </w:rPr>
        <w:t xml:space="preserve"> </w:t>
      </w:r>
      <w:r>
        <w:t>–</w:t>
      </w:r>
      <w:r>
        <w:rPr>
          <w:spacing w:val="-1"/>
        </w:rPr>
        <w:t xml:space="preserve"> </w:t>
      </w:r>
      <w:r>
        <w:t>Monthly</w:t>
      </w:r>
      <w:r>
        <w:rPr>
          <w:spacing w:val="-1"/>
        </w:rPr>
        <w:t xml:space="preserve"> </w:t>
      </w:r>
      <w:r>
        <w:t>Progress</w:t>
      </w:r>
      <w:r>
        <w:rPr>
          <w:spacing w:val="-1"/>
        </w:rPr>
        <w:t xml:space="preserve"> </w:t>
      </w:r>
      <w:r>
        <w:rPr>
          <w:spacing w:val="-2"/>
        </w:rPr>
        <w:t>Report</w:t>
      </w:r>
    </w:p>
    <w:p w14:paraId="3F8F57DE" w14:textId="77777777" w:rsidR="00AF776C" w:rsidRDefault="00BE3D65">
      <w:pPr>
        <w:pStyle w:val="BodyText"/>
        <w:ind w:left="720"/>
        <w:jc w:val="both"/>
      </w:pPr>
      <w:r>
        <w:t>If</w:t>
      </w:r>
      <w:r>
        <w:rPr>
          <w:spacing w:val="-2"/>
        </w:rPr>
        <w:t xml:space="preserve"> </w:t>
      </w:r>
      <w:r>
        <w:t>awarded,</w:t>
      </w:r>
      <w:r>
        <w:rPr>
          <w:spacing w:val="-1"/>
        </w:rPr>
        <w:t xml:space="preserve"> </w:t>
      </w:r>
      <w:r>
        <w:t>this</w:t>
      </w:r>
      <w:r>
        <w:rPr>
          <w:spacing w:val="-2"/>
        </w:rPr>
        <w:t xml:space="preserve"> </w:t>
      </w:r>
      <w:r>
        <w:t>report</w:t>
      </w:r>
      <w:r>
        <w:rPr>
          <w:spacing w:val="-1"/>
        </w:rPr>
        <w:t xml:space="preserve"> </w:t>
      </w:r>
      <w:r>
        <w:t>must</w:t>
      </w:r>
      <w:r>
        <w:rPr>
          <w:spacing w:val="-2"/>
        </w:rPr>
        <w:t xml:space="preserve"> </w:t>
      </w:r>
      <w:r>
        <w:t>be completed</w:t>
      </w:r>
      <w:r>
        <w:rPr>
          <w:spacing w:val="-1"/>
        </w:rPr>
        <w:t xml:space="preserve"> </w:t>
      </w:r>
      <w:r>
        <w:t>and submitted</w:t>
      </w:r>
      <w:r>
        <w:rPr>
          <w:spacing w:val="-1"/>
        </w:rPr>
        <w:t xml:space="preserve"> </w:t>
      </w:r>
      <w:r>
        <w:t>by the 15</w:t>
      </w:r>
      <w:r>
        <w:rPr>
          <w:vertAlign w:val="superscript"/>
        </w:rPr>
        <w:t>th</w:t>
      </w:r>
      <w:r>
        <w:rPr>
          <w:spacing w:val="-1"/>
        </w:rPr>
        <w:t xml:space="preserve"> </w:t>
      </w:r>
      <w:r>
        <w:t>of</w:t>
      </w:r>
      <w:r>
        <w:rPr>
          <w:spacing w:val="-1"/>
        </w:rPr>
        <w:t xml:space="preserve"> </w:t>
      </w:r>
      <w:r>
        <w:t>each</w:t>
      </w:r>
      <w:r>
        <w:rPr>
          <w:spacing w:val="-2"/>
        </w:rPr>
        <w:t xml:space="preserve"> month.</w:t>
      </w:r>
    </w:p>
    <w:p w14:paraId="792AC6E5" w14:textId="77777777" w:rsidR="00AF776C" w:rsidRDefault="00BE3D65">
      <w:pPr>
        <w:ind w:left="719"/>
        <w:jc w:val="both"/>
        <w:rPr>
          <w:b/>
          <w:sz w:val="24"/>
        </w:rPr>
      </w:pPr>
      <w:r>
        <w:rPr>
          <w:b/>
          <w:sz w:val="24"/>
        </w:rPr>
        <w:t>EXHIBIT</w:t>
      </w:r>
      <w:r>
        <w:rPr>
          <w:b/>
          <w:spacing w:val="-1"/>
          <w:sz w:val="24"/>
        </w:rPr>
        <w:t xml:space="preserve"> </w:t>
      </w:r>
      <w:r>
        <w:rPr>
          <w:b/>
          <w:sz w:val="24"/>
        </w:rPr>
        <w:t>3 –</w:t>
      </w:r>
      <w:r>
        <w:rPr>
          <w:b/>
          <w:spacing w:val="-1"/>
          <w:sz w:val="24"/>
        </w:rPr>
        <w:t xml:space="preserve"> </w:t>
      </w:r>
      <w:r>
        <w:rPr>
          <w:b/>
          <w:sz w:val="24"/>
        </w:rPr>
        <w:t>Mediation</w:t>
      </w:r>
      <w:r>
        <w:rPr>
          <w:b/>
          <w:spacing w:val="-1"/>
          <w:sz w:val="24"/>
        </w:rPr>
        <w:t xml:space="preserve"> </w:t>
      </w:r>
      <w:r>
        <w:rPr>
          <w:b/>
          <w:sz w:val="24"/>
        </w:rPr>
        <w:t xml:space="preserve">Confidentiality </w:t>
      </w:r>
      <w:r>
        <w:rPr>
          <w:b/>
          <w:spacing w:val="-2"/>
          <w:sz w:val="24"/>
        </w:rPr>
        <w:t>Agreement</w:t>
      </w:r>
    </w:p>
    <w:p w14:paraId="791D4AEE" w14:textId="77777777" w:rsidR="00AF776C" w:rsidRDefault="00AF776C">
      <w:pPr>
        <w:jc w:val="both"/>
        <w:rPr>
          <w:sz w:val="24"/>
        </w:rPr>
        <w:sectPr w:rsidR="00AF776C">
          <w:footerReference w:type="default" r:id="rId23"/>
          <w:pgSz w:w="12240" w:h="15840"/>
          <w:pgMar w:top="840" w:right="380" w:bottom="1140" w:left="0" w:header="0" w:footer="957" w:gutter="0"/>
          <w:cols w:space="720"/>
        </w:sectPr>
      </w:pPr>
    </w:p>
    <w:p w14:paraId="73D08385" w14:textId="77777777" w:rsidR="00AF776C" w:rsidRDefault="00BE3D65">
      <w:pPr>
        <w:pStyle w:val="BodyText"/>
        <w:ind w:left="601"/>
        <w:rPr>
          <w:sz w:val="20"/>
        </w:rPr>
      </w:pPr>
      <w:r>
        <w:rPr>
          <w:noProof/>
          <w:sz w:val="20"/>
        </w:rPr>
        <w:lastRenderedPageBreak/>
        <mc:AlternateContent>
          <mc:Choice Requires="wps">
            <w:drawing>
              <wp:inline distT="0" distB="0" distL="0" distR="0" wp14:anchorId="198EF869" wp14:editId="1CDC8453">
                <wp:extent cx="6088380" cy="205740"/>
                <wp:effectExtent l="9525" t="0" r="0" b="381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34C3F64"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A</w:t>
                            </w:r>
                            <w:r>
                              <w:rPr>
                                <w:b/>
                                <w:color w:val="000000"/>
                                <w:spacing w:val="-2"/>
                                <w:sz w:val="24"/>
                              </w:rPr>
                              <w:t xml:space="preserve"> </w:t>
                            </w:r>
                            <w:r>
                              <w:rPr>
                                <w:b/>
                                <w:color w:val="000000"/>
                                <w:sz w:val="24"/>
                              </w:rPr>
                              <w:t>–</w:t>
                            </w:r>
                            <w:r>
                              <w:rPr>
                                <w:b/>
                                <w:color w:val="000000"/>
                                <w:spacing w:val="-3"/>
                                <w:sz w:val="24"/>
                              </w:rPr>
                              <w:t xml:space="preserve"> </w:t>
                            </w:r>
                            <w:r>
                              <w:rPr>
                                <w:b/>
                                <w:color w:val="000000"/>
                                <w:sz w:val="24"/>
                              </w:rPr>
                              <w:t>GRANT</w:t>
                            </w:r>
                            <w:r>
                              <w:rPr>
                                <w:b/>
                                <w:color w:val="000000"/>
                                <w:spacing w:val="-2"/>
                                <w:sz w:val="24"/>
                              </w:rPr>
                              <w:t xml:space="preserve"> AGREEMENT</w:t>
                            </w:r>
                          </w:p>
                        </w:txbxContent>
                      </wps:txbx>
                      <wps:bodyPr wrap="square" lIns="0" tIns="0" rIns="0" bIns="0" rtlCol="0">
                        <a:noAutofit/>
                      </wps:bodyPr>
                    </wps:wsp>
                  </a:graphicData>
                </a:graphic>
              </wp:inline>
            </w:drawing>
          </mc:Choice>
          <mc:Fallback>
            <w:pict>
              <v:shape w14:anchorId="198EF869" id="Textbox 65" o:spid="_x0000_s1076"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EPgUFDUAQAA&#10;ugMAAA4AAAAAAAAAAAAAAAAALgIAAGRycy9lMm9Eb2MueG1sUEsBAi0AFAAGAAgAAAAhALsDPITd&#10;AAAABAEAAA8AAAAAAAAAAAAAAAAALgQAAGRycy9kb3ducmV2LnhtbFBLBQYAAAAABAAEAPMAAAA4&#10;BQAAAAA=&#10;" fillcolor="#d9d9d9" strokeweight=".16931mm">
                <v:path arrowok="t"/>
                <v:textbox inset="0,0,0,0">
                  <w:txbxContent>
                    <w:p w14:paraId="734C3F64"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A</w:t>
                      </w:r>
                      <w:r>
                        <w:rPr>
                          <w:b/>
                          <w:color w:val="000000"/>
                          <w:spacing w:val="-2"/>
                          <w:sz w:val="24"/>
                        </w:rPr>
                        <w:t xml:space="preserve"> </w:t>
                      </w:r>
                      <w:r>
                        <w:rPr>
                          <w:b/>
                          <w:color w:val="000000"/>
                          <w:sz w:val="24"/>
                        </w:rPr>
                        <w:t>–</w:t>
                      </w:r>
                      <w:r>
                        <w:rPr>
                          <w:b/>
                          <w:color w:val="000000"/>
                          <w:spacing w:val="-3"/>
                          <w:sz w:val="24"/>
                        </w:rPr>
                        <w:t xml:space="preserve"> </w:t>
                      </w:r>
                      <w:r>
                        <w:rPr>
                          <w:b/>
                          <w:color w:val="000000"/>
                          <w:sz w:val="24"/>
                        </w:rPr>
                        <w:t>GRANT</w:t>
                      </w:r>
                      <w:r>
                        <w:rPr>
                          <w:b/>
                          <w:color w:val="000000"/>
                          <w:spacing w:val="-2"/>
                          <w:sz w:val="24"/>
                        </w:rPr>
                        <w:t xml:space="preserve"> AGREEMENT</w:t>
                      </w:r>
                    </w:p>
                  </w:txbxContent>
                </v:textbox>
                <w10:anchorlock/>
              </v:shape>
            </w:pict>
          </mc:Fallback>
        </mc:AlternateContent>
      </w:r>
    </w:p>
    <w:p w14:paraId="21527749" w14:textId="544B9787" w:rsidR="00AF776C" w:rsidRDefault="00BE3D65">
      <w:pPr>
        <w:spacing w:before="227"/>
        <w:ind w:left="3303" w:right="4363"/>
        <w:jc w:val="center"/>
        <w:rPr>
          <w:b/>
          <w:sz w:val="24"/>
        </w:rPr>
      </w:pPr>
      <w:r>
        <w:rPr>
          <w:b/>
          <w:sz w:val="24"/>
        </w:rPr>
        <w:t>Solicitation</w:t>
      </w:r>
      <w:r>
        <w:rPr>
          <w:b/>
          <w:spacing w:val="-13"/>
          <w:sz w:val="24"/>
        </w:rPr>
        <w:t xml:space="preserve"> </w:t>
      </w:r>
      <w:r>
        <w:rPr>
          <w:b/>
          <w:sz w:val="24"/>
        </w:rPr>
        <w:t>Number:</w:t>
      </w:r>
      <w:r>
        <w:rPr>
          <w:b/>
          <w:spacing w:val="-13"/>
          <w:sz w:val="24"/>
        </w:rPr>
        <w:t xml:space="preserve"> </w:t>
      </w:r>
      <w:r>
        <w:rPr>
          <w:b/>
          <w:sz w:val="24"/>
        </w:rPr>
        <w:t>CSA/AV</w:t>
      </w:r>
      <w:r>
        <w:rPr>
          <w:b/>
          <w:spacing w:val="-13"/>
          <w:sz w:val="24"/>
        </w:rPr>
        <w:t xml:space="preserve"> </w:t>
      </w:r>
      <w:r>
        <w:rPr>
          <w:b/>
          <w:sz w:val="24"/>
        </w:rPr>
        <w:t>2</w:t>
      </w:r>
      <w:r w:rsidR="00545F25">
        <w:rPr>
          <w:b/>
          <w:sz w:val="24"/>
        </w:rPr>
        <w:t>6</w:t>
      </w:r>
      <w:r>
        <w:rPr>
          <w:b/>
          <w:sz w:val="24"/>
        </w:rPr>
        <w:t xml:space="preserve">-001-S CSA Access &amp; Visitation Programs </w:t>
      </w:r>
      <w:r>
        <w:rPr>
          <w:b/>
          <w:spacing w:val="-2"/>
          <w:sz w:val="24"/>
        </w:rPr>
        <w:t>BETWEEN</w:t>
      </w:r>
    </w:p>
    <w:p w14:paraId="73B6E9A2" w14:textId="77777777" w:rsidR="00AF776C" w:rsidRDefault="00BE3D65">
      <w:pPr>
        <w:pStyle w:val="Heading3"/>
        <w:ind w:left="1842" w:right="2904"/>
      </w:pPr>
      <w:r>
        <w:t>MARYLAND</w:t>
      </w:r>
      <w:r>
        <w:rPr>
          <w:spacing w:val="-9"/>
        </w:rPr>
        <w:t xml:space="preserve"> </w:t>
      </w:r>
      <w:r>
        <w:t>STATE</w:t>
      </w:r>
      <w:r>
        <w:rPr>
          <w:spacing w:val="-8"/>
        </w:rPr>
        <w:t xml:space="preserve"> </w:t>
      </w:r>
      <w:r>
        <w:t>DEPARTMENT</w:t>
      </w:r>
      <w:r>
        <w:rPr>
          <w:spacing w:val="-8"/>
        </w:rPr>
        <w:t xml:space="preserve"> </w:t>
      </w:r>
      <w:r>
        <w:t>OF</w:t>
      </w:r>
      <w:r>
        <w:rPr>
          <w:spacing w:val="-8"/>
        </w:rPr>
        <w:t xml:space="preserve"> </w:t>
      </w:r>
      <w:r>
        <w:t>HUMAN</w:t>
      </w:r>
      <w:r>
        <w:rPr>
          <w:spacing w:val="-9"/>
        </w:rPr>
        <w:t xml:space="preserve"> </w:t>
      </w:r>
      <w:r>
        <w:t xml:space="preserve">SERVICES </w:t>
      </w:r>
      <w:r>
        <w:rPr>
          <w:spacing w:val="-4"/>
        </w:rPr>
        <w:t>AND</w:t>
      </w:r>
    </w:p>
    <w:p w14:paraId="4B2DDBF2" w14:textId="77777777" w:rsidR="00AF776C" w:rsidRDefault="00AF776C">
      <w:pPr>
        <w:pStyle w:val="BodyText"/>
        <w:rPr>
          <w:b/>
        </w:rPr>
      </w:pPr>
    </w:p>
    <w:p w14:paraId="395BA290" w14:textId="77777777" w:rsidR="00AF776C" w:rsidRDefault="00AF776C">
      <w:pPr>
        <w:pStyle w:val="BodyText"/>
        <w:rPr>
          <w:b/>
        </w:rPr>
      </w:pPr>
    </w:p>
    <w:p w14:paraId="0B784B61" w14:textId="77777777" w:rsidR="00AF776C" w:rsidRDefault="00AF776C">
      <w:pPr>
        <w:pStyle w:val="BodyText"/>
        <w:rPr>
          <w:b/>
        </w:rPr>
      </w:pPr>
    </w:p>
    <w:p w14:paraId="20F06C48" w14:textId="77777777" w:rsidR="00AF776C" w:rsidRDefault="00BE3D65">
      <w:pPr>
        <w:ind w:right="1058"/>
        <w:jc w:val="center"/>
        <w:rPr>
          <w:b/>
          <w:sz w:val="24"/>
        </w:rPr>
      </w:pPr>
      <w:r>
        <w:rPr>
          <w:b/>
          <w:spacing w:val="-5"/>
          <w:sz w:val="24"/>
        </w:rPr>
        <w:t>FOR</w:t>
      </w:r>
    </w:p>
    <w:p w14:paraId="4276C7CB" w14:textId="77777777" w:rsidR="00AF776C" w:rsidRDefault="00AF776C">
      <w:pPr>
        <w:pStyle w:val="BodyText"/>
        <w:rPr>
          <w:b/>
        </w:rPr>
      </w:pPr>
    </w:p>
    <w:p w14:paraId="61DB9514" w14:textId="77777777" w:rsidR="00AF776C" w:rsidRDefault="00AF776C">
      <w:pPr>
        <w:pStyle w:val="BodyText"/>
        <w:rPr>
          <w:b/>
        </w:rPr>
      </w:pPr>
    </w:p>
    <w:p w14:paraId="3FF31468" w14:textId="77777777" w:rsidR="00AF776C" w:rsidRDefault="00AF776C">
      <w:pPr>
        <w:pStyle w:val="BodyText"/>
        <w:rPr>
          <w:b/>
        </w:rPr>
      </w:pPr>
    </w:p>
    <w:p w14:paraId="6B62A216" w14:textId="5692CCB4" w:rsidR="00AF776C" w:rsidRDefault="00BE3D65">
      <w:pPr>
        <w:pStyle w:val="BodyText"/>
        <w:tabs>
          <w:tab w:val="left" w:pos="6598"/>
        </w:tabs>
        <w:spacing w:before="1"/>
        <w:ind w:left="720" w:right="2303" w:firstLine="720"/>
      </w:pPr>
      <w:r>
        <w:t>THIS GRANT AGREEMENT, effective as of</w:t>
      </w:r>
      <w:r w:rsidR="00FE21E7">
        <w:t xml:space="preserve"> </w:t>
      </w:r>
      <w:r>
        <w:t>is made by and between the Maryland</w:t>
      </w:r>
      <w:r>
        <w:rPr>
          <w:spacing w:val="-4"/>
        </w:rPr>
        <w:t xml:space="preserve"> </w:t>
      </w:r>
      <w:r>
        <w:t>State</w:t>
      </w:r>
      <w:r>
        <w:rPr>
          <w:spacing w:val="-4"/>
        </w:rPr>
        <w:t xml:space="preserve"> </w:t>
      </w:r>
      <w:r>
        <w:t>Department</w:t>
      </w:r>
      <w:r>
        <w:rPr>
          <w:spacing w:val="-4"/>
        </w:rPr>
        <w:t xml:space="preserve"> </w:t>
      </w:r>
      <w:r>
        <w:t>of</w:t>
      </w:r>
      <w:r>
        <w:rPr>
          <w:spacing w:val="-4"/>
        </w:rPr>
        <w:t xml:space="preserve"> </w:t>
      </w:r>
      <w:r>
        <w:t>Human</w:t>
      </w:r>
      <w:r>
        <w:rPr>
          <w:spacing w:val="-4"/>
        </w:rPr>
        <w:t xml:space="preserve"> </w:t>
      </w:r>
      <w:r>
        <w:t>Services,</w:t>
      </w:r>
      <w:r>
        <w:rPr>
          <w:spacing w:val="-5"/>
        </w:rPr>
        <w:t xml:space="preserve"> </w:t>
      </w:r>
      <w:r>
        <w:t>(DEPARTMENT</w:t>
      </w:r>
      <w:r>
        <w:rPr>
          <w:spacing w:val="-5"/>
        </w:rPr>
        <w:t xml:space="preserve"> </w:t>
      </w:r>
      <w:r>
        <w:t>OR</w:t>
      </w:r>
      <w:r>
        <w:rPr>
          <w:spacing w:val="-5"/>
        </w:rPr>
        <w:t xml:space="preserve"> </w:t>
      </w:r>
      <w:r>
        <w:t>DHS),</w:t>
      </w:r>
      <w:r>
        <w:rPr>
          <w:spacing w:val="-5"/>
        </w:rPr>
        <w:t xml:space="preserve"> </w:t>
      </w:r>
      <w:r>
        <w:t>and,</w:t>
      </w:r>
      <w:r>
        <w:rPr>
          <w:spacing w:val="-5"/>
        </w:rPr>
        <w:t xml:space="preserve"> </w:t>
      </w:r>
      <w:r>
        <w:t>Vendor's Name, (GRANTEE), a Private Non-Profit agency.</w:t>
      </w:r>
    </w:p>
    <w:p w14:paraId="41F10AB2" w14:textId="77777777" w:rsidR="00AF776C" w:rsidRDefault="00BE3D65">
      <w:pPr>
        <w:pStyle w:val="BodyText"/>
        <w:spacing w:before="276"/>
        <w:ind w:left="1543"/>
      </w:pPr>
      <w:r>
        <w:t>The DEPARTMENT and the GRANTEE agree as</w:t>
      </w:r>
      <w:r>
        <w:rPr>
          <w:spacing w:val="-1"/>
        </w:rPr>
        <w:t xml:space="preserve"> </w:t>
      </w:r>
      <w:r>
        <w:rPr>
          <w:spacing w:val="-2"/>
        </w:rPr>
        <w:t>follows:</w:t>
      </w:r>
    </w:p>
    <w:p w14:paraId="57342D4C" w14:textId="77777777" w:rsidR="00AF776C" w:rsidRDefault="00BE3D65">
      <w:pPr>
        <w:pStyle w:val="ListParagraph"/>
        <w:numPr>
          <w:ilvl w:val="0"/>
          <w:numId w:val="23"/>
        </w:numPr>
        <w:tabs>
          <w:tab w:val="left" w:pos="1018"/>
        </w:tabs>
        <w:spacing w:before="274"/>
        <w:ind w:left="1018" w:hanging="298"/>
        <w:rPr>
          <w:sz w:val="24"/>
        </w:rPr>
      </w:pPr>
      <w:r>
        <w:rPr>
          <w:sz w:val="24"/>
        </w:rPr>
        <w:t>PROGRAM</w:t>
      </w:r>
      <w:r>
        <w:rPr>
          <w:spacing w:val="-4"/>
          <w:sz w:val="24"/>
        </w:rPr>
        <w:t xml:space="preserve"> </w:t>
      </w:r>
      <w:r>
        <w:rPr>
          <w:sz w:val="24"/>
        </w:rPr>
        <w:t>AND</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BE</w:t>
      </w:r>
      <w:r>
        <w:rPr>
          <w:spacing w:val="-2"/>
          <w:sz w:val="24"/>
        </w:rPr>
        <w:t xml:space="preserve"> PROVIDED</w:t>
      </w:r>
    </w:p>
    <w:p w14:paraId="07BAA643" w14:textId="77777777" w:rsidR="00AF776C" w:rsidRDefault="00AF776C">
      <w:pPr>
        <w:pStyle w:val="BodyText"/>
      </w:pPr>
    </w:p>
    <w:p w14:paraId="1E89102A" w14:textId="77777777" w:rsidR="00AF776C" w:rsidRDefault="00BE3D65">
      <w:pPr>
        <w:pStyle w:val="ListParagraph"/>
        <w:numPr>
          <w:ilvl w:val="1"/>
          <w:numId w:val="23"/>
        </w:numPr>
        <w:tabs>
          <w:tab w:val="left" w:pos="1918"/>
        </w:tabs>
        <w:ind w:right="3184" w:firstLine="779"/>
        <w:rPr>
          <w:sz w:val="24"/>
        </w:rPr>
      </w:pPr>
      <w:r>
        <w:rPr>
          <w:sz w:val="24"/>
        </w:rPr>
        <w:t>Subject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continuing</w:t>
      </w:r>
      <w:r>
        <w:rPr>
          <w:spacing w:val="-4"/>
          <w:sz w:val="24"/>
        </w:rPr>
        <w:t xml:space="preserve"> </w:t>
      </w:r>
      <w:r>
        <w:rPr>
          <w:sz w:val="24"/>
        </w:rPr>
        <w:t>availability</w:t>
      </w:r>
      <w:r>
        <w:rPr>
          <w:spacing w:val="-4"/>
          <w:sz w:val="24"/>
        </w:rPr>
        <w:t xml:space="preserve"> </w:t>
      </w:r>
      <w:r>
        <w:rPr>
          <w:sz w:val="24"/>
        </w:rPr>
        <w:t>of</w:t>
      </w:r>
      <w:r>
        <w:rPr>
          <w:spacing w:val="-4"/>
          <w:sz w:val="24"/>
        </w:rPr>
        <w:t xml:space="preserve"> </w:t>
      </w:r>
      <w:r>
        <w:rPr>
          <w:sz w:val="24"/>
        </w:rPr>
        <w:t>State</w:t>
      </w:r>
      <w:r>
        <w:rPr>
          <w:spacing w:val="-2"/>
          <w:sz w:val="24"/>
        </w:rPr>
        <w:t xml:space="preserve"> </w:t>
      </w:r>
      <w:r>
        <w:rPr>
          <w:sz w:val="24"/>
        </w:rPr>
        <w:t>and/or</w:t>
      </w:r>
      <w:r>
        <w:rPr>
          <w:spacing w:val="-4"/>
          <w:sz w:val="24"/>
        </w:rPr>
        <w:t xml:space="preserve"> </w:t>
      </w:r>
      <w:r>
        <w:rPr>
          <w:sz w:val="24"/>
        </w:rPr>
        <w:t>federal</w:t>
      </w:r>
      <w:r>
        <w:rPr>
          <w:spacing w:val="-4"/>
          <w:sz w:val="24"/>
        </w:rPr>
        <w:t xml:space="preserve"> </w:t>
      </w:r>
      <w:r>
        <w:rPr>
          <w:sz w:val="24"/>
        </w:rPr>
        <w:t>funds,</w:t>
      </w:r>
      <w:r>
        <w:rPr>
          <w:spacing w:val="-4"/>
          <w:sz w:val="24"/>
        </w:rPr>
        <w:t xml:space="preserve"> </w:t>
      </w:r>
      <w:r>
        <w:rPr>
          <w:sz w:val="24"/>
        </w:rPr>
        <w:t>the DEPARTMENT shall purchase GRANTEE’S services as described in DHS’</w:t>
      </w:r>
    </w:p>
    <w:p w14:paraId="0B3DDB1A" w14:textId="58C3F8D2" w:rsidR="00AF776C" w:rsidRDefault="00BE3D65">
      <w:pPr>
        <w:pStyle w:val="BodyText"/>
        <w:tabs>
          <w:tab w:val="left" w:pos="2099"/>
          <w:tab w:val="left" w:pos="7431"/>
        </w:tabs>
        <w:spacing w:before="1"/>
        <w:ind w:left="720" w:right="1827"/>
      </w:pPr>
      <w:r>
        <w:t>Request for Grant Proposals and GRANTEE’S Proposal, dated,</w:t>
      </w:r>
      <w:r>
        <w:rPr>
          <w:spacing w:val="-10"/>
        </w:rPr>
        <w:t xml:space="preserve"> </w:t>
      </w:r>
      <w:r>
        <w:t>attached</w:t>
      </w:r>
      <w:r>
        <w:rPr>
          <w:spacing w:val="-10"/>
        </w:rPr>
        <w:t xml:space="preserve"> </w:t>
      </w:r>
      <w:r>
        <w:t>as</w:t>
      </w:r>
      <w:r>
        <w:rPr>
          <w:spacing w:val="-10"/>
        </w:rPr>
        <w:t xml:space="preserve"> </w:t>
      </w:r>
      <w:r>
        <w:t>the</w:t>
      </w:r>
      <w:r>
        <w:rPr>
          <w:spacing w:val="-10"/>
        </w:rPr>
        <w:t xml:space="preserve"> </w:t>
      </w:r>
      <w:r>
        <w:t xml:space="preserve">Appendix, </w:t>
      </w:r>
      <w:r>
        <w:rPr>
          <w:spacing w:val="-2"/>
        </w:rPr>
        <w:t>entitled</w:t>
      </w:r>
      <w:r>
        <w:tab/>
      </w:r>
      <w:r>
        <w:rPr>
          <w:spacing w:val="-10"/>
        </w:rPr>
        <w:t>.</w:t>
      </w:r>
    </w:p>
    <w:p w14:paraId="5F0B1EA1" w14:textId="77777777" w:rsidR="00AF776C" w:rsidRDefault="00BE3D65">
      <w:pPr>
        <w:pStyle w:val="ListParagraph"/>
        <w:numPr>
          <w:ilvl w:val="1"/>
          <w:numId w:val="23"/>
        </w:numPr>
        <w:tabs>
          <w:tab w:val="left" w:pos="1860"/>
        </w:tabs>
        <w:spacing w:before="276"/>
        <w:ind w:left="1860" w:hanging="420"/>
        <w:rPr>
          <w:sz w:val="24"/>
        </w:rPr>
      </w:pPr>
      <w:r>
        <w:rPr>
          <w:sz w:val="24"/>
        </w:rPr>
        <w:t>The</w:t>
      </w:r>
      <w:r>
        <w:rPr>
          <w:spacing w:val="-2"/>
          <w:sz w:val="24"/>
        </w:rPr>
        <w:t xml:space="preserve"> </w:t>
      </w:r>
      <w:r>
        <w:rPr>
          <w:sz w:val="24"/>
        </w:rPr>
        <w:t>Appendix</w:t>
      </w:r>
      <w:r>
        <w:rPr>
          <w:spacing w:val="-1"/>
          <w:sz w:val="24"/>
        </w:rPr>
        <w:t xml:space="preserve"> </w:t>
      </w:r>
      <w:r>
        <w:rPr>
          <w:sz w:val="24"/>
        </w:rPr>
        <w:t>includes</w:t>
      </w:r>
      <w:r>
        <w:rPr>
          <w:spacing w:val="-3"/>
          <w:sz w:val="24"/>
        </w:rPr>
        <w:t xml:space="preserve"> </w:t>
      </w:r>
      <w:r>
        <w:rPr>
          <w:sz w:val="24"/>
        </w:rPr>
        <w:t>an</w:t>
      </w:r>
      <w:r>
        <w:rPr>
          <w:spacing w:val="-1"/>
          <w:sz w:val="24"/>
        </w:rPr>
        <w:t xml:space="preserve"> </w:t>
      </w:r>
      <w:r>
        <w:rPr>
          <w:sz w:val="24"/>
        </w:rPr>
        <w:t>approved</w:t>
      </w:r>
      <w:r>
        <w:rPr>
          <w:spacing w:val="-1"/>
          <w:sz w:val="24"/>
        </w:rPr>
        <w:t xml:space="preserve"> </w:t>
      </w:r>
      <w:r>
        <w:rPr>
          <w:spacing w:val="-2"/>
          <w:sz w:val="24"/>
        </w:rPr>
        <w:t>budget.</w:t>
      </w:r>
    </w:p>
    <w:p w14:paraId="48A2EA71" w14:textId="77777777" w:rsidR="00AF776C" w:rsidRDefault="00BE3D65">
      <w:pPr>
        <w:pStyle w:val="ListParagraph"/>
        <w:numPr>
          <w:ilvl w:val="1"/>
          <w:numId w:val="23"/>
        </w:numPr>
        <w:tabs>
          <w:tab w:val="left" w:pos="1860"/>
        </w:tabs>
        <w:spacing w:before="276"/>
        <w:ind w:left="756" w:right="1845" w:firstLine="684"/>
        <w:rPr>
          <w:sz w:val="24"/>
        </w:rPr>
      </w:pPr>
      <w:r>
        <w:rPr>
          <w:sz w:val="24"/>
        </w:rPr>
        <w:t>The</w:t>
      </w:r>
      <w:r>
        <w:rPr>
          <w:spacing w:val="-3"/>
          <w:sz w:val="24"/>
        </w:rPr>
        <w:t xml:space="preserve"> </w:t>
      </w:r>
      <w:r>
        <w:rPr>
          <w:sz w:val="24"/>
        </w:rPr>
        <w:t>DEPARTMENT</w:t>
      </w:r>
      <w:r>
        <w:rPr>
          <w:spacing w:val="-3"/>
          <w:sz w:val="24"/>
        </w:rPr>
        <w:t xml:space="preserve"> </w:t>
      </w:r>
      <w:r>
        <w:rPr>
          <w:sz w:val="24"/>
        </w:rPr>
        <w:t>retains</w:t>
      </w:r>
      <w:r>
        <w:rPr>
          <w:spacing w:val="-4"/>
          <w:sz w:val="24"/>
        </w:rPr>
        <w:t xml:space="preserve"> </w:t>
      </w:r>
      <w:r>
        <w:rPr>
          <w:sz w:val="24"/>
        </w:rPr>
        <w:t>the</w:t>
      </w:r>
      <w:r>
        <w:rPr>
          <w:spacing w:val="-3"/>
          <w:sz w:val="24"/>
        </w:rPr>
        <w:t xml:space="preserve"> </w:t>
      </w:r>
      <w:r>
        <w:rPr>
          <w:sz w:val="24"/>
        </w:rPr>
        <w:t>unilateral</w:t>
      </w:r>
      <w:r>
        <w:rPr>
          <w:spacing w:val="-3"/>
          <w:sz w:val="24"/>
        </w:rPr>
        <w:t xml:space="preserve"> </w:t>
      </w:r>
      <w:r>
        <w:rPr>
          <w:sz w:val="24"/>
        </w:rPr>
        <w:t>right</w:t>
      </w:r>
      <w:r>
        <w:rPr>
          <w:spacing w:val="-4"/>
          <w:sz w:val="24"/>
        </w:rPr>
        <w:t xml:space="preserve"> </w:t>
      </w:r>
      <w:r>
        <w:rPr>
          <w:sz w:val="24"/>
        </w:rPr>
        <w:t>to</w:t>
      </w:r>
      <w:r>
        <w:rPr>
          <w:spacing w:val="-4"/>
          <w:sz w:val="24"/>
        </w:rPr>
        <w:t xml:space="preserve"> </w:t>
      </w:r>
      <w:r>
        <w:rPr>
          <w:sz w:val="24"/>
        </w:rPr>
        <w:t>require</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as long as the changes are within the general scope of work to be performed.</w:t>
      </w:r>
    </w:p>
    <w:p w14:paraId="2D08D6BB" w14:textId="77777777" w:rsidR="00AF776C" w:rsidRDefault="00BE3D65">
      <w:pPr>
        <w:pStyle w:val="ListParagraph"/>
        <w:numPr>
          <w:ilvl w:val="0"/>
          <w:numId w:val="23"/>
        </w:numPr>
        <w:tabs>
          <w:tab w:val="left" w:pos="1018"/>
        </w:tabs>
        <w:spacing w:before="276"/>
        <w:ind w:left="1018" w:hanging="298"/>
        <w:rPr>
          <w:sz w:val="24"/>
        </w:rPr>
      </w:pPr>
      <w:r>
        <w:rPr>
          <w:sz w:val="24"/>
        </w:rPr>
        <w:t>TERM</w:t>
      </w:r>
      <w:r>
        <w:rPr>
          <w:spacing w:val="-4"/>
          <w:sz w:val="24"/>
        </w:rPr>
        <w:t xml:space="preserve"> </w:t>
      </w:r>
      <w:r>
        <w:rPr>
          <w:sz w:val="24"/>
        </w:rPr>
        <w:t>AND</w:t>
      </w:r>
      <w:r>
        <w:rPr>
          <w:spacing w:val="-3"/>
          <w:sz w:val="24"/>
        </w:rPr>
        <w:t xml:space="preserve"> </w:t>
      </w:r>
      <w:r>
        <w:rPr>
          <w:spacing w:val="-2"/>
          <w:sz w:val="24"/>
        </w:rPr>
        <w:t>TERMINATION</w:t>
      </w:r>
    </w:p>
    <w:p w14:paraId="47228A11" w14:textId="712D6B8D" w:rsidR="00AF776C" w:rsidRDefault="00BE3D65">
      <w:pPr>
        <w:pStyle w:val="ListParagraph"/>
        <w:numPr>
          <w:ilvl w:val="1"/>
          <w:numId w:val="23"/>
        </w:numPr>
        <w:tabs>
          <w:tab w:val="left" w:pos="1859"/>
          <w:tab w:val="left" w:pos="3012"/>
          <w:tab w:val="left" w:pos="8466"/>
        </w:tabs>
        <w:spacing w:before="276"/>
        <w:ind w:right="2531" w:firstLine="720"/>
        <w:rPr>
          <w:sz w:val="24"/>
        </w:rPr>
      </w:pPr>
      <w:r>
        <w:rPr>
          <w:sz w:val="24"/>
        </w:rPr>
        <w:t>Performance under this Grant Agreement shall commence on</w:t>
      </w:r>
      <w:r w:rsidR="00043419">
        <w:rPr>
          <w:sz w:val="24"/>
        </w:rPr>
        <w:t xml:space="preserve"> </w:t>
      </w:r>
      <w:r>
        <w:rPr>
          <w:sz w:val="24"/>
        </w:rPr>
        <w:t>and</w:t>
      </w:r>
      <w:r>
        <w:rPr>
          <w:spacing w:val="-15"/>
          <w:sz w:val="24"/>
        </w:rPr>
        <w:t xml:space="preserve"> </w:t>
      </w:r>
      <w:r>
        <w:rPr>
          <w:sz w:val="24"/>
        </w:rPr>
        <w:t>shall continue through</w:t>
      </w:r>
      <w:r>
        <w:rPr>
          <w:sz w:val="24"/>
        </w:rPr>
        <w:tab/>
      </w:r>
      <w:r>
        <w:rPr>
          <w:spacing w:val="-10"/>
          <w:sz w:val="24"/>
        </w:rPr>
        <w:t>.</w:t>
      </w:r>
    </w:p>
    <w:p w14:paraId="1317889E" w14:textId="77777777" w:rsidR="00AF776C" w:rsidRDefault="00AF776C">
      <w:pPr>
        <w:pStyle w:val="BodyText"/>
      </w:pPr>
    </w:p>
    <w:p w14:paraId="08E0D218" w14:textId="77777777" w:rsidR="00AF776C" w:rsidRDefault="00BE3D65">
      <w:pPr>
        <w:pStyle w:val="ListParagraph"/>
        <w:numPr>
          <w:ilvl w:val="1"/>
          <w:numId w:val="23"/>
        </w:numPr>
        <w:tabs>
          <w:tab w:val="left" w:pos="1860"/>
        </w:tabs>
        <w:ind w:left="1860" w:hanging="420"/>
        <w:rPr>
          <w:sz w:val="24"/>
        </w:rPr>
      </w:pPr>
      <w:r>
        <w:rPr>
          <w:sz w:val="24"/>
        </w:rPr>
        <w:t>The</w:t>
      </w:r>
      <w:r>
        <w:rPr>
          <w:spacing w:val="-1"/>
          <w:sz w:val="24"/>
        </w:rPr>
        <w:t xml:space="preserve"> </w:t>
      </w:r>
      <w:r>
        <w:rPr>
          <w:sz w:val="24"/>
        </w:rPr>
        <w:t>parties may agree in writing</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earlier</w:t>
      </w:r>
      <w:r>
        <w:rPr>
          <w:spacing w:val="-1"/>
          <w:sz w:val="24"/>
        </w:rPr>
        <w:t xml:space="preserve"> </w:t>
      </w:r>
      <w:r>
        <w:rPr>
          <w:sz w:val="24"/>
        </w:rPr>
        <w:t>termination</w:t>
      </w:r>
      <w:r>
        <w:rPr>
          <w:spacing w:val="-1"/>
          <w:sz w:val="24"/>
        </w:rPr>
        <w:t xml:space="preserve"> </w:t>
      </w:r>
      <w:r>
        <w:rPr>
          <w:spacing w:val="-2"/>
          <w:sz w:val="24"/>
        </w:rPr>
        <w:t>date.</w:t>
      </w:r>
    </w:p>
    <w:p w14:paraId="33E89B24" w14:textId="77777777" w:rsidR="00AF776C" w:rsidRDefault="00AF776C">
      <w:pPr>
        <w:pStyle w:val="BodyText"/>
      </w:pPr>
    </w:p>
    <w:p w14:paraId="7D94854C" w14:textId="77777777" w:rsidR="00AF776C" w:rsidRDefault="00BE3D65">
      <w:pPr>
        <w:pStyle w:val="BodyText"/>
        <w:ind w:left="720" w:right="1691" w:firstLine="720"/>
      </w:pPr>
      <w:r>
        <w:t>2.3</w:t>
      </w:r>
      <w:r>
        <w:rPr>
          <w:spacing w:val="80"/>
        </w:rPr>
        <w:t xml:space="preserve"> </w:t>
      </w:r>
      <w:r>
        <w:t>If</w:t>
      </w:r>
      <w:r>
        <w:rPr>
          <w:spacing w:val="-2"/>
        </w:rPr>
        <w:t xml:space="preserve"> </w:t>
      </w:r>
      <w:r>
        <w:t>the</w:t>
      </w:r>
      <w:r>
        <w:rPr>
          <w:spacing w:val="-2"/>
        </w:rPr>
        <w:t xml:space="preserve"> </w:t>
      </w:r>
      <w:r>
        <w:t>GRANTEE</w:t>
      </w:r>
      <w:r>
        <w:rPr>
          <w:spacing w:val="-2"/>
        </w:rPr>
        <w:t xml:space="preserve"> </w:t>
      </w:r>
      <w:r>
        <w:t>fails</w:t>
      </w:r>
      <w:r>
        <w:rPr>
          <w:spacing w:val="-3"/>
        </w:rPr>
        <w:t xml:space="preserve"> </w:t>
      </w:r>
      <w:r>
        <w:t>to</w:t>
      </w:r>
      <w:r>
        <w:rPr>
          <w:spacing w:val="-2"/>
        </w:rPr>
        <w:t xml:space="preserve"> </w:t>
      </w:r>
      <w:r>
        <w:t>fulfill</w:t>
      </w:r>
      <w:r>
        <w:rPr>
          <w:spacing w:val="-2"/>
        </w:rPr>
        <w:t xml:space="preserve"> </w:t>
      </w:r>
      <w:r>
        <w:t>its</w:t>
      </w:r>
      <w:r>
        <w:rPr>
          <w:spacing w:val="-3"/>
        </w:rPr>
        <w:t xml:space="preserve"> </w:t>
      </w:r>
      <w:r>
        <w:t>obligations</w:t>
      </w:r>
      <w:r>
        <w:rPr>
          <w:spacing w:val="-3"/>
        </w:rPr>
        <w:t xml:space="preserve"> </w:t>
      </w:r>
      <w:r>
        <w:t>under</w:t>
      </w:r>
      <w:r>
        <w:rPr>
          <w:spacing w:val="-3"/>
        </w:rPr>
        <w:t xml:space="preserve"> </w:t>
      </w:r>
      <w:r>
        <w:t>this</w:t>
      </w:r>
      <w:r>
        <w:rPr>
          <w:spacing w:val="-3"/>
        </w:rPr>
        <w:t xml:space="preserve"> </w:t>
      </w:r>
      <w:r>
        <w:t>Grant</w:t>
      </w:r>
      <w:r>
        <w:rPr>
          <w:spacing w:val="-3"/>
        </w:rPr>
        <w:t xml:space="preserve"> </w:t>
      </w:r>
      <w:r>
        <w:t>Agreement</w:t>
      </w:r>
      <w:r>
        <w:rPr>
          <w:spacing w:val="-3"/>
        </w:rPr>
        <w:t xml:space="preserve"> </w:t>
      </w:r>
      <w:r>
        <w:t>properly and on time, or otherwise violates any provision of the Grant Agreement, the DEPARTMENT may terminate the Grant Agreement.</w:t>
      </w:r>
      <w:r>
        <w:rPr>
          <w:spacing w:val="40"/>
        </w:rPr>
        <w:t xml:space="preserve"> </w:t>
      </w:r>
      <w:r>
        <w:t>Prior to termination of this Grant Agreement, the DEPARTMENT shall give the GRANTEE thirty (30) days prior written notice of such default, and if the GRANTEE has not cured such default within the thirty (30) day period, the DEPARTMENT may, by written notice, within five (5) days after expiration of this period, terminate the Agreement. The notice shall specify the acts or omissions relied on as cause for</w:t>
      </w:r>
    </w:p>
    <w:p w14:paraId="45CAB0EA" w14:textId="77777777" w:rsidR="00AF776C" w:rsidRDefault="00AF776C">
      <w:pPr>
        <w:sectPr w:rsidR="00AF776C">
          <w:pgSz w:w="12240" w:h="15840"/>
          <w:pgMar w:top="1320" w:right="380" w:bottom="1220" w:left="0" w:header="0" w:footer="957" w:gutter="0"/>
          <w:cols w:space="720"/>
        </w:sectPr>
      </w:pPr>
    </w:p>
    <w:p w14:paraId="0BF1E80A" w14:textId="77777777" w:rsidR="00AF776C" w:rsidRDefault="00BE3D65">
      <w:pPr>
        <w:pStyle w:val="BodyText"/>
        <w:spacing w:before="64"/>
        <w:ind w:left="720" w:right="1556"/>
      </w:pPr>
      <w:r>
        <w:lastRenderedPageBreak/>
        <w:t>termination.</w:t>
      </w:r>
      <w:r>
        <w:rPr>
          <w:spacing w:val="40"/>
        </w:rPr>
        <w:t xml:space="preserve"> </w:t>
      </w:r>
      <w:r>
        <w:t>The</w:t>
      </w:r>
      <w:r>
        <w:rPr>
          <w:spacing w:val="-4"/>
        </w:rPr>
        <w:t xml:space="preserve"> </w:t>
      </w:r>
      <w:r>
        <w:t>DEPARTMENT</w:t>
      </w:r>
      <w:r>
        <w:rPr>
          <w:spacing w:val="-4"/>
        </w:rPr>
        <w:t xml:space="preserve"> </w:t>
      </w:r>
      <w:r>
        <w:t>shall</w:t>
      </w:r>
      <w:r>
        <w:rPr>
          <w:spacing w:val="-4"/>
        </w:rPr>
        <w:t xml:space="preserve"> </w:t>
      </w:r>
      <w:r>
        <w:t>pay</w:t>
      </w:r>
      <w:r>
        <w:rPr>
          <w:spacing w:val="-4"/>
        </w:rPr>
        <w:t xml:space="preserve"> </w:t>
      </w:r>
      <w:r>
        <w:t>the</w:t>
      </w:r>
      <w:r>
        <w:rPr>
          <w:spacing w:val="-6"/>
        </w:rPr>
        <w:t xml:space="preserve"> </w:t>
      </w:r>
      <w:r>
        <w:t>GRANTEE</w:t>
      </w:r>
      <w:r>
        <w:rPr>
          <w:spacing w:val="-2"/>
        </w:rPr>
        <w:t xml:space="preserve"> </w:t>
      </w:r>
      <w:r>
        <w:t>fair</w:t>
      </w:r>
      <w:r>
        <w:rPr>
          <w:spacing w:val="-4"/>
        </w:rPr>
        <w:t xml:space="preserve"> </w:t>
      </w:r>
      <w:r>
        <w:t>and</w:t>
      </w:r>
      <w:r>
        <w:rPr>
          <w:spacing w:val="-4"/>
        </w:rPr>
        <w:t xml:space="preserve"> </w:t>
      </w:r>
      <w:r>
        <w:t>equitable</w:t>
      </w:r>
      <w:r>
        <w:rPr>
          <w:spacing w:val="-4"/>
        </w:rPr>
        <w:t xml:space="preserve"> </w:t>
      </w:r>
      <w:r>
        <w:t>compensation</w:t>
      </w:r>
      <w:r>
        <w:rPr>
          <w:spacing w:val="-4"/>
        </w:rPr>
        <w:t xml:space="preserve"> </w:t>
      </w:r>
      <w:r>
        <w:t>for satisfactory performance prior to receipt of notice of termination, less the amount of damages, caused by the GRANTEE’S breach.</w:t>
      </w:r>
    </w:p>
    <w:p w14:paraId="5A5F71BE" w14:textId="77777777" w:rsidR="00AF776C" w:rsidRDefault="00AF776C">
      <w:pPr>
        <w:pStyle w:val="BodyText"/>
      </w:pPr>
    </w:p>
    <w:p w14:paraId="1A9B6303" w14:textId="77777777" w:rsidR="00AF776C" w:rsidRDefault="00BE3D65">
      <w:pPr>
        <w:pStyle w:val="ListParagraph"/>
        <w:numPr>
          <w:ilvl w:val="0"/>
          <w:numId w:val="23"/>
        </w:numPr>
        <w:tabs>
          <w:tab w:val="left" w:pos="1020"/>
        </w:tabs>
        <w:ind w:left="1020"/>
        <w:rPr>
          <w:sz w:val="24"/>
        </w:rPr>
      </w:pPr>
      <w:r>
        <w:rPr>
          <w:spacing w:val="-2"/>
          <w:sz w:val="24"/>
        </w:rPr>
        <w:t>PAYMENT</w:t>
      </w:r>
    </w:p>
    <w:p w14:paraId="56322D86" w14:textId="77777777" w:rsidR="00AF776C" w:rsidRDefault="00AF776C">
      <w:pPr>
        <w:pStyle w:val="BodyText"/>
      </w:pPr>
    </w:p>
    <w:p w14:paraId="5E0959CD" w14:textId="77777777" w:rsidR="00AF776C" w:rsidRDefault="00BE3D65">
      <w:pPr>
        <w:pStyle w:val="ListParagraph"/>
        <w:numPr>
          <w:ilvl w:val="1"/>
          <w:numId w:val="23"/>
        </w:numPr>
        <w:tabs>
          <w:tab w:val="left" w:pos="1860"/>
          <w:tab w:val="left" w:pos="5702"/>
          <w:tab w:val="left" w:pos="6502"/>
        </w:tabs>
        <w:ind w:left="750" w:right="1961" w:firstLine="690"/>
        <w:rPr>
          <w:sz w:val="24"/>
        </w:rPr>
      </w:pPr>
      <w:r>
        <w:rPr>
          <w:sz w:val="24"/>
        </w:rPr>
        <w:t>The cost to the DEPARTMENT for the services to be provided by the GRANTEE under this Grant Agreement shall not exceed</w:t>
      </w:r>
      <w:r>
        <w:rPr>
          <w:sz w:val="24"/>
        </w:rPr>
        <w:tab/>
        <w:t>, (</w:t>
      </w:r>
      <w:r>
        <w:rPr>
          <w:sz w:val="24"/>
        </w:rPr>
        <w:tab/>
        <w:t>).</w:t>
      </w:r>
      <w:r>
        <w:rPr>
          <w:spacing w:val="-8"/>
          <w:sz w:val="24"/>
        </w:rPr>
        <w:t xml:space="preserve"> </w:t>
      </w:r>
      <w:r>
        <w:rPr>
          <w:sz w:val="24"/>
        </w:rPr>
        <w:t>Any</w:t>
      </w:r>
      <w:r>
        <w:rPr>
          <w:spacing w:val="-6"/>
          <w:sz w:val="24"/>
        </w:rPr>
        <w:t xml:space="preserve"> </w:t>
      </w:r>
      <w:r>
        <w:rPr>
          <w:sz w:val="24"/>
        </w:rPr>
        <w:t>increase</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grant</w:t>
      </w:r>
      <w:r>
        <w:rPr>
          <w:spacing w:val="-6"/>
          <w:sz w:val="24"/>
        </w:rPr>
        <w:t xml:space="preserve"> </w:t>
      </w:r>
      <w:r>
        <w:rPr>
          <w:sz w:val="24"/>
        </w:rPr>
        <w:t>amount for any renewal period may be prorated over the annual grant in the same percentage as any applicable increase in grant funds in the Budget Bill over the previous fiscal year.</w:t>
      </w:r>
    </w:p>
    <w:p w14:paraId="27C6EB6F" w14:textId="77777777" w:rsidR="00AF776C" w:rsidRDefault="00AF776C">
      <w:pPr>
        <w:pStyle w:val="BodyText"/>
      </w:pPr>
    </w:p>
    <w:p w14:paraId="1542D2A0" w14:textId="77777777" w:rsidR="00AF776C" w:rsidRDefault="00BE3D65">
      <w:pPr>
        <w:pStyle w:val="ListParagraph"/>
        <w:numPr>
          <w:ilvl w:val="1"/>
          <w:numId w:val="23"/>
        </w:numPr>
        <w:tabs>
          <w:tab w:val="left" w:pos="1859"/>
        </w:tabs>
        <w:ind w:right="2058" w:firstLine="720"/>
        <w:rPr>
          <w:sz w:val="24"/>
        </w:rPr>
      </w:pPr>
      <w:r>
        <w:rPr>
          <w:sz w:val="24"/>
        </w:rPr>
        <w:t>Payments</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made</w:t>
      </w:r>
      <w:r>
        <w:rPr>
          <w:spacing w:val="-3"/>
          <w:sz w:val="24"/>
        </w:rPr>
        <w:t xml:space="preserve"> </w:t>
      </w:r>
      <w:r>
        <w:rPr>
          <w:sz w:val="24"/>
        </w:rPr>
        <w:t>promptly,</w:t>
      </w:r>
      <w:r>
        <w:rPr>
          <w:spacing w:val="-3"/>
          <w:sz w:val="24"/>
        </w:rPr>
        <w:t xml:space="preserve"> </w:t>
      </w:r>
      <w:r>
        <w:rPr>
          <w:sz w:val="24"/>
        </w:rPr>
        <w:t>no</w:t>
      </w:r>
      <w:r>
        <w:rPr>
          <w:spacing w:val="-3"/>
          <w:sz w:val="24"/>
        </w:rPr>
        <w:t xml:space="preserve"> </w:t>
      </w:r>
      <w:r>
        <w:rPr>
          <w:sz w:val="24"/>
        </w:rPr>
        <w:t>later</w:t>
      </w:r>
      <w:r>
        <w:rPr>
          <w:spacing w:val="-3"/>
          <w:sz w:val="24"/>
        </w:rPr>
        <w:t xml:space="preserve"> </w:t>
      </w:r>
      <w:r>
        <w:rPr>
          <w:sz w:val="24"/>
        </w:rPr>
        <w:t>than</w:t>
      </w:r>
      <w:r>
        <w:rPr>
          <w:spacing w:val="-3"/>
          <w:sz w:val="24"/>
        </w:rPr>
        <w:t xml:space="preserve"> </w:t>
      </w:r>
      <w:r>
        <w:rPr>
          <w:sz w:val="24"/>
        </w:rPr>
        <w:t>thirty</w:t>
      </w:r>
      <w:r>
        <w:rPr>
          <w:spacing w:val="-3"/>
          <w:sz w:val="24"/>
        </w:rPr>
        <w:t xml:space="preserve"> </w:t>
      </w:r>
      <w:r>
        <w:rPr>
          <w:sz w:val="24"/>
        </w:rPr>
        <w:t>(30) days after submission of an invoice from the GRANTEE.</w:t>
      </w:r>
    </w:p>
    <w:p w14:paraId="3F96FAAC" w14:textId="77777777" w:rsidR="00AF776C" w:rsidRDefault="00AF776C">
      <w:pPr>
        <w:pStyle w:val="BodyText"/>
      </w:pPr>
    </w:p>
    <w:p w14:paraId="1E1B7B51" w14:textId="77777777" w:rsidR="00AF776C" w:rsidRDefault="00BE3D65">
      <w:pPr>
        <w:pStyle w:val="ListParagraph"/>
        <w:numPr>
          <w:ilvl w:val="1"/>
          <w:numId w:val="23"/>
        </w:numPr>
        <w:tabs>
          <w:tab w:val="left" w:pos="1860"/>
          <w:tab w:val="left" w:pos="7941"/>
        </w:tabs>
        <w:ind w:right="2010" w:firstLine="720"/>
        <w:rPr>
          <w:sz w:val="24"/>
        </w:rPr>
      </w:pPr>
      <w:r>
        <w:rPr>
          <w:sz w:val="24"/>
        </w:rPr>
        <w:t>The GRANTEE 'S Federal Tax Identification Number is</w:t>
      </w:r>
      <w:r>
        <w:rPr>
          <w:sz w:val="24"/>
        </w:rPr>
        <w:tab/>
        <w:t>.</w:t>
      </w:r>
      <w:r>
        <w:rPr>
          <w:spacing w:val="40"/>
          <w:sz w:val="24"/>
        </w:rPr>
        <w:t xml:space="preserve"> </w:t>
      </w:r>
      <w:r>
        <w:rPr>
          <w:sz w:val="24"/>
        </w:rPr>
        <w:t>The GRANTEE agrees</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this</w:t>
      </w:r>
      <w:r>
        <w:rPr>
          <w:spacing w:val="-3"/>
          <w:sz w:val="24"/>
        </w:rPr>
        <w:t xml:space="preserve"> </w:t>
      </w:r>
      <w:r>
        <w:rPr>
          <w:sz w:val="24"/>
        </w:rPr>
        <w:t>number</w:t>
      </w:r>
      <w:r>
        <w:rPr>
          <w:spacing w:val="-3"/>
          <w:sz w:val="24"/>
        </w:rPr>
        <w:t xml:space="preserve"> </w:t>
      </w:r>
      <w:r>
        <w:rPr>
          <w:sz w:val="24"/>
        </w:rPr>
        <w:t>on</w:t>
      </w:r>
      <w:r>
        <w:rPr>
          <w:spacing w:val="-3"/>
          <w:sz w:val="24"/>
        </w:rPr>
        <w:t xml:space="preserve"> </w:t>
      </w:r>
      <w:r>
        <w:rPr>
          <w:sz w:val="24"/>
        </w:rPr>
        <w:t>all</w:t>
      </w:r>
      <w:r>
        <w:rPr>
          <w:spacing w:val="-3"/>
          <w:sz w:val="24"/>
        </w:rPr>
        <w:t xml:space="preserve"> </w:t>
      </w:r>
      <w:r>
        <w:rPr>
          <w:sz w:val="24"/>
        </w:rPr>
        <w:t>invoices.</w:t>
      </w:r>
      <w:r>
        <w:rPr>
          <w:spacing w:val="40"/>
          <w:sz w:val="24"/>
        </w:rPr>
        <w:t xml:space="preserve"> </w:t>
      </w:r>
      <w:r>
        <w:rPr>
          <w:sz w:val="24"/>
        </w:rPr>
        <w:t>The</w:t>
      </w:r>
      <w:r>
        <w:rPr>
          <w:spacing w:val="-3"/>
          <w:sz w:val="24"/>
        </w:rPr>
        <w:t xml:space="preserve"> </w:t>
      </w:r>
      <w:r>
        <w:rPr>
          <w:sz w:val="24"/>
        </w:rPr>
        <w:t>DEPARTMENT</w:t>
      </w:r>
      <w:r>
        <w:rPr>
          <w:spacing w:val="-3"/>
          <w:sz w:val="24"/>
        </w:rPr>
        <w:t xml:space="preserve"> </w:t>
      </w:r>
      <w:r>
        <w:rPr>
          <w:sz w:val="24"/>
        </w:rPr>
        <w:t>may</w:t>
      </w:r>
      <w:r>
        <w:rPr>
          <w:spacing w:val="-3"/>
          <w:sz w:val="24"/>
        </w:rPr>
        <w:t xml:space="preserve"> </w:t>
      </w:r>
      <w:r>
        <w:rPr>
          <w:sz w:val="24"/>
        </w:rPr>
        <w:t>withhold</w:t>
      </w:r>
      <w:r>
        <w:rPr>
          <w:spacing w:val="-3"/>
          <w:sz w:val="24"/>
        </w:rPr>
        <w:t xml:space="preserve"> </w:t>
      </w:r>
      <w:r>
        <w:rPr>
          <w:sz w:val="24"/>
        </w:rPr>
        <w:t>payment</w:t>
      </w:r>
      <w:r>
        <w:rPr>
          <w:spacing w:val="-3"/>
          <w:sz w:val="24"/>
        </w:rPr>
        <w:t xml:space="preserve"> </w:t>
      </w:r>
      <w:r>
        <w:rPr>
          <w:sz w:val="24"/>
        </w:rPr>
        <w:t>for failure to comply with this provision.</w:t>
      </w:r>
    </w:p>
    <w:p w14:paraId="1F569C4F" w14:textId="77777777" w:rsidR="00AF776C" w:rsidRDefault="00AF776C">
      <w:pPr>
        <w:pStyle w:val="BodyText"/>
      </w:pPr>
    </w:p>
    <w:p w14:paraId="58B739EC" w14:textId="77777777" w:rsidR="00AF776C" w:rsidRDefault="00BE3D65">
      <w:pPr>
        <w:pStyle w:val="ListParagraph"/>
        <w:numPr>
          <w:ilvl w:val="1"/>
          <w:numId w:val="23"/>
        </w:numPr>
        <w:tabs>
          <w:tab w:val="left" w:pos="1920"/>
        </w:tabs>
        <w:ind w:right="1878" w:firstLine="720"/>
        <w:rPr>
          <w:sz w:val="24"/>
        </w:rPr>
      </w:pPr>
      <w:r>
        <w:rPr>
          <w:sz w:val="24"/>
        </w:rPr>
        <w:t xml:space="preserve">Payment of these funds is conditional upon the DEPARTMENT receiving funds from </w:t>
      </w:r>
      <w:r>
        <w:rPr>
          <w:b/>
          <w:sz w:val="24"/>
          <w:u w:val="thick"/>
        </w:rPr>
        <w:t>State of Maryland General Assembly and/or the federal government that have been</w:t>
      </w:r>
      <w:r>
        <w:rPr>
          <w:b/>
          <w:sz w:val="24"/>
        </w:rPr>
        <w:t xml:space="preserve"> </w:t>
      </w:r>
      <w:r>
        <w:rPr>
          <w:b/>
          <w:sz w:val="24"/>
          <w:u w:val="thick"/>
        </w:rPr>
        <w:t xml:space="preserve">appropriated under Grants Object 12 </w:t>
      </w:r>
      <w:r>
        <w:rPr>
          <w:sz w:val="24"/>
        </w:rPr>
        <w:t>as specified, to pay for the total cost of the services set forth in the Appendix.</w:t>
      </w:r>
      <w:r>
        <w:rPr>
          <w:spacing w:val="40"/>
          <w:sz w:val="24"/>
        </w:rPr>
        <w:t xml:space="preserve"> </w:t>
      </w:r>
      <w:r>
        <w:rPr>
          <w:sz w:val="24"/>
        </w:rPr>
        <w:t>The DEPARTMENT will give timely notice to the GRANTEE in the event</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does</w:t>
      </w:r>
      <w:r>
        <w:rPr>
          <w:spacing w:val="-2"/>
          <w:sz w:val="24"/>
        </w:rPr>
        <w:t xml:space="preserve"> </w:t>
      </w:r>
      <w:r>
        <w:rPr>
          <w:sz w:val="24"/>
        </w:rPr>
        <w:t>not</w:t>
      </w:r>
      <w:r>
        <w:rPr>
          <w:spacing w:val="-4"/>
          <w:sz w:val="24"/>
        </w:rPr>
        <w:t xml:space="preserve"> </w:t>
      </w:r>
      <w:r>
        <w:rPr>
          <w:sz w:val="24"/>
        </w:rPr>
        <w:t>receive</w:t>
      </w:r>
      <w:r>
        <w:rPr>
          <w:spacing w:val="-3"/>
          <w:sz w:val="24"/>
        </w:rPr>
        <w:t xml:space="preserve"> </w:t>
      </w:r>
      <w:r>
        <w:rPr>
          <w:sz w:val="24"/>
        </w:rPr>
        <w:t>the</w:t>
      </w:r>
      <w:r>
        <w:rPr>
          <w:spacing w:val="-3"/>
          <w:sz w:val="24"/>
        </w:rPr>
        <w:t xml:space="preserve"> </w:t>
      </w:r>
      <w:r>
        <w:rPr>
          <w:sz w:val="24"/>
        </w:rPr>
        <w:t>funds</w:t>
      </w:r>
      <w:r>
        <w:rPr>
          <w:spacing w:val="-3"/>
          <w:sz w:val="24"/>
        </w:rPr>
        <w:t xml:space="preserve"> </w:t>
      </w:r>
      <w:r>
        <w:rPr>
          <w:sz w:val="24"/>
        </w:rPr>
        <w:t>to</w:t>
      </w:r>
      <w:r>
        <w:rPr>
          <w:spacing w:val="-3"/>
          <w:sz w:val="24"/>
        </w:rPr>
        <w:t xml:space="preserve"> </w:t>
      </w:r>
      <w:r>
        <w:rPr>
          <w:sz w:val="24"/>
        </w:rPr>
        <w:t>pay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cost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services provided under this Grant Agreement.</w:t>
      </w:r>
    </w:p>
    <w:p w14:paraId="0835E78F" w14:textId="77777777" w:rsidR="00AF776C" w:rsidRDefault="00AF776C">
      <w:pPr>
        <w:pStyle w:val="BodyText"/>
      </w:pPr>
    </w:p>
    <w:p w14:paraId="1700FDBE" w14:textId="77777777" w:rsidR="00AF776C" w:rsidRDefault="00BE3D65">
      <w:pPr>
        <w:pStyle w:val="ListParagraph"/>
        <w:numPr>
          <w:ilvl w:val="0"/>
          <w:numId w:val="23"/>
        </w:numPr>
        <w:tabs>
          <w:tab w:val="left" w:pos="1018"/>
        </w:tabs>
        <w:ind w:left="1018" w:hanging="298"/>
        <w:rPr>
          <w:sz w:val="24"/>
        </w:rPr>
      </w:pPr>
      <w:r>
        <w:rPr>
          <w:sz w:val="24"/>
        </w:rPr>
        <w:t>GENERAL</w:t>
      </w:r>
      <w:r>
        <w:rPr>
          <w:spacing w:val="-7"/>
          <w:sz w:val="24"/>
        </w:rPr>
        <w:t xml:space="preserve"> </w:t>
      </w:r>
      <w:r>
        <w:rPr>
          <w:sz w:val="24"/>
        </w:rPr>
        <w:t>PROVISIONS</w:t>
      </w:r>
      <w:r>
        <w:rPr>
          <w:spacing w:val="-5"/>
          <w:sz w:val="24"/>
        </w:rPr>
        <w:t xml:space="preserve"> </w:t>
      </w:r>
      <w:r>
        <w:rPr>
          <w:sz w:val="24"/>
        </w:rPr>
        <w:t>AND</w:t>
      </w:r>
      <w:r>
        <w:rPr>
          <w:spacing w:val="-4"/>
          <w:sz w:val="24"/>
        </w:rPr>
        <w:t xml:space="preserve"> </w:t>
      </w:r>
      <w:r>
        <w:rPr>
          <w:spacing w:val="-2"/>
          <w:sz w:val="24"/>
        </w:rPr>
        <w:t>CONDITIONS</w:t>
      </w:r>
    </w:p>
    <w:p w14:paraId="1C131C9F" w14:textId="77777777" w:rsidR="00AF776C" w:rsidRDefault="00AF776C">
      <w:pPr>
        <w:pStyle w:val="BodyText"/>
      </w:pPr>
    </w:p>
    <w:p w14:paraId="243DB4E3" w14:textId="77777777" w:rsidR="00AF776C" w:rsidRDefault="00BE3D65">
      <w:pPr>
        <w:pStyle w:val="ListParagraph"/>
        <w:numPr>
          <w:ilvl w:val="1"/>
          <w:numId w:val="23"/>
        </w:numPr>
        <w:tabs>
          <w:tab w:val="left" w:pos="1859"/>
        </w:tabs>
        <w:ind w:left="719" w:right="2258" w:firstLine="720"/>
        <w:rPr>
          <w:sz w:val="24"/>
        </w:rPr>
      </w:pPr>
      <w:r>
        <w:rPr>
          <w:sz w:val="24"/>
        </w:rPr>
        <w:t>The</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and</w:t>
      </w:r>
      <w:r>
        <w:rPr>
          <w:spacing w:val="-3"/>
          <w:sz w:val="24"/>
        </w:rPr>
        <w:t xml:space="preserve"> </w:t>
      </w:r>
      <w:r>
        <w:rPr>
          <w:sz w:val="24"/>
        </w:rPr>
        <w:t>its</w:t>
      </w:r>
      <w:r>
        <w:rPr>
          <w:spacing w:val="-4"/>
          <w:sz w:val="24"/>
        </w:rPr>
        <w:t xml:space="preserve"> </w:t>
      </w:r>
      <w:r>
        <w:rPr>
          <w:sz w:val="24"/>
        </w:rPr>
        <w:t>execution</w:t>
      </w:r>
      <w:r>
        <w:rPr>
          <w:spacing w:val="-4"/>
          <w:sz w:val="24"/>
        </w:rPr>
        <w:t xml:space="preserve"> </w:t>
      </w:r>
      <w:r>
        <w:rPr>
          <w:sz w:val="24"/>
        </w:rPr>
        <w:t>are</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applicable Maryland laws and regulations and approval of other agencies of the State of Maryland as required under State laws and regulations, including approval of the Board of Public Works where appropriate.</w:t>
      </w:r>
    </w:p>
    <w:p w14:paraId="6E5139FC" w14:textId="77777777" w:rsidR="00AF776C" w:rsidRDefault="00AF776C">
      <w:pPr>
        <w:pStyle w:val="BodyText"/>
      </w:pPr>
    </w:p>
    <w:p w14:paraId="3D2A6A5D" w14:textId="77777777" w:rsidR="00AF776C" w:rsidRDefault="00BE3D65">
      <w:pPr>
        <w:pStyle w:val="ListParagraph"/>
        <w:numPr>
          <w:ilvl w:val="1"/>
          <w:numId w:val="23"/>
        </w:numPr>
        <w:tabs>
          <w:tab w:val="left" w:pos="1858"/>
        </w:tabs>
        <w:ind w:left="719" w:right="2092" w:firstLine="720"/>
        <w:rPr>
          <w:sz w:val="24"/>
        </w:rPr>
      </w:pPr>
      <w:r>
        <w:rPr>
          <w:sz w:val="24"/>
        </w:rPr>
        <w:t>The</w:t>
      </w:r>
      <w:r>
        <w:rPr>
          <w:spacing w:val="-3"/>
          <w:sz w:val="24"/>
        </w:rPr>
        <w:t xml:space="preserve"> </w:t>
      </w:r>
      <w:r>
        <w:rPr>
          <w:sz w:val="24"/>
        </w:rPr>
        <w:t>DEPARTMENT</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liable</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action</w:t>
      </w:r>
      <w:r>
        <w:rPr>
          <w:spacing w:val="-3"/>
          <w:sz w:val="24"/>
        </w:rPr>
        <w:t xml:space="preserve"> </w:t>
      </w:r>
      <w:r>
        <w:rPr>
          <w:sz w:val="24"/>
        </w:rPr>
        <w:t>or</w:t>
      </w:r>
      <w:r>
        <w:rPr>
          <w:spacing w:val="-3"/>
          <w:sz w:val="24"/>
        </w:rPr>
        <w:t xml:space="preserve"> </w:t>
      </w:r>
      <w:r>
        <w:rPr>
          <w:sz w:val="24"/>
        </w:rPr>
        <w:t>tort,</w:t>
      </w:r>
      <w:r>
        <w:rPr>
          <w:spacing w:val="-3"/>
          <w:sz w:val="24"/>
        </w:rPr>
        <w:t xml:space="preserve"> </w:t>
      </w:r>
      <w:r>
        <w:rPr>
          <w:sz w:val="24"/>
        </w:rPr>
        <w:t>contract</w:t>
      </w:r>
      <w:r>
        <w:rPr>
          <w:spacing w:val="-2"/>
          <w:sz w:val="24"/>
        </w:rPr>
        <w:t xml:space="preserve"> </w:t>
      </w:r>
      <w:r>
        <w:rPr>
          <w:sz w:val="24"/>
        </w:rPr>
        <w:t>or</w:t>
      </w:r>
      <w:r>
        <w:rPr>
          <w:spacing w:val="-3"/>
          <w:sz w:val="24"/>
        </w:rPr>
        <w:t xml:space="preserve"> </w:t>
      </w:r>
      <w:r>
        <w:rPr>
          <w:sz w:val="24"/>
        </w:rPr>
        <w:t>otherwise for any action caused by the Grantee.</w:t>
      </w:r>
    </w:p>
    <w:p w14:paraId="1F3F4854" w14:textId="77777777" w:rsidR="00AF776C" w:rsidRDefault="00AF776C">
      <w:pPr>
        <w:pStyle w:val="BodyText"/>
      </w:pPr>
    </w:p>
    <w:p w14:paraId="59C6907C" w14:textId="77777777" w:rsidR="00AF776C" w:rsidRDefault="00BE3D65">
      <w:pPr>
        <w:pStyle w:val="ListParagraph"/>
        <w:numPr>
          <w:ilvl w:val="1"/>
          <w:numId w:val="23"/>
        </w:numPr>
        <w:tabs>
          <w:tab w:val="left" w:pos="1859"/>
        </w:tabs>
        <w:ind w:left="719" w:right="1850" w:firstLine="720"/>
        <w:rPr>
          <w:sz w:val="24"/>
        </w:rPr>
      </w:pPr>
      <w:r>
        <w:rPr>
          <w:sz w:val="24"/>
        </w:rPr>
        <w:t>As</w:t>
      </w:r>
      <w:r>
        <w:rPr>
          <w:spacing w:val="-3"/>
          <w:sz w:val="24"/>
        </w:rPr>
        <w:t xml:space="preserve"> </w:t>
      </w:r>
      <w:r>
        <w:rPr>
          <w:sz w:val="24"/>
        </w:rPr>
        <w:t>a</w:t>
      </w:r>
      <w:r>
        <w:rPr>
          <w:spacing w:val="-3"/>
          <w:sz w:val="24"/>
        </w:rPr>
        <w:t xml:space="preserve"> </w:t>
      </w:r>
      <w:r>
        <w:rPr>
          <w:sz w:val="24"/>
        </w:rPr>
        <w:t>condition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DEPARTMENT’S</w:t>
      </w:r>
      <w:r>
        <w:rPr>
          <w:spacing w:val="-3"/>
          <w:sz w:val="24"/>
        </w:rPr>
        <w:t xml:space="preserve"> </w:t>
      </w:r>
      <w:r>
        <w:rPr>
          <w:sz w:val="24"/>
        </w:rPr>
        <w:t>obligation</w:t>
      </w:r>
      <w:r>
        <w:rPr>
          <w:spacing w:val="-4"/>
          <w:sz w:val="24"/>
        </w:rPr>
        <w:t xml:space="preserve"> </w:t>
      </w:r>
      <w:r>
        <w:rPr>
          <w:sz w:val="24"/>
        </w:rPr>
        <w:t>to</w:t>
      </w:r>
      <w:r>
        <w:rPr>
          <w:spacing w:val="-4"/>
          <w:sz w:val="24"/>
        </w:rPr>
        <w:t xml:space="preserve"> </w:t>
      </w:r>
      <w:r>
        <w:rPr>
          <w:sz w:val="24"/>
        </w:rPr>
        <w:t>perform</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agreement, the GRANTEE hereby represents and warrants that:</w:t>
      </w:r>
    </w:p>
    <w:p w14:paraId="31A1DA50" w14:textId="77777777" w:rsidR="00AF776C" w:rsidRDefault="00AF776C">
      <w:pPr>
        <w:pStyle w:val="BodyText"/>
      </w:pPr>
    </w:p>
    <w:p w14:paraId="2940ECCE" w14:textId="77777777" w:rsidR="00AF776C" w:rsidRDefault="00BE3D65">
      <w:pPr>
        <w:pStyle w:val="ListParagraph"/>
        <w:numPr>
          <w:ilvl w:val="2"/>
          <w:numId w:val="23"/>
        </w:numPr>
        <w:tabs>
          <w:tab w:val="left" w:pos="2485"/>
        </w:tabs>
        <w:spacing w:before="1"/>
        <w:ind w:right="1866" w:firstLine="1440"/>
        <w:rPr>
          <w:sz w:val="24"/>
        </w:rPr>
      </w:pPr>
      <w:r>
        <w:rPr>
          <w:sz w:val="24"/>
        </w:rPr>
        <w:t>It</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business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Maryland</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3"/>
          <w:sz w:val="24"/>
        </w:rPr>
        <w:t xml:space="preserve"> </w:t>
      </w:r>
      <w:r>
        <w:rPr>
          <w:sz w:val="24"/>
        </w:rPr>
        <w:t>such action as, from time to time, may be necessary to remain so qualified;</w:t>
      </w:r>
    </w:p>
    <w:p w14:paraId="3AC96816" w14:textId="77777777" w:rsidR="00AF776C" w:rsidRDefault="00BE3D65">
      <w:pPr>
        <w:pStyle w:val="ListParagraph"/>
        <w:numPr>
          <w:ilvl w:val="2"/>
          <w:numId w:val="23"/>
        </w:numPr>
        <w:tabs>
          <w:tab w:val="left" w:pos="2498"/>
        </w:tabs>
        <w:spacing w:before="276"/>
        <w:ind w:left="719" w:right="2061" w:firstLine="1440"/>
        <w:rPr>
          <w:sz w:val="24"/>
        </w:rPr>
      </w:pPr>
      <w:r>
        <w:rPr>
          <w:sz w:val="24"/>
        </w:rPr>
        <w:t>It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in</w:t>
      </w:r>
      <w:r>
        <w:rPr>
          <w:spacing w:val="-2"/>
          <w:sz w:val="24"/>
        </w:rPr>
        <w:t xml:space="preserve"> </w:t>
      </w:r>
      <w:r>
        <w:rPr>
          <w:sz w:val="24"/>
        </w:rPr>
        <w:t>arrears</w:t>
      </w:r>
      <w:r>
        <w:rPr>
          <w:spacing w:val="-2"/>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payment</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monies</w:t>
      </w:r>
      <w:r>
        <w:rPr>
          <w:spacing w:val="-3"/>
          <w:sz w:val="24"/>
        </w:rPr>
        <w:t xml:space="preserve"> </w:t>
      </w:r>
      <w:r>
        <w:rPr>
          <w:sz w:val="24"/>
        </w:rPr>
        <w:t>due</w:t>
      </w:r>
      <w:r>
        <w:rPr>
          <w:spacing w:val="-3"/>
          <w:sz w:val="24"/>
        </w:rPr>
        <w:t xml:space="preserve"> </w:t>
      </w:r>
      <w:r>
        <w:rPr>
          <w:sz w:val="24"/>
        </w:rPr>
        <w:t>and</w:t>
      </w:r>
      <w:r>
        <w:rPr>
          <w:spacing w:val="-3"/>
          <w:sz w:val="24"/>
        </w:rPr>
        <w:t xml:space="preserve"> </w:t>
      </w:r>
      <w:r>
        <w:rPr>
          <w:sz w:val="24"/>
        </w:rPr>
        <w:t>owing the State of Maryland, or any department or unit thereof, including, but not limited to, the payment of taxes and employee benefits, and that it shall not become so in arrears during the term of this Grant Agreement;</w:t>
      </w:r>
    </w:p>
    <w:p w14:paraId="5BAAF83F" w14:textId="77777777" w:rsidR="00AF776C" w:rsidRDefault="00BE3D65">
      <w:pPr>
        <w:pStyle w:val="ListParagraph"/>
        <w:numPr>
          <w:ilvl w:val="2"/>
          <w:numId w:val="23"/>
        </w:numPr>
        <w:tabs>
          <w:tab w:val="left" w:pos="2484"/>
        </w:tabs>
        <w:spacing w:before="274"/>
        <w:ind w:left="719" w:right="2792" w:firstLine="1440"/>
        <w:rPr>
          <w:sz w:val="24"/>
        </w:rPr>
      </w:pPr>
      <w:r>
        <w:rPr>
          <w:sz w:val="24"/>
        </w:rPr>
        <w:t>It</w:t>
      </w:r>
      <w:r>
        <w:rPr>
          <w:spacing w:val="-3"/>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federal,</w:t>
      </w:r>
      <w:r>
        <w:rPr>
          <w:spacing w:val="-5"/>
          <w:sz w:val="24"/>
        </w:rPr>
        <w:t xml:space="preserve"> </w:t>
      </w:r>
      <w:r>
        <w:rPr>
          <w:sz w:val="24"/>
        </w:rPr>
        <w:t>State</w:t>
      </w:r>
      <w:r>
        <w:rPr>
          <w:spacing w:val="-4"/>
          <w:sz w:val="24"/>
        </w:rPr>
        <w:t xml:space="preserve"> </w:t>
      </w:r>
      <w:r>
        <w:rPr>
          <w:sz w:val="24"/>
        </w:rPr>
        <w:t>and</w:t>
      </w:r>
      <w:r>
        <w:rPr>
          <w:spacing w:val="-4"/>
          <w:sz w:val="24"/>
        </w:rPr>
        <w:t xml:space="preserve"> </w:t>
      </w:r>
      <w:r>
        <w:rPr>
          <w:sz w:val="24"/>
        </w:rPr>
        <w:t>local</w:t>
      </w:r>
      <w:r>
        <w:rPr>
          <w:spacing w:val="-4"/>
          <w:sz w:val="24"/>
        </w:rPr>
        <w:t xml:space="preserve"> </w:t>
      </w:r>
      <w:r>
        <w:rPr>
          <w:sz w:val="24"/>
        </w:rPr>
        <w:t>laws,</w:t>
      </w:r>
      <w:r>
        <w:rPr>
          <w:spacing w:val="-4"/>
          <w:sz w:val="24"/>
        </w:rPr>
        <w:t xml:space="preserve"> </w:t>
      </w:r>
      <w:r>
        <w:rPr>
          <w:sz w:val="24"/>
        </w:rPr>
        <w:t>regulations</w:t>
      </w:r>
      <w:r>
        <w:rPr>
          <w:spacing w:val="-4"/>
          <w:sz w:val="24"/>
        </w:rPr>
        <w:t xml:space="preserve"> </w:t>
      </w:r>
      <w:r>
        <w:rPr>
          <w:sz w:val="24"/>
        </w:rPr>
        <w:t>and ordinances applicable to its activities and obligations under this Grant Agreement; and</w:t>
      </w:r>
    </w:p>
    <w:p w14:paraId="49026413" w14:textId="77777777" w:rsidR="00AF776C" w:rsidRDefault="00AF776C">
      <w:pPr>
        <w:rPr>
          <w:sz w:val="24"/>
        </w:rPr>
        <w:sectPr w:rsidR="00AF776C">
          <w:pgSz w:w="12240" w:h="15840"/>
          <w:pgMar w:top="840" w:right="380" w:bottom="1220" w:left="0" w:header="0" w:footer="957" w:gutter="0"/>
          <w:cols w:space="720"/>
        </w:sectPr>
      </w:pPr>
    </w:p>
    <w:p w14:paraId="7BC608E9" w14:textId="77777777" w:rsidR="00AF776C" w:rsidRDefault="00BE3D65">
      <w:pPr>
        <w:pStyle w:val="ListParagraph"/>
        <w:numPr>
          <w:ilvl w:val="2"/>
          <w:numId w:val="23"/>
        </w:numPr>
        <w:tabs>
          <w:tab w:val="left" w:pos="2497"/>
        </w:tabs>
        <w:spacing w:before="60"/>
        <w:ind w:left="719" w:right="2027" w:firstLine="1440"/>
        <w:rPr>
          <w:sz w:val="24"/>
        </w:rPr>
      </w:pPr>
      <w:r>
        <w:rPr>
          <w:sz w:val="24"/>
        </w:rPr>
        <w:lastRenderedPageBreak/>
        <w:t>It shall procure, at its expense, all licenses, permits, insurance, and governmental</w:t>
      </w:r>
      <w:r>
        <w:rPr>
          <w:spacing w:val="-3"/>
          <w:sz w:val="24"/>
        </w:rPr>
        <w:t xml:space="preserve"> </w:t>
      </w:r>
      <w:r>
        <w:rPr>
          <w:sz w:val="24"/>
        </w:rPr>
        <w:t>approval,</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2"/>
          <w:sz w:val="24"/>
        </w:rPr>
        <w:t xml:space="preserve"> </w:t>
      </w:r>
      <w:r>
        <w:rPr>
          <w:sz w:val="24"/>
        </w:rPr>
        <w:t>its</w:t>
      </w:r>
      <w:r>
        <w:rPr>
          <w:spacing w:val="-3"/>
          <w:sz w:val="24"/>
        </w:rPr>
        <w:t xml:space="preserve"> </w:t>
      </w:r>
      <w:r>
        <w:rPr>
          <w:sz w:val="24"/>
        </w:rPr>
        <w:t>obligations</w:t>
      </w:r>
      <w:r>
        <w:rPr>
          <w:spacing w:val="-3"/>
          <w:sz w:val="24"/>
        </w:rPr>
        <w:t xml:space="preserve"> </w:t>
      </w:r>
      <w:r>
        <w:rPr>
          <w:sz w:val="24"/>
        </w:rPr>
        <w:t>under</w:t>
      </w:r>
      <w:r>
        <w:rPr>
          <w:spacing w:val="-3"/>
          <w:sz w:val="24"/>
        </w:rPr>
        <w:t xml:space="preserve"> </w:t>
      </w:r>
      <w:r>
        <w:rPr>
          <w:sz w:val="24"/>
        </w:rPr>
        <w:t>this</w:t>
      </w:r>
      <w:r>
        <w:rPr>
          <w:spacing w:val="-3"/>
          <w:sz w:val="24"/>
        </w:rPr>
        <w:t xml:space="preserve"> </w:t>
      </w:r>
      <w:r>
        <w:rPr>
          <w:sz w:val="24"/>
        </w:rPr>
        <w:t xml:space="preserve">Grant </w:t>
      </w:r>
      <w:r>
        <w:rPr>
          <w:spacing w:val="-2"/>
          <w:sz w:val="24"/>
        </w:rPr>
        <w:t>Agreement.</w:t>
      </w:r>
    </w:p>
    <w:p w14:paraId="7750D4F1" w14:textId="77777777" w:rsidR="00AF776C" w:rsidRDefault="00AF776C">
      <w:pPr>
        <w:pStyle w:val="BodyText"/>
      </w:pPr>
    </w:p>
    <w:p w14:paraId="73061CF4" w14:textId="77777777" w:rsidR="00AF776C" w:rsidRDefault="00BE3D65">
      <w:pPr>
        <w:pStyle w:val="ListParagraph"/>
        <w:numPr>
          <w:ilvl w:val="1"/>
          <w:numId w:val="23"/>
        </w:numPr>
        <w:tabs>
          <w:tab w:val="left" w:pos="2579"/>
        </w:tabs>
        <w:ind w:left="719" w:right="2322" w:firstLine="1440"/>
        <w:rPr>
          <w:sz w:val="24"/>
        </w:rPr>
      </w:pPr>
      <w:r>
        <w:rPr>
          <w:sz w:val="24"/>
        </w:rPr>
        <w:t>The</w:t>
      </w:r>
      <w:r>
        <w:rPr>
          <w:spacing w:val="-4"/>
          <w:sz w:val="24"/>
        </w:rPr>
        <w:t xml:space="preserve"> </w:t>
      </w:r>
      <w:r>
        <w:rPr>
          <w:sz w:val="24"/>
        </w:rPr>
        <w:t>person</w:t>
      </w:r>
      <w:r>
        <w:rPr>
          <w:spacing w:val="-4"/>
          <w:sz w:val="24"/>
        </w:rPr>
        <w:t xml:space="preserve"> </w:t>
      </w:r>
      <w:r>
        <w:rPr>
          <w:sz w:val="24"/>
        </w:rPr>
        <w:t>executing</w:t>
      </w:r>
      <w:r>
        <w:rPr>
          <w:spacing w:val="-4"/>
          <w:sz w:val="24"/>
        </w:rPr>
        <w:t xml:space="preserve"> </w:t>
      </w:r>
      <w:r>
        <w:rPr>
          <w:sz w:val="24"/>
        </w:rPr>
        <w:t>this</w:t>
      </w:r>
      <w:r>
        <w:rPr>
          <w:spacing w:val="-5"/>
          <w:sz w:val="24"/>
        </w:rPr>
        <w:t xml:space="preserve"> </w:t>
      </w:r>
      <w:r>
        <w:rPr>
          <w:sz w:val="24"/>
        </w:rPr>
        <w:t>Grant</w:t>
      </w:r>
      <w:r>
        <w:rPr>
          <w:spacing w:val="-6"/>
          <w:sz w:val="24"/>
        </w:rPr>
        <w:t xml:space="preserve"> </w:t>
      </w:r>
      <w:r>
        <w:rPr>
          <w:sz w:val="24"/>
        </w:rPr>
        <w:t>Agreement</w:t>
      </w:r>
      <w:r>
        <w:rPr>
          <w:spacing w:val="-5"/>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GRANTEE certifies, to the best of that person's knowledge and belief, that:</w:t>
      </w:r>
    </w:p>
    <w:p w14:paraId="4C91C323" w14:textId="77777777" w:rsidR="00AF776C" w:rsidRDefault="00AF776C">
      <w:pPr>
        <w:pStyle w:val="BodyText"/>
      </w:pPr>
    </w:p>
    <w:p w14:paraId="0EF7F15B" w14:textId="77777777" w:rsidR="00AF776C" w:rsidRDefault="00BE3D65">
      <w:pPr>
        <w:pStyle w:val="ListParagraph"/>
        <w:numPr>
          <w:ilvl w:val="0"/>
          <w:numId w:val="22"/>
        </w:numPr>
        <w:tabs>
          <w:tab w:val="left" w:pos="2484"/>
        </w:tabs>
        <w:ind w:left="719" w:right="1932" w:firstLine="1440"/>
        <w:rPr>
          <w:sz w:val="24"/>
        </w:rPr>
      </w:pPr>
      <w:r>
        <w:rPr>
          <w:sz w:val="24"/>
        </w:rPr>
        <w:t>Neither</w:t>
      </w:r>
      <w:r>
        <w:rPr>
          <w:spacing w:val="-4"/>
          <w:sz w:val="24"/>
        </w:rPr>
        <w:t xml:space="preserve"> </w:t>
      </w:r>
      <w:r>
        <w:rPr>
          <w:sz w:val="24"/>
        </w:rPr>
        <w:t>the</w:t>
      </w:r>
      <w:r>
        <w:rPr>
          <w:spacing w:val="-4"/>
          <w:sz w:val="24"/>
        </w:rPr>
        <w:t xml:space="preserve"> </w:t>
      </w:r>
      <w:r>
        <w:rPr>
          <w:sz w:val="24"/>
        </w:rPr>
        <w:t>GRANTEE,</w:t>
      </w:r>
      <w:r>
        <w:rPr>
          <w:spacing w:val="-4"/>
          <w:sz w:val="24"/>
        </w:rPr>
        <w:t xml:space="preserve"> </w:t>
      </w:r>
      <w:r>
        <w:rPr>
          <w:sz w:val="24"/>
        </w:rPr>
        <w:t>nor</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its</w:t>
      </w:r>
      <w:r>
        <w:rPr>
          <w:spacing w:val="-4"/>
          <w:sz w:val="24"/>
        </w:rPr>
        <w:t xml:space="preserve"> </w:t>
      </w:r>
      <w:r>
        <w:rPr>
          <w:sz w:val="24"/>
        </w:rPr>
        <w:t>officers</w:t>
      </w:r>
      <w:r>
        <w:rPr>
          <w:spacing w:val="-4"/>
          <w:sz w:val="24"/>
        </w:rPr>
        <w:t xml:space="preserve"> </w:t>
      </w:r>
      <w:r>
        <w:rPr>
          <w:sz w:val="24"/>
        </w:rPr>
        <w:t>or</w:t>
      </w:r>
      <w:r>
        <w:rPr>
          <w:spacing w:val="-4"/>
          <w:sz w:val="24"/>
        </w:rPr>
        <w:t xml:space="preserve"> </w:t>
      </w:r>
      <w:r>
        <w:rPr>
          <w:sz w:val="24"/>
        </w:rPr>
        <w:t>directors,</w:t>
      </w:r>
      <w:r>
        <w:rPr>
          <w:spacing w:val="-3"/>
          <w:sz w:val="24"/>
        </w:rPr>
        <w:t xml:space="preserve"> </w:t>
      </w:r>
      <w:r>
        <w:rPr>
          <w:sz w:val="24"/>
        </w:rPr>
        <w:t>nor</w:t>
      </w:r>
      <w:r>
        <w:rPr>
          <w:spacing w:val="-3"/>
          <w:sz w:val="24"/>
        </w:rPr>
        <w:t xml:space="preserve"> </w:t>
      </w:r>
      <w:r>
        <w:rPr>
          <w:sz w:val="24"/>
        </w:rPr>
        <w:t>any</w:t>
      </w:r>
      <w:r>
        <w:rPr>
          <w:spacing w:val="-3"/>
          <w:sz w:val="24"/>
        </w:rPr>
        <w:t xml:space="preserve"> </w:t>
      </w:r>
      <w:r>
        <w:rPr>
          <w:sz w:val="24"/>
        </w:rPr>
        <w:t>employee of the GRANTEE involved in obtaining contracts with or grants from the State or any subdivision of the State, has engaged in collusion with respect to the GRANTEE’S application for the Grant or this Grant Agreement or has been convicted of bribery, or conspiracy to bribe under the laws of any State or of the United States;</w:t>
      </w:r>
    </w:p>
    <w:p w14:paraId="58F2E927" w14:textId="77777777" w:rsidR="00AF776C" w:rsidRDefault="00AF776C">
      <w:pPr>
        <w:pStyle w:val="BodyText"/>
      </w:pPr>
    </w:p>
    <w:p w14:paraId="79E766BD" w14:textId="77777777" w:rsidR="00AF776C" w:rsidRDefault="00BE3D65">
      <w:pPr>
        <w:pStyle w:val="ListParagraph"/>
        <w:numPr>
          <w:ilvl w:val="0"/>
          <w:numId w:val="22"/>
        </w:numPr>
        <w:tabs>
          <w:tab w:val="left" w:pos="2498"/>
        </w:tabs>
        <w:ind w:left="809" w:right="1816" w:firstLine="1350"/>
        <w:rPr>
          <w:sz w:val="24"/>
        </w:rPr>
      </w:pPr>
      <w:r>
        <w:rPr>
          <w:sz w:val="24"/>
        </w:rPr>
        <w:t>The GRANTEE has not employed or retained any person, partnership, corporation, or other entity, other than a bona fide employee or agent working for the GRANTEE, to solicit or secure the Grant or this Grant Agreement, and the GRANTEE has not paid</w:t>
      </w:r>
      <w:r>
        <w:rPr>
          <w:spacing w:val="-2"/>
          <w:sz w:val="24"/>
        </w:rPr>
        <w:t xml:space="preserve"> </w:t>
      </w:r>
      <w:r>
        <w:rPr>
          <w:sz w:val="24"/>
        </w:rPr>
        <w:t>or</w:t>
      </w:r>
      <w:r>
        <w:rPr>
          <w:spacing w:val="-2"/>
          <w:sz w:val="24"/>
        </w:rPr>
        <w:t xml:space="preserve"> </w:t>
      </w:r>
      <w:r>
        <w:rPr>
          <w:sz w:val="24"/>
        </w:rPr>
        <w:t>agreed</w:t>
      </w:r>
      <w:r>
        <w:rPr>
          <w:spacing w:val="-2"/>
          <w:sz w:val="24"/>
        </w:rPr>
        <w:t xml:space="preserve"> </w:t>
      </w:r>
      <w:r>
        <w:rPr>
          <w:sz w:val="24"/>
        </w:rPr>
        <w:t>to</w:t>
      </w:r>
      <w:r>
        <w:rPr>
          <w:spacing w:val="-2"/>
          <w:sz w:val="24"/>
        </w:rPr>
        <w:t xml:space="preserve"> </w:t>
      </w:r>
      <w:r>
        <w:rPr>
          <w:sz w:val="24"/>
        </w:rPr>
        <w:t>pay</w:t>
      </w:r>
      <w:r>
        <w:rPr>
          <w:spacing w:val="-2"/>
          <w:sz w:val="24"/>
        </w:rPr>
        <w:t xml:space="preserve"> </w:t>
      </w:r>
      <w:r>
        <w:rPr>
          <w:sz w:val="24"/>
        </w:rPr>
        <w:t>any</w:t>
      </w:r>
      <w:r>
        <w:rPr>
          <w:spacing w:val="-2"/>
          <w:sz w:val="24"/>
        </w:rPr>
        <w:t xml:space="preserve"> </w:t>
      </w:r>
      <w:r>
        <w:rPr>
          <w:sz w:val="24"/>
        </w:rPr>
        <w:t>such</w:t>
      </w:r>
      <w:r>
        <w:rPr>
          <w:spacing w:val="-3"/>
          <w:sz w:val="24"/>
        </w:rPr>
        <w:t xml:space="preserve"> </w:t>
      </w:r>
      <w:r>
        <w:rPr>
          <w:sz w:val="24"/>
        </w:rPr>
        <w:t>entity</w:t>
      </w:r>
      <w:r>
        <w:rPr>
          <w:spacing w:val="-3"/>
          <w:sz w:val="24"/>
        </w:rPr>
        <w:t xml:space="preserve"> </w:t>
      </w:r>
      <w:r>
        <w:rPr>
          <w:sz w:val="24"/>
        </w:rPr>
        <w:t>any</w:t>
      </w:r>
      <w:r>
        <w:rPr>
          <w:spacing w:val="-3"/>
          <w:sz w:val="24"/>
        </w:rPr>
        <w:t xml:space="preserve"> </w:t>
      </w:r>
      <w:r>
        <w:rPr>
          <w:sz w:val="24"/>
        </w:rPr>
        <w:t>fee</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consideration</w:t>
      </w:r>
      <w:r>
        <w:rPr>
          <w:spacing w:val="-3"/>
          <w:sz w:val="24"/>
        </w:rPr>
        <w:t xml:space="preserve"> </w:t>
      </w:r>
      <w:r>
        <w:rPr>
          <w:sz w:val="24"/>
        </w:rPr>
        <w:t>contingent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making</w:t>
      </w:r>
      <w:r>
        <w:rPr>
          <w:spacing w:val="-3"/>
          <w:sz w:val="24"/>
        </w:rPr>
        <w:t xml:space="preserve"> </w:t>
      </w:r>
      <w:r>
        <w:rPr>
          <w:sz w:val="24"/>
        </w:rPr>
        <w:t>of the Grant or this Agreement;</w:t>
      </w:r>
    </w:p>
    <w:p w14:paraId="3D5D5E3E" w14:textId="77777777" w:rsidR="00AF776C" w:rsidRDefault="00AF776C">
      <w:pPr>
        <w:pStyle w:val="BodyText"/>
      </w:pPr>
    </w:p>
    <w:p w14:paraId="41F5347C" w14:textId="77777777" w:rsidR="00AF776C" w:rsidRDefault="00BE3D65">
      <w:pPr>
        <w:pStyle w:val="ListParagraph"/>
        <w:numPr>
          <w:ilvl w:val="0"/>
          <w:numId w:val="22"/>
        </w:numPr>
        <w:tabs>
          <w:tab w:val="left" w:pos="2485"/>
        </w:tabs>
        <w:ind w:left="719" w:right="1790" w:firstLine="1440"/>
        <w:rPr>
          <w:sz w:val="24"/>
        </w:rPr>
      </w:pPr>
      <w:r>
        <w:rPr>
          <w:sz w:val="24"/>
        </w:rPr>
        <w:t>The GRANTEE, if incorporated, is registered or qualified in accordance with the Corporations and Associations Article of the Annotated Code of Maryland, is in good standing,</w:t>
      </w:r>
      <w:r>
        <w:rPr>
          <w:spacing w:val="-3"/>
          <w:sz w:val="24"/>
        </w:rPr>
        <w:t xml:space="preserve"> </w:t>
      </w:r>
      <w:r>
        <w:rPr>
          <w:sz w:val="24"/>
        </w:rPr>
        <w:t>has</w:t>
      </w:r>
      <w:r>
        <w:rPr>
          <w:spacing w:val="-3"/>
          <w:sz w:val="24"/>
        </w:rPr>
        <w:t xml:space="preserve"> </w:t>
      </w:r>
      <w:r>
        <w:rPr>
          <w:sz w:val="24"/>
        </w:rPr>
        <w:t>filed</w:t>
      </w:r>
      <w:r>
        <w:rPr>
          <w:spacing w:val="-3"/>
          <w:sz w:val="24"/>
        </w:rPr>
        <w:t xml:space="preserve"> </w:t>
      </w:r>
      <w:r>
        <w:rPr>
          <w:sz w:val="24"/>
        </w:rPr>
        <w:t>all</w:t>
      </w:r>
      <w:r>
        <w:rPr>
          <w:spacing w:val="-3"/>
          <w:sz w:val="24"/>
        </w:rPr>
        <w:t xml:space="preserve"> </w:t>
      </w:r>
      <w:r>
        <w:rPr>
          <w:sz w:val="24"/>
        </w:rPr>
        <w:t>required</w:t>
      </w:r>
      <w:r>
        <w:rPr>
          <w:spacing w:val="-3"/>
          <w:sz w:val="24"/>
        </w:rPr>
        <w:t xml:space="preserve"> </w:t>
      </w:r>
      <w:r>
        <w:rPr>
          <w:sz w:val="24"/>
        </w:rPr>
        <w:t>annual</w:t>
      </w:r>
      <w:r>
        <w:rPr>
          <w:spacing w:val="-4"/>
          <w:sz w:val="24"/>
        </w:rPr>
        <w:t xml:space="preserve"> </w:t>
      </w:r>
      <w:r>
        <w:rPr>
          <w:sz w:val="24"/>
        </w:rPr>
        <w:t>reports</w:t>
      </w:r>
      <w:r>
        <w:rPr>
          <w:spacing w:val="-4"/>
          <w:sz w:val="24"/>
        </w:rPr>
        <w:t xml:space="preserve"> </w:t>
      </w:r>
      <w:r>
        <w:rPr>
          <w:sz w:val="24"/>
        </w:rPr>
        <w:t>and</w:t>
      </w:r>
      <w:r>
        <w:rPr>
          <w:spacing w:val="-4"/>
          <w:sz w:val="24"/>
        </w:rPr>
        <w:t xml:space="preserve"> </w:t>
      </w:r>
      <w:r>
        <w:rPr>
          <w:sz w:val="24"/>
        </w:rPr>
        <w:t>filing</w:t>
      </w:r>
      <w:r>
        <w:rPr>
          <w:spacing w:val="-3"/>
          <w:sz w:val="24"/>
        </w:rPr>
        <w:t xml:space="preserve"> </w:t>
      </w:r>
      <w:r>
        <w:rPr>
          <w:sz w:val="24"/>
        </w:rPr>
        <w:t>fees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Assessments and Taxation and all required tax returns and reports with the Comptroller of the Treasury, the Department of Assessments and Taxation, and the Department of Labor, and has paid or</w:t>
      </w:r>
      <w:r>
        <w:rPr>
          <w:spacing w:val="40"/>
          <w:sz w:val="24"/>
        </w:rPr>
        <w:t xml:space="preserve"> </w:t>
      </w:r>
      <w:r>
        <w:rPr>
          <w:sz w:val="24"/>
        </w:rPr>
        <w:t>arranged for the payment of all taxes due to the State;</w:t>
      </w:r>
    </w:p>
    <w:p w14:paraId="76EB4938" w14:textId="77777777" w:rsidR="00AF776C" w:rsidRDefault="00AF776C">
      <w:pPr>
        <w:pStyle w:val="BodyText"/>
      </w:pPr>
    </w:p>
    <w:p w14:paraId="3B64D0D2" w14:textId="77777777" w:rsidR="00AF776C" w:rsidRDefault="00BE3D65">
      <w:pPr>
        <w:pStyle w:val="ListParagraph"/>
        <w:numPr>
          <w:ilvl w:val="0"/>
          <w:numId w:val="22"/>
        </w:numPr>
        <w:tabs>
          <w:tab w:val="left" w:pos="2499"/>
        </w:tabs>
        <w:ind w:right="1913" w:firstLine="1440"/>
        <w:rPr>
          <w:sz w:val="24"/>
        </w:rPr>
      </w:pPr>
      <w:r>
        <w:rPr>
          <w:sz w:val="24"/>
        </w:rPr>
        <w:t>No money has been paid to or promised to be paid to any legislative agent, attorney,</w:t>
      </w:r>
      <w:r>
        <w:rPr>
          <w:spacing w:val="-3"/>
          <w:sz w:val="24"/>
        </w:rPr>
        <w:t xml:space="preserve"> </w:t>
      </w:r>
      <w:r>
        <w:rPr>
          <w:sz w:val="24"/>
        </w:rPr>
        <w:t>or</w:t>
      </w:r>
      <w:r>
        <w:rPr>
          <w:spacing w:val="-3"/>
          <w:sz w:val="24"/>
        </w:rPr>
        <w:t xml:space="preserve"> </w:t>
      </w:r>
      <w:r>
        <w:rPr>
          <w:sz w:val="24"/>
        </w:rPr>
        <w:t>lobbyist</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services</w:t>
      </w:r>
      <w:r>
        <w:rPr>
          <w:spacing w:val="-3"/>
          <w:sz w:val="24"/>
        </w:rPr>
        <w:t xml:space="preserve"> </w:t>
      </w:r>
      <w:r>
        <w:rPr>
          <w:sz w:val="24"/>
        </w:rPr>
        <w:t>rendered</w:t>
      </w:r>
      <w:r>
        <w:rPr>
          <w:spacing w:val="-3"/>
          <w:sz w:val="24"/>
        </w:rPr>
        <w:t xml:space="preserve"> </w:t>
      </w:r>
      <w:r>
        <w:rPr>
          <w:sz w:val="24"/>
        </w:rPr>
        <w:t>in</w:t>
      </w:r>
      <w:r>
        <w:rPr>
          <w:spacing w:val="-3"/>
          <w:sz w:val="24"/>
        </w:rPr>
        <w:t xml:space="preserve"> </w:t>
      </w:r>
      <w:r>
        <w:rPr>
          <w:sz w:val="24"/>
        </w:rPr>
        <w:t>securing</w:t>
      </w:r>
      <w:r>
        <w:rPr>
          <w:spacing w:val="-3"/>
          <w:sz w:val="24"/>
        </w:rPr>
        <w:t xml:space="preserve"> </w:t>
      </w:r>
      <w:r>
        <w:rPr>
          <w:sz w:val="24"/>
        </w:rPr>
        <w:t>the</w:t>
      </w:r>
      <w:r>
        <w:rPr>
          <w:spacing w:val="-3"/>
          <w:sz w:val="24"/>
        </w:rPr>
        <w:t xml:space="preserve"> </w:t>
      </w:r>
      <w:r>
        <w:rPr>
          <w:sz w:val="24"/>
        </w:rPr>
        <w:t>passage</w:t>
      </w:r>
      <w:r>
        <w:rPr>
          <w:spacing w:val="-3"/>
          <w:sz w:val="24"/>
        </w:rPr>
        <w:t xml:space="preserve"> </w:t>
      </w:r>
      <w:r>
        <w:rPr>
          <w:sz w:val="24"/>
        </w:rPr>
        <w:t>of</w:t>
      </w:r>
      <w:r>
        <w:rPr>
          <w:spacing w:val="-3"/>
          <w:sz w:val="24"/>
        </w:rPr>
        <w:t xml:space="preserve"> </w:t>
      </w:r>
      <w:r>
        <w:rPr>
          <w:sz w:val="24"/>
        </w:rPr>
        <w:t>legislation</w:t>
      </w:r>
      <w:r>
        <w:rPr>
          <w:spacing w:val="-3"/>
          <w:sz w:val="24"/>
        </w:rPr>
        <w:t xml:space="preserve"> </w:t>
      </w:r>
      <w:r>
        <w:rPr>
          <w:sz w:val="24"/>
        </w:rPr>
        <w:t>establishing or appropriating funds for the Grant; and</w:t>
      </w:r>
    </w:p>
    <w:p w14:paraId="25ABDC49" w14:textId="77777777" w:rsidR="00AF776C" w:rsidRDefault="00AF776C">
      <w:pPr>
        <w:pStyle w:val="BodyText"/>
      </w:pPr>
    </w:p>
    <w:p w14:paraId="4D2EA7BF" w14:textId="77777777" w:rsidR="00AF776C" w:rsidRDefault="00BE3D65">
      <w:pPr>
        <w:pStyle w:val="ListParagraph"/>
        <w:numPr>
          <w:ilvl w:val="0"/>
          <w:numId w:val="22"/>
        </w:numPr>
        <w:tabs>
          <w:tab w:val="left" w:pos="2485"/>
        </w:tabs>
        <w:ind w:right="1838" w:firstLine="1440"/>
        <w:rPr>
          <w:sz w:val="24"/>
        </w:rPr>
      </w:pPr>
      <w:r>
        <w:rPr>
          <w:sz w:val="24"/>
        </w:rPr>
        <w:t>Neither the GRANTEE, nor any of its officers, nor any person substantially involved in the contracting or fundraising activities of the GRANTEE, is currently suspended or debarred</w:t>
      </w:r>
      <w:r>
        <w:rPr>
          <w:spacing w:val="-2"/>
          <w:sz w:val="24"/>
        </w:rPr>
        <w:t xml:space="preserve"> </w:t>
      </w:r>
      <w:r>
        <w:rPr>
          <w:sz w:val="24"/>
        </w:rPr>
        <w:t>from</w:t>
      </w:r>
      <w:r>
        <w:rPr>
          <w:spacing w:val="-2"/>
          <w:sz w:val="24"/>
        </w:rPr>
        <w:t xml:space="preserve"> </w:t>
      </w:r>
      <w:r>
        <w:rPr>
          <w:sz w:val="24"/>
        </w:rPr>
        <w:t>contracting</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public</w:t>
      </w:r>
      <w:r>
        <w:rPr>
          <w:spacing w:val="-3"/>
          <w:sz w:val="24"/>
        </w:rPr>
        <w:t xml:space="preserve"> </w:t>
      </w:r>
      <w:r>
        <w:rPr>
          <w:sz w:val="24"/>
        </w:rPr>
        <w:t>entity</w:t>
      </w:r>
      <w:r>
        <w:rPr>
          <w:spacing w:val="-4"/>
          <w:sz w:val="24"/>
        </w:rPr>
        <w:t xml:space="preserve"> </w:t>
      </w:r>
      <w:r>
        <w:rPr>
          <w:sz w:val="24"/>
        </w:rPr>
        <w:t>or</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debarment</w:t>
      </w:r>
      <w:r>
        <w:rPr>
          <w:spacing w:val="-2"/>
          <w:sz w:val="24"/>
        </w:rPr>
        <w:t xml:space="preserve"> </w:t>
      </w:r>
      <w:r>
        <w:rPr>
          <w:sz w:val="24"/>
        </w:rPr>
        <w:t>under Regulation 21.08 of the Code of Maryland Regulations.</w:t>
      </w:r>
    </w:p>
    <w:p w14:paraId="11E63251" w14:textId="77777777" w:rsidR="00AF776C" w:rsidRDefault="00AF776C">
      <w:pPr>
        <w:pStyle w:val="BodyText"/>
      </w:pPr>
    </w:p>
    <w:p w14:paraId="4724FE6E" w14:textId="77777777" w:rsidR="00AF776C" w:rsidRDefault="00BE3D65">
      <w:pPr>
        <w:pStyle w:val="ListParagraph"/>
        <w:numPr>
          <w:ilvl w:val="1"/>
          <w:numId w:val="23"/>
        </w:numPr>
        <w:tabs>
          <w:tab w:val="left" w:pos="1859"/>
        </w:tabs>
        <w:ind w:left="1859" w:hanging="419"/>
        <w:rPr>
          <w:sz w:val="24"/>
        </w:rPr>
      </w:pPr>
      <w:r>
        <w:rPr>
          <w:sz w:val="24"/>
        </w:rPr>
        <w:t>Indemnification</w:t>
      </w:r>
      <w:r>
        <w:rPr>
          <w:spacing w:val="-1"/>
          <w:sz w:val="24"/>
        </w:rPr>
        <w:t xml:space="preserve"> </w:t>
      </w:r>
      <w:r>
        <w:rPr>
          <w:sz w:val="24"/>
        </w:rPr>
        <w:t>and</w:t>
      </w:r>
      <w:r>
        <w:rPr>
          <w:spacing w:val="-1"/>
          <w:sz w:val="24"/>
        </w:rPr>
        <w:t xml:space="preserve"> </w:t>
      </w:r>
      <w:r>
        <w:rPr>
          <w:spacing w:val="-2"/>
          <w:sz w:val="24"/>
        </w:rPr>
        <w:t>Claims:</w:t>
      </w:r>
    </w:p>
    <w:p w14:paraId="714193DB" w14:textId="77777777" w:rsidR="00AF776C" w:rsidRDefault="00AF776C">
      <w:pPr>
        <w:pStyle w:val="BodyText"/>
      </w:pPr>
    </w:p>
    <w:p w14:paraId="7BD226DA" w14:textId="77777777" w:rsidR="00AF776C" w:rsidRDefault="00BE3D65">
      <w:pPr>
        <w:pStyle w:val="ListParagraph"/>
        <w:numPr>
          <w:ilvl w:val="2"/>
          <w:numId w:val="23"/>
        </w:numPr>
        <w:tabs>
          <w:tab w:val="left" w:pos="2482"/>
        </w:tabs>
        <w:spacing w:before="1"/>
        <w:ind w:left="728" w:right="1882" w:firstLine="1431"/>
        <w:rPr>
          <w:sz w:val="24"/>
        </w:rPr>
      </w:pPr>
      <w:r>
        <w:rPr>
          <w:sz w:val="24"/>
        </w:rPr>
        <w:t>The GRANTEE shall indemnify the State against liability for any suits, actions,</w:t>
      </w:r>
      <w:r>
        <w:rPr>
          <w:spacing w:val="-3"/>
          <w:sz w:val="24"/>
        </w:rPr>
        <w:t xml:space="preserve"> </w:t>
      </w:r>
      <w:r>
        <w:rPr>
          <w:sz w:val="24"/>
        </w:rPr>
        <w:t>or</w:t>
      </w:r>
      <w:r>
        <w:rPr>
          <w:spacing w:val="-3"/>
          <w:sz w:val="24"/>
        </w:rPr>
        <w:t xml:space="preserve"> </w:t>
      </w:r>
      <w:r>
        <w:rPr>
          <w:sz w:val="24"/>
        </w:rPr>
        <w:t>claims</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character</w:t>
      </w:r>
      <w:r>
        <w:rPr>
          <w:spacing w:val="-3"/>
          <w:sz w:val="24"/>
        </w:rPr>
        <w:t xml:space="preserve"> </w:t>
      </w:r>
      <w:r>
        <w:rPr>
          <w:sz w:val="24"/>
        </w:rPr>
        <w:t>arising</w:t>
      </w:r>
      <w:r>
        <w:rPr>
          <w:spacing w:val="-3"/>
          <w:sz w:val="24"/>
        </w:rPr>
        <w:t xml:space="preserve"> </w:t>
      </w:r>
      <w:r>
        <w:rPr>
          <w:sz w:val="24"/>
        </w:rPr>
        <w:t>from</w:t>
      </w:r>
      <w:r>
        <w:rPr>
          <w:spacing w:val="-1"/>
          <w:sz w:val="24"/>
        </w:rPr>
        <w:t xml:space="preserve"> </w:t>
      </w:r>
      <w:r>
        <w:rPr>
          <w:sz w:val="24"/>
        </w:rPr>
        <w:t>or</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GRANTEE or its subcontractors under this Grant Agreement.</w:t>
      </w:r>
    </w:p>
    <w:p w14:paraId="4829616C" w14:textId="77777777" w:rsidR="00AF776C" w:rsidRDefault="00BE3D65">
      <w:pPr>
        <w:pStyle w:val="ListParagraph"/>
        <w:numPr>
          <w:ilvl w:val="2"/>
          <w:numId w:val="23"/>
        </w:numPr>
        <w:tabs>
          <w:tab w:val="left" w:pos="2498"/>
        </w:tabs>
        <w:spacing w:before="274"/>
        <w:ind w:left="733" w:right="1817" w:firstLine="1426"/>
        <w:rPr>
          <w:sz w:val="24"/>
        </w:rPr>
      </w:pPr>
      <w:r>
        <w:rPr>
          <w:sz w:val="24"/>
        </w:rPr>
        <w:t>The</w:t>
      </w:r>
      <w:r>
        <w:rPr>
          <w:spacing w:val="-2"/>
          <w:sz w:val="24"/>
        </w:rPr>
        <w:t xml:space="preserve"> </w:t>
      </w:r>
      <w:r>
        <w:rPr>
          <w:sz w:val="24"/>
        </w:rPr>
        <w:t>State</w:t>
      </w:r>
      <w:r>
        <w:rPr>
          <w:spacing w:val="-2"/>
          <w:sz w:val="24"/>
        </w:rPr>
        <w:t xml:space="preserve"> </w:t>
      </w:r>
      <w:r>
        <w:rPr>
          <w:sz w:val="24"/>
        </w:rPr>
        <w:t>of</w:t>
      </w:r>
      <w:r>
        <w:rPr>
          <w:spacing w:val="-2"/>
          <w:sz w:val="24"/>
        </w:rPr>
        <w:t xml:space="preserve"> </w:t>
      </w:r>
      <w:r>
        <w:rPr>
          <w:sz w:val="24"/>
        </w:rPr>
        <w:t>Maryland</w:t>
      </w:r>
      <w:r>
        <w:rPr>
          <w:spacing w:val="-2"/>
          <w:sz w:val="24"/>
        </w:rPr>
        <w:t xml:space="preserve"> </w:t>
      </w:r>
      <w:r>
        <w:rPr>
          <w:sz w:val="24"/>
        </w:rPr>
        <w:t>has</w:t>
      </w:r>
      <w:r>
        <w:rPr>
          <w:spacing w:val="-2"/>
          <w:sz w:val="24"/>
        </w:rPr>
        <w:t xml:space="preserve"> </w:t>
      </w:r>
      <w:r>
        <w:rPr>
          <w:sz w:val="24"/>
        </w:rPr>
        <w:t>no</w:t>
      </w:r>
      <w:r>
        <w:rPr>
          <w:spacing w:val="-2"/>
          <w:sz w:val="24"/>
        </w:rPr>
        <w:t xml:space="preserve"> </w:t>
      </w:r>
      <w:r>
        <w:rPr>
          <w:sz w:val="24"/>
        </w:rPr>
        <w:t>obligation</w:t>
      </w:r>
      <w:r>
        <w:rPr>
          <w:spacing w:val="-4"/>
          <w:sz w:val="24"/>
        </w:rPr>
        <w:t xml:space="preserve"> </w:t>
      </w:r>
      <w:r>
        <w:rPr>
          <w:sz w:val="24"/>
        </w:rPr>
        <w:t>to</w:t>
      </w:r>
      <w:r>
        <w:rPr>
          <w:spacing w:val="-3"/>
          <w:sz w:val="24"/>
        </w:rPr>
        <w:t xml:space="preserve"> </w:t>
      </w:r>
      <w:r>
        <w:rPr>
          <w:sz w:val="24"/>
        </w:rPr>
        <w:t>provide</w:t>
      </w:r>
      <w:r>
        <w:rPr>
          <w:spacing w:val="-3"/>
          <w:sz w:val="24"/>
        </w:rPr>
        <w:t xml:space="preserve"> </w:t>
      </w:r>
      <w:r>
        <w:rPr>
          <w:sz w:val="24"/>
        </w:rPr>
        <w:t>legal</w:t>
      </w:r>
      <w:r>
        <w:rPr>
          <w:spacing w:val="-3"/>
          <w:sz w:val="24"/>
        </w:rPr>
        <w:t xml:space="preserve"> </w:t>
      </w:r>
      <w:r>
        <w:rPr>
          <w:sz w:val="24"/>
        </w:rPr>
        <w:t>counsel</w:t>
      </w:r>
      <w:r>
        <w:rPr>
          <w:spacing w:val="-3"/>
          <w:sz w:val="24"/>
        </w:rPr>
        <w:t xml:space="preserve"> </w:t>
      </w:r>
      <w:r>
        <w:rPr>
          <w:sz w:val="24"/>
        </w:rPr>
        <w:t>or</w:t>
      </w:r>
      <w:r>
        <w:rPr>
          <w:spacing w:val="-3"/>
          <w:sz w:val="24"/>
        </w:rPr>
        <w:t xml:space="preserve"> </w:t>
      </w:r>
      <w:r>
        <w:rPr>
          <w:sz w:val="24"/>
        </w:rPr>
        <w:t>defense</w:t>
      </w:r>
      <w:r>
        <w:rPr>
          <w:spacing w:val="-3"/>
          <w:sz w:val="24"/>
        </w:rPr>
        <w:t xml:space="preserve"> </w:t>
      </w:r>
      <w:r>
        <w:rPr>
          <w:sz w:val="24"/>
        </w:rPr>
        <w:t xml:space="preserve">to the GRANTEE or its subcontractors in the event that a suit, claim or action of any character is brought by any person not party to this Grant Agreement against the GRANTEE or its subcontractors as a result of or relating to the GRANTEE’S obligations under this Grant </w:t>
      </w:r>
      <w:r>
        <w:rPr>
          <w:spacing w:val="-2"/>
          <w:sz w:val="24"/>
        </w:rPr>
        <w:t>Agreement.</w:t>
      </w:r>
    </w:p>
    <w:p w14:paraId="768B392F" w14:textId="77777777" w:rsidR="00AF776C" w:rsidRDefault="00AF776C">
      <w:pPr>
        <w:rPr>
          <w:sz w:val="24"/>
        </w:rPr>
        <w:sectPr w:rsidR="00AF776C">
          <w:pgSz w:w="12240" w:h="15840"/>
          <w:pgMar w:top="1120" w:right="380" w:bottom="1220" w:left="0" w:header="0" w:footer="957" w:gutter="0"/>
          <w:cols w:space="720"/>
        </w:sectPr>
      </w:pPr>
    </w:p>
    <w:p w14:paraId="561DAED1" w14:textId="77777777" w:rsidR="00AF776C" w:rsidRDefault="00BE3D65">
      <w:pPr>
        <w:pStyle w:val="ListParagraph"/>
        <w:numPr>
          <w:ilvl w:val="2"/>
          <w:numId w:val="23"/>
        </w:numPr>
        <w:tabs>
          <w:tab w:val="left" w:pos="2523"/>
        </w:tabs>
        <w:spacing w:before="64"/>
        <w:ind w:left="746" w:right="1914" w:firstLine="1452"/>
        <w:rPr>
          <w:sz w:val="24"/>
        </w:rPr>
      </w:pPr>
      <w:r>
        <w:rPr>
          <w:sz w:val="24"/>
        </w:rPr>
        <w:lastRenderedPageBreak/>
        <w:t>The State has no obligation for the payment of any judgments or the settlement</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claims</w:t>
      </w:r>
      <w:r>
        <w:rPr>
          <w:spacing w:val="-3"/>
          <w:sz w:val="24"/>
        </w:rPr>
        <w:t xml:space="preserve"> </w:t>
      </w:r>
      <w:r>
        <w:rPr>
          <w:sz w:val="24"/>
        </w:rPr>
        <w:t>against</w:t>
      </w:r>
      <w:r>
        <w:rPr>
          <w:spacing w:val="-3"/>
          <w:sz w:val="24"/>
        </w:rPr>
        <w:t xml:space="preserve"> </w:t>
      </w:r>
      <w:r>
        <w:rPr>
          <w:sz w:val="24"/>
        </w:rPr>
        <w:t>the</w:t>
      </w:r>
      <w:r>
        <w:rPr>
          <w:spacing w:val="-3"/>
          <w:sz w:val="24"/>
        </w:rPr>
        <w:t xml:space="preserve"> </w:t>
      </w:r>
      <w:r>
        <w:rPr>
          <w:sz w:val="24"/>
        </w:rPr>
        <w:t>GRANTEE</w:t>
      </w:r>
      <w:r>
        <w:rPr>
          <w:spacing w:val="-1"/>
          <w:sz w:val="24"/>
        </w:rPr>
        <w:t xml:space="preserve"> </w:t>
      </w:r>
      <w:r>
        <w:rPr>
          <w:sz w:val="24"/>
        </w:rPr>
        <w:t>or</w:t>
      </w:r>
      <w:r>
        <w:rPr>
          <w:spacing w:val="-3"/>
          <w:sz w:val="24"/>
        </w:rPr>
        <w:t xml:space="preserve"> </w:t>
      </w:r>
      <w:r>
        <w:rPr>
          <w:sz w:val="24"/>
        </w:rPr>
        <w:t>its</w:t>
      </w:r>
      <w:r>
        <w:rPr>
          <w:spacing w:val="-3"/>
          <w:sz w:val="24"/>
        </w:rPr>
        <w:t xml:space="preserve"> </w:t>
      </w:r>
      <w:r>
        <w:rPr>
          <w:sz w:val="24"/>
        </w:rPr>
        <w:t>subcontractors</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or</w:t>
      </w:r>
      <w:r>
        <w:rPr>
          <w:spacing w:val="-3"/>
          <w:sz w:val="24"/>
        </w:rPr>
        <w:t xml:space="preserve"> </w:t>
      </w:r>
      <w:r>
        <w:rPr>
          <w:sz w:val="24"/>
        </w:rPr>
        <w:t>relating</w:t>
      </w:r>
      <w:r>
        <w:rPr>
          <w:spacing w:val="-3"/>
          <w:sz w:val="24"/>
        </w:rPr>
        <w:t xml:space="preserve"> </w:t>
      </w:r>
      <w:r>
        <w:rPr>
          <w:sz w:val="24"/>
        </w:rPr>
        <w:t>to the GRANTEE’S obligations under this Grant Agreement.</w:t>
      </w:r>
    </w:p>
    <w:p w14:paraId="4BC873BF" w14:textId="77777777" w:rsidR="00AF776C" w:rsidRDefault="00AF776C">
      <w:pPr>
        <w:pStyle w:val="BodyText"/>
      </w:pPr>
    </w:p>
    <w:p w14:paraId="640D4ED6" w14:textId="77777777" w:rsidR="00AF776C" w:rsidRDefault="00BE3D65">
      <w:pPr>
        <w:pStyle w:val="ListParagraph"/>
        <w:numPr>
          <w:ilvl w:val="2"/>
          <w:numId w:val="23"/>
        </w:numPr>
        <w:tabs>
          <w:tab w:val="left" w:pos="2495"/>
        </w:tabs>
        <w:ind w:left="719" w:right="1966" w:firstLine="1440"/>
        <w:rPr>
          <w:sz w:val="24"/>
        </w:rPr>
      </w:pPr>
      <w:r>
        <w:rPr>
          <w:sz w:val="24"/>
        </w:rPr>
        <w:t>The GRANTEE shall immediately notify the Procurement Officer of any claim or suit made or filed against the GRANTEE or subcontractors regarding any matter resulting</w:t>
      </w:r>
      <w:r>
        <w:rPr>
          <w:spacing w:val="-1"/>
          <w:sz w:val="24"/>
        </w:rPr>
        <w:t xml:space="preserve"> </w:t>
      </w:r>
      <w:r>
        <w:rPr>
          <w:sz w:val="24"/>
        </w:rPr>
        <w:t>from</w:t>
      </w:r>
      <w:r>
        <w:rPr>
          <w:spacing w:val="-1"/>
          <w:sz w:val="24"/>
        </w:rPr>
        <w:t xml:space="preserve"> </w:t>
      </w:r>
      <w:r>
        <w:rPr>
          <w:sz w:val="24"/>
        </w:rPr>
        <w:t>or</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GRANTEE’S</w:t>
      </w:r>
      <w:r>
        <w:rPr>
          <w:spacing w:val="-1"/>
          <w:sz w:val="24"/>
        </w:rPr>
        <w:t xml:space="preserve"> </w:t>
      </w:r>
      <w:r>
        <w:rPr>
          <w:sz w:val="24"/>
        </w:rPr>
        <w:t>obligations</w:t>
      </w:r>
      <w:r>
        <w:rPr>
          <w:spacing w:val="-1"/>
          <w:sz w:val="24"/>
        </w:rPr>
        <w:t xml:space="preserve"> </w:t>
      </w:r>
      <w:r>
        <w:rPr>
          <w:sz w:val="24"/>
        </w:rPr>
        <w:t>under the Grant Agreement, and will cooperate,</w:t>
      </w:r>
      <w:r>
        <w:rPr>
          <w:spacing w:val="-3"/>
          <w:sz w:val="24"/>
        </w:rPr>
        <w:t xml:space="preserve"> </w:t>
      </w:r>
      <w:r>
        <w:rPr>
          <w:sz w:val="24"/>
        </w:rPr>
        <w:t>assist,</w:t>
      </w:r>
      <w:r>
        <w:rPr>
          <w:spacing w:val="-3"/>
          <w:sz w:val="24"/>
        </w:rPr>
        <w:t xml:space="preserve"> </w:t>
      </w:r>
      <w:r>
        <w:rPr>
          <w:sz w:val="24"/>
        </w:rPr>
        <w:t>and</w:t>
      </w:r>
      <w:r>
        <w:rPr>
          <w:spacing w:val="-3"/>
          <w:sz w:val="24"/>
        </w:rPr>
        <w:t xml:space="preserve"> </w:t>
      </w:r>
      <w:r>
        <w:rPr>
          <w:sz w:val="24"/>
        </w:rPr>
        <w:t>consult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defense</w:t>
      </w:r>
      <w:r>
        <w:rPr>
          <w:spacing w:val="-3"/>
          <w:sz w:val="24"/>
        </w:rPr>
        <w:t xml:space="preserve"> </w:t>
      </w:r>
      <w:r>
        <w:rPr>
          <w:sz w:val="24"/>
        </w:rPr>
        <w:t>or</w:t>
      </w:r>
      <w:r>
        <w:rPr>
          <w:spacing w:val="-3"/>
          <w:sz w:val="24"/>
        </w:rPr>
        <w:t xml:space="preserve"> </w:t>
      </w:r>
      <w:r>
        <w:rPr>
          <w:sz w:val="24"/>
        </w:rPr>
        <w:t>investigation</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claim,</w:t>
      </w:r>
      <w:r>
        <w:rPr>
          <w:spacing w:val="-2"/>
          <w:sz w:val="24"/>
        </w:rPr>
        <w:t xml:space="preserve"> </w:t>
      </w:r>
      <w:r>
        <w:rPr>
          <w:sz w:val="24"/>
        </w:rPr>
        <w:t>suit,</w:t>
      </w:r>
      <w:r>
        <w:rPr>
          <w:spacing w:val="-2"/>
          <w:sz w:val="24"/>
        </w:rPr>
        <w:t xml:space="preserve"> </w:t>
      </w:r>
      <w:r>
        <w:rPr>
          <w:sz w:val="24"/>
        </w:rPr>
        <w:t>or action</w:t>
      </w:r>
      <w:r>
        <w:rPr>
          <w:spacing w:val="-2"/>
          <w:sz w:val="24"/>
        </w:rPr>
        <w:t xml:space="preserve"> </w:t>
      </w:r>
      <w:r>
        <w:rPr>
          <w:sz w:val="24"/>
        </w:rPr>
        <w:t>made</w:t>
      </w:r>
      <w:r>
        <w:rPr>
          <w:spacing w:val="-2"/>
          <w:sz w:val="24"/>
        </w:rPr>
        <w:t xml:space="preserve"> </w:t>
      </w:r>
      <w:r>
        <w:rPr>
          <w:sz w:val="24"/>
        </w:rPr>
        <w:t>or</w:t>
      </w:r>
      <w:r>
        <w:rPr>
          <w:spacing w:val="-2"/>
          <w:sz w:val="24"/>
        </w:rPr>
        <w:t xml:space="preserve"> </w:t>
      </w:r>
      <w:r>
        <w:rPr>
          <w:sz w:val="24"/>
        </w:rPr>
        <w:t>filed</w:t>
      </w:r>
      <w:r>
        <w:rPr>
          <w:spacing w:val="-2"/>
          <w:sz w:val="24"/>
        </w:rPr>
        <w:t xml:space="preserve"> </w:t>
      </w:r>
      <w:r>
        <w:rPr>
          <w:sz w:val="24"/>
        </w:rPr>
        <w:t>against</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result</w:t>
      </w:r>
      <w:r>
        <w:rPr>
          <w:spacing w:val="-2"/>
          <w:sz w:val="24"/>
        </w:rPr>
        <w:t xml:space="preserve"> </w:t>
      </w:r>
      <w:r>
        <w:rPr>
          <w:sz w:val="24"/>
        </w:rPr>
        <w:t>of</w:t>
      </w:r>
      <w:r>
        <w:rPr>
          <w:spacing w:val="-2"/>
          <w:sz w:val="24"/>
        </w:rPr>
        <w:t xml:space="preserve"> </w:t>
      </w:r>
      <w:r>
        <w:rPr>
          <w:sz w:val="24"/>
        </w:rPr>
        <w:t>or</w:t>
      </w:r>
      <w:r>
        <w:rPr>
          <w:spacing w:val="-2"/>
          <w:sz w:val="24"/>
        </w:rPr>
        <w:t xml:space="preserve"> </w:t>
      </w:r>
      <w:r>
        <w:rPr>
          <w:sz w:val="24"/>
        </w:rPr>
        <w:t>relating</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GRANTEE’S</w:t>
      </w:r>
      <w:r>
        <w:rPr>
          <w:spacing w:val="-2"/>
          <w:sz w:val="24"/>
        </w:rPr>
        <w:t xml:space="preserve"> </w:t>
      </w:r>
      <w:r>
        <w:rPr>
          <w:sz w:val="24"/>
        </w:rPr>
        <w:t>performance under this Grant Agreement.</w:t>
      </w:r>
    </w:p>
    <w:p w14:paraId="6D964985" w14:textId="77777777" w:rsidR="00AF776C" w:rsidRDefault="00AF776C">
      <w:pPr>
        <w:pStyle w:val="BodyText"/>
      </w:pPr>
    </w:p>
    <w:p w14:paraId="398F7518" w14:textId="77777777" w:rsidR="00AF776C" w:rsidRDefault="00BE3D65">
      <w:pPr>
        <w:pStyle w:val="ListParagraph"/>
        <w:numPr>
          <w:ilvl w:val="1"/>
          <w:numId w:val="23"/>
        </w:numPr>
        <w:tabs>
          <w:tab w:val="left" w:pos="1859"/>
        </w:tabs>
        <w:ind w:right="1851" w:firstLine="720"/>
        <w:rPr>
          <w:sz w:val="24"/>
        </w:rPr>
      </w:pPr>
      <w:r>
        <w:rPr>
          <w:sz w:val="24"/>
        </w:rPr>
        <w:t>The persons performing the services as set forth in the Appendix shall be employees of the GRANTEE.</w:t>
      </w:r>
      <w:r>
        <w:rPr>
          <w:spacing w:val="40"/>
          <w:sz w:val="24"/>
        </w:rPr>
        <w:t xml:space="preserve"> </w:t>
      </w:r>
      <w:r>
        <w:rPr>
          <w:sz w:val="24"/>
        </w:rPr>
        <w:t>The GRANTEE is responsible for complying with all federal and State laws as to tax and Social Security payments to be withheld from wages paid to said employees.</w:t>
      </w:r>
      <w:r>
        <w:rPr>
          <w:spacing w:val="40"/>
          <w:sz w:val="24"/>
        </w:rPr>
        <w:t xml:space="preserve"> </w:t>
      </w:r>
      <w:r>
        <w:rPr>
          <w:sz w:val="24"/>
        </w:rPr>
        <w:t>The GRANTEE shall notify the Project Officer identified in Paragraph 4.7, in writing, of the substitution of or replacement of said employees, consultants, or subcontractors within five (5) business</w:t>
      </w:r>
      <w:r>
        <w:rPr>
          <w:spacing w:val="-2"/>
          <w:sz w:val="24"/>
        </w:rPr>
        <w:t xml:space="preserve"> </w:t>
      </w:r>
      <w:r>
        <w:rPr>
          <w:sz w:val="24"/>
        </w:rPr>
        <w:t>days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substitution</w:t>
      </w:r>
      <w:r>
        <w:rPr>
          <w:spacing w:val="-2"/>
          <w:sz w:val="24"/>
        </w:rPr>
        <w:t xml:space="preserve"> </w:t>
      </w:r>
      <w:r>
        <w:rPr>
          <w:sz w:val="24"/>
        </w:rPr>
        <w:t>or</w:t>
      </w:r>
      <w:r>
        <w:rPr>
          <w:spacing w:val="-2"/>
          <w:sz w:val="24"/>
        </w:rPr>
        <w:t xml:space="preserve"> </w:t>
      </w:r>
      <w:r>
        <w:rPr>
          <w:sz w:val="24"/>
        </w:rPr>
        <w:t>replacement.</w:t>
      </w:r>
      <w:r>
        <w:rPr>
          <w:spacing w:val="40"/>
          <w:sz w:val="24"/>
        </w:rPr>
        <w:t xml:space="preserve"> </w:t>
      </w:r>
      <w:r>
        <w:rPr>
          <w:sz w:val="24"/>
        </w:rPr>
        <w:t>The</w:t>
      </w:r>
      <w:r>
        <w:rPr>
          <w:spacing w:val="-3"/>
          <w:sz w:val="24"/>
        </w:rPr>
        <w:t xml:space="preserve"> </w:t>
      </w:r>
      <w:r>
        <w:rPr>
          <w:sz w:val="24"/>
        </w:rPr>
        <w:t>notice</w:t>
      </w:r>
      <w:r>
        <w:rPr>
          <w:spacing w:val="-3"/>
          <w:sz w:val="24"/>
        </w:rPr>
        <w:t xml:space="preserve"> </w:t>
      </w:r>
      <w:r>
        <w:rPr>
          <w:sz w:val="24"/>
        </w:rPr>
        <w:t>shall</w:t>
      </w:r>
      <w:r>
        <w:rPr>
          <w:spacing w:val="-3"/>
          <w:sz w:val="24"/>
        </w:rPr>
        <w:t xml:space="preserve"> </w:t>
      </w:r>
      <w:r>
        <w:rPr>
          <w:sz w:val="24"/>
        </w:rPr>
        <w:t>contain</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service of the personnel and the name of the replacement or substitute personnel.</w:t>
      </w:r>
    </w:p>
    <w:p w14:paraId="4F8BE446" w14:textId="77777777" w:rsidR="00AF776C" w:rsidRDefault="00AF776C">
      <w:pPr>
        <w:pStyle w:val="BodyText"/>
      </w:pPr>
    </w:p>
    <w:p w14:paraId="44C12101" w14:textId="77777777" w:rsidR="00AF776C" w:rsidRDefault="00BE3D65">
      <w:pPr>
        <w:pStyle w:val="ListParagraph"/>
        <w:numPr>
          <w:ilvl w:val="1"/>
          <w:numId w:val="23"/>
        </w:numPr>
        <w:tabs>
          <w:tab w:val="left" w:pos="1859"/>
        </w:tabs>
        <w:ind w:right="1824" w:firstLine="720"/>
        <w:rPr>
          <w:sz w:val="24"/>
        </w:rPr>
      </w:pP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furnish</w:t>
      </w:r>
      <w:r>
        <w:rPr>
          <w:spacing w:val="-4"/>
          <w:sz w:val="24"/>
        </w:rPr>
        <w:t xml:space="preserve"> </w:t>
      </w:r>
      <w:r>
        <w:rPr>
          <w:sz w:val="24"/>
        </w:rPr>
        <w:t>the</w:t>
      </w:r>
      <w:r>
        <w:rPr>
          <w:spacing w:val="-4"/>
          <w:sz w:val="24"/>
        </w:rPr>
        <w:t xml:space="preserve"> </w:t>
      </w:r>
      <w:r>
        <w:rPr>
          <w:sz w:val="24"/>
        </w:rPr>
        <w:t>GRANTEE</w:t>
      </w:r>
      <w:r>
        <w:rPr>
          <w:spacing w:val="-3"/>
          <w:sz w:val="24"/>
        </w:rPr>
        <w:t xml:space="preserve"> </w:t>
      </w:r>
      <w:r>
        <w:rPr>
          <w:sz w:val="24"/>
        </w:rPr>
        <w:t>with</w:t>
      </w:r>
      <w:r>
        <w:rPr>
          <w:spacing w:val="-4"/>
          <w:sz w:val="24"/>
        </w:rPr>
        <w:t xml:space="preserve"> </w:t>
      </w:r>
      <w:r>
        <w:rPr>
          <w:sz w:val="24"/>
        </w:rPr>
        <w:t>such</w:t>
      </w:r>
      <w:r>
        <w:rPr>
          <w:spacing w:val="-3"/>
          <w:sz w:val="24"/>
        </w:rPr>
        <w:t xml:space="preserve"> </w:t>
      </w:r>
      <w:r>
        <w:rPr>
          <w:sz w:val="24"/>
        </w:rPr>
        <w:t>technical</w:t>
      </w:r>
      <w:r>
        <w:rPr>
          <w:spacing w:val="-4"/>
          <w:sz w:val="24"/>
        </w:rPr>
        <w:t xml:space="preserve"> </w:t>
      </w:r>
      <w:r>
        <w:rPr>
          <w:sz w:val="24"/>
        </w:rPr>
        <w:t>assistance</w:t>
      </w:r>
      <w:r>
        <w:rPr>
          <w:spacing w:val="-3"/>
          <w:sz w:val="24"/>
        </w:rPr>
        <w:t xml:space="preserve"> </w:t>
      </w:r>
      <w:r>
        <w:rPr>
          <w:sz w:val="24"/>
        </w:rPr>
        <w:t>and consultation by the DEPARTMENT staff as is reasonably necessary to assure satisfactory performance in providing the services required by this Grant Agreement.</w:t>
      </w:r>
    </w:p>
    <w:p w14:paraId="401BF975" w14:textId="77777777" w:rsidR="00AF776C" w:rsidRDefault="00AF776C">
      <w:pPr>
        <w:pStyle w:val="BodyText"/>
      </w:pPr>
    </w:p>
    <w:p w14:paraId="0C3DCC08" w14:textId="77777777" w:rsidR="00AF776C" w:rsidRDefault="00BE3D65">
      <w:pPr>
        <w:pStyle w:val="BodyText"/>
        <w:ind w:left="720" w:right="1795" w:firstLine="1440"/>
      </w:pPr>
      <w:r>
        <w:t>The DEPARTMENT shall designate INSERT THE PROJECT OFFICER'S NAME,</w:t>
      </w:r>
      <w:r>
        <w:rPr>
          <w:spacing w:val="-3"/>
        </w:rPr>
        <w:t xml:space="preserve"> </w:t>
      </w:r>
      <w:r>
        <w:t>ADDRESS,</w:t>
      </w:r>
      <w:r>
        <w:rPr>
          <w:spacing w:val="-3"/>
        </w:rPr>
        <w:t xml:space="preserve"> </w:t>
      </w:r>
      <w:r>
        <w:t>TELEPHONE</w:t>
      </w:r>
      <w:r>
        <w:rPr>
          <w:spacing w:val="-3"/>
        </w:rPr>
        <w:t xml:space="preserve"> </w:t>
      </w:r>
      <w:r>
        <w:t>#,</w:t>
      </w:r>
      <w:r>
        <w:rPr>
          <w:spacing w:val="-3"/>
        </w:rPr>
        <w:t xml:space="preserve"> </w:t>
      </w:r>
      <w:r>
        <w:t>FAX</w:t>
      </w:r>
      <w:r>
        <w:rPr>
          <w:spacing w:val="-3"/>
        </w:rPr>
        <w:t xml:space="preserve"> </w:t>
      </w:r>
      <w:r>
        <w:t>#</w:t>
      </w:r>
      <w:r>
        <w:rPr>
          <w:spacing w:val="-3"/>
        </w:rPr>
        <w:t xml:space="preserve"> </w:t>
      </w:r>
      <w:r>
        <w:t>AND</w:t>
      </w:r>
      <w:r>
        <w:rPr>
          <w:spacing w:val="-3"/>
        </w:rPr>
        <w:t xml:space="preserve"> </w:t>
      </w:r>
      <w:r>
        <w:t>E-MAIL</w:t>
      </w:r>
      <w:r>
        <w:rPr>
          <w:spacing w:val="-4"/>
        </w:rPr>
        <w:t xml:space="preserve"> </w:t>
      </w:r>
      <w:r>
        <w:t>ADDRESS</w:t>
      </w:r>
      <w:r>
        <w:rPr>
          <w:spacing w:val="-4"/>
        </w:rPr>
        <w:t xml:space="preserve"> </w:t>
      </w:r>
      <w:r>
        <w:t>or</w:t>
      </w:r>
      <w:r>
        <w:rPr>
          <w:spacing w:val="-4"/>
        </w:rPr>
        <w:t xml:space="preserve"> </w:t>
      </w:r>
      <w:r>
        <w:t>his/her</w:t>
      </w:r>
      <w:r>
        <w:rPr>
          <w:spacing w:val="-4"/>
        </w:rPr>
        <w:t xml:space="preserve"> </w:t>
      </w:r>
      <w:r>
        <w:t>designee,</w:t>
      </w:r>
      <w:r>
        <w:rPr>
          <w:spacing w:val="-4"/>
        </w:rPr>
        <w:t xml:space="preserve"> </w:t>
      </w:r>
      <w:r>
        <w:t>to</w:t>
      </w:r>
    </w:p>
    <w:p w14:paraId="39C9102B" w14:textId="77777777" w:rsidR="00AF776C" w:rsidRDefault="00BE3D65">
      <w:pPr>
        <w:pStyle w:val="BodyText"/>
        <w:ind w:left="720" w:right="1556"/>
      </w:pPr>
      <w:r>
        <w:t>serve as Project Officer for this Agreement.</w:t>
      </w:r>
      <w:r>
        <w:rPr>
          <w:spacing w:val="40"/>
        </w:rPr>
        <w:t xml:space="preserve"> </w:t>
      </w:r>
      <w:r>
        <w:t>The GRANTEE shall designate INSERT THE PROJECT</w:t>
      </w:r>
      <w:r>
        <w:rPr>
          <w:spacing w:val="-4"/>
        </w:rPr>
        <w:t xml:space="preserve"> </w:t>
      </w:r>
      <w:r>
        <w:t>OFFICER'S</w:t>
      </w:r>
      <w:r>
        <w:rPr>
          <w:spacing w:val="-4"/>
        </w:rPr>
        <w:t xml:space="preserve"> </w:t>
      </w:r>
      <w:r>
        <w:t>NAME,</w:t>
      </w:r>
      <w:r>
        <w:rPr>
          <w:spacing w:val="-4"/>
        </w:rPr>
        <w:t xml:space="preserve"> </w:t>
      </w:r>
      <w:r>
        <w:t>ADDRESS,</w:t>
      </w:r>
      <w:r>
        <w:rPr>
          <w:spacing w:val="-4"/>
        </w:rPr>
        <w:t xml:space="preserve"> </w:t>
      </w:r>
      <w:r>
        <w:t>TELEPHONE</w:t>
      </w:r>
      <w:r>
        <w:rPr>
          <w:spacing w:val="-4"/>
        </w:rPr>
        <w:t xml:space="preserve"> </w:t>
      </w:r>
      <w:r>
        <w:t>#,</w:t>
      </w:r>
      <w:r>
        <w:rPr>
          <w:spacing w:val="-4"/>
        </w:rPr>
        <w:t xml:space="preserve"> </w:t>
      </w:r>
      <w:r>
        <w:t>FAX</w:t>
      </w:r>
      <w:r>
        <w:rPr>
          <w:spacing w:val="-4"/>
        </w:rPr>
        <w:t xml:space="preserve"> </w:t>
      </w:r>
      <w:r>
        <w:t>#</w:t>
      </w:r>
      <w:r>
        <w:rPr>
          <w:spacing w:val="-4"/>
        </w:rPr>
        <w:t xml:space="preserve"> </w:t>
      </w:r>
      <w:r>
        <w:t>AND</w:t>
      </w:r>
      <w:r>
        <w:rPr>
          <w:spacing w:val="-4"/>
        </w:rPr>
        <w:t xml:space="preserve"> </w:t>
      </w:r>
      <w:r>
        <w:t>E-MAIL</w:t>
      </w:r>
      <w:r>
        <w:rPr>
          <w:spacing w:val="-4"/>
        </w:rPr>
        <w:t xml:space="preserve"> </w:t>
      </w:r>
      <w:r>
        <w:t>ADDRESS</w:t>
      </w:r>
    </w:p>
    <w:p w14:paraId="717E237A" w14:textId="77777777" w:rsidR="00AF776C" w:rsidRDefault="00BE3D65">
      <w:pPr>
        <w:pStyle w:val="BodyText"/>
        <w:ind w:left="720" w:right="1795"/>
      </w:pPr>
      <w:r>
        <w:t>or his/her designee, to serve as Project Officer for this Agreement.</w:t>
      </w:r>
      <w:r>
        <w:rPr>
          <w:spacing w:val="40"/>
        </w:rPr>
        <w:t xml:space="preserve"> </w:t>
      </w:r>
      <w:r>
        <w:t>All contact between the DEPARTMENT</w:t>
      </w:r>
      <w:r>
        <w:rPr>
          <w:spacing w:val="-3"/>
        </w:rPr>
        <w:t xml:space="preserve"> </w:t>
      </w:r>
      <w:r>
        <w:t>and</w:t>
      </w:r>
      <w:r>
        <w:rPr>
          <w:spacing w:val="-3"/>
        </w:rPr>
        <w:t xml:space="preserve"> </w:t>
      </w:r>
      <w:r>
        <w:t>the</w:t>
      </w:r>
      <w:r>
        <w:rPr>
          <w:spacing w:val="-3"/>
        </w:rPr>
        <w:t xml:space="preserve"> </w:t>
      </w:r>
      <w:r>
        <w:t>GRANTEE</w:t>
      </w:r>
      <w:r>
        <w:rPr>
          <w:spacing w:val="-3"/>
        </w:rPr>
        <w:t xml:space="preserve"> </w:t>
      </w:r>
      <w:r>
        <w:t>regarding</w:t>
      </w:r>
      <w:r>
        <w:rPr>
          <w:spacing w:val="-3"/>
        </w:rPr>
        <w:t xml:space="preserve"> </w:t>
      </w:r>
      <w:r>
        <w:t>all</w:t>
      </w:r>
      <w:r>
        <w:rPr>
          <w:spacing w:val="-3"/>
        </w:rPr>
        <w:t xml:space="preserve"> </w:t>
      </w:r>
      <w:r>
        <w:t>matters</w:t>
      </w:r>
      <w:r>
        <w:rPr>
          <w:spacing w:val="-4"/>
        </w:rPr>
        <w:t xml:space="preserve"> </w:t>
      </w:r>
      <w:r>
        <w:t>relative</w:t>
      </w:r>
      <w:r>
        <w:rPr>
          <w:spacing w:val="-4"/>
        </w:rPr>
        <w:t xml:space="preserve"> </w:t>
      </w:r>
      <w:r>
        <w:t>to</w:t>
      </w:r>
      <w:r>
        <w:rPr>
          <w:spacing w:val="-4"/>
        </w:rPr>
        <w:t xml:space="preserve"> </w:t>
      </w:r>
      <w:r>
        <w:t>this</w:t>
      </w:r>
      <w:r>
        <w:rPr>
          <w:spacing w:val="-4"/>
        </w:rPr>
        <w:t xml:space="preserve"> </w:t>
      </w:r>
      <w:r>
        <w:t>Grant</w:t>
      </w:r>
      <w:r>
        <w:rPr>
          <w:spacing w:val="-4"/>
        </w:rPr>
        <w:t xml:space="preserve"> </w:t>
      </w:r>
      <w:r>
        <w:t>Agreement</w:t>
      </w:r>
      <w:r>
        <w:rPr>
          <w:spacing w:val="-4"/>
        </w:rPr>
        <w:t xml:space="preserve"> </w:t>
      </w:r>
      <w:r>
        <w:t>shall be coordinated through the DEPARTMENT’S and GRANTEE’S designated Project Officers.</w:t>
      </w:r>
    </w:p>
    <w:p w14:paraId="0F23E1B4" w14:textId="77777777" w:rsidR="00AF776C" w:rsidRDefault="00AF776C">
      <w:pPr>
        <w:pStyle w:val="BodyText"/>
      </w:pPr>
    </w:p>
    <w:p w14:paraId="6E967CE5" w14:textId="77777777" w:rsidR="00AF776C" w:rsidRDefault="00BE3D65">
      <w:pPr>
        <w:pStyle w:val="BodyText"/>
        <w:ind w:left="720" w:right="1875" w:firstLine="1440"/>
      </w:pPr>
      <w:r>
        <w:t>The use of funds under this Grant Agreement by the GRANTEE to hire consultants</w:t>
      </w:r>
      <w:r>
        <w:rPr>
          <w:spacing w:val="-3"/>
        </w:rPr>
        <w:t xml:space="preserve"> </w:t>
      </w:r>
      <w:r>
        <w:t>shall</w:t>
      </w:r>
      <w:r>
        <w:rPr>
          <w:spacing w:val="-3"/>
        </w:rPr>
        <w:t xml:space="preserve"> </w:t>
      </w:r>
      <w:r>
        <w:t>require</w:t>
      </w:r>
      <w:r>
        <w:rPr>
          <w:spacing w:val="-3"/>
        </w:rPr>
        <w:t xml:space="preserve"> </w:t>
      </w:r>
      <w:r>
        <w:t>the</w:t>
      </w:r>
      <w:r>
        <w:rPr>
          <w:spacing w:val="-3"/>
        </w:rPr>
        <w:t xml:space="preserve"> </w:t>
      </w:r>
      <w:r>
        <w:t>prior</w:t>
      </w:r>
      <w:r>
        <w:rPr>
          <w:spacing w:val="-3"/>
        </w:rPr>
        <w:t xml:space="preserve"> </w:t>
      </w:r>
      <w:r>
        <w:t>approval</w:t>
      </w:r>
      <w:r>
        <w:rPr>
          <w:spacing w:val="-3"/>
        </w:rPr>
        <w:t xml:space="preserve"> </w:t>
      </w:r>
      <w:r>
        <w:t>of</w:t>
      </w:r>
      <w:r>
        <w:rPr>
          <w:spacing w:val="-3"/>
        </w:rPr>
        <w:t xml:space="preserve"> </w:t>
      </w:r>
      <w:r>
        <w:t>any</w:t>
      </w:r>
      <w:r>
        <w:rPr>
          <w:spacing w:val="-3"/>
        </w:rPr>
        <w:t xml:space="preserve"> </w:t>
      </w:r>
      <w:r>
        <w:t>such</w:t>
      </w:r>
      <w:r>
        <w:rPr>
          <w:spacing w:val="-3"/>
        </w:rPr>
        <w:t xml:space="preserve"> </w:t>
      </w:r>
      <w:r>
        <w:t>arrangement</w:t>
      </w:r>
      <w:r>
        <w:rPr>
          <w:spacing w:val="-3"/>
        </w:rPr>
        <w:t xml:space="preserve"> </w:t>
      </w:r>
      <w:r>
        <w:t>and</w:t>
      </w:r>
      <w:r>
        <w:rPr>
          <w:spacing w:val="-3"/>
        </w:rPr>
        <w:t xml:space="preserve"> </w:t>
      </w:r>
      <w:r>
        <w:t>the</w:t>
      </w:r>
      <w:r>
        <w:rPr>
          <w:spacing w:val="-3"/>
        </w:rPr>
        <w:t xml:space="preserve"> </w:t>
      </w:r>
      <w:r>
        <w:t>proposed</w:t>
      </w:r>
      <w:r>
        <w:rPr>
          <w:spacing w:val="-3"/>
        </w:rPr>
        <w:t xml:space="preserve"> </w:t>
      </w:r>
      <w:r>
        <w:t>work</w:t>
      </w:r>
      <w:r>
        <w:rPr>
          <w:spacing w:val="-3"/>
        </w:rPr>
        <w:t xml:space="preserve"> </w:t>
      </w:r>
      <w:r>
        <w:t>plan of the consultant(s) involved by the DEPARTMENT, through its Project Officer. (Approval is not required if the Appendix indicates the consultant's use.)</w:t>
      </w:r>
    </w:p>
    <w:p w14:paraId="1E425A79" w14:textId="77777777" w:rsidR="00AF776C" w:rsidRDefault="00AF776C">
      <w:pPr>
        <w:pStyle w:val="BodyText"/>
      </w:pPr>
    </w:p>
    <w:p w14:paraId="7295A267" w14:textId="77777777" w:rsidR="00AF776C" w:rsidRDefault="00BE3D65">
      <w:pPr>
        <w:pStyle w:val="ListParagraph"/>
        <w:numPr>
          <w:ilvl w:val="1"/>
          <w:numId w:val="23"/>
        </w:numPr>
        <w:tabs>
          <w:tab w:val="left" w:pos="1860"/>
        </w:tabs>
        <w:ind w:right="1906" w:firstLine="720"/>
        <w:rPr>
          <w:sz w:val="24"/>
        </w:rPr>
      </w:pPr>
      <w:r>
        <w:rPr>
          <w:sz w:val="24"/>
        </w:rPr>
        <w:t>This</w:t>
      </w:r>
      <w:r>
        <w:rPr>
          <w:spacing w:val="-2"/>
          <w:sz w:val="24"/>
        </w:rPr>
        <w:t xml:space="preserve"> </w:t>
      </w:r>
      <w:r>
        <w:rPr>
          <w:sz w:val="24"/>
        </w:rPr>
        <w:t>Grant</w:t>
      </w:r>
      <w:r>
        <w:rPr>
          <w:spacing w:val="-2"/>
          <w:sz w:val="24"/>
        </w:rPr>
        <w:t xml:space="preserve"> </w:t>
      </w:r>
      <w:r>
        <w:rPr>
          <w:sz w:val="24"/>
        </w:rPr>
        <w:t>Agreement</w:t>
      </w:r>
      <w:r>
        <w:rPr>
          <w:spacing w:val="-2"/>
          <w:sz w:val="24"/>
        </w:rPr>
        <w:t xml:space="preserve"> </w:t>
      </w:r>
      <w:r>
        <w:rPr>
          <w:sz w:val="24"/>
        </w:rPr>
        <w:t>may</w:t>
      </w:r>
      <w:r>
        <w:rPr>
          <w:spacing w:val="-2"/>
          <w:sz w:val="24"/>
        </w:rPr>
        <w:t xml:space="preserve"> </w:t>
      </w:r>
      <w:r>
        <w:rPr>
          <w:sz w:val="24"/>
        </w:rPr>
        <w:t>be</w:t>
      </w:r>
      <w:r>
        <w:rPr>
          <w:spacing w:val="-2"/>
          <w:sz w:val="24"/>
        </w:rPr>
        <w:t xml:space="preserve"> </w:t>
      </w:r>
      <w:r>
        <w:rPr>
          <w:sz w:val="24"/>
        </w:rPr>
        <w:t>amended</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GRANTEE mutually agree in writing. Except for the specific provision of the Grant Agreement which is thereby amended, the Grant Agreement shall remain in full force and effect after such amendment.</w:t>
      </w:r>
      <w:r>
        <w:rPr>
          <w:spacing w:val="40"/>
          <w:sz w:val="24"/>
        </w:rPr>
        <w:t xml:space="preserve"> </w:t>
      </w:r>
      <w:r>
        <w:rPr>
          <w:sz w:val="24"/>
        </w:rPr>
        <w:t>Adjustments of funds between categories which do not affect the total authorized funding and are consistent with the objectives of this Grant Agreement do not require an amendment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They</w:t>
      </w:r>
      <w:r>
        <w:rPr>
          <w:spacing w:val="-3"/>
          <w:sz w:val="24"/>
        </w:rPr>
        <w:t xml:space="preserve"> </w:t>
      </w:r>
      <w:r>
        <w:rPr>
          <w:sz w:val="24"/>
        </w:rPr>
        <w:t>must,</w:t>
      </w:r>
      <w:r>
        <w:rPr>
          <w:spacing w:val="-3"/>
          <w:sz w:val="24"/>
        </w:rPr>
        <w:t xml:space="preserve"> </w:t>
      </w:r>
      <w:r>
        <w:rPr>
          <w:sz w:val="24"/>
        </w:rPr>
        <w:t>however,</w:t>
      </w:r>
      <w:r>
        <w:rPr>
          <w:spacing w:val="-3"/>
          <w:sz w:val="24"/>
        </w:rPr>
        <w:t xml:space="preserve"> </w:t>
      </w:r>
      <w:r>
        <w:rPr>
          <w:sz w:val="24"/>
        </w:rPr>
        <w:t>be</w:t>
      </w:r>
      <w:r>
        <w:rPr>
          <w:spacing w:val="-3"/>
          <w:sz w:val="24"/>
        </w:rPr>
        <w:t xml:space="preserve"> </w:t>
      </w:r>
      <w:r>
        <w:rPr>
          <w:sz w:val="24"/>
        </w:rPr>
        <w:t>approved</w:t>
      </w:r>
      <w:r>
        <w:rPr>
          <w:spacing w:val="-3"/>
          <w:sz w:val="24"/>
        </w:rPr>
        <w:t xml:space="preserve"> </w:t>
      </w:r>
      <w:r>
        <w:rPr>
          <w:sz w:val="24"/>
        </w:rPr>
        <w:t>in</w:t>
      </w:r>
      <w:r>
        <w:rPr>
          <w:spacing w:val="-4"/>
          <w:sz w:val="24"/>
        </w:rPr>
        <w:t xml:space="preserve"> </w:t>
      </w:r>
      <w:r>
        <w:rPr>
          <w:sz w:val="24"/>
        </w:rPr>
        <w:t>writing</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 xml:space="preserve">Project </w:t>
      </w:r>
      <w:r>
        <w:rPr>
          <w:spacing w:val="-2"/>
          <w:sz w:val="24"/>
        </w:rPr>
        <w:t>Officer.</w:t>
      </w:r>
    </w:p>
    <w:p w14:paraId="71845070" w14:textId="77777777" w:rsidR="00AF776C" w:rsidRDefault="00BE3D65">
      <w:pPr>
        <w:pStyle w:val="ListParagraph"/>
        <w:numPr>
          <w:ilvl w:val="1"/>
          <w:numId w:val="23"/>
        </w:numPr>
        <w:tabs>
          <w:tab w:val="left" w:pos="1860"/>
        </w:tabs>
        <w:spacing w:before="275"/>
        <w:ind w:right="2099" w:firstLine="720"/>
        <w:rPr>
          <w:sz w:val="24"/>
        </w:rPr>
      </w:pPr>
      <w:r>
        <w:rPr>
          <w:sz w:val="24"/>
        </w:rPr>
        <w:t>The GRANTEE shall operate under this Grant Agreement so that no person, otherwise</w:t>
      </w:r>
      <w:r>
        <w:rPr>
          <w:spacing w:val="-4"/>
          <w:sz w:val="24"/>
        </w:rPr>
        <w:t xml:space="preserve"> </w:t>
      </w:r>
      <w:r>
        <w:rPr>
          <w:sz w:val="24"/>
        </w:rPr>
        <w:t>qualified,</w:t>
      </w:r>
      <w:r>
        <w:rPr>
          <w:spacing w:val="-4"/>
          <w:sz w:val="24"/>
        </w:rPr>
        <w:t xml:space="preserve"> </w:t>
      </w:r>
      <w:r>
        <w:rPr>
          <w:sz w:val="24"/>
        </w:rPr>
        <w:t>is</w:t>
      </w:r>
      <w:r>
        <w:rPr>
          <w:spacing w:val="-4"/>
          <w:sz w:val="24"/>
        </w:rPr>
        <w:t xml:space="preserve"> </w:t>
      </w:r>
      <w:r>
        <w:rPr>
          <w:sz w:val="24"/>
        </w:rPr>
        <w:t>denied</w:t>
      </w:r>
      <w:r>
        <w:rPr>
          <w:spacing w:val="-4"/>
          <w:sz w:val="24"/>
        </w:rPr>
        <w:t xml:space="preserve"> </w:t>
      </w:r>
      <w:r>
        <w:rPr>
          <w:sz w:val="24"/>
        </w:rPr>
        <w:t>employment</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benefits</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grounds</w:t>
      </w:r>
      <w:r>
        <w:rPr>
          <w:spacing w:val="-3"/>
          <w:sz w:val="24"/>
        </w:rPr>
        <w:t xml:space="preserve"> </w:t>
      </w:r>
      <w:r>
        <w:rPr>
          <w:sz w:val="24"/>
        </w:rPr>
        <w:t>of</w:t>
      </w:r>
      <w:r>
        <w:rPr>
          <w:spacing w:val="-3"/>
          <w:sz w:val="24"/>
        </w:rPr>
        <w:t xml:space="preserve"> </w:t>
      </w:r>
      <w:r>
        <w:rPr>
          <w:sz w:val="24"/>
        </w:rPr>
        <w:t>race,</w:t>
      </w:r>
      <w:r>
        <w:rPr>
          <w:spacing w:val="-3"/>
          <w:sz w:val="24"/>
        </w:rPr>
        <w:t xml:space="preserve"> </w:t>
      </w:r>
      <w:r>
        <w:rPr>
          <w:sz w:val="24"/>
        </w:rPr>
        <w:t>color,</w:t>
      </w:r>
      <w:r>
        <w:rPr>
          <w:spacing w:val="-3"/>
          <w:sz w:val="24"/>
        </w:rPr>
        <w:t xml:space="preserve"> </w:t>
      </w:r>
      <w:r>
        <w:rPr>
          <w:sz w:val="24"/>
        </w:rPr>
        <w:t>sex, creed, national origin, age, marital status, sexual orientation, or physical or mental disability which would not reasonably preclude the required performance. Except in subcontracts for</w:t>
      </w:r>
    </w:p>
    <w:p w14:paraId="7C0EBED0" w14:textId="77777777" w:rsidR="00AF776C" w:rsidRDefault="00AF776C">
      <w:pPr>
        <w:rPr>
          <w:sz w:val="24"/>
        </w:rPr>
        <w:sectPr w:rsidR="00AF776C">
          <w:pgSz w:w="12240" w:h="15840"/>
          <w:pgMar w:top="840" w:right="380" w:bottom="1220" w:left="0" w:header="0" w:footer="957" w:gutter="0"/>
          <w:cols w:space="720"/>
        </w:sectPr>
      </w:pPr>
    </w:p>
    <w:p w14:paraId="5CBB2194" w14:textId="77777777" w:rsidR="00AF776C" w:rsidRDefault="00BE3D65">
      <w:pPr>
        <w:pStyle w:val="BodyText"/>
        <w:spacing w:before="64"/>
        <w:ind w:left="720" w:right="1691"/>
      </w:pPr>
      <w:r>
        <w:lastRenderedPageBreak/>
        <w:t>standard commercial supplies or raw materials, the GRANTEE shall include a clause similar to this clause in all subcontracts. The GRANTEE and each subcontractor shall post in conspicuous places,</w:t>
      </w:r>
      <w:r>
        <w:rPr>
          <w:spacing w:val="-4"/>
        </w:rPr>
        <w:t xml:space="preserve"> </w:t>
      </w:r>
      <w:r>
        <w:t>available</w:t>
      </w:r>
      <w:r>
        <w:rPr>
          <w:spacing w:val="-4"/>
        </w:rPr>
        <w:t xml:space="preserve"> </w:t>
      </w:r>
      <w:r>
        <w:t>to</w:t>
      </w:r>
      <w:r>
        <w:rPr>
          <w:spacing w:val="-4"/>
        </w:rPr>
        <w:t xml:space="preserve"> </w:t>
      </w:r>
      <w:r>
        <w:t>employees</w:t>
      </w:r>
      <w:r>
        <w:rPr>
          <w:spacing w:val="-4"/>
        </w:rPr>
        <w:t xml:space="preserve"> </w:t>
      </w:r>
      <w:r>
        <w:t>and</w:t>
      </w:r>
      <w:r>
        <w:rPr>
          <w:spacing w:val="-4"/>
        </w:rPr>
        <w:t xml:space="preserve"> </w:t>
      </w:r>
      <w:r>
        <w:t>applicants</w:t>
      </w:r>
      <w:r>
        <w:rPr>
          <w:spacing w:val="-4"/>
        </w:rPr>
        <w:t xml:space="preserve"> </w:t>
      </w:r>
      <w:r>
        <w:t>for</w:t>
      </w:r>
      <w:r>
        <w:rPr>
          <w:spacing w:val="-3"/>
        </w:rPr>
        <w:t xml:space="preserve"> </w:t>
      </w:r>
      <w:r>
        <w:t>employment</w:t>
      </w:r>
      <w:r>
        <w:rPr>
          <w:spacing w:val="-3"/>
        </w:rPr>
        <w:t xml:space="preserve"> </w:t>
      </w:r>
      <w:r>
        <w:t>notices</w:t>
      </w:r>
      <w:r>
        <w:rPr>
          <w:spacing w:val="-3"/>
        </w:rPr>
        <w:t xml:space="preserve"> </w:t>
      </w:r>
      <w:r>
        <w:t>setting</w:t>
      </w:r>
      <w:r>
        <w:rPr>
          <w:spacing w:val="-3"/>
        </w:rPr>
        <w:t xml:space="preserve"> </w:t>
      </w:r>
      <w:r>
        <w:t>forth</w:t>
      </w:r>
      <w:r>
        <w:rPr>
          <w:spacing w:val="-3"/>
        </w:rPr>
        <w:t xml:space="preserve"> </w:t>
      </w:r>
      <w:r>
        <w:t>the</w:t>
      </w:r>
      <w:r>
        <w:rPr>
          <w:spacing w:val="-3"/>
        </w:rPr>
        <w:t xml:space="preserve"> </w:t>
      </w:r>
      <w:r>
        <w:t>provisions of this non-discrimination clause.</w:t>
      </w:r>
    </w:p>
    <w:p w14:paraId="120419E3" w14:textId="77777777" w:rsidR="00AF776C" w:rsidRDefault="00AF776C">
      <w:pPr>
        <w:pStyle w:val="BodyText"/>
      </w:pPr>
    </w:p>
    <w:p w14:paraId="4261DB41" w14:textId="77777777" w:rsidR="00AF776C" w:rsidRDefault="00BE3D65">
      <w:pPr>
        <w:pStyle w:val="BodyText"/>
        <w:ind w:left="720" w:right="1795"/>
      </w:pPr>
      <w:r>
        <w:t>The GRANTEE understands that it will comply fully with provisions of the Americans with Disabilities</w:t>
      </w:r>
      <w:r>
        <w:rPr>
          <w:spacing w:val="-3"/>
        </w:rPr>
        <w:t xml:space="preserve"> </w:t>
      </w:r>
      <w:r>
        <w:t>Act.</w:t>
      </w:r>
      <w:r>
        <w:rPr>
          <w:spacing w:val="40"/>
        </w:rPr>
        <w:t xml:space="preserve"> </w:t>
      </w:r>
      <w:r>
        <w:t>The</w:t>
      </w:r>
      <w:r>
        <w:rPr>
          <w:spacing w:val="-3"/>
        </w:rPr>
        <w:t xml:space="preserve"> </w:t>
      </w:r>
      <w:r>
        <w:t>GRANTEE</w:t>
      </w:r>
      <w:r>
        <w:rPr>
          <w:spacing w:val="-3"/>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not</w:t>
      </w:r>
      <w:r>
        <w:rPr>
          <w:spacing w:val="-3"/>
        </w:rPr>
        <w:t xml:space="preserve"> </w:t>
      </w:r>
      <w:r>
        <w:t>directly,</w:t>
      </w:r>
      <w:r>
        <w:rPr>
          <w:spacing w:val="-3"/>
        </w:rPr>
        <w:t xml:space="preserve"> </w:t>
      </w:r>
      <w:r>
        <w:t>or</w:t>
      </w:r>
      <w:r>
        <w:rPr>
          <w:spacing w:val="-2"/>
        </w:rPr>
        <w:t xml:space="preserve"> </w:t>
      </w:r>
      <w:r>
        <w:t>indirectly</w:t>
      </w:r>
      <w:r>
        <w:rPr>
          <w:spacing w:val="-3"/>
        </w:rPr>
        <w:t xml:space="preserve"> </w:t>
      </w:r>
      <w:r>
        <w:t>through</w:t>
      </w:r>
      <w:r>
        <w:rPr>
          <w:spacing w:val="-3"/>
        </w:rPr>
        <w:t xml:space="preserve"> </w:t>
      </w:r>
      <w:r>
        <w:t xml:space="preserve">contractual or other arrangements, utilize criteria or methods of administration that have the effect of subjecting qualified individuals with disabilities to discrimination on the basis of disability; or that have the purpose or effect of defeating or substantially impairing accomplishment of the objectives of the Department of Human Services program with respect to individuals with a </w:t>
      </w:r>
      <w:r>
        <w:rPr>
          <w:spacing w:val="-2"/>
        </w:rPr>
        <w:t>disability.</w:t>
      </w:r>
    </w:p>
    <w:p w14:paraId="3F251286" w14:textId="77777777" w:rsidR="00AF776C" w:rsidRDefault="00AF776C">
      <w:pPr>
        <w:pStyle w:val="BodyText"/>
      </w:pPr>
    </w:p>
    <w:p w14:paraId="0C446437" w14:textId="77777777" w:rsidR="00AF776C" w:rsidRDefault="00BE3D65">
      <w:pPr>
        <w:pStyle w:val="ListParagraph"/>
        <w:numPr>
          <w:ilvl w:val="1"/>
          <w:numId w:val="23"/>
        </w:numPr>
        <w:tabs>
          <w:tab w:val="left" w:pos="1980"/>
        </w:tabs>
        <w:ind w:right="1825" w:firstLine="720"/>
        <w:rPr>
          <w:sz w:val="24"/>
        </w:rPr>
      </w:pPr>
      <w:r>
        <w:rPr>
          <w:sz w:val="24"/>
        </w:rPr>
        <w:t>Non-hiring of Employees: No employee of the State of Maryland or any unit thereof,</w:t>
      </w:r>
      <w:r>
        <w:rPr>
          <w:spacing w:val="-4"/>
          <w:sz w:val="24"/>
        </w:rPr>
        <w:t xml:space="preserve"> </w:t>
      </w:r>
      <w:r>
        <w:rPr>
          <w:sz w:val="24"/>
        </w:rPr>
        <w:t>whose</w:t>
      </w:r>
      <w:r>
        <w:rPr>
          <w:spacing w:val="-3"/>
          <w:sz w:val="24"/>
        </w:rPr>
        <w:t xml:space="preserve"> </w:t>
      </w:r>
      <w:r>
        <w:rPr>
          <w:sz w:val="24"/>
        </w:rPr>
        <w:t>duties</w:t>
      </w:r>
      <w:r>
        <w:rPr>
          <w:spacing w:val="-4"/>
          <w:sz w:val="24"/>
        </w:rPr>
        <w:t xml:space="preserve"> </w:t>
      </w:r>
      <w:r>
        <w:rPr>
          <w:sz w:val="24"/>
        </w:rPr>
        <w:t>as</w:t>
      </w:r>
      <w:r>
        <w:rPr>
          <w:spacing w:val="-4"/>
          <w:sz w:val="24"/>
        </w:rPr>
        <w:t xml:space="preserve"> </w:t>
      </w:r>
      <w:r>
        <w:rPr>
          <w:sz w:val="24"/>
        </w:rPr>
        <w:t>such</w:t>
      </w:r>
      <w:r>
        <w:rPr>
          <w:spacing w:val="-4"/>
          <w:sz w:val="24"/>
        </w:rPr>
        <w:t xml:space="preserve"> </w:t>
      </w:r>
      <w:r>
        <w:rPr>
          <w:sz w:val="24"/>
        </w:rPr>
        <w:t>employee</w:t>
      </w:r>
      <w:r>
        <w:rPr>
          <w:spacing w:val="-3"/>
          <w:sz w:val="24"/>
        </w:rPr>
        <w:t xml:space="preserve"> </w:t>
      </w:r>
      <w:r>
        <w:rPr>
          <w:sz w:val="24"/>
        </w:rPr>
        <w:t>include</w:t>
      </w:r>
      <w:r>
        <w:rPr>
          <w:spacing w:val="-3"/>
          <w:sz w:val="24"/>
        </w:rPr>
        <w:t xml:space="preserve"> </w:t>
      </w:r>
      <w:r>
        <w:rPr>
          <w:sz w:val="24"/>
        </w:rPr>
        <w:t>matters</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or</w:t>
      </w:r>
      <w:r>
        <w:rPr>
          <w:spacing w:val="-3"/>
          <w:sz w:val="24"/>
        </w:rPr>
        <w:t xml:space="preserve"> </w:t>
      </w:r>
      <w:r>
        <w:rPr>
          <w:sz w:val="24"/>
        </w:rPr>
        <w:t>affecting</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matter of this Grant Agreement, shall, while so employed, become or be an employee of the party or parties hereby contracting with the State of Maryland or any unit thereof.</w:t>
      </w:r>
    </w:p>
    <w:p w14:paraId="36C55B09" w14:textId="77777777" w:rsidR="00AF776C" w:rsidRDefault="00AF776C">
      <w:pPr>
        <w:pStyle w:val="BodyText"/>
      </w:pPr>
    </w:p>
    <w:p w14:paraId="4C4245EE" w14:textId="77777777" w:rsidR="00AF776C" w:rsidRDefault="00BE3D65">
      <w:pPr>
        <w:pStyle w:val="ListParagraph"/>
        <w:numPr>
          <w:ilvl w:val="1"/>
          <w:numId w:val="23"/>
        </w:numPr>
        <w:tabs>
          <w:tab w:val="left" w:pos="1980"/>
        </w:tabs>
        <w:ind w:right="1868" w:firstLine="720"/>
        <w:rPr>
          <w:sz w:val="24"/>
        </w:rPr>
      </w:pPr>
      <w:r>
        <w:rPr>
          <w:sz w:val="24"/>
        </w:rPr>
        <w:t>Financial Disclosure: The GRANTEE shall comply with the provisions of Section 13-221</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Finance</w:t>
      </w:r>
      <w:r>
        <w:rPr>
          <w:spacing w:val="-3"/>
          <w:sz w:val="24"/>
        </w:rPr>
        <w:t xml:space="preserve"> </w:t>
      </w:r>
      <w:r>
        <w:rPr>
          <w:sz w:val="24"/>
        </w:rPr>
        <w:t>and</w:t>
      </w:r>
      <w:r>
        <w:rPr>
          <w:spacing w:val="-3"/>
          <w:sz w:val="24"/>
        </w:rPr>
        <w:t xml:space="preserve"> </w:t>
      </w:r>
      <w:r>
        <w:rPr>
          <w:sz w:val="24"/>
        </w:rPr>
        <w:t>Procurement</w:t>
      </w:r>
      <w:r>
        <w:rPr>
          <w:spacing w:val="-3"/>
          <w:sz w:val="24"/>
        </w:rPr>
        <w:t xml:space="preserve"> </w:t>
      </w:r>
      <w:r>
        <w:rPr>
          <w:sz w:val="24"/>
        </w:rPr>
        <w:t>Article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Annotated</w:t>
      </w:r>
      <w:r>
        <w:rPr>
          <w:spacing w:val="-4"/>
          <w:sz w:val="24"/>
        </w:rPr>
        <w:t xml:space="preserve"> </w:t>
      </w:r>
      <w:r>
        <w:rPr>
          <w:sz w:val="24"/>
        </w:rPr>
        <w:t>Code</w:t>
      </w:r>
      <w:r>
        <w:rPr>
          <w:spacing w:val="-4"/>
          <w:sz w:val="24"/>
        </w:rPr>
        <w:t xml:space="preserve"> </w:t>
      </w:r>
      <w:r>
        <w:rPr>
          <w:sz w:val="24"/>
        </w:rPr>
        <w:t>of</w:t>
      </w:r>
      <w:r>
        <w:rPr>
          <w:spacing w:val="-4"/>
          <w:sz w:val="24"/>
        </w:rPr>
        <w:t xml:space="preserve"> </w:t>
      </w:r>
      <w:r>
        <w:rPr>
          <w:sz w:val="24"/>
        </w:rPr>
        <w:t>Maryland,</w:t>
      </w:r>
      <w:r>
        <w:rPr>
          <w:spacing w:val="-4"/>
          <w:sz w:val="24"/>
        </w:rPr>
        <w:t xml:space="preserve"> </w:t>
      </w:r>
      <w:r>
        <w:rPr>
          <w:sz w:val="24"/>
        </w:rPr>
        <w:t>which requires that every business that enters into contracts, leases, or other agreements with the State of Maryland or its agencies during a calendar year under which the business is to receive in the aggregate</w:t>
      </w:r>
      <w:r>
        <w:rPr>
          <w:spacing w:val="-1"/>
          <w:sz w:val="24"/>
        </w:rPr>
        <w:t xml:space="preserve"> </w:t>
      </w:r>
      <w:r>
        <w:rPr>
          <w:sz w:val="24"/>
        </w:rPr>
        <w:t>$200,000</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shall,</w:t>
      </w:r>
      <w:r>
        <w:rPr>
          <w:spacing w:val="-1"/>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when</w:t>
      </w:r>
      <w:r>
        <w:rPr>
          <w:spacing w:val="-1"/>
          <w:sz w:val="24"/>
        </w:rPr>
        <w:t xml:space="preserve"> </w:t>
      </w:r>
      <w:r>
        <w:rPr>
          <w:sz w:val="24"/>
        </w:rPr>
        <w:t xml:space="preserve">the aggregate value of these contracts, leases or other agreements reaches $200,000, file with the Secretary of State of Maryland certain specified information to include disclosure of beneficial ownership of the </w:t>
      </w:r>
      <w:r>
        <w:rPr>
          <w:spacing w:val="-2"/>
          <w:sz w:val="24"/>
        </w:rPr>
        <w:t>business.</w:t>
      </w:r>
    </w:p>
    <w:p w14:paraId="25819740" w14:textId="77777777" w:rsidR="00AF776C" w:rsidRDefault="00AF776C">
      <w:pPr>
        <w:pStyle w:val="BodyText"/>
      </w:pPr>
    </w:p>
    <w:p w14:paraId="77943947" w14:textId="77777777" w:rsidR="00AF776C" w:rsidRDefault="00BE3D65">
      <w:pPr>
        <w:pStyle w:val="ListParagraph"/>
        <w:numPr>
          <w:ilvl w:val="1"/>
          <w:numId w:val="23"/>
        </w:numPr>
        <w:tabs>
          <w:tab w:val="left" w:pos="1979"/>
        </w:tabs>
        <w:ind w:left="719" w:right="1811" w:firstLine="720"/>
        <w:rPr>
          <w:sz w:val="24"/>
        </w:rPr>
      </w:pPr>
      <w:r>
        <w:rPr>
          <w:sz w:val="24"/>
        </w:rPr>
        <w:t>Political</w:t>
      </w:r>
      <w:r>
        <w:rPr>
          <w:spacing w:val="-3"/>
          <w:sz w:val="24"/>
        </w:rPr>
        <w:t xml:space="preserve"> </w:t>
      </w:r>
      <w:r>
        <w:rPr>
          <w:sz w:val="24"/>
        </w:rPr>
        <w:t>Contribution</w:t>
      </w:r>
      <w:r>
        <w:rPr>
          <w:spacing w:val="-3"/>
          <w:sz w:val="24"/>
        </w:rPr>
        <w:t xml:space="preserve"> </w:t>
      </w:r>
      <w:r>
        <w:rPr>
          <w:sz w:val="24"/>
        </w:rPr>
        <w:t>Disclosure:</w:t>
      </w:r>
      <w:r>
        <w:rPr>
          <w:spacing w:val="-3"/>
          <w:sz w:val="24"/>
        </w:rPr>
        <w:t xml:space="preserve"> </w:t>
      </w:r>
      <w:r>
        <w:rPr>
          <w:sz w:val="24"/>
        </w:rPr>
        <w:t>The</w:t>
      </w:r>
      <w:r>
        <w:rPr>
          <w:spacing w:val="-5"/>
          <w:sz w:val="24"/>
        </w:rPr>
        <w:t xml:space="preserve"> </w:t>
      </w:r>
      <w:r>
        <w:rPr>
          <w:sz w:val="24"/>
        </w:rPr>
        <w:t>GRANTEE</w:t>
      </w:r>
      <w:r>
        <w:rPr>
          <w:spacing w:val="-3"/>
          <w:sz w:val="24"/>
        </w:rPr>
        <w:t xml:space="preserve"> </w:t>
      </w:r>
      <w:r>
        <w:rPr>
          <w:sz w:val="24"/>
        </w:rPr>
        <w:t>shall</w:t>
      </w:r>
      <w:r>
        <w:rPr>
          <w:spacing w:val="-3"/>
          <w:sz w:val="24"/>
        </w:rPr>
        <w:t xml:space="preserve"> </w:t>
      </w:r>
      <w:r>
        <w:rPr>
          <w:sz w:val="24"/>
        </w:rPr>
        <w:t>comply</w:t>
      </w:r>
      <w:r>
        <w:rPr>
          <w:spacing w:val="-3"/>
          <w:sz w:val="24"/>
        </w:rPr>
        <w:t xml:space="preserve"> </w:t>
      </w:r>
      <w:r>
        <w:rPr>
          <w:sz w:val="24"/>
        </w:rPr>
        <w:t>with</w:t>
      </w:r>
      <w:r>
        <w:rPr>
          <w:spacing w:val="-5"/>
          <w:sz w:val="24"/>
        </w:rPr>
        <w:t xml:space="preserve"> </w:t>
      </w:r>
      <w:r>
        <w:rPr>
          <w:sz w:val="24"/>
        </w:rPr>
        <w:t>Title</w:t>
      </w:r>
      <w:r>
        <w:rPr>
          <w:spacing w:val="-3"/>
          <w:sz w:val="24"/>
        </w:rPr>
        <w:t xml:space="preserve"> </w:t>
      </w:r>
      <w:r>
        <w:rPr>
          <w:sz w:val="24"/>
        </w:rPr>
        <w:t>14</w:t>
      </w:r>
      <w:r>
        <w:rPr>
          <w:spacing w:val="-3"/>
          <w:sz w:val="24"/>
        </w:rPr>
        <w:t xml:space="preserve"> </w:t>
      </w:r>
      <w:r>
        <w:rPr>
          <w:sz w:val="24"/>
        </w:rPr>
        <w:t>of</w:t>
      </w:r>
      <w:r>
        <w:rPr>
          <w:spacing w:val="-3"/>
          <w:sz w:val="24"/>
        </w:rPr>
        <w:t xml:space="preserve"> </w:t>
      </w:r>
      <w:r>
        <w:rPr>
          <w:sz w:val="24"/>
        </w:rPr>
        <w:t>the Election Law Article, Annotated Code of Maryland, which requires that every person that enters into contracts, leases, or other agreements with the State, a county, or an incorporated municipality, or their agencies, during a calendar year in which the person receives in the aggregate $200,000 or more, shall file with the State Administrative Board of Election Laws a statement disclosing contributions in excess of $500 made during the reporting period to a candidate</w:t>
      </w:r>
      <w:r>
        <w:rPr>
          <w:spacing w:val="-3"/>
          <w:sz w:val="24"/>
        </w:rPr>
        <w:t xml:space="preserve"> </w:t>
      </w:r>
      <w:r>
        <w:rPr>
          <w:sz w:val="24"/>
        </w:rPr>
        <w:t>for</w:t>
      </w:r>
      <w:r>
        <w:rPr>
          <w:spacing w:val="-3"/>
          <w:sz w:val="24"/>
        </w:rPr>
        <w:t xml:space="preserve"> </w:t>
      </w:r>
      <w:r>
        <w:rPr>
          <w:sz w:val="24"/>
        </w:rPr>
        <w:t>elective</w:t>
      </w:r>
      <w:r>
        <w:rPr>
          <w:spacing w:val="-3"/>
          <w:sz w:val="24"/>
        </w:rPr>
        <w:t xml:space="preserve"> </w:t>
      </w:r>
      <w:r>
        <w:rPr>
          <w:sz w:val="24"/>
        </w:rPr>
        <w:t>office</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primary</w:t>
      </w:r>
      <w:r>
        <w:rPr>
          <w:spacing w:val="-3"/>
          <w:sz w:val="24"/>
        </w:rPr>
        <w:t xml:space="preserve"> </w:t>
      </w:r>
      <w:r>
        <w:rPr>
          <w:sz w:val="24"/>
        </w:rPr>
        <w:t>or</w:t>
      </w:r>
      <w:r>
        <w:rPr>
          <w:spacing w:val="-3"/>
          <w:sz w:val="24"/>
        </w:rPr>
        <w:t xml:space="preserve"> </w:t>
      </w:r>
      <w:r>
        <w:rPr>
          <w:sz w:val="24"/>
        </w:rPr>
        <w:t>general</w:t>
      </w:r>
      <w:r>
        <w:rPr>
          <w:spacing w:val="-3"/>
          <w:sz w:val="24"/>
        </w:rPr>
        <w:t xml:space="preserve"> </w:t>
      </w:r>
      <w:r>
        <w:rPr>
          <w:sz w:val="24"/>
        </w:rPr>
        <w:t>election.</w:t>
      </w:r>
      <w:r>
        <w:rPr>
          <w:spacing w:val="40"/>
          <w:sz w:val="24"/>
        </w:rPr>
        <w:t xml:space="preserve"> </w:t>
      </w:r>
      <w:r>
        <w:rPr>
          <w:sz w:val="24"/>
        </w:rPr>
        <w:t>The</w:t>
      </w:r>
      <w:r>
        <w:rPr>
          <w:spacing w:val="-2"/>
          <w:sz w:val="24"/>
        </w:rPr>
        <w:t xml:space="preserve"> </w:t>
      </w:r>
      <w:r>
        <w:rPr>
          <w:sz w:val="24"/>
        </w:rPr>
        <w:t>statement</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filed</w:t>
      </w:r>
      <w:r>
        <w:rPr>
          <w:spacing w:val="-2"/>
          <w:sz w:val="24"/>
        </w:rPr>
        <w:t xml:space="preserve"> </w:t>
      </w:r>
      <w:r>
        <w:rPr>
          <w:sz w:val="24"/>
        </w:rPr>
        <w:t>with the State Board of Election Laws:</w:t>
      </w:r>
      <w:r>
        <w:rPr>
          <w:spacing w:val="76"/>
          <w:sz w:val="24"/>
        </w:rPr>
        <w:t xml:space="preserve"> </w:t>
      </w:r>
      <w:r>
        <w:rPr>
          <w:sz w:val="24"/>
        </w:rPr>
        <w:t>(1) before a purchase or execution of a lease or contract by the</w:t>
      </w:r>
      <w:r>
        <w:rPr>
          <w:spacing w:val="-2"/>
          <w:sz w:val="24"/>
        </w:rPr>
        <w:t xml:space="preserve"> </w:t>
      </w:r>
      <w:r>
        <w:rPr>
          <w:sz w:val="24"/>
        </w:rPr>
        <w:t>State,</w:t>
      </w:r>
      <w:r>
        <w:rPr>
          <w:spacing w:val="-2"/>
          <w:sz w:val="24"/>
        </w:rPr>
        <w:t xml:space="preserve"> </w:t>
      </w:r>
      <w:r>
        <w:rPr>
          <w:sz w:val="24"/>
        </w:rPr>
        <w:t>a</w:t>
      </w:r>
      <w:r>
        <w:rPr>
          <w:spacing w:val="-2"/>
          <w:sz w:val="24"/>
        </w:rPr>
        <w:t xml:space="preserve"> </w:t>
      </w:r>
      <w:r>
        <w:rPr>
          <w:sz w:val="24"/>
        </w:rPr>
        <w:t>county,</w:t>
      </w:r>
      <w:r>
        <w:rPr>
          <w:spacing w:val="-2"/>
          <w:sz w:val="24"/>
        </w:rPr>
        <w:t xml:space="preserve"> </w:t>
      </w:r>
      <w:r>
        <w:rPr>
          <w:sz w:val="24"/>
        </w:rPr>
        <w:t>an</w:t>
      </w:r>
      <w:r>
        <w:rPr>
          <w:spacing w:val="-2"/>
          <w:sz w:val="24"/>
        </w:rPr>
        <w:t xml:space="preserve"> </w:t>
      </w:r>
      <w:r>
        <w:rPr>
          <w:sz w:val="24"/>
        </w:rPr>
        <w:t>incorporated</w:t>
      </w:r>
      <w:r>
        <w:rPr>
          <w:spacing w:val="-2"/>
          <w:sz w:val="24"/>
        </w:rPr>
        <w:t xml:space="preserve"> </w:t>
      </w:r>
      <w:r>
        <w:rPr>
          <w:sz w:val="24"/>
        </w:rPr>
        <w:t>municipality,</w:t>
      </w:r>
      <w:r>
        <w:rPr>
          <w:spacing w:val="-1"/>
          <w:sz w:val="24"/>
        </w:rPr>
        <w:t xml:space="preserve"> </w:t>
      </w:r>
      <w:r>
        <w:rPr>
          <w:sz w:val="24"/>
        </w:rPr>
        <w:t>or</w:t>
      </w:r>
      <w:r>
        <w:rPr>
          <w:spacing w:val="-1"/>
          <w:sz w:val="24"/>
        </w:rPr>
        <w:t xml:space="preserve"> </w:t>
      </w:r>
      <w:r>
        <w:rPr>
          <w:sz w:val="24"/>
        </w:rPr>
        <w:t>their</w:t>
      </w:r>
      <w:r>
        <w:rPr>
          <w:spacing w:val="-1"/>
          <w:sz w:val="24"/>
        </w:rPr>
        <w:t xml:space="preserve"> </w:t>
      </w:r>
      <w:r>
        <w:rPr>
          <w:sz w:val="24"/>
        </w:rPr>
        <w:t>agencies,</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cover</w:t>
      </w:r>
      <w:r>
        <w:rPr>
          <w:spacing w:val="-1"/>
          <w:sz w:val="24"/>
        </w:rPr>
        <w:t xml:space="preserve"> </w:t>
      </w:r>
      <w:r>
        <w:rPr>
          <w:sz w:val="24"/>
        </w:rPr>
        <w:t>the</w:t>
      </w:r>
      <w:r>
        <w:rPr>
          <w:spacing w:val="-1"/>
          <w:sz w:val="24"/>
        </w:rPr>
        <w:t xml:space="preserve"> </w:t>
      </w:r>
      <w:r>
        <w:rPr>
          <w:sz w:val="24"/>
        </w:rPr>
        <w:t>preceding two calendar years; and (2) if the contribution is made after the execution of a lease or contract, then twice a year, throughout the contract term, on:</w:t>
      </w:r>
      <w:r>
        <w:rPr>
          <w:spacing w:val="40"/>
          <w:sz w:val="24"/>
        </w:rPr>
        <w:t xml:space="preserve"> </w:t>
      </w:r>
      <w:r>
        <w:rPr>
          <w:sz w:val="24"/>
        </w:rPr>
        <w:t>(a) February 5, to cover the 6-month period ending January 31; and (b) August 5, to cover the 6-month period ending July 31.</w:t>
      </w:r>
    </w:p>
    <w:p w14:paraId="0C66607E" w14:textId="77777777" w:rsidR="00AF776C" w:rsidRDefault="00AF776C">
      <w:pPr>
        <w:pStyle w:val="BodyText"/>
      </w:pPr>
    </w:p>
    <w:p w14:paraId="4E907373" w14:textId="77777777" w:rsidR="00AF776C" w:rsidRDefault="00BE3D65">
      <w:pPr>
        <w:pStyle w:val="ListParagraph"/>
        <w:numPr>
          <w:ilvl w:val="1"/>
          <w:numId w:val="23"/>
        </w:numPr>
        <w:tabs>
          <w:tab w:val="left" w:pos="1978"/>
        </w:tabs>
        <w:spacing w:before="1"/>
        <w:ind w:left="719" w:right="2007" w:firstLine="720"/>
        <w:rPr>
          <w:sz w:val="24"/>
        </w:rPr>
      </w:pPr>
      <w:r>
        <w:rPr>
          <w:sz w:val="24"/>
        </w:rPr>
        <w:t>Unless otherwise provided in the Appendix, the GRANTEE may not, during the term</w:t>
      </w:r>
      <w:r>
        <w:rPr>
          <w:spacing w:val="-2"/>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renewals</w:t>
      </w:r>
      <w:r>
        <w:rPr>
          <w:spacing w:val="-3"/>
          <w:sz w:val="24"/>
        </w:rPr>
        <w:t xml:space="preserve"> </w:t>
      </w:r>
      <w:r>
        <w:rPr>
          <w:sz w:val="24"/>
        </w:rPr>
        <w:t>or</w:t>
      </w:r>
      <w:r>
        <w:rPr>
          <w:spacing w:val="-3"/>
          <w:sz w:val="24"/>
        </w:rPr>
        <w:t xml:space="preserve"> </w:t>
      </w:r>
      <w:r>
        <w:rPr>
          <w:sz w:val="24"/>
        </w:rPr>
        <w:t>extensions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assign</w:t>
      </w:r>
      <w:r>
        <w:rPr>
          <w:spacing w:val="-3"/>
          <w:sz w:val="24"/>
        </w:rPr>
        <w:t xml:space="preserve"> </w:t>
      </w:r>
      <w:r>
        <w:rPr>
          <w:sz w:val="24"/>
        </w:rPr>
        <w:t>or subcontract all or any part of this Grant Agreement without the prior written consent of the Project Officer.</w:t>
      </w:r>
    </w:p>
    <w:p w14:paraId="16A9ED07" w14:textId="77777777" w:rsidR="00AF776C" w:rsidRDefault="00BE3D65">
      <w:pPr>
        <w:pStyle w:val="ListParagraph"/>
        <w:numPr>
          <w:ilvl w:val="1"/>
          <w:numId w:val="23"/>
        </w:numPr>
        <w:tabs>
          <w:tab w:val="left" w:pos="1979"/>
        </w:tabs>
        <w:spacing w:before="274"/>
        <w:ind w:left="719" w:right="1806" w:firstLine="720"/>
        <w:rPr>
          <w:sz w:val="24"/>
        </w:rPr>
      </w:pPr>
      <w:r>
        <w:rPr>
          <w:sz w:val="24"/>
        </w:rPr>
        <w:t>Commercial Non-Discrimination:</w:t>
      </w:r>
      <w:r>
        <w:rPr>
          <w:spacing w:val="40"/>
          <w:sz w:val="24"/>
        </w:rPr>
        <w:t xml:space="preserve"> </w:t>
      </w:r>
      <w:r>
        <w:rPr>
          <w:sz w:val="24"/>
        </w:rPr>
        <w:t>As a condition of entering into this Grant Agreement,</w:t>
      </w:r>
      <w:r>
        <w:rPr>
          <w:spacing w:val="-3"/>
          <w:sz w:val="24"/>
        </w:rPr>
        <w:t xml:space="preserve"> </w:t>
      </w:r>
      <w:r>
        <w:rPr>
          <w:sz w:val="24"/>
        </w:rPr>
        <w:t>upon</w:t>
      </w:r>
      <w:r>
        <w:rPr>
          <w:spacing w:val="-3"/>
          <w:sz w:val="24"/>
        </w:rPr>
        <w:t xml:space="preserve"> </w:t>
      </w:r>
      <w:r>
        <w:rPr>
          <w:sz w:val="24"/>
        </w:rPr>
        <w:t>the</w:t>
      </w:r>
      <w:r>
        <w:rPr>
          <w:spacing w:val="-3"/>
          <w:sz w:val="24"/>
        </w:rPr>
        <w:t xml:space="preserve"> </w:t>
      </w:r>
      <w:r>
        <w:rPr>
          <w:sz w:val="24"/>
        </w:rPr>
        <w:t>Maryland</w:t>
      </w:r>
      <w:r>
        <w:rPr>
          <w:spacing w:val="-3"/>
          <w:sz w:val="24"/>
        </w:rPr>
        <w:t xml:space="preserve"> </w:t>
      </w:r>
      <w:r>
        <w:rPr>
          <w:sz w:val="24"/>
        </w:rPr>
        <w:t>Human</w:t>
      </w:r>
      <w:r>
        <w:rPr>
          <w:spacing w:val="-3"/>
          <w:sz w:val="24"/>
        </w:rPr>
        <w:t xml:space="preserve"> </w:t>
      </w:r>
      <w:r>
        <w:rPr>
          <w:sz w:val="24"/>
        </w:rPr>
        <w:t>Relations</w:t>
      </w:r>
      <w:r>
        <w:rPr>
          <w:spacing w:val="-4"/>
          <w:sz w:val="24"/>
        </w:rPr>
        <w:t xml:space="preserve"> </w:t>
      </w:r>
      <w:r>
        <w:rPr>
          <w:sz w:val="24"/>
        </w:rPr>
        <w:t>Commission’s</w:t>
      </w:r>
      <w:r>
        <w:rPr>
          <w:spacing w:val="-3"/>
          <w:sz w:val="24"/>
        </w:rPr>
        <w:t xml:space="preserve"> </w:t>
      </w:r>
      <w:r>
        <w:rPr>
          <w:sz w:val="24"/>
        </w:rPr>
        <w:t>request,</w:t>
      </w:r>
      <w:r>
        <w:rPr>
          <w:spacing w:val="-3"/>
          <w:sz w:val="24"/>
        </w:rPr>
        <w:t xml:space="preserve"> </w:t>
      </w:r>
      <w:r>
        <w:rPr>
          <w:sz w:val="24"/>
        </w:rPr>
        <w:t>and</w:t>
      </w:r>
      <w:r>
        <w:rPr>
          <w:spacing w:val="-3"/>
          <w:sz w:val="24"/>
        </w:rPr>
        <w:t xml:space="preserve"> </w:t>
      </w:r>
      <w:r>
        <w:rPr>
          <w:sz w:val="24"/>
        </w:rPr>
        <w:t>only</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filing of a complaint against the GRANTEE under Title 19 of the State Finance and Procurement</w:t>
      </w:r>
    </w:p>
    <w:p w14:paraId="0FF6EEC0" w14:textId="77777777" w:rsidR="00AF776C" w:rsidRDefault="00AF776C">
      <w:pPr>
        <w:rPr>
          <w:sz w:val="24"/>
        </w:rPr>
        <w:sectPr w:rsidR="00AF776C">
          <w:pgSz w:w="12240" w:h="15840"/>
          <w:pgMar w:top="840" w:right="380" w:bottom="1220" w:left="0" w:header="0" w:footer="957" w:gutter="0"/>
          <w:cols w:space="720"/>
        </w:sectPr>
      </w:pPr>
    </w:p>
    <w:p w14:paraId="0F3200FD" w14:textId="77777777" w:rsidR="00AF776C" w:rsidRDefault="00BE3D65">
      <w:pPr>
        <w:pStyle w:val="BodyText"/>
        <w:spacing w:before="64"/>
        <w:ind w:left="720" w:right="1803"/>
      </w:pPr>
      <w:r>
        <w:lastRenderedPageBreak/>
        <w:t>Article, as amended from time to time, the GRANTEE agrees to: provide to the State, within 60 days after the request, a truthful and complete list of the names of all subcontractors, vendors, and suppliers that the GRANTEE has used in the past four (4) years of any of its Grant Agreements that were undertaken within the State of Maryland including the total dollar amount paid by the GRANTEE on each subcontract or supply contract.</w:t>
      </w:r>
      <w:r>
        <w:rPr>
          <w:spacing w:val="80"/>
        </w:rPr>
        <w:t xml:space="preserve"> </w:t>
      </w:r>
      <w:r>
        <w:t>The GRANTEE further agrees to cooperate in any investigation conducted by the State pursuant to the State’s Commercial Nondiscrimination Policy as set forth under Title 19 of the State Finance and Procurement Article of the Annotated Code of Maryland, to provide any documents relevant to any investigation that is requested by the State.</w:t>
      </w:r>
      <w:r>
        <w:rPr>
          <w:spacing w:val="78"/>
        </w:rPr>
        <w:t xml:space="preserve"> </w:t>
      </w:r>
      <w:r>
        <w:t>The GRANTEE understands and agrees that violation of this clause shall be considered a material breach of this agreement and may result in grant</w:t>
      </w:r>
      <w:r>
        <w:rPr>
          <w:spacing w:val="-4"/>
        </w:rPr>
        <w:t xml:space="preserve"> </w:t>
      </w:r>
      <w:r>
        <w:t>termination,</w:t>
      </w:r>
      <w:r>
        <w:rPr>
          <w:spacing w:val="-4"/>
        </w:rPr>
        <w:t xml:space="preserve"> </w:t>
      </w:r>
      <w:r>
        <w:t>disqualification</w:t>
      </w:r>
      <w:r>
        <w:rPr>
          <w:spacing w:val="-4"/>
        </w:rPr>
        <w:t xml:space="preserve"> </w:t>
      </w:r>
      <w:r>
        <w:t>by</w:t>
      </w:r>
      <w:r>
        <w:rPr>
          <w:spacing w:val="-4"/>
        </w:rPr>
        <w:t xml:space="preserve"> </w:t>
      </w:r>
      <w:r>
        <w:t>the</w:t>
      </w:r>
      <w:r>
        <w:rPr>
          <w:spacing w:val="-4"/>
        </w:rPr>
        <w:t xml:space="preserve"> </w:t>
      </w:r>
      <w:r>
        <w:t>State</w:t>
      </w:r>
      <w:r>
        <w:rPr>
          <w:spacing w:val="-4"/>
        </w:rPr>
        <w:t xml:space="preserve"> </w:t>
      </w:r>
      <w:r>
        <w:t>from</w:t>
      </w:r>
      <w:r>
        <w:rPr>
          <w:spacing w:val="-4"/>
        </w:rPr>
        <w:t xml:space="preserve"> </w:t>
      </w:r>
      <w:r>
        <w:t>participating</w:t>
      </w:r>
      <w:r>
        <w:rPr>
          <w:spacing w:val="-4"/>
        </w:rPr>
        <w:t xml:space="preserve"> </w:t>
      </w:r>
      <w:r>
        <w:t>in</w:t>
      </w:r>
      <w:r>
        <w:rPr>
          <w:spacing w:val="-4"/>
        </w:rPr>
        <w:t xml:space="preserve"> </w:t>
      </w:r>
      <w:r>
        <w:t>State</w:t>
      </w:r>
      <w:r>
        <w:rPr>
          <w:spacing w:val="-4"/>
        </w:rPr>
        <w:t xml:space="preserve"> </w:t>
      </w:r>
      <w:r>
        <w:t>Grant</w:t>
      </w:r>
      <w:r>
        <w:rPr>
          <w:spacing w:val="-4"/>
        </w:rPr>
        <w:t xml:space="preserve"> </w:t>
      </w:r>
      <w:r>
        <w:t>Agreements,</w:t>
      </w:r>
      <w:r>
        <w:rPr>
          <w:spacing w:val="-4"/>
        </w:rPr>
        <w:t xml:space="preserve"> </w:t>
      </w:r>
      <w:r>
        <w:t>and other sanctions.</w:t>
      </w:r>
    </w:p>
    <w:p w14:paraId="0C5C9718" w14:textId="77777777" w:rsidR="00AF776C" w:rsidRDefault="00AF776C">
      <w:pPr>
        <w:pStyle w:val="BodyText"/>
      </w:pPr>
    </w:p>
    <w:p w14:paraId="571D3B80" w14:textId="77777777" w:rsidR="00AF776C" w:rsidRDefault="00BE3D65">
      <w:pPr>
        <w:pStyle w:val="ListParagraph"/>
        <w:numPr>
          <w:ilvl w:val="1"/>
          <w:numId w:val="23"/>
        </w:numPr>
        <w:tabs>
          <w:tab w:val="left" w:pos="1980"/>
        </w:tabs>
        <w:ind w:right="1787" w:firstLine="720"/>
        <w:rPr>
          <w:sz w:val="24"/>
        </w:rPr>
      </w:pPr>
      <w:r>
        <w:rPr>
          <w:sz w:val="24"/>
        </w:rPr>
        <w:t>All parties hereby expressly acknowledge the possibility of substantial changes in State and federal regulations applicable to this Grant Agreement and expressly agree to renegotiate</w:t>
      </w:r>
      <w:r>
        <w:rPr>
          <w:spacing w:val="-3"/>
          <w:sz w:val="24"/>
        </w:rPr>
        <w:t xml:space="preserve"> </w:t>
      </w:r>
      <w:r>
        <w:rPr>
          <w:sz w:val="24"/>
        </w:rPr>
        <w:t>this</w:t>
      </w:r>
      <w:r>
        <w:rPr>
          <w:spacing w:val="-4"/>
          <w:sz w:val="24"/>
        </w:rPr>
        <w:t xml:space="preserve"> </w:t>
      </w:r>
      <w:r>
        <w:rPr>
          <w:sz w:val="24"/>
        </w:rPr>
        <w:t>Agreement</w:t>
      </w:r>
      <w:r>
        <w:rPr>
          <w:spacing w:val="-3"/>
          <w:sz w:val="24"/>
        </w:rPr>
        <w:t xml:space="preserve"> </w:t>
      </w:r>
      <w:r>
        <w:rPr>
          <w:sz w:val="24"/>
        </w:rPr>
        <w:t>as</w:t>
      </w:r>
      <w:r>
        <w:rPr>
          <w:spacing w:val="-4"/>
          <w:sz w:val="24"/>
        </w:rPr>
        <w:t xml:space="preserve"> </w:t>
      </w:r>
      <w:r>
        <w:rPr>
          <w:sz w:val="24"/>
        </w:rPr>
        <w:t>necessary</w:t>
      </w:r>
      <w:r>
        <w:rPr>
          <w:spacing w:val="-3"/>
          <w:sz w:val="24"/>
        </w:rPr>
        <w:t xml:space="preserve"> </w:t>
      </w:r>
      <w:r>
        <w:rPr>
          <w:sz w:val="24"/>
        </w:rPr>
        <w:t>to</w:t>
      </w:r>
      <w:r>
        <w:rPr>
          <w:spacing w:val="-3"/>
          <w:sz w:val="24"/>
        </w:rPr>
        <w:t xml:space="preserve"> </w:t>
      </w:r>
      <w:r>
        <w:rPr>
          <w:sz w:val="24"/>
        </w:rPr>
        <w:t>comply</w:t>
      </w:r>
      <w:r>
        <w:rPr>
          <w:spacing w:val="-4"/>
          <w:sz w:val="24"/>
        </w:rPr>
        <w:t xml:space="preserve"> </w:t>
      </w:r>
      <w:r>
        <w:rPr>
          <w:sz w:val="24"/>
        </w:rPr>
        <w:t>with</w:t>
      </w:r>
      <w:r>
        <w:rPr>
          <w:spacing w:val="-4"/>
          <w:sz w:val="24"/>
        </w:rPr>
        <w:t xml:space="preserve"> </w:t>
      </w:r>
      <w:r>
        <w:rPr>
          <w:sz w:val="24"/>
        </w:rPr>
        <w:t>such</w:t>
      </w:r>
      <w:r>
        <w:rPr>
          <w:spacing w:val="-4"/>
          <w:sz w:val="24"/>
        </w:rPr>
        <w:t xml:space="preserve"> </w:t>
      </w:r>
      <w:r>
        <w:rPr>
          <w:sz w:val="24"/>
        </w:rPr>
        <w:t>changes;</w:t>
      </w:r>
      <w:r>
        <w:rPr>
          <w:spacing w:val="-4"/>
          <w:sz w:val="24"/>
        </w:rPr>
        <w:t xml:space="preserve"> </w:t>
      </w:r>
      <w:r>
        <w:rPr>
          <w:sz w:val="24"/>
          <w:u w:val="single"/>
        </w:rPr>
        <w:t>provided</w:t>
      </w:r>
      <w:r>
        <w:rPr>
          <w:spacing w:val="-4"/>
          <w:sz w:val="24"/>
          <w:u w:val="single"/>
        </w:rPr>
        <w:t xml:space="preserve"> </w:t>
      </w:r>
      <w:r>
        <w:rPr>
          <w:sz w:val="24"/>
        </w:rPr>
        <w:t>that</w:t>
      </w:r>
      <w:r>
        <w:rPr>
          <w:spacing w:val="-4"/>
          <w:sz w:val="24"/>
        </w:rPr>
        <w:t xml:space="preserve"> </w:t>
      </w:r>
      <w:r>
        <w:rPr>
          <w:sz w:val="24"/>
        </w:rPr>
        <w:t>any</w:t>
      </w:r>
      <w:r>
        <w:rPr>
          <w:spacing w:val="-4"/>
          <w:sz w:val="24"/>
        </w:rPr>
        <w:t xml:space="preserve"> </w:t>
      </w:r>
      <w:r>
        <w:rPr>
          <w:sz w:val="24"/>
        </w:rPr>
        <w:t>increase in the scope of work or cost of performance will be compensated for by a budget increase or, in the alternative, by modifying the scope of work to reduce the cost of performance.</w:t>
      </w:r>
    </w:p>
    <w:p w14:paraId="178077CB" w14:textId="77777777" w:rsidR="00AF776C" w:rsidRDefault="00AF776C">
      <w:pPr>
        <w:pStyle w:val="BodyText"/>
      </w:pPr>
    </w:p>
    <w:p w14:paraId="36805581" w14:textId="77777777" w:rsidR="00AF776C" w:rsidRDefault="00BE3D65">
      <w:pPr>
        <w:pStyle w:val="ListParagraph"/>
        <w:numPr>
          <w:ilvl w:val="1"/>
          <w:numId w:val="23"/>
        </w:numPr>
        <w:tabs>
          <w:tab w:val="left" w:pos="1978"/>
        </w:tabs>
        <w:ind w:left="719" w:right="1818" w:firstLine="720"/>
        <w:rPr>
          <w:sz w:val="24"/>
        </w:rPr>
      </w:pPr>
      <w:r>
        <w:rPr>
          <w:sz w:val="24"/>
        </w:rPr>
        <w:t>The</w:t>
      </w:r>
      <w:r>
        <w:rPr>
          <w:spacing w:val="-2"/>
          <w:sz w:val="24"/>
        </w:rPr>
        <w:t xml:space="preserve"> </w:t>
      </w:r>
      <w:r>
        <w:rPr>
          <w:sz w:val="24"/>
        </w:rPr>
        <w:t>GRANTEE</w:t>
      </w:r>
      <w:r>
        <w:rPr>
          <w:spacing w:val="-2"/>
          <w:sz w:val="24"/>
        </w:rPr>
        <w:t xml:space="preserve"> </w:t>
      </w:r>
      <w:r>
        <w:rPr>
          <w:sz w:val="24"/>
        </w:rPr>
        <w:t>shall</w:t>
      </w:r>
      <w:r>
        <w:rPr>
          <w:spacing w:val="-2"/>
          <w:sz w:val="24"/>
        </w:rPr>
        <w:t xml:space="preserve"> </w:t>
      </w:r>
      <w:r>
        <w:rPr>
          <w:sz w:val="24"/>
        </w:rPr>
        <w:t>retain</w:t>
      </w:r>
      <w:r>
        <w:rPr>
          <w:spacing w:val="-2"/>
          <w:sz w:val="24"/>
        </w:rPr>
        <w:t xml:space="preserve"> </w:t>
      </w:r>
      <w:r>
        <w:rPr>
          <w:sz w:val="24"/>
        </w:rPr>
        <w:t>all</w:t>
      </w:r>
      <w:r>
        <w:rPr>
          <w:spacing w:val="-2"/>
          <w:sz w:val="24"/>
        </w:rPr>
        <w:t xml:space="preserve"> </w:t>
      </w:r>
      <w:r>
        <w:rPr>
          <w:sz w:val="24"/>
        </w:rPr>
        <w:t>books,</w:t>
      </w:r>
      <w:r>
        <w:rPr>
          <w:spacing w:val="-2"/>
          <w:sz w:val="24"/>
        </w:rPr>
        <w:t xml:space="preserve"> </w:t>
      </w:r>
      <w:r>
        <w:rPr>
          <w:sz w:val="24"/>
        </w:rPr>
        <w:t>records,</w:t>
      </w:r>
      <w:r>
        <w:rPr>
          <w:spacing w:val="-3"/>
          <w:sz w:val="24"/>
        </w:rPr>
        <w:t xml:space="preserve"> </w:t>
      </w:r>
      <w:r>
        <w:rPr>
          <w:sz w:val="24"/>
        </w:rPr>
        <w:t>and</w:t>
      </w:r>
      <w:r>
        <w:rPr>
          <w:spacing w:val="-2"/>
          <w:sz w:val="24"/>
        </w:rPr>
        <w:t xml:space="preserve"> </w:t>
      </w:r>
      <w:r>
        <w:rPr>
          <w:sz w:val="24"/>
        </w:rPr>
        <w:t>other</w:t>
      </w:r>
      <w:r>
        <w:rPr>
          <w:spacing w:val="-2"/>
          <w:sz w:val="24"/>
        </w:rPr>
        <w:t xml:space="preserve"> </w:t>
      </w:r>
      <w:r>
        <w:rPr>
          <w:sz w:val="24"/>
        </w:rPr>
        <w:t>documents</w:t>
      </w:r>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this Grant Agreement for a period of no less that three (3) years after the date of final payment, a resolution of audit findings, or disposition of non-expendable property, whichever is later, and upon</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reasonable</w:t>
      </w:r>
      <w:r>
        <w:rPr>
          <w:spacing w:val="-3"/>
          <w:sz w:val="24"/>
        </w:rPr>
        <w:t xml:space="preserve"> </w:t>
      </w:r>
      <w:r>
        <w:rPr>
          <w:sz w:val="24"/>
        </w:rPr>
        <w:t>written</w:t>
      </w:r>
      <w:r>
        <w:rPr>
          <w:spacing w:val="-3"/>
          <w:sz w:val="24"/>
        </w:rPr>
        <w:t xml:space="preserve"> </w:t>
      </w:r>
      <w:r>
        <w:rPr>
          <w:sz w:val="24"/>
        </w:rPr>
        <w:t>notice</w:t>
      </w:r>
      <w:r>
        <w:rPr>
          <w:spacing w:val="-3"/>
          <w:sz w:val="24"/>
        </w:rPr>
        <w:t xml:space="preserve"> </w:t>
      </w:r>
      <w:r>
        <w:rPr>
          <w:sz w:val="24"/>
        </w:rPr>
        <w:t>thereof,</w:t>
      </w:r>
      <w:r>
        <w:rPr>
          <w:spacing w:val="-3"/>
          <w:sz w:val="24"/>
        </w:rPr>
        <w:t xml:space="preserve"> </w:t>
      </w:r>
      <w:r>
        <w:rPr>
          <w:sz w:val="24"/>
        </w:rPr>
        <w:t>full</w:t>
      </w:r>
      <w:r>
        <w:rPr>
          <w:spacing w:val="-3"/>
          <w:sz w:val="24"/>
        </w:rPr>
        <w:t xml:space="preserve"> </w:t>
      </w:r>
      <w:r>
        <w:rPr>
          <w:sz w:val="24"/>
        </w:rPr>
        <w:t>access</w:t>
      </w:r>
      <w:r>
        <w:rPr>
          <w:spacing w:val="-3"/>
          <w:sz w:val="24"/>
        </w:rPr>
        <w:t xml:space="preserve"> </w:t>
      </w:r>
      <w:r>
        <w:rPr>
          <w:sz w:val="24"/>
        </w:rPr>
        <w:t>thereto</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examine</w:t>
      </w:r>
      <w:r>
        <w:rPr>
          <w:spacing w:val="-3"/>
          <w:sz w:val="24"/>
        </w:rPr>
        <w:t xml:space="preserve"> </w:t>
      </w:r>
      <w:r>
        <w:rPr>
          <w:sz w:val="24"/>
        </w:rPr>
        <w:t>any of said materials shall be afforded federal and/or State auditors who shall have substantiated in writing a need therefore in the performance of their official duties, and such other persons as are authorized by the DEPARTMENT.</w:t>
      </w:r>
      <w:r>
        <w:rPr>
          <w:spacing w:val="40"/>
          <w:sz w:val="24"/>
        </w:rPr>
        <w:t xml:space="preserve"> </w:t>
      </w:r>
      <w:r>
        <w:rPr>
          <w:sz w:val="24"/>
        </w:rPr>
        <w:t>The GRANTEE will provide to the DEPARTMENT a copy of that part of any audit performed by State or independent auditors which relates to the performance of this Grant Agreement and the administration of funds provided by the DEPARTMENT pursuant to this Grant Agreement. Any additional audit information requested by</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secured</w:t>
      </w:r>
      <w:r>
        <w:rPr>
          <w:spacing w:val="-4"/>
          <w:sz w:val="24"/>
        </w:rPr>
        <w:t xml:space="preserve"> </w:t>
      </w:r>
      <w:r>
        <w:rPr>
          <w:sz w:val="24"/>
        </w:rPr>
        <w:t>at</w:t>
      </w:r>
      <w:r>
        <w:rPr>
          <w:spacing w:val="-4"/>
          <w:sz w:val="24"/>
        </w:rPr>
        <w:t xml:space="preserve"> </w:t>
      </w:r>
      <w:r>
        <w:rPr>
          <w:sz w:val="24"/>
        </w:rPr>
        <w:t>its</w:t>
      </w:r>
      <w:r>
        <w:rPr>
          <w:spacing w:val="-4"/>
          <w:sz w:val="24"/>
        </w:rPr>
        <w:t xml:space="preserve"> </w:t>
      </w:r>
      <w:r>
        <w:rPr>
          <w:sz w:val="24"/>
        </w:rPr>
        <w:t>own</w:t>
      </w:r>
      <w:r>
        <w:rPr>
          <w:spacing w:val="-4"/>
          <w:sz w:val="24"/>
        </w:rPr>
        <w:t xml:space="preserve"> </w:t>
      </w:r>
      <w:r>
        <w:rPr>
          <w:sz w:val="24"/>
        </w:rPr>
        <w:t>expense</w:t>
      </w:r>
      <w:r>
        <w:rPr>
          <w:spacing w:val="-4"/>
          <w:sz w:val="24"/>
        </w:rPr>
        <w:t xml:space="preserve"> </w:t>
      </w:r>
      <w:r>
        <w:rPr>
          <w:sz w:val="24"/>
        </w:rPr>
        <w:t>using</w:t>
      </w:r>
      <w:r>
        <w:rPr>
          <w:spacing w:val="-4"/>
          <w:sz w:val="24"/>
        </w:rPr>
        <w:t xml:space="preserve"> </w:t>
      </w:r>
      <w:r>
        <w:rPr>
          <w:sz w:val="24"/>
        </w:rPr>
        <w:t>Department</w:t>
      </w:r>
      <w:r>
        <w:rPr>
          <w:spacing w:val="-3"/>
          <w:sz w:val="24"/>
        </w:rPr>
        <w:t xml:space="preserve"> </w:t>
      </w:r>
      <w:r>
        <w:rPr>
          <w:sz w:val="24"/>
        </w:rPr>
        <w:t>of</w:t>
      </w:r>
      <w:r>
        <w:rPr>
          <w:spacing w:val="-3"/>
          <w:sz w:val="24"/>
        </w:rPr>
        <w:t xml:space="preserve"> </w:t>
      </w:r>
      <w:r>
        <w:rPr>
          <w:sz w:val="24"/>
        </w:rPr>
        <w:t>Human</w:t>
      </w:r>
      <w:r>
        <w:rPr>
          <w:spacing w:val="-3"/>
          <w:sz w:val="24"/>
        </w:rPr>
        <w:t xml:space="preserve"> </w:t>
      </w:r>
      <w:r>
        <w:rPr>
          <w:sz w:val="24"/>
        </w:rPr>
        <w:t>Services auditors or other State-approved auditors.</w:t>
      </w:r>
    </w:p>
    <w:p w14:paraId="745CF686" w14:textId="77777777" w:rsidR="00AF776C" w:rsidRDefault="00AF776C">
      <w:pPr>
        <w:pStyle w:val="BodyText"/>
      </w:pPr>
    </w:p>
    <w:p w14:paraId="2D6A6984" w14:textId="77777777" w:rsidR="00AF776C" w:rsidRDefault="00BE3D65">
      <w:pPr>
        <w:pStyle w:val="ListParagraph"/>
        <w:numPr>
          <w:ilvl w:val="1"/>
          <w:numId w:val="23"/>
        </w:numPr>
        <w:tabs>
          <w:tab w:val="left" w:pos="2160"/>
        </w:tabs>
        <w:ind w:right="2079" w:firstLine="720"/>
        <w:rPr>
          <w:sz w:val="24"/>
        </w:rPr>
      </w:pPr>
      <w:r>
        <w:rPr>
          <w:sz w:val="24"/>
        </w:rPr>
        <w:t>(a) GRANTEE shall obtain written approval of the DEPARTMENT for any purchase</w:t>
      </w:r>
      <w:r>
        <w:rPr>
          <w:spacing w:val="-4"/>
          <w:sz w:val="24"/>
        </w:rPr>
        <w:t xml:space="preserve"> </w:t>
      </w:r>
      <w:r>
        <w:rPr>
          <w:sz w:val="24"/>
        </w:rPr>
        <w:t>of</w:t>
      </w:r>
      <w:r>
        <w:rPr>
          <w:spacing w:val="-4"/>
          <w:sz w:val="24"/>
        </w:rPr>
        <w:t xml:space="preserve"> </w:t>
      </w:r>
      <w:r>
        <w:rPr>
          <w:sz w:val="24"/>
        </w:rPr>
        <w:t>assets</w:t>
      </w:r>
      <w:r>
        <w:rPr>
          <w:spacing w:val="-4"/>
          <w:sz w:val="24"/>
        </w:rPr>
        <w:t xml:space="preserve"> </w:t>
      </w:r>
      <w:r>
        <w:rPr>
          <w:sz w:val="24"/>
        </w:rPr>
        <w:t>with</w:t>
      </w:r>
      <w:r>
        <w:rPr>
          <w:spacing w:val="-4"/>
          <w:sz w:val="24"/>
        </w:rPr>
        <w:t xml:space="preserve"> </w:t>
      </w:r>
      <w:r>
        <w:rPr>
          <w:sz w:val="24"/>
        </w:rPr>
        <w:t>funds</w:t>
      </w:r>
      <w:r>
        <w:rPr>
          <w:spacing w:val="-4"/>
          <w:sz w:val="24"/>
        </w:rPr>
        <w:t xml:space="preserve"> </w:t>
      </w:r>
      <w:r>
        <w:rPr>
          <w:sz w:val="24"/>
        </w:rPr>
        <w:t>paid</w:t>
      </w:r>
      <w:r>
        <w:rPr>
          <w:spacing w:val="-3"/>
          <w:sz w:val="24"/>
        </w:rPr>
        <w:t xml:space="preserve"> </w:t>
      </w:r>
      <w:r>
        <w:rPr>
          <w:sz w:val="24"/>
        </w:rPr>
        <w:t>under</w:t>
      </w:r>
      <w:r>
        <w:rPr>
          <w:spacing w:val="-4"/>
          <w:sz w:val="24"/>
        </w:rPr>
        <w:t xml:space="preserve"> </w:t>
      </w:r>
      <w:r>
        <w:rPr>
          <w:sz w:val="24"/>
        </w:rPr>
        <w:t>this</w:t>
      </w:r>
      <w:r>
        <w:rPr>
          <w:spacing w:val="-4"/>
          <w:sz w:val="24"/>
        </w:rPr>
        <w:t xml:space="preserve"> </w:t>
      </w:r>
      <w:r>
        <w:rPr>
          <w:sz w:val="24"/>
        </w:rPr>
        <w:t>Grant,</w:t>
      </w:r>
      <w:r>
        <w:rPr>
          <w:spacing w:val="-4"/>
          <w:sz w:val="24"/>
        </w:rPr>
        <w:t xml:space="preserve"> </w:t>
      </w:r>
      <w:r>
        <w:rPr>
          <w:sz w:val="24"/>
        </w:rPr>
        <w:t>excluding</w:t>
      </w:r>
      <w:r>
        <w:rPr>
          <w:spacing w:val="-4"/>
          <w:sz w:val="24"/>
        </w:rPr>
        <w:t xml:space="preserve"> </w:t>
      </w:r>
      <w:r>
        <w:rPr>
          <w:sz w:val="24"/>
        </w:rPr>
        <w:t>ordinary</w:t>
      </w:r>
      <w:r>
        <w:rPr>
          <w:spacing w:val="-3"/>
          <w:sz w:val="24"/>
        </w:rPr>
        <w:t xml:space="preserve"> </w:t>
      </w:r>
      <w:r>
        <w:rPr>
          <w:sz w:val="24"/>
        </w:rPr>
        <w:t>office</w:t>
      </w:r>
      <w:r>
        <w:rPr>
          <w:spacing w:val="-3"/>
          <w:sz w:val="24"/>
        </w:rPr>
        <w:t xml:space="preserve"> </w:t>
      </w:r>
      <w:r>
        <w:rPr>
          <w:sz w:val="24"/>
        </w:rPr>
        <w:t>supplies,</w:t>
      </w:r>
      <w:r>
        <w:rPr>
          <w:spacing w:val="-3"/>
          <w:sz w:val="24"/>
        </w:rPr>
        <w:t xml:space="preserve"> </w:t>
      </w:r>
      <w:r>
        <w:rPr>
          <w:sz w:val="24"/>
        </w:rPr>
        <w:t xml:space="preserve">except that such is not required with regard to purchase of assets described in the Appendix attached </w:t>
      </w:r>
      <w:r>
        <w:rPr>
          <w:spacing w:val="-2"/>
          <w:sz w:val="24"/>
        </w:rPr>
        <w:t>hereto.</w:t>
      </w:r>
    </w:p>
    <w:p w14:paraId="665ECA16" w14:textId="77777777" w:rsidR="00AF776C" w:rsidRDefault="00AF776C">
      <w:pPr>
        <w:pStyle w:val="BodyText"/>
      </w:pPr>
    </w:p>
    <w:p w14:paraId="5D7BA5BA" w14:textId="77777777" w:rsidR="00AF776C" w:rsidRDefault="00BE3D65">
      <w:pPr>
        <w:pStyle w:val="ListParagraph"/>
        <w:numPr>
          <w:ilvl w:val="0"/>
          <w:numId w:val="21"/>
        </w:numPr>
        <w:tabs>
          <w:tab w:val="left" w:pos="2498"/>
        </w:tabs>
        <w:spacing w:before="1"/>
        <w:ind w:right="1882" w:firstLine="1440"/>
        <w:rPr>
          <w:sz w:val="24"/>
        </w:rPr>
      </w:pPr>
      <w:r>
        <w:rPr>
          <w:sz w:val="24"/>
        </w:rPr>
        <w:t>Title to all property furnished by the DEPARTMENT shall remain in the DEPARTMENT.</w:t>
      </w:r>
      <w:r>
        <w:rPr>
          <w:spacing w:val="40"/>
          <w:sz w:val="24"/>
        </w:rPr>
        <w:t xml:space="preserve"> </w:t>
      </w:r>
      <w:r>
        <w:rPr>
          <w:sz w:val="24"/>
        </w:rPr>
        <w:t>Title to all property acquired by the GRANTEE at a cost of over FIFTY DOLLARS ($50.00) including purchase by lease-purchase agreement for the cost of which the GRANTEE is to be reimbursed under this grant, shall immediately vest in the DEPARTMENT upon</w:t>
      </w:r>
      <w:r>
        <w:rPr>
          <w:spacing w:val="-3"/>
          <w:sz w:val="24"/>
        </w:rPr>
        <w:t xml:space="preserve"> </w:t>
      </w:r>
      <w:r>
        <w:rPr>
          <w:sz w:val="24"/>
        </w:rPr>
        <w:t>(i)</w:t>
      </w:r>
      <w:r>
        <w:rPr>
          <w:spacing w:val="-3"/>
          <w:sz w:val="24"/>
        </w:rPr>
        <w:t xml:space="preserve"> </w:t>
      </w:r>
      <w:r>
        <w:rPr>
          <w:sz w:val="24"/>
        </w:rPr>
        <w:t>issuance</w:t>
      </w:r>
      <w:r>
        <w:rPr>
          <w:spacing w:val="-3"/>
          <w:sz w:val="24"/>
        </w:rPr>
        <w:t xml:space="preserve"> </w:t>
      </w:r>
      <w:r>
        <w:rPr>
          <w:sz w:val="24"/>
        </w:rPr>
        <w:t>for</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such</w:t>
      </w:r>
      <w:r>
        <w:rPr>
          <w:spacing w:val="-3"/>
          <w:sz w:val="24"/>
        </w:rPr>
        <w:t xml:space="preserve"> </w:t>
      </w:r>
      <w:r>
        <w:rPr>
          <w:sz w:val="24"/>
        </w:rPr>
        <w:t>property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1"/>
          <w:sz w:val="24"/>
        </w:rPr>
        <w:t xml:space="preserve"> </w:t>
      </w:r>
      <w:r>
        <w:rPr>
          <w:sz w:val="24"/>
        </w:rPr>
        <w:t>this</w:t>
      </w:r>
      <w:r>
        <w:rPr>
          <w:spacing w:val="-3"/>
          <w:sz w:val="24"/>
        </w:rPr>
        <w:t xml:space="preserve"> </w:t>
      </w:r>
      <w:r>
        <w:rPr>
          <w:sz w:val="24"/>
        </w:rPr>
        <w:t>grant,</w:t>
      </w:r>
      <w:r>
        <w:rPr>
          <w:spacing w:val="-3"/>
          <w:sz w:val="24"/>
        </w:rPr>
        <w:t xml:space="preserve"> </w:t>
      </w:r>
      <w:r>
        <w:rPr>
          <w:sz w:val="24"/>
        </w:rPr>
        <w:t>or</w:t>
      </w:r>
      <w:r>
        <w:rPr>
          <w:spacing w:val="-3"/>
          <w:sz w:val="24"/>
        </w:rPr>
        <w:t xml:space="preserve"> </w:t>
      </w:r>
      <w:r>
        <w:rPr>
          <w:sz w:val="24"/>
        </w:rPr>
        <w:t>(ii)</w:t>
      </w:r>
      <w:r>
        <w:rPr>
          <w:spacing w:val="-3"/>
          <w:sz w:val="24"/>
        </w:rPr>
        <w:t xml:space="preserve"> </w:t>
      </w:r>
      <w:r>
        <w:rPr>
          <w:sz w:val="24"/>
        </w:rPr>
        <w:t>reimbursement of the cost thereof by the DEPARTMENT, whichever occurs first.</w:t>
      </w:r>
    </w:p>
    <w:p w14:paraId="6B91B473" w14:textId="77777777" w:rsidR="00AF776C" w:rsidRDefault="00BE3D65">
      <w:pPr>
        <w:pStyle w:val="ListParagraph"/>
        <w:numPr>
          <w:ilvl w:val="0"/>
          <w:numId w:val="21"/>
        </w:numPr>
        <w:tabs>
          <w:tab w:val="left" w:pos="2486"/>
        </w:tabs>
        <w:spacing w:before="274"/>
        <w:ind w:right="1782" w:firstLine="1440"/>
        <w:rPr>
          <w:sz w:val="24"/>
        </w:rPr>
      </w:pPr>
      <w:r>
        <w:rPr>
          <w:sz w:val="24"/>
        </w:rPr>
        <w:t>The GRANTEE shall maintain and administer in accordance with sound business practice a program for the maintenance, repair, protection, and preservation of the DEPARTMENT'S</w:t>
      </w:r>
      <w:r>
        <w:rPr>
          <w:spacing w:val="-3"/>
          <w:sz w:val="24"/>
        </w:rPr>
        <w:t xml:space="preserve"> </w:t>
      </w:r>
      <w:r>
        <w:rPr>
          <w:sz w:val="24"/>
        </w:rPr>
        <w:t>property</w:t>
      </w:r>
      <w:r>
        <w:rPr>
          <w:spacing w:val="-3"/>
          <w:sz w:val="24"/>
        </w:rPr>
        <w:t xml:space="preserve"> </w:t>
      </w:r>
      <w:r>
        <w:rPr>
          <w:sz w:val="24"/>
        </w:rPr>
        <w:t>so</w:t>
      </w:r>
      <w:r>
        <w:rPr>
          <w:spacing w:val="-3"/>
          <w:sz w:val="24"/>
        </w:rPr>
        <w:t xml:space="preserve"> </w:t>
      </w:r>
      <w:r>
        <w:rPr>
          <w:sz w:val="24"/>
        </w:rPr>
        <w:t>as</w:t>
      </w:r>
      <w:r>
        <w:rPr>
          <w:spacing w:val="-3"/>
          <w:sz w:val="24"/>
        </w:rPr>
        <w:t xml:space="preserve"> </w:t>
      </w:r>
      <w:r>
        <w:rPr>
          <w:sz w:val="24"/>
        </w:rPr>
        <w:t>to</w:t>
      </w:r>
      <w:r>
        <w:rPr>
          <w:spacing w:val="-4"/>
          <w:sz w:val="24"/>
        </w:rPr>
        <w:t xml:space="preserve"> </w:t>
      </w:r>
      <w:r>
        <w:rPr>
          <w:sz w:val="24"/>
        </w:rPr>
        <w:t>assure</w:t>
      </w:r>
      <w:r>
        <w:rPr>
          <w:spacing w:val="-4"/>
          <w:sz w:val="24"/>
        </w:rPr>
        <w:t xml:space="preserve"> </w:t>
      </w:r>
      <w:r>
        <w:rPr>
          <w:sz w:val="24"/>
        </w:rPr>
        <w:t>its</w:t>
      </w:r>
      <w:r>
        <w:rPr>
          <w:spacing w:val="-4"/>
          <w:sz w:val="24"/>
        </w:rPr>
        <w:t xml:space="preserve"> </w:t>
      </w:r>
      <w:r>
        <w:rPr>
          <w:sz w:val="24"/>
        </w:rPr>
        <w:t>full</w:t>
      </w:r>
      <w:r>
        <w:rPr>
          <w:spacing w:val="-4"/>
          <w:sz w:val="24"/>
        </w:rPr>
        <w:t xml:space="preserve"> </w:t>
      </w:r>
      <w:r>
        <w:rPr>
          <w:sz w:val="24"/>
        </w:rPr>
        <w:t>availability</w:t>
      </w:r>
      <w:r>
        <w:rPr>
          <w:spacing w:val="-5"/>
          <w:sz w:val="24"/>
        </w:rPr>
        <w:t xml:space="preserve"> </w:t>
      </w:r>
      <w:r>
        <w:rPr>
          <w:sz w:val="24"/>
        </w:rPr>
        <w:t>and</w:t>
      </w:r>
      <w:r>
        <w:rPr>
          <w:spacing w:val="-4"/>
          <w:sz w:val="24"/>
        </w:rPr>
        <w:t xml:space="preserve"> </w:t>
      </w:r>
      <w:r>
        <w:rPr>
          <w:sz w:val="24"/>
        </w:rPr>
        <w:t>usefulness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performance of this grant.</w:t>
      </w:r>
    </w:p>
    <w:p w14:paraId="4FC47E7C" w14:textId="77777777" w:rsidR="00AF776C" w:rsidRDefault="00AF776C">
      <w:pPr>
        <w:rPr>
          <w:sz w:val="24"/>
        </w:rPr>
        <w:sectPr w:rsidR="00AF776C">
          <w:pgSz w:w="12240" w:h="15840"/>
          <w:pgMar w:top="840" w:right="380" w:bottom="1220" w:left="0" w:header="0" w:footer="957" w:gutter="0"/>
          <w:cols w:space="720"/>
        </w:sectPr>
      </w:pPr>
    </w:p>
    <w:p w14:paraId="40354BAA" w14:textId="77777777" w:rsidR="00AF776C" w:rsidRDefault="00BE3D65">
      <w:pPr>
        <w:pStyle w:val="ListParagraph"/>
        <w:numPr>
          <w:ilvl w:val="0"/>
          <w:numId w:val="21"/>
        </w:numPr>
        <w:tabs>
          <w:tab w:val="left" w:pos="2499"/>
        </w:tabs>
        <w:spacing w:before="60"/>
        <w:ind w:right="2140" w:firstLine="1440"/>
        <w:rPr>
          <w:sz w:val="24"/>
        </w:rPr>
      </w:pPr>
      <w:r>
        <w:rPr>
          <w:sz w:val="24"/>
        </w:rPr>
        <w:lastRenderedPageBreak/>
        <w:t>The</w:t>
      </w:r>
      <w:r>
        <w:rPr>
          <w:spacing w:val="-4"/>
          <w:sz w:val="24"/>
        </w:rPr>
        <w:t xml:space="preserve"> </w:t>
      </w:r>
      <w:r>
        <w:rPr>
          <w:sz w:val="24"/>
        </w:rPr>
        <w:t>DEPARTMENT'S</w:t>
      </w:r>
      <w:r>
        <w:rPr>
          <w:spacing w:val="-4"/>
          <w:sz w:val="24"/>
        </w:rPr>
        <w:t xml:space="preserve"> </w:t>
      </w:r>
      <w:r>
        <w:rPr>
          <w:sz w:val="24"/>
        </w:rPr>
        <w:t>property</w:t>
      </w:r>
      <w:r>
        <w:rPr>
          <w:spacing w:val="-4"/>
          <w:sz w:val="24"/>
        </w:rPr>
        <w:t xml:space="preserve"> </w:t>
      </w:r>
      <w:r>
        <w:rPr>
          <w:sz w:val="24"/>
        </w:rPr>
        <w:t>shall,</w:t>
      </w:r>
      <w:r>
        <w:rPr>
          <w:spacing w:val="-4"/>
          <w:sz w:val="24"/>
        </w:rPr>
        <w:t xml:space="preserve"> </w:t>
      </w:r>
      <w:r>
        <w:rPr>
          <w:sz w:val="24"/>
        </w:rPr>
        <w:t>unless</w:t>
      </w:r>
      <w:r>
        <w:rPr>
          <w:spacing w:val="-5"/>
          <w:sz w:val="24"/>
        </w:rPr>
        <w:t xml:space="preserve"> </w:t>
      </w:r>
      <w:r>
        <w:rPr>
          <w:sz w:val="24"/>
        </w:rPr>
        <w:t>otherwise</w:t>
      </w:r>
      <w:r>
        <w:rPr>
          <w:spacing w:val="-5"/>
          <w:sz w:val="24"/>
        </w:rPr>
        <w:t xml:space="preserve"> </w:t>
      </w:r>
      <w:r>
        <w:rPr>
          <w:sz w:val="24"/>
        </w:rPr>
        <w:t>provided</w:t>
      </w:r>
      <w:r>
        <w:rPr>
          <w:spacing w:val="-5"/>
          <w:sz w:val="24"/>
        </w:rPr>
        <w:t xml:space="preserve"> </w:t>
      </w:r>
      <w:r>
        <w:rPr>
          <w:sz w:val="24"/>
        </w:rPr>
        <w:t>herein,</w:t>
      </w:r>
      <w:r>
        <w:rPr>
          <w:spacing w:val="-5"/>
          <w:sz w:val="24"/>
        </w:rPr>
        <w:t xml:space="preserve"> </w:t>
      </w:r>
      <w:r>
        <w:rPr>
          <w:sz w:val="24"/>
        </w:rPr>
        <w:t>or approved in writing by the DEPARTMENT, be used only for the performance of this grant.</w:t>
      </w:r>
    </w:p>
    <w:p w14:paraId="57A492D2" w14:textId="77777777" w:rsidR="00AF776C" w:rsidRDefault="00AF776C">
      <w:pPr>
        <w:pStyle w:val="BodyText"/>
      </w:pPr>
    </w:p>
    <w:p w14:paraId="5FA168DD" w14:textId="77777777" w:rsidR="00AF776C" w:rsidRDefault="00BE3D65">
      <w:pPr>
        <w:pStyle w:val="ListParagraph"/>
        <w:numPr>
          <w:ilvl w:val="0"/>
          <w:numId w:val="21"/>
        </w:numPr>
        <w:tabs>
          <w:tab w:val="left" w:pos="2484"/>
        </w:tabs>
        <w:ind w:left="719" w:right="1858" w:firstLine="1440"/>
        <w:rPr>
          <w:sz w:val="24"/>
        </w:rPr>
      </w:pPr>
      <w:r>
        <w:rPr>
          <w:sz w:val="24"/>
        </w:rPr>
        <w:t>In the event that the GRANTEE is indemnified, reimbursed, or otherwise compensated for any loss or destruction of or damage to the DEPARTMENT'S property, it shall use</w:t>
      </w:r>
      <w:r>
        <w:rPr>
          <w:spacing w:val="-3"/>
          <w:sz w:val="24"/>
        </w:rPr>
        <w:t xml:space="preserve"> </w:t>
      </w:r>
      <w:r>
        <w:rPr>
          <w:sz w:val="24"/>
        </w:rPr>
        <w:t>the</w:t>
      </w:r>
      <w:r>
        <w:rPr>
          <w:spacing w:val="-3"/>
          <w:sz w:val="24"/>
        </w:rPr>
        <w:t xml:space="preserve"> </w:t>
      </w:r>
      <w:r>
        <w:rPr>
          <w:sz w:val="24"/>
        </w:rPr>
        <w:t>proceeds</w:t>
      </w:r>
      <w:r>
        <w:rPr>
          <w:spacing w:val="-3"/>
          <w:sz w:val="24"/>
        </w:rPr>
        <w:t xml:space="preserve"> </w:t>
      </w:r>
      <w:r>
        <w:rPr>
          <w:sz w:val="24"/>
        </w:rPr>
        <w:t>to</w:t>
      </w:r>
      <w:r>
        <w:rPr>
          <w:spacing w:val="-3"/>
          <w:sz w:val="24"/>
        </w:rPr>
        <w:t xml:space="preserve"> </w:t>
      </w:r>
      <w:r>
        <w:rPr>
          <w:sz w:val="24"/>
        </w:rPr>
        <w:t>repair,</w:t>
      </w:r>
      <w:r>
        <w:rPr>
          <w:spacing w:val="-3"/>
          <w:sz w:val="24"/>
        </w:rPr>
        <w:t xml:space="preserve"> </w:t>
      </w:r>
      <w:r>
        <w:rPr>
          <w:sz w:val="24"/>
        </w:rPr>
        <w:t>renovate,</w:t>
      </w:r>
      <w:r>
        <w:rPr>
          <w:spacing w:val="-3"/>
          <w:sz w:val="24"/>
        </w:rPr>
        <w:t xml:space="preserve"> </w:t>
      </w:r>
      <w:r>
        <w:rPr>
          <w:sz w:val="24"/>
        </w:rPr>
        <w:t>or</w:t>
      </w:r>
      <w:r>
        <w:rPr>
          <w:spacing w:val="-3"/>
          <w:sz w:val="24"/>
        </w:rPr>
        <w:t xml:space="preserve"> </w:t>
      </w:r>
      <w:r>
        <w:rPr>
          <w:sz w:val="24"/>
        </w:rPr>
        <w:t>replace</w:t>
      </w:r>
      <w:r>
        <w:rPr>
          <w:spacing w:val="-4"/>
          <w:sz w:val="24"/>
        </w:rPr>
        <w:t xml:space="preserve"> </w:t>
      </w:r>
      <w:r>
        <w:rPr>
          <w:sz w:val="24"/>
        </w:rPr>
        <w:t>the</w:t>
      </w:r>
      <w:r>
        <w:rPr>
          <w:spacing w:val="-3"/>
          <w:sz w:val="24"/>
        </w:rPr>
        <w:t xml:space="preserve"> </w:t>
      </w:r>
      <w:r>
        <w:rPr>
          <w:sz w:val="24"/>
        </w:rPr>
        <w:t>DEPARTMENT'S</w:t>
      </w:r>
      <w:r>
        <w:rPr>
          <w:spacing w:val="-3"/>
          <w:sz w:val="24"/>
        </w:rPr>
        <w:t xml:space="preserve"> </w:t>
      </w:r>
      <w:r>
        <w:rPr>
          <w:sz w:val="24"/>
        </w:rPr>
        <w:t>property</w:t>
      </w:r>
      <w:r>
        <w:rPr>
          <w:spacing w:val="-3"/>
          <w:sz w:val="24"/>
        </w:rPr>
        <w:t xml:space="preserve"> </w:t>
      </w:r>
      <w:r>
        <w:rPr>
          <w:sz w:val="24"/>
        </w:rPr>
        <w:t>involved,</w:t>
      </w:r>
      <w:r>
        <w:rPr>
          <w:spacing w:val="-3"/>
          <w:sz w:val="24"/>
        </w:rPr>
        <w:t xml:space="preserve"> </w:t>
      </w:r>
      <w:r>
        <w:rPr>
          <w:sz w:val="24"/>
        </w:rPr>
        <w:t>or</w:t>
      </w:r>
      <w:r>
        <w:rPr>
          <w:spacing w:val="-3"/>
          <w:sz w:val="24"/>
        </w:rPr>
        <w:t xml:space="preserve"> </w:t>
      </w:r>
      <w:r>
        <w:rPr>
          <w:sz w:val="24"/>
        </w:rPr>
        <w:t>shall credit such proceeds against the cost of the work covered by the grant, or shall otherwise reimburse the DEPARTMENT as directed by the DEPARTMENT.</w:t>
      </w:r>
    </w:p>
    <w:p w14:paraId="4E40D9AD" w14:textId="77777777" w:rsidR="00AF776C" w:rsidRDefault="00AF776C">
      <w:pPr>
        <w:pStyle w:val="BodyText"/>
      </w:pPr>
    </w:p>
    <w:p w14:paraId="28EB9133" w14:textId="77777777" w:rsidR="00AF776C" w:rsidRDefault="00BE3D65">
      <w:pPr>
        <w:pStyle w:val="ListParagraph"/>
        <w:numPr>
          <w:ilvl w:val="0"/>
          <w:numId w:val="21"/>
        </w:numPr>
        <w:tabs>
          <w:tab w:val="left" w:pos="2458"/>
        </w:tabs>
        <w:ind w:right="1938" w:firstLine="1440"/>
        <w:rPr>
          <w:sz w:val="24"/>
        </w:rPr>
      </w:pPr>
      <w:r>
        <w:rPr>
          <w:sz w:val="24"/>
        </w:rPr>
        <w:t>At</w:t>
      </w:r>
      <w:r>
        <w:rPr>
          <w:spacing w:val="-3"/>
          <w:sz w:val="24"/>
        </w:rPr>
        <w:t xml:space="preserve"> </w:t>
      </w:r>
      <w:r>
        <w:rPr>
          <w:sz w:val="24"/>
        </w:rPr>
        <w:t>the</w:t>
      </w:r>
      <w:r>
        <w:rPr>
          <w:spacing w:val="-3"/>
          <w:sz w:val="24"/>
        </w:rPr>
        <w:t xml:space="preserve"> </w:t>
      </w:r>
      <w:r>
        <w:rPr>
          <w:sz w:val="24"/>
        </w:rPr>
        <w:t>conclusion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2"/>
          <w:sz w:val="24"/>
        </w:rPr>
        <w:t xml:space="preserve"> </w:t>
      </w:r>
      <w:r>
        <w:rPr>
          <w:sz w:val="24"/>
        </w:rPr>
        <w:t>the</w:t>
      </w:r>
      <w:r>
        <w:rPr>
          <w:spacing w:val="-2"/>
          <w:sz w:val="24"/>
        </w:rPr>
        <w:t xml:space="preserve"> </w:t>
      </w:r>
      <w:r>
        <w:rPr>
          <w:sz w:val="24"/>
        </w:rPr>
        <w:t>GRANTEE</w:t>
      </w:r>
      <w:r>
        <w:rPr>
          <w:spacing w:val="-2"/>
          <w:sz w:val="24"/>
        </w:rPr>
        <w:t xml:space="preserve"> </w:t>
      </w:r>
      <w:r>
        <w:rPr>
          <w:sz w:val="24"/>
        </w:rPr>
        <w:t>shall</w:t>
      </w:r>
      <w:r>
        <w:rPr>
          <w:spacing w:val="-2"/>
          <w:sz w:val="24"/>
        </w:rPr>
        <w:t xml:space="preserve"> </w:t>
      </w:r>
      <w:r>
        <w:rPr>
          <w:sz w:val="24"/>
        </w:rPr>
        <w:t>deliver</w:t>
      </w:r>
      <w:r>
        <w:rPr>
          <w:spacing w:val="-2"/>
          <w:sz w:val="24"/>
        </w:rPr>
        <w:t xml:space="preserve"> </w:t>
      </w:r>
      <w:r>
        <w:rPr>
          <w:sz w:val="24"/>
        </w:rPr>
        <w:t>to</w:t>
      </w:r>
      <w:r>
        <w:rPr>
          <w:spacing w:val="-2"/>
          <w:sz w:val="24"/>
        </w:rPr>
        <w:t xml:space="preserve"> </w:t>
      </w:r>
      <w:r>
        <w:rPr>
          <w:sz w:val="24"/>
        </w:rPr>
        <w:t>the DEPARTMENT a listing of all the DEPARTMENT'S property purchased hereunder, showing the following information as to each property item:</w:t>
      </w:r>
    </w:p>
    <w:p w14:paraId="702E12B6" w14:textId="77777777" w:rsidR="00AF776C" w:rsidRDefault="00AF776C">
      <w:pPr>
        <w:pStyle w:val="BodyText"/>
      </w:pPr>
    </w:p>
    <w:p w14:paraId="3290D15F" w14:textId="77777777" w:rsidR="00AF776C" w:rsidRDefault="00BE3D65">
      <w:pPr>
        <w:pStyle w:val="ListParagraph"/>
        <w:numPr>
          <w:ilvl w:val="1"/>
          <w:numId w:val="21"/>
        </w:numPr>
        <w:tabs>
          <w:tab w:val="left" w:pos="3599"/>
        </w:tabs>
        <w:ind w:left="3599" w:hanging="719"/>
        <w:rPr>
          <w:sz w:val="24"/>
        </w:rPr>
      </w:pPr>
      <w:r>
        <w:rPr>
          <w:sz w:val="24"/>
        </w:rPr>
        <w:t>description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property;</w:t>
      </w:r>
    </w:p>
    <w:p w14:paraId="78BCE9B9" w14:textId="77777777" w:rsidR="00AF776C" w:rsidRDefault="00BE3D65">
      <w:pPr>
        <w:pStyle w:val="ListParagraph"/>
        <w:numPr>
          <w:ilvl w:val="1"/>
          <w:numId w:val="21"/>
        </w:numPr>
        <w:tabs>
          <w:tab w:val="left" w:pos="3599"/>
        </w:tabs>
        <w:ind w:left="3599" w:hanging="719"/>
        <w:rPr>
          <w:sz w:val="24"/>
        </w:rPr>
      </w:pPr>
      <w:r>
        <w:rPr>
          <w:sz w:val="24"/>
        </w:rPr>
        <w:t>manufacturer's</w:t>
      </w:r>
      <w:r>
        <w:rPr>
          <w:spacing w:val="-3"/>
          <w:sz w:val="24"/>
        </w:rPr>
        <w:t xml:space="preserve"> </w:t>
      </w:r>
      <w:r>
        <w:rPr>
          <w:sz w:val="24"/>
        </w:rPr>
        <w:t>serial</w:t>
      </w:r>
      <w:r>
        <w:rPr>
          <w:spacing w:val="-3"/>
          <w:sz w:val="24"/>
        </w:rPr>
        <w:t xml:space="preserve"> </w:t>
      </w:r>
      <w:r>
        <w:rPr>
          <w:sz w:val="24"/>
        </w:rPr>
        <w:t>number</w:t>
      </w:r>
      <w:r>
        <w:rPr>
          <w:spacing w:val="-3"/>
          <w:sz w:val="24"/>
        </w:rPr>
        <w:t xml:space="preserve"> </w:t>
      </w:r>
      <w:r>
        <w:rPr>
          <w:sz w:val="24"/>
        </w:rPr>
        <w:t>or</w:t>
      </w:r>
      <w:r>
        <w:rPr>
          <w:spacing w:val="-3"/>
          <w:sz w:val="24"/>
        </w:rPr>
        <w:t xml:space="preserve"> </w:t>
      </w:r>
      <w:r>
        <w:rPr>
          <w:sz w:val="24"/>
        </w:rPr>
        <w:t>other</w:t>
      </w:r>
      <w:r>
        <w:rPr>
          <w:spacing w:val="-4"/>
          <w:sz w:val="24"/>
        </w:rPr>
        <w:t xml:space="preserve"> </w:t>
      </w:r>
      <w:r>
        <w:rPr>
          <w:sz w:val="24"/>
        </w:rPr>
        <w:t>identification</w:t>
      </w:r>
      <w:r>
        <w:rPr>
          <w:spacing w:val="-3"/>
          <w:sz w:val="24"/>
        </w:rPr>
        <w:t xml:space="preserve"> </w:t>
      </w:r>
      <w:r>
        <w:rPr>
          <w:spacing w:val="-2"/>
          <w:sz w:val="24"/>
        </w:rPr>
        <w:t>number;</w:t>
      </w:r>
    </w:p>
    <w:p w14:paraId="025F519A" w14:textId="77777777" w:rsidR="00AF776C" w:rsidRDefault="00BE3D65">
      <w:pPr>
        <w:pStyle w:val="ListParagraph"/>
        <w:numPr>
          <w:ilvl w:val="1"/>
          <w:numId w:val="21"/>
        </w:numPr>
        <w:tabs>
          <w:tab w:val="left" w:pos="3599"/>
        </w:tabs>
        <w:ind w:left="3599"/>
        <w:rPr>
          <w:sz w:val="24"/>
        </w:rPr>
      </w:pPr>
      <w:r>
        <w:rPr>
          <w:sz w:val="24"/>
        </w:rPr>
        <w:t>acquisition</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pacing w:val="-2"/>
          <w:sz w:val="24"/>
        </w:rPr>
        <w:t>cost;</w:t>
      </w:r>
    </w:p>
    <w:p w14:paraId="1DCA29EF" w14:textId="77777777" w:rsidR="00AF776C" w:rsidRDefault="00BE3D65">
      <w:pPr>
        <w:pStyle w:val="ListParagraph"/>
        <w:numPr>
          <w:ilvl w:val="1"/>
          <w:numId w:val="21"/>
        </w:numPr>
        <w:tabs>
          <w:tab w:val="left" w:pos="3599"/>
        </w:tabs>
        <w:ind w:left="3599"/>
        <w:rPr>
          <w:sz w:val="24"/>
        </w:rPr>
      </w:pPr>
      <w:r>
        <w:rPr>
          <w:sz w:val="24"/>
        </w:rPr>
        <w:t>source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property;</w:t>
      </w:r>
    </w:p>
    <w:p w14:paraId="6FB77703" w14:textId="77777777" w:rsidR="00AF776C" w:rsidRDefault="00BE3D65">
      <w:pPr>
        <w:pStyle w:val="ListParagraph"/>
        <w:numPr>
          <w:ilvl w:val="1"/>
          <w:numId w:val="21"/>
        </w:numPr>
        <w:tabs>
          <w:tab w:val="left" w:pos="3599"/>
        </w:tabs>
        <w:ind w:left="3599" w:right="2171"/>
        <w:rPr>
          <w:sz w:val="24"/>
        </w:rPr>
      </w:pPr>
      <w:r>
        <w:rPr>
          <w:sz w:val="24"/>
        </w:rPr>
        <w:t>percentage</w:t>
      </w:r>
      <w:r>
        <w:rPr>
          <w:spacing w:val="-4"/>
          <w:sz w:val="24"/>
        </w:rPr>
        <w:t xml:space="preserve"> </w:t>
      </w:r>
      <w:r>
        <w:rPr>
          <w:sz w:val="24"/>
        </w:rPr>
        <w:t>of</w:t>
      </w:r>
      <w:r>
        <w:rPr>
          <w:spacing w:val="-4"/>
          <w:sz w:val="24"/>
        </w:rPr>
        <w:t xml:space="preserve"> </w:t>
      </w:r>
      <w:r>
        <w:rPr>
          <w:sz w:val="24"/>
        </w:rPr>
        <w:t>Federal</w:t>
      </w:r>
      <w:r>
        <w:rPr>
          <w:spacing w:val="-4"/>
          <w:sz w:val="24"/>
        </w:rPr>
        <w:t xml:space="preserve"> </w:t>
      </w:r>
      <w:r>
        <w:rPr>
          <w:sz w:val="24"/>
        </w:rPr>
        <w:t>funds</w:t>
      </w:r>
      <w:r>
        <w:rPr>
          <w:spacing w:val="-4"/>
          <w:sz w:val="24"/>
        </w:rPr>
        <w:t xml:space="preserve"> </w:t>
      </w:r>
      <w:r>
        <w:rPr>
          <w:sz w:val="24"/>
        </w:rPr>
        <w:t>used</w:t>
      </w:r>
      <w:r>
        <w:rPr>
          <w:spacing w:val="-6"/>
          <w:sz w:val="24"/>
        </w:rPr>
        <w:t xml:space="preserve"> </w:t>
      </w:r>
      <w:r>
        <w:rPr>
          <w:sz w:val="24"/>
        </w:rPr>
        <w:t>in</w:t>
      </w:r>
      <w:r>
        <w:rPr>
          <w:spacing w:val="-5"/>
          <w:sz w:val="24"/>
        </w:rPr>
        <w:t xml:space="preserve"> </w:t>
      </w:r>
      <w:r>
        <w:rPr>
          <w:sz w:val="24"/>
        </w:rPr>
        <w:t>acquisition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property; </w:t>
      </w:r>
      <w:r>
        <w:rPr>
          <w:spacing w:val="-4"/>
          <w:sz w:val="24"/>
        </w:rPr>
        <w:t>and</w:t>
      </w:r>
    </w:p>
    <w:p w14:paraId="6C5D9FFA" w14:textId="77777777" w:rsidR="00AF776C" w:rsidRDefault="00BE3D65">
      <w:pPr>
        <w:pStyle w:val="ListParagraph"/>
        <w:numPr>
          <w:ilvl w:val="1"/>
          <w:numId w:val="21"/>
        </w:numPr>
        <w:tabs>
          <w:tab w:val="left" w:pos="3599"/>
        </w:tabs>
        <w:ind w:left="3599"/>
        <w:rPr>
          <w:sz w:val="24"/>
        </w:rPr>
      </w:pPr>
      <w:r>
        <w:rPr>
          <w:sz w:val="24"/>
        </w:rPr>
        <w:t>location,</w:t>
      </w:r>
      <w:r>
        <w:rPr>
          <w:spacing w:val="-1"/>
          <w:sz w:val="24"/>
        </w:rPr>
        <w:t xml:space="preserve"> </w:t>
      </w:r>
      <w:r>
        <w:rPr>
          <w:sz w:val="24"/>
        </w:rPr>
        <w:t>use</w:t>
      </w:r>
      <w:r>
        <w:rPr>
          <w:spacing w:val="-1"/>
          <w:sz w:val="24"/>
        </w:rPr>
        <w:t xml:space="preserve"> </w:t>
      </w:r>
      <w:r>
        <w:rPr>
          <w:sz w:val="24"/>
        </w:rPr>
        <w:t>and</w:t>
      </w:r>
      <w:r>
        <w:rPr>
          <w:spacing w:val="59"/>
          <w:sz w:val="24"/>
        </w:rPr>
        <w:t xml:space="preserve"> </w:t>
      </w:r>
      <w:r>
        <w:rPr>
          <w:sz w:val="24"/>
        </w:rPr>
        <w:t>condition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property.</w:t>
      </w:r>
    </w:p>
    <w:p w14:paraId="5ECF3D9E" w14:textId="77777777" w:rsidR="00AF776C" w:rsidRDefault="00AF776C">
      <w:pPr>
        <w:pStyle w:val="BodyText"/>
      </w:pPr>
    </w:p>
    <w:p w14:paraId="4F7BC3B8" w14:textId="77777777" w:rsidR="00AF776C" w:rsidRDefault="00BE3D65">
      <w:pPr>
        <w:pStyle w:val="ListParagraph"/>
        <w:numPr>
          <w:ilvl w:val="0"/>
          <w:numId w:val="21"/>
        </w:numPr>
        <w:tabs>
          <w:tab w:val="left" w:pos="2498"/>
        </w:tabs>
        <w:ind w:left="719" w:right="1887" w:firstLine="1440"/>
        <w:rPr>
          <w:sz w:val="24"/>
        </w:rPr>
      </w:pPr>
      <w:r>
        <w:rPr>
          <w:sz w:val="24"/>
        </w:rPr>
        <w:t>Upon termination of the grant, the DEPARTMENT may require the GRANTEE</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any</w:t>
      </w:r>
      <w:r>
        <w:rPr>
          <w:spacing w:val="-4"/>
          <w:sz w:val="24"/>
        </w:rPr>
        <w:t xml:space="preserve"> </w:t>
      </w:r>
      <w:r>
        <w:rPr>
          <w:sz w:val="24"/>
        </w:rPr>
        <w:t>property</w:t>
      </w:r>
      <w:r>
        <w:rPr>
          <w:spacing w:val="-4"/>
          <w:sz w:val="24"/>
        </w:rPr>
        <w:t xml:space="preserve"> </w:t>
      </w:r>
      <w:r>
        <w:rPr>
          <w:sz w:val="24"/>
        </w:rPr>
        <w:t>specifically</w:t>
      </w:r>
      <w:r>
        <w:rPr>
          <w:spacing w:val="-4"/>
          <w:sz w:val="24"/>
        </w:rPr>
        <w:t xml:space="preserve"> </w:t>
      </w:r>
      <w:r>
        <w:rPr>
          <w:sz w:val="24"/>
        </w:rPr>
        <w:t>produced</w:t>
      </w:r>
      <w:r>
        <w:rPr>
          <w:spacing w:val="-4"/>
          <w:sz w:val="24"/>
        </w:rPr>
        <w:t xml:space="preserve"> </w:t>
      </w:r>
      <w:r>
        <w:rPr>
          <w:sz w:val="24"/>
        </w:rPr>
        <w:t>or</w:t>
      </w:r>
      <w:r>
        <w:rPr>
          <w:spacing w:val="-4"/>
          <w:sz w:val="24"/>
        </w:rPr>
        <w:t xml:space="preserve"> </w:t>
      </w:r>
      <w:r>
        <w:rPr>
          <w:sz w:val="24"/>
        </w:rPr>
        <w:t>acquired</w:t>
      </w:r>
      <w:r>
        <w:rPr>
          <w:spacing w:val="-4"/>
          <w:sz w:val="24"/>
        </w:rPr>
        <w:t xml:space="preserve"> </w:t>
      </w:r>
      <w:r>
        <w:rPr>
          <w:sz w:val="24"/>
        </w:rPr>
        <w:t>for the performance of this grant.</w:t>
      </w:r>
    </w:p>
    <w:p w14:paraId="5A104435" w14:textId="77777777" w:rsidR="00AF776C" w:rsidRDefault="00AF776C">
      <w:pPr>
        <w:pStyle w:val="BodyText"/>
      </w:pPr>
    </w:p>
    <w:p w14:paraId="3D158157" w14:textId="77777777" w:rsidR="00AF776C" w:rsidRDefault="00BE3D65">
      <w:pPr>
        <w:pStyle w:val="ListParagraph"/>
        <w:numPr>
          <w:ilvl w:val="0"/>
          <w:numId w:val="21"/>
        </w:numPr>
        <w:tabs>
          <w:tab w:val="left" w:pos="2498"/>
        </w:tabs>
        <w:ind w:right="2031" w:firstLine="1440"/>
        <w:rPr>
          <w:sz w:val="24"/>
        </w:rPr>
      </w:pPr>
      <w:r>
        <w:rPr>
          <w:sz w:val="24"/>
        </w:rPr>
        <w:t>As an alternative to the provisions of (a) - (g), the GRANTEE may elect to furnish property for use in the performance of this grant out of its own funds, for which the DEPARTMENT</w:t>
      </w:r>
      <w:r>
        <w:rPr>
          <w:spacing w:val="-3"/>
          <w:sz w:val="24"/>
        </w:rPr>
        <w:t xml:space="preserve"> </w:t>
      </w:r>
      <w:r>
        <w:rPr>
          <w:sz w:val="24"/>
        </w:rPr>
        <w:t>will</w:t>
      </w:r>
      <w:r>
        <w:rPr>
          <w:spacing w:val="-3"/>
          <w:sz w:val="24"/>
        </w:rPr>
        <w:t xml:space="preserve"> </w:t>
      </w:r>
      <w:r>
        <w:rPr>
          <w:sz w:val="24"/>
        </w:rPr>
        <w:t>reimburse</w:t>
      </w:r>
      <w:r>
        <w:rPr>
          <w:spacing w:val="-3"/>
          <w:sz w:val="24"/>
        </w:rPr>
        <w:t xml:space="preserve"> </w:t>
      </w:r>
      <w:r>
        <w:rPr>
          <w:sz w:val="24"/>
        </w:rPr>
        <w:t>it</w:t>
      </w:r>
      <w:r>
        <w:rPr>
          <w:spacing w:val="-3"/>
          <w:sz w:val="24"/>
        </w:rPr>
        <w:t xml:space="preserve"> </w:t>
      </w:r>
      <w:r>
        <w:rPr>
          <w:sz w:val="24"/>
        </w:rPr>
        <w:t>to</w:t>
      </w:r>
      <w:r>
        <w:rPr>
          <w:spacing w:val="-5"/>
          <w:sz w:val="24"/>
        </w:rPr>
        <w:t xml:space="preserve"> </w:t>
      </w:r>
      <w:r>
        <w:rPr>
          <w:sz w:val="24"/>
        </w:rPr>
        <w:t>the</w:t>
      </w:r>
      <w:r>
        <w:rPr>
          <w:spacing w:val="-2"/>
          <w:sz w:val="24"/>
        </w:rPr>
        <w:t xml:space="preserve"> </w:t>
      </w:r>
      <w:r>
        <w:rPr>
          <w:sz w:val="24"/>
        </w:rPr>
        <w:t>extent</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allocated</w:t>
      </w:r>
      <w:r>
        <w:rPr>
          <w:spacing w:val="-4"/>
          <w:sz w:val="24"/>
        </w:rPr>
        <w:t xml:space="preserve"> </w:t>
      </w:r>
      <w:r>
        <w:rPr>
          <w:sz w:val="24"/>
        </w:rPr>
        <w:t>share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annual</w:t>
      </w:r>
      <w:r>
        <w:rPr>
          <w:spacing w:val="-2"/>
          <w:sz w:val="24"/>
        </w:rPr>
        <w:t xml:space="preserve"> </w:t>
      </w:r>
      <w:r>
        <w:rPr>
          <w:sz w:val="24"/>
        </w:rPr>
        <w:t>depreciation expense of such property allowed by IRS depreciation schedules.</w:t>
      </w:r>
    </w:p>
    <w:p w14:paraId="7D0FC982" w14:textId="77777777" w:rsidR="00AF776C" w:rsidRDefault="00AF776C">
      <w:pPr>
        <w:pStyle w:val="BodyText"/>
      </w:pPr>
    </w:p>
    <w:p w14:paraId="61B27770" w14:textId="77777777" w:rsidR="00AF776C" w:rsidRDefault="00BE3D65">
      <w:pPr>
        <w:pStyle w:val="ListParagraph"/>
        <w:numPr>
          <w:ilvl w:val="0"/>
          <w:numId w:val="23"/>
        </w:numPr>
        <w:tabs>
          <w:tab w:val="left" w:pos="1019"/>
        </w:tabs>
        <w:ind w:hanging="299"/>
        <w:rPr>
          <w:sz w:val="24"/>
        </w:rPr>
      </w:pPr>
      <w:r>
        <w:rPr>
          <w:sz w:val="24"/>
        </w:rPr>
        <w:t>TRANSPARENCY</w:t>
      </w:r>
      <w:r>
        <w:rPr>
          <w:spacing w:val="-6"/>
          <w:sz w:val="24"/>
        </w:rPr>
        <w:t xml:space="preserve"> </w:t>
      </w:r>
      <w:r>
        <w:rPr>
          <w:sz w:val="24"/>
        </w:rPr>
        <w:t>ACT</w:t>
      </w:r>
      <w:r>
        <w:rPr>
          <w:spacing w:val="-6"/>
          <w:sz w:val="24"/>
        </w:rPr>
        <w:t xml:space="preserve"> </w:t>
      </w:r>
      <w:r>
        <w:rPr>
          <w:spacing w:val="-2"/>
          <w:sz w:val="24"/>
        </w:rPr>
        <w:t>COMPLIANCE</w:t>
      </w:r>
    </w:p>
    <w:p w14:paraId="169CDD3B" w14:textId="77777777" w:rsidR="00AF776C" w:rsidRDefault="00AF776C">
      <w:pPr>
        <w:pStyle w:val="BodyText"/>
      </w:pPr>
    </w:p>
    <w:p w14:paraId="1ADFD63C" w14:textId="77777777" w:rsidR="00AF776C" w:rsidRDefault="00BE3D65">
      <w:pPr>
        <w:pStyle w:val="BodyText"/>
        <w:ind w:left="720" w:right="1180" w:firstLine="720"/>
      </w:pPr>
      <w:r>
        <w:t>This</w:t>
      </w:r>
      <w:r>
        <w:rPr>
          <w:spacing w:val="-4"/>
        </w:rPr>
        <w:t xml:space="preserve"> </w:t>
      </w:r>
      <w:r>
        <w:t>Agreement</w:t>
      </w:r>
      <w:r>
        <w:rPr>
          <w:spacing w:val="-4"/>
        </w:rPr>
        <w:t xml:space="preserve"> </w:t>
      </w:r>
      <w:r>
        <w:t>is</w:t>
      </w:r>
      <w:r>
        <w:rPr>
          <w:spacing w:val="-4"/>
        </w:rPr>
        <w:t xml:space="preserve"> </w:t>
      </w:r>
      <w:r>
        <w:t>governed</w:t>
      </w:r>
      <w:r>
        <w:rPr>
          <w:spacing w:val="-4"/>
        </w:rPr>
        <w:t xml:space="preserve"> </w:t>
      </w:r>
      <w:r>
        <w:t>by</w:t>
      </w:r>
      <w:r>
        <w:rPr>
          <w:spacing w:val="-4"/>
        </w:rPr>
        <w:t xml:space="preserve"> </w:t>
      </w:r>
      <w:r>
        <w:t>the</w:t>
      </w:r>
      <w:r>
        <w:rPr>
          <w:spacing w:val="-4"/>
        </w:rPr>
        <w:t xml:space="preserve"> </w:t>
      </w:r>
      <w:r>
        <w:t>provisions</w:t>
      </w:r>
      <w:r>
        <w:rPr>
          <w:spacing w:val="-4"/>
        </w:rPr>
        <w:t xml:space="preserve"> </w:t>
      </w:r>
      <w:r>
        <w:t>of</w:t>
      </w:r>
      <w:r>
        <w:rPr>
          <w:spacing w:val="-4"/>
        </w:rPr>
        <w:t xml:space="preserve"> </w:t>
      </w:r>
      <w:r>
        <w:t>the</w:t>
      </w:r>
      <w:r>
        <w:rPr>
          <w:spacing w:val="-4"/>
        </w:rPr>
        <w:t xml:space="preserve"> </w:t>
      </w:r>
      <w:r>
        <w:t>Federal</w:t>
      </w:r>
      <w:r>
        <w:rPr>
          <w:spacing w:val="-4"/>
        </w:rPr>
        <w:t xml:space="preserve"> </w:t>
      </w:r>
      <w:r>
        <w:t>Funding</w:t>
      </w:r>
      <w:r>
        <w:rPr>
          <w:spacing w:val="-4"/>
        </w:rPr>
        <w:t xml:space="preserve"> </w:t>
      </w:r>
      <w:r>
        <w:t>Accountability</w:t>
      </w:r>
      <w:r>
        <w:rPr>
          <w:spacing w:val="-4"/>
        </w:rPr>
        <w:t xml:space="preserve"> </w:t>
      </w:r>
      <w:r>
        <w:t>and Transparency Act of 2006, Pub. L. 109-282, as amended (Transparency Act).</w:t>
      </w:r>
    </w:p>
    <w:p w14:paraId="182A7F4F" w14:textId="77777777" w:rsidR="00AF776C" w:rsidRDefault="00AF776C">
      <w:pPr>
        <w:pStyle w:val="BodyText"/>
      </w:pPr>
    </w:p>
    <w:p w14:paraId="3162C66D" w14:textId="77777777" w:rsidR="00AF776C" w:rsidRDefault="00BE3D65">
      <w:pPr>
        <w:pStyle w:val="ListParagraph"/>
        <w:numPr>
          <w:ilvl w:val="0"/>
          <w:numId w:val="20"/>
        </w:numPr>
        <w:tabs>
          <w:tab w:val="left" w:pos="2879"/>
        </w:tabs>
        <w:ind w:right="2506" w:firstLine="1440"/>
        <w:rPr>
          <w:sz w:val="24"/>
        </w:rPr>
      </w:pPr>
      <w:r>
        <w:rPr>
          <w:sz w:val="24"/>
        </w:rPr>
        <w:t>Compliance. The GRANTEE agrees that it will comply with all Transparency Act requirements applicable to this agreement, including modifications or additional</w:t>
      </w:r>
      <w:r>
        <w:rPr>
          <w:spacing w:val="-4"/>
          <w:sz w:val="24"/>
        </w:rPr>
        <w:t xml:space="preserve"> </w:t>
      </w:r>
      <w:r>
        <w:rPr>
          <w:sz w:val="24"/>
        </w:rPr>
        <w:t>requirements</w:t>
      </w:r>
      <w:r>
        <w:rPr>
          <w:spacing w:val="-4"/>
          <w:sz w:val="24"/>
        </w:rPr>
        <w:t xml:space="preserve"> </w:t>
      </w:r>
      <w:r>
        <w:rPr>
          <w:sz w:val="24"/>
        </w:rPr>
        <w:t>that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imposed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future</w:t>
      </w:r>
      <w:r>
        <w:rPr>
          <w:spacing w:val="-4"/>
          <w:sz w:val="24"/>
        </w:rPr>
        <w:t xml:space="preserve"> </w:t>
      </w:r>
      <w:r>
        <w:rPr>
          <w:sz w:val="24"/>
        </w:rPr>
        <w:t>guidance</w:t>
      </w:r>
      <w:r>
        <w:rPr>
          <w:spacing w:val="-4"/>
          <w:sz w:val="24"/>
        </w:rPr>
        <w:t xml:space="preserve"> </w:t>
      </w:r>
      <w:r>
        <w:rPr>
          <w:sz w:val="24"/>
        </w:rPr>
        <w:t>and</w:t>
      </w:r>
      <w:r>
        <w:rPr>
          <w:spacing w:val="-4"/>
          <w:sz w:val="24"/>
        </w:rPr>
        <w:t xml:space="preserve"> </w:t>
      </w:r>
      <w:r>
        <w:rPr>
          <w:sz w:val="24"/>
        </w:rPr>
        <w:t>clarifications</w:t>
      </w:r>
      <w:r>
        <w:rPr>
          <w:spacing w:val="-4"/>
          <w:sz w:val="24"/>
        </w:rPr>
        <w:t xml:space="preserve"> </w:t>
      </w:r>
      <w:r>
        <w:rPr>
          <w:sz w:val="24"/>
        </w:rPr>
        <w:t>of Transparency Act requirements.</w:t>
      </w:r>
    </w:p>
    <w:p w14:paraId="35631D70" w14:textId="77777777" w:rsidR="00AF776C" w:rsidRDefault="00AF776C">
      <w:pPr>
        <w:pStyle w:val="BodyText"/>
      </w:pPr>
    </w:p>
    <w:p w14:paraId="366D235C" w14:textId="77777777" w:rsidR="00AF776C" w:rsidRDefault="00BE3D65">
      <w:pPr>
        <w:pStyle w:val="ListParagraph"/>
        <w:numPr>
          <w:ilvl w:val="0"/>
          <w:numId w:val="20"/>
        </w:numPr>
        <w:tabs>
          <w:tab w:val="left" w:pos="2879"/>
        </w:tabs>
        <w:spacing w:before="1"/>
        <w:ind w:right="1976" w:firstLine="1440"/>
        <w:rPr>
          <w:sz w:val="24"/>
        </w:rPr>
      </w:pPr>
      <w:r>
        <w:rPr>
          <w:sz w:val="24"/>
        </w:rPr>
        <w:t>Conflict</w:t>
      </w:r>
      <w:r>
        <w:rPr>
          <w:spacing w:val="-4"/>
          <w:sz w:val="24"/>
        </w:rPr>
        <w:t xml:space="preserve"> </w:t>
      </w:r>
      <w:r>
        <w:rPr>
          <w:sz w:val="24"/>
        </w:rPr>
        <w:t>of</w:t>
      </w:r>
      <w:r>
        <w:rPr>
          <w:spacing w:val="-5"/>
          <w:sz w:val="24"/>
        </w:rPr>
        <w:t xml:space="preserve"> </w:t>
      </w:r>
      <w:r>
        <w:rPr>
          <w:sz w:val="24"/>
        </w:rPr>
        <w:t>Laws.</w:t>
      </w:r>
      <w:r>
        <w:rPr>
          <w:spacing w:val="-5"/>
          <w:sz w:val="24"/>
        </w:rPr>
        <w:t xml:space="preserve"> </w:t>
      </w:r>
      <w:r>
        <w:rPr>
          <w:sz w:val="24"/>
        </w:rPr>
        <w:t>The</w:t>
      </w:r>
      <w:r>
        <w:rPr>
          <w:spacing w:val="-4"/>
          <w:sz w:val="24"/>
        </w:rPr>
        <w:t xml:space="preserve"> </w:t>
      </w:r>
      <w:r>
        <w:rPr>
          <w:sz w:val="24"/>
        </w:rPr>
        <w:t>GRANTEE</w:t>
      </w:r>
      <w:r>
        <w:rPr>
          <w:spacing w:val="-4"/>
          <w:sz w:val="24"/>
        </w:rPr>
        <w:t xml:space="preserve"> </w:t>
      </w:r>
      <w:r>
        <w:rPr>
          <w:sz w:val="24"/>
        </w:rPr>
        <w:t>agrees</w:t>
      </w:r>
      <w:r>
        <w:rPr>
          <w:spacing w:val="-4"/>
          <w:sz w:val="24"/>
        </w:rPr>
        <w:t xml:space="preserve"> </w:t>
      </w:r>
      <w:r>
        <w:rPr>
          <w:sz w:val="24"/>
        </w:rPr>
        <w:t>that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extent</w:t>
      </w:r>
      <w:r>
        <w:rPr>
          <w:spacing w:val="-5"/>
          <w:sz w:val="24"/>
        </w:rPr>
        <w:t xml:space="preserve"> </w:t>
      </w:r>
      <w:r>
        <w:rPr>
          <w:sz w:val="24"/>
        </w:rPr>
        <w:t xml:space="preserve">Transparency Act requirements conflict with State requirements, the Transparency Act requirements shall </w:t>
      </w:r>
      <w:r>
        <w:rPr>
          <w:spacing w:val="-2"/>
          <w:sz w:val="24"/>
        </w:rPr>
        <w:t>control.</w:t>
      </w:r>
    </w:p>
    <w:p w14:paraId="13F259D0" w14:textId="77777777" w:rsidR="00AF776C" w:rsidRDefault="00BE3D65">
      <w:pPr>
        <w:pStyle w:val="ListParagraph"/>
        <w:numPr>
          <w:ilvl w:val="0"/>
          <w:numId w:val="20"/>
        </w:numPr>
        <w:tabs>
          <w:tab w:val="left" w:pos="2879"/>
        </w:tabs>
        <w:spacing w:before="274"/>
        <w:ind w:right="1780" w:firstLine="1440"/>
        <w:rPr>
          <w:sz w:val="24"/>
        </w:rPr>
      </w:pPr>
      <w:r>
        <w:rPr>
          <w:sz w:val="24"/>
        </w:rPr>
        <w:t>Enforceability. The GRANTEE agrees that if GRANTEE or one of its subcontractors fails to comply with all applicable federal and State requirements governing the use</w:t>
      </w:r>
      <w:r>
        <w:rPr>
          <w:spacing w:val="-3"/>
          <w:sz w:val="24"/>
        </w:rPr>
        <w:t xml:space="preserve"> </w:t>
      </w:r>
      <w:r>
        <w:rPr>
          <w:sz w:val="24"/>
        </w:rPr>
        <w:t>of</w:t>
      </w:r>
      <w:r>
        <w:rPr>
          <w:spacing w:val="-3"/>
          <w:sz w:val="24"/>
        </w:rPr>
        <w:t xml:space="preserve"> </w:t>
      </w:r>
      <w:r>
        <w:rPr>
          <w:sz w:val="24"/>
        </w:rPr>
        <w:t>federal</w:t>
      </w:r>
      <w:r>
        <w:rPr>
          <w:spacing w:val="-3"/>
          <w:sz w:val="24"/>
        </w:rPr>
        <w:t xml:space="preserve"> </w:t>
      </w:r>
      <w:r>
        <w:rPr>
          <w:sz w:val="24"/>
        </w:rPr>
        <w:t>funds,</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may</w:t>
      </w:r>
      <w:r>
        <w:rPr>
          <w:spacing w:val="-3"/>
          <w:sz w:val="24"/>
        </w:rPr>
        <w:t xml:space="preserve"> </w:t>
      </w:r>
      <w:r>
        <w:rPr>
          <w:sz w:val="24"/>
        </w:rPr>
        <w:t>withhold</w:t>
      </w:r>
      <w:r>
        <w:rPr>
          <w:spacing w:val="-3"/>
          <w:sz w:val="24"/>
        </w:rPr>
        <w:t xml:space="preserve"> </w:t>
      </w:r>
      <w:r>
        <w:rPr>
          <w:sz w:val="24"/>
        </w:rPr>
        <w:t>or</w:t>
      </w:r>
      <w:r>
        <w:rPr>
          <w:spacing w:val="-3"/>
          <w:sz w:val="24"/>
        </w:rPr>
        <w:t xml:space="preserve"> </w:t>
      </w:r>
      <w:r>
        <w:rPr>
          <w:sz w:val="24"/>
        </w:rPr>
        <w:t>suspend,</w:t>
      </w:r>
      <w:r>
        <w:rPr>
          <w:spacing w:val="-3"/>
          <w:sz w:val="24"/>
        </w:rPr>
        <w:t xml:space="preserve"> </w:t>
      </w:r>
      <w:r>
        <w:rPr>
          <w:sz w:val="24"/>
        </w:rPr>
        <w:t>in</w:t>
      </w:r>
      <w:r>
        <w:rPr>
          <w:spacing w:val="-3"/>
          <w:sz w:val="24"/>
        </w:rPr>
        <w:t xml:space="preserve"> </w:t>
      </w:r>
      <w:r>
        <w:rPr>
          <w:sz w:val="24"/>
        </w:rPr>
        <w:t>whole or</w:t>
      </w:r>
      <w:r>
        <w:rPr>
          <w:spacing w:val="-3"/>
          <w:sz w:val="24"/>
        </w:rPr>
        <w:t xml:space="preserve"> </w:t>
      </w:r>
      <w:r>
        <w:rPr>
          <w:sz w:val="24"/>
        </w:rPr>
        <w:t>in</w:t>
      </w:r>
      <w:r>
        <w:rPr>
          <w:spacing w:val="-3"/>
          <w:sz w:val="24"/>
        </w:rPr>
        <w:t xml:space="preserve"> </w:t>
      </w:r>
      <w:r>
        <w:rPr>
          <w:sz w:val="24"/>
        </w:rPr>
        <w:t>part,</w:t>
      </w:r>
      <w:r>
        <w:rPr>
          <w:spacing w:val="-3"/>
          <w:sz w:val="24"/>
        </w:rPr>
        <w:t xml:space="preserve"> </w:t>
      </w:r>
      <w:r>
        <w:rPr>
          <w:sz w:val="24"/>
        </w:rPr>
        <w:t>funds</w:t>
      </w:r>
      <w:r>
        <w:rPr>
          <w:spacing w:val="-3"/>
          <w:sz w:val="24"/>
        </w:rPr>
        <w:t xml:space="preserve"> </w:t>
      </w:r>
      <w:r>
        <w:rPr>
          <w:sz w:val="24"/>
        </w:rPr>
        <w:t>awarded</w:t>
      </w:r>
      <w:r>
        <w:rPr>
          <w:spacing w:val="-3"/>
          <w:sz w:val="24"/>
        </w:rPr>
        <w:t xml:space="preserve"> </w:t>
      </w:r>
      <w:r>
        <w:rPr>
          <w:sz w:val="24"/>
        </w:rPr>
        <w:t>under</w:t>
      </w:r>
    </w:p>
    <w:p w14:paraId="536C4EC9" w14:textId="77777777" w:rsidR="00AF776C" w:rsidRDefault="00AF776C">
      <w:pPr>
        <w:rPr>
          <w:sz w:val="24"/>
        </w:rPr>
        <w:sectPr w:rsidR="00AF776C">
          <w:pgSz w:w="12240" w:h="15840"/>
          <w:pgMar w:top="1120" w:right="380" w:bottom="1220" w:left="0" w:header="0" w:footer="957" w:gutter="0"/>
          <w:cols w:space="720"/>
        </w:sectPr>
      </w:pPr>
    </w:p>
    <w:p w14:paraId="7D176722" w14:textId="77777777" w:rsidR="00AF776C" w:rsidRDefault="00BE3D65">
      <w:pPr>
        <w:pStyle w:val="BodyText"/>
        <w:spacing w:before="64"/>
        <w:ind w:left="719" w:right="1948"/>
      </w:pPr>
      <w:r>
        <w:lastRenderedPageBreak/>
        <w:t>the</w:t>
      </w:r>
      <w:r>
        <w:rPr>
          <w:spacing w:val="-3"/>
        </w:rPr>
        <w:t xml:space="preserve"> </w:t>
      </w:r>
      <w:r>
        <w:t>program,</w:t>
      </w:r>
      <w:r>
        <w:rPr>
          <w:spacing w:val="-3"/>
        </w:rPr>
        <w:t xml:space="preserve"> </w:t>
      </w:r>
      <w:r>
        <w:t>or</w:t>
      </w:r>
      <w:r>
        <w:rPr>
          <w:spacing w:val="-3"/>
        </w:rPr>
        <w:t xml:space="preserve"> </w:t>
      </w:r>
      <w:r>
        <w:t>recover</w:t>
      </w:r>
      <w:r>
        <w:rPr>
          <w:spacing w:val="-3"/>
        </w:rPr>
        <w:t xml:space="preserve"> </w:t>
      </w:r>
      <w:r>
        <w:t>misspent</w:t>
      </w:r>
      <w:r>
        <w:rPr>
          <w:spacing w:val="-3"/>
        </w:rPr>
        <w:t xml:space="preserve"> </w:t>
      </w:r>
      <w:r>
        <w:t>funds</w:t>
      </w:r>
      <w:r>
        <w:rPr>
          <w:spacing w:val="-3"/>
        </w:rPr>
        <w:t xml:space="preserve"> </w:t>
      </w:r>
      <w:r>
        <w:t>following</w:t>
      </w:r>
      <w:r>
        <w:rPr>
          <w:spacing w:val="-3"/>
        </w:rPr>
        <w:t xml:space="preserve"> </w:t>
      </w:r>
      <w:r>
        <w:t>an</w:t>
      </w:r>
      <w:r>
        <w:rPr>
          <w:spacing w:val="-2"/>
        </w:rPr>
        <w:t xml:space="preserve"> </w:t>
      </w:r>
      <w:r>
        <w:t>audit.</w:t>
      </w:r>
      <w:r>
        <w:rPr>
          <w:spacing w:val="-2"/>
        </w:rPr>
        <w:t xml:space="preserve"> </w:t>
      </w:r>
      <w:r>
        <w:t>This</w:t>
      </w:r>
      <w:r>
        <w:rPr>
          <w:spacing w:val="-2"/>
        </w:rPr>
        <w:t xml:space="preserve"> </w:t>
      </w:r>
      <w:r>
        <w:t>provision</w:t>
      </w:r>
      <w:r>
        <w:rPr>
          <w:spacing w:val="-2"/>
        </w:rPr>
        <w:t xml:space="preserve"> </w:t>
      </w:r>
      <w:r>
        <w:t>is</w:t>
      </w:r>
      <w:r>
        <w:rPr>
          <w:spacing w:val="-2"/>
        </w:rPr>
        <w:t xml:space="preserve"> </w:t>
      </w:r>
      <w:r>
        <w:t>in</w:t>
      </w:r>
      <w:r>
        <w:rPr>
          <w:spacing w:val="-2"/>
        </w:rPr>
        <w:t xml:space="preserve"> </w:t>
      </w:r>
      <w:r>
        <w:t>addition</w:t>
      </w:r>
      <w:r>
        <w:rPr>
          <w:spacing w:val="-2"/>
        </w:rPr>
        <w:t xml:space="preserve"> </w:t>
      </w:r>
      <w:r>
        <w:t>to</w:t>
      </w:r>
      <w:r>
        <w:rPr>
          <w:spacing w:val="-2"/>
        </w:rPr>
        <w:t xml:space="preserve"> </w:t>
      </w:r>
      <w:r>
        <w:t>all other remedies available to the State under all applicable State and federal laws.</w:t>
      </w:r>
    </w:p>
    <w:p w14:paraId="05DC75B2" w14:textId="77777777" w:rsidR="00AF776C" w:rsidRDefault="00AF776C">
      <w:pPr>
        <w:pStyle w:val="BodyText"/>
      </w:pPr>
    </w:p>
    <w:p w14:paraId="759BE854" w14:textId="77777777" w:rsidR="00AF776C" w:rsidRDefault="00BE3D65">
      <w:pPr>
        <w:pStyle w:val="ListParagraph"/>
        <w:numPr>
          <w:ilvl w:val="0"/>
          <w:numId w:val="20"/>
        </w:numPr>
        <w:tabs>
          <w:tab w:val="left" w:pos="2879"/>
        </w:tabs>
        <w:ind w:right="1873" w:firstLine="1440"/>
        <w:rPr>
          <w:sz w:val="24"/>
        </w:rPr>
      </w:pPr>
      <w:r>
        <w:rPr>
          <w:sz w:val="24"/>
        </w:rPr>
        <w:t>GRANTEE Identification.</w:t>
      </w:r>
      <w:r>
        <w:rPr>
          <w:spacing w:val="40"/>
          <w:sz w:val="24"/>
        </w:rPr>
        <w:t xml:space="preserve"> </w:t>
      </w:r>
      <w:r>
        <w:rPr>
          <w:sz w:val="24"/>
        </w:rPr>
        <w:t>All Contractors are required to maintain a valid Dun &amp; Bradstreet Data Universal Numbering System (DUNS) number and current registration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Central</w:t>
      </w:r>
      <w:r>
        <w:rPr>
          <w:spacing w:val="-4"/>
          <w:sz w:val="24"/>
        </w:rPr>
        <w:t xml:space="preserve"> </w:t>
      </w:r>
      <w:r>
        <w:rPr>
          <w:sz w:val="24"/>
        </w:rPr>
        <w:t>Contractor</w:t>
      </w:r>
      <w:r>
        <w:rPr>
          <w:spacing w:val="-4"/>
          <w:sz w:val="24"/>
        </w:rPr>
        <w:t xml:space="preserve"> </w:t>
      </w:r>
      <w:r>
        <w:rPr>
          <w:sz w:val="24"/>
        </w:rPr>
        <w:t>Registry</w:t>
      </w:r>
      <w:r>
        <w:rPr>
          <w:spacing w:val="-4"/>
          <w:sz w:val="24"/>
        </w:rPr>
        <w:t xml:space="preserve"> </w:t>
      </w:r>
      <w:r>
        <w:rPr>
          <w:sz w:val="24"/>
        </w:rPr>
        <w:t>(CCR)</w:t>
      </w:r>
      <w:r>
        <w:rPr>
          <w:spacing w:val="-1"/>
          <w:sz w:val="24"/>
        </w:rPr>
        <w:t xml:space="preserve"> </w:t>
      </w:r>
      <w:r>
        <w:rPr>
          <w:sz w:val="24"/>
        </w:rPr>
        <w:t>prior</w:t>
      </w:r>
      <w:r>
        <w:rPr>
          <w:spacing w:val="-4"/>
          <w:sz w:val="24"/>
        </w:rPr>
        <w:t xml:space="preserve"> </w:t>
      </w:r>
      <w:r>
        <w:rPr>
          <w:sz w:val="24"/>
        </w:rPr>
        <w:t>to</w:t>
      </w:r>
      <w:r>
        <w:rPr>
          <w:spacing w:val="-4"/>
          <w:sz w:val="24"/>
        </w:rPr>
        <w:t xml:space="preserve"> </w:t>
      </w:r>
      <w:r>
        <w:rPr>
          <w:sz w:val="24"/>
        </w:rPr>
        <w:t>award.</w:t>
      </w:r>
      <w:r>
        <w:rPr>
          <w:spacing w:val="40"/>
          <w:sz w:val="24"/>
        </w:rPr>
        <w:t xml:space="preserve"> </w:t>
      </w:r>
      <w:r>
        <w:rPr>
          <w:sz w:val="24"/>
        </w:rPr>
        <w:t>The</w:t>
      </w:r>
      <w:r>
        <w:rPr>
          <w:spacing w:val="-4"/>
          <w:sz w:val="24"/>
        </w:rPr>
        <w:t xml:space="preserve"> </w:t>
      </w:r>
      <w:r>
        <w:rPr>
          <w:sz w:val="24"/>
        </w:rPr>
        <w:t>registration</w:t>
      </w:r>
      <w:r>
        <w:rPr>
          <w:spacing w:val="-4"/>
          <w:sz w:val="24"/>
        </w:rPr>
        <w:t xml:space="preserve"> </w:t>
      </w:r>
      <w:r>
        <w:rPr>
          <w:sz w:val="24"/>
        </w:rPr>
        <w:t xml:space="preserve">procedure for the CCR can be found at </w:t>
      </w:r>
      <w:hyperlink r:id="rId24">
        <w:r>
          <w:rPr>
            <w:color w:val="0000FF"/>
            <w:sz w:val="24"/>
            <w:u w:val="single" w:color="0000FF"/>
          </w:rPr>
          <w:t>www.ccr.gov</w:t>
        </w:r>
        <w:r>
          <w:rPr>
            <w:sz w:val="24"/>
          </w:rPr>
          <w:t>.</w:t>
        </w:r>
      </w:hyperlink>
      <w:r>
        <w:rPr>
          <w:spacing w:val="40"/>
          <w:sz w:val="24"/>
        </w:rPr>
        <w:t xml:space="preserve"> </w:t>
      </w:r>
      <w:r>
        <w:rPr>
          <w:sz w:val="24"/>
        </w:rPr>
        <w:t xml:space="preserve">Contractors can request a DUNS number or modification to an existing DUNS record by using the online webform process at </w:t>
      </w:r>
      <w:hyperlink r:id="rId25">
        <w:r>
          <w:rPr>
            <w:color w:val="0000FF"/>
            <w:sz w:val="24"/>
            <w:u w:val="single" w:color="0000FF"/>
          </w:rPr>
          <w:t>http://fedgov.dnb.com/webform</w:t>
        </w:r>
      </w:hyperlink>
      <w:r>
        <w:rPr>
          <w:color w:val="0000FF"/>
          <w:sz w:val="24"/>
        </w:rPr>
        <w:t xml:space="preserve"> </w:t>
      </w:r>
      <w:r>
        <w:rPr>
          <w:sz w:val="24"/>
        </w:rPr>
        <w:t>(for US and International locations) or they can call 866-705- 5711.</w:t>
      </w:r>
      <w:r>
        <w:rPr>
          <w:spacing w:val="40"/>
          <w:sz w:val="24"/>
        </w:rPr>
        <w:t xml:space="preserve"> </w:t>
      </w:r>
      <w:r>
        <w:rPr>
          <w:sz w:val="24"/>
        </w:rPr>
        <w:t>The toll free number is for US locations only. Registrants will be asked for their entity name, address, city, state, country, postal code, highest ranking individual’s name and title, line of business, # of employees and legal structure (corporation,</w:t>
      </w:r>
      <w:r>
        <w:rPr>
          <w:spacing w:val="40"/>
          <w:sz w:val="24"/>
        </w:rPr>
        <w:t xml:space="preserve"> </w:t>
      </w:r>
      <w:r>
        <w:rPr>
          <w:sz w:val="24"/>
        </w:rPr>
        <w:t>non-profit, etc.) and socio- economic data (veteran owned, woman owned, etc.).</w:t>
      </w:r>
      <w:r>
        <w:rPr>
          <w:spacing w:val="40"/>
          <w:sz w:val="24"/>
        </w:rPr>
        <w:t xml:space="preserve"> </w:t>
      </w:r>
      <w:r>
        <w:rPr>
          <w:sz w:val="24"/>
        </w:rPr>
        <w:t>If the webform is used, their mailing address area, SIC code and annual revenue data lines, but these are optional.</w:t>
      </w:r>
    </w:p>
    <w:p w14:paraId="792CE755" w14:textId="77777777" w:rsidR="00AF776C" w:rsidRDefault="00AF776C">
      <w:pPr>
        <w:pStyle w:val="BodyText"/>
      </w:pPr>
    </w:p>
    <w:p w14:paraId="4AB39BCB" w14:textId="77777777" w:rsidR="00AF776C" w:rsidRDefault="00BE3D65">
      <w:pPr>
        <w:pStyle w:val="ListParagraph"/>
        <w:numPr>
          <w:ilvl w:val="0"/>
          <w:numId w:val="20"/>
        </w:numPr>
        <w:tabs>
          <w:tab w:val="left" w:pos="893"/>
        </w:tabs>
        <w:ind w:left="893"/>
        <w:jc w:val="center"/>
        <w:rPr>
          <w:sz w:val="23"/>
        </w:rPr>
      </w:pPr>
      <w:r>
        <w:rPr>
          <w:sz w:val="24"/>
        </w:rPr>
        <w:t>The GRANTEE is required to submit</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information</w:t>
      </w:r>
      <w:r>
        <w:rPr>
          <w:spacing w:val="-1"/>
          <w:sz w:val="24"/>
        </w:rPr>
        <w:t xml:space="preserve"> </w:t>
      </w:r>
      <w:r>
        <w:rPr>
          <w:spacing w:val="-2"/>
          <w:sz w:val="24"/>
        </w:rPr>
        <w:t>required</w:t>
      </w:r>
    </w:p>
    <w:p w14:paraId="676C9495" w14:textId="77777777" w:rsidR="00AF776C" w:rsidRDefault="00BE3D65">
      <w:pPr>
        <w:ind w:left="579" w:right="9749"/>
        <w:jc w:val="center"/>
        <w:rPr>
          <w:sz w:val="23"/>
        </w:rPr>
      </w:pPr>
      <w:r>
        <w:rPr>
          <w:sz w:val="24"/>
        </w:rPr>
        <w:t xml:space="preserve">for </w:t>
      </w:r>
      <w:r>
        <w:rPr>
          <w:spacing w:val="-2"/>
          <w:sz w:val="23"/>
        </w:rPr>
        <w:t>reporting:</w:t>
      </w:r>
    </w:p>
    <w:p w14:paraId="4B8D102A" w14:textId="77777777" w:rsidR="00AF776C" w:rsidRDefault="00BE3D65">
      <w:pPr>
        <w:pStyle w:val="ListParagraph"/>
        <w:numPr>
          <w:ilvl w:val="1"/>
          <w:numId w:val="20"/>
        </w:numPr>
        <w:tabs>
          <w:tab w:val="left" w:pos="3599"/>
        </w:tabs>
        <w:spacing w:before="264"/>
        <w:ind w:left="3599" w:hanging="719"/>
        <w:rPr>
          <w:sz w:val="24"/>
        </w:rPr>
      </w:pPr>
      <w:r>
        <w:rPr>
          <w:sz w:val="24"/>
        </w:rPr>
        <w:t>Name</w:t>
      </w:r>
      <w:r>
        <w:rPr>
          <w:spacing w:val="-1"/>
          <w:sz w:val="24"/>
        </w:rPr>
        <w:t xml:space="preserve"> </w:t>
      </w:r>
      <w:r>
        <w:rPr>
          <w:sz w:val="24"/>
        </w:rPr>
        <w:t>of</w:t>
      </w:r>
      <w:r>
        <w:rPr>
          <w:spacing w:val="-2"/>
          <w:sz w:val="24"/>
        </w:rPr>
        <w:t xml:space="preserve"> </w:t>
      </w:r>
      <w:r>
        <w:rPr>
          <w:sz w:val="24"/>
        </w:rPr>
        <w:t>entity</w:t>
      </w:r>
      <w:r>
        <w:rPr>
          <w:spacing w:val="-1"/>
          <w:sz w:val="24"/>
        </w:rPr>
        <w:t xml:space="preserve"> </w:t>
      </w:r>
      <w:r>
        <w:rPr>
          <w:sz w:val="24"/>
        </w:rPr>
        <w:t>receiving</w:t>
      </w:r>
      <w:r>
        <w:rPr>
          <w:spacing w:val="-2"/>
          <w:sz w:val="24"/>
        </w:rPr>
        <w:t xml:space="preserve"> award</w:t>
      </w:r>
    </w:p>
    <w:p w14:paraId="7DB1F4A5" w14:textId="77777777" w:rsidR="00AF776C" w:rsidRDefault="00BE3D65">
      <w:pPr>
        <w:pStyle w:val="ListParagraph"/>
        <w:numPr>
          <w:ilvl w:val="1"/>
          <w:numId w:val="20"/>
        </w:numPr>
        <w:tabs>
          <w:tab w:val="left" w:pos="3599"/>
        </w:tabs>
        <w:ind w:left="3599" w:hanging="719"/>
        <w:rPr>
          <w:sz w:val="24"/>
        </w:rPr>
      </w:pPr>
      <w:r>
        <w:rPr>
          <w:sz w:val="24"/>
        </w:rPr>
        <w:t xml:space="preserve">Amount of </w:t>
      </w:r>
      <w:r>
        <w:rPr>
          <w:spacing w:val="-2"/>
          <w:sz w:val="24"/>
        </w:rPr>
        <w:t>award</w:t>
      </w:r>
    </w:p>
    <w:p w14:paraId="2F035288" w14:textId="77777777" w:rsidR="00AF776C" w:rsidRDefault="00BE3D65">
      <w:pPr>
        <w:pStyle w:val="ListParagraph"/>
        <w:numPr>
          <w:ilvl w:val="1"/>
          <w:numId w:val="20"/>
        </w:numPr>
        <w:tabs>
          <w:tab w:val="left" w:pos="3599"/>
        </w:tabs>
        <w:ind w:left="3599" w:hanging="719"/>
        <w:rPr>
          <w:sz w:val="24"/>
        </w:rPr>
      </w:pPr>
      <w:r>
        <w:rPr>
          <w:sz w:val="24"/>
        </w:rPr>
        <w:t xml:space="preserve">Funding </w:t>
      </w:r>
      <w:r>
        <w:rPr>
          <w:spacing w:val="-2"/>
          <w:sz w:val="24"/>
        </w:rPr>
        <w:t>agency</w:t>
      </w:r>
    </w:p>
    <w:p w14:paraId="2D81F729" w14:textId="77777777" w:rsidR="00AF776C" w:rsidRDefault="00BE3D65">
      <w:pPr>
        <w:pStyle w:val="ListParagraph"/>
        <w:numPr>
          <w:ilvl w:val="1"/>
          <w:numId w:val="20"/>
        </w:numPr>
        <w:tabs>
          <w:tab w:val="left" w:pos="3599"/>
        </w:tabs>
        <w:ind w:left="3599" w:hanging="719"/>
        <w:rPr>
          <w:sz w:val="24"/>
        </w:rPr>
      </w:pPr>
      <w:r>
        <w:rPr>
          <w:sz w:val="24"/>
        </w:rPr>
        <w:t>NAICS</w:t>
      </w:r>
      <w:r>
        <w:rPr>
          <w:spacing w:val="-3"/>
          <w:sz w:val="24"/>
        </w:rPr>
        <w:t xml:space="preserve"> </w:t>
      </w:r>
      <w:r>
        <w:rPr>
          <w:sz w:val="24"/>
        </w:rPr>
        <w:t>code</w:t>
      </w:r>
      <w:r>
        <w:rPr>
          <w:spacing w:val="-2"/>
          <w:sz w:val="24"/>
        </w:rPr>
        <w:t xml:space="preserve"> </w:t>
      </w:r>
      <w:r>
        <w:rPr>
          <w:sz w:val="24"/>
        </w:rPr>
        <w:t>for</w:t>
      </w:r>
      <w:r>
        <w:rPr>
          <w:spacing w:val="-3"/>
          <w:sz w:val="24"/>
        </w:rPr>
        <w:t xml:space="preserve"> </w:t>
      </w:r>
      <w:r>
        <w:rPr>
          <w:sz w:val="24"/>
        </w:rPr>
        <w:t>contracts</w:t>
      </w:r>
      <w:r>
        <w:rPr>
          <w:spacing w:val="-3"/>
          <w:sz w:val="24"/>
        </w:rPr>
        <w:t xml:space="preserve"> </w:t>
      </w:r>
      <w:r>
        <w:rPr>
          <w:sz w:val="24"/>
        </w:rPr>
        <w:t>/</w:t>
      </w:r>
      <w:r>
        <w:rPr>
          <w:spacing w:val="-2"/>
          <w:sz w:val="24"/>
        </w:rPr>
        <w:t xml:space="preserve"> </w:t>
      </w:r>
      <w:r>
        <w:rPr>
          <w:sz w:val="24"/>
        </w:rPr>
        <w:t>CFDA</w:t>
      </w:r>
      <w:r>
        <w:rPr>
          <w:spacing w:val="-3"/>
          <w:sz w:val="24"/>
        </w:rPr>
        <w:t xml:space="preserve"> </w:t>
      </w:r>
      <w:r>
        <w:rPr>
          <w:sz w:val="24"/>
        </w:rPr>
        <w:t>program</w:t>
      </w:r>
      <w:r>
        <w:rPr>
          <w:spacing w:val="-2"/>
          <w:sz w:val="24"/>
        </w:rPr>
        <w:t xml:space="preserve"> </w:t>
      </w:r>
      <w:r>
        <w:rPr>
          <w:sz w:val="24"/>
        </w:rPr>
        <w:t>number</w:t>
      </w:r>
      <w:r>
        <w:rPr>
          <w:spacing w:val="-2"/>
          <w:sz w:val="24"/>
        </w:rPr>
        <w:t xml:space="preserve"> </w:t>
      </w:r>
      <w:r>
        <w:rPr>
          <w:sz w:val="24"/>
        </w:rPr>
        <w:t>for</w:t>
      </w:r>
      <w:r>
        <w:rPr>
          <w:spacing w:val="-2"/>
          <w:sz w:val="24"/>
        </w:rPr>
        <w:t xml:space="preserve"> grants</w:t>
      </w:r>
    </w:p>
    <w:p w14:paraId="6DF3ABDF" w14:textId="77777777" w:rsidR="00AF776C" w:rsidRDefault="00BE3D65">
      <w:pPr>
        <w:pStyle w:val="ListParagraph"/>
        <w:numPr>
          <w:ilvl w:val="1"/>
          <w:numId w:val="20"/>
        </w:numPr>
        <w:tabs>
          <w:tab w:val="left" w:pos="3599"/>
        </w:tabs>
        <w:ind w:left="3599" w:hanging="719"/>
        <w:rPr>
          <w:sz w:val="24"/>
        </w:rPr>
      </w:pPr>
      <w:r>
        <w:rPr>
          <w:sz w:val="24"/>
        </w:rPr>
        <w:t>Award</w:t>
      </w:r>
      <w:r>
        <w:rPr>
          <w:spacing w:val="-2"/>
          <w:sz w:val="24"/>
        </w:rPr>
        <w:t xml:space="preserve"> </w:t>
      </w:r>
      <w:r>
        <w:rPr>
          <w:sz w:val="24"/>
        </w:rPr>
        <w:t>title</w:t>
      </w:r>
      <w:r>
        <w:rPr>
          <w:spacing w:val="-1"/>
          <w:sz w:val="24"/>
        </w:rPr>
        <w:t xml:space="preserve"> </w:t>
      </w:r>
      <w:r>
        <w:rPr>
          <w:sz w:val="24"/>
        </w:rPr>
        <w:t>descriptive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funding</w:t>
      </w:r>
      <w:r>
        <w:rPr>
          <w:spacing w:val="-1"/>
          <w:sz w:val="24"/>
        </w:rPr>
        <w:t xml:space="preserve"> </w:t>
      </w:r>
      <w:r>
        <w:rPr>
          <w:spacing w:val="-2"/>
          <w:sz w:val="24"/>
        </w:rPr>
        <w:t>action</w:t>
      </w:r>
    </w:p>
    <w:p w14:paraId="38156AE5" w14:textId="77777777" w:rsidR="00AF776C" w:rsidRDefault="00BE3D65">
      <w:pPr>
        <w:pStyle w:val="ListParagraph"/>
        <w:numPr>
          <w:ilvl w:val="1"/>
          <w:numId w:val="20"/>
        </w:numPr>
        <w:tabs>
          <w:tab w:val="left" w:pos="3599"/>
        </w:tabs>
        <w:ind w:left="3599" w:right="2632"/>
        <w:rPr>
          <w:sz w:val="24"/>
        </w:rPr>
      </w:pPr>
      <w:r>
        <w:rPr>
          <w:sz w:val="24"/>
        </w:rPr>
        <w:t>Location</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entity</w:t>
      </w:r>
      <w:r>
        <w:rPr>
          <w:spacing w:val="-5"/>
          <w:sz w:val="24"/>
        </w:rPr>
        <w:t xml:space="preserve"> </w:t>
      </w:r>
      <w:r>
        <w:rPr>
          <w:sz w:val="24"/>
        </w:rPr>
        <w:t>and</w:t>
      </w:r>
      <w:r>
        <w:rPr>
          <w:spacing w:val="-5"/>
          <w:sz w:val="24"/>
        </w:rPr>
        <w:t xml:space="preserve"> </w:t>
      </w:r>
      <w:r>
        <w:rPr>
          <w:sz w:val="24"/>
        </w:rPr>
        <w:t>place</w:t>
      </w:r>
      <w:r>
        <w:rPr>
          <w:spacing w:val="-5"/>
          <w:sz w:val="24"/>
        </w:rPr>
        <w:t xml:space="preserve"> </w:t>
      </w:r>
      <w:r>
        <w:rPr>
          <w:sz w:val="24"/>
        </w:rPr>
        <w:t>of</w:t>
      </w:r>
      <w:r>
        <w:rPr>
          <w:spacing w:val="-4"/>
          <w:sz w:val="24"/>
        </w:rPr>
        <w:t xml:space="preserve"> </w:t>
      </w:r>
      <w:r>
        <w:rPr>
          <w:sz w:val="24"/>
        </w:rPr>
        <w:t>performance</w:t>
      </w:r>
      <w:r>
        <w:rPr>
          <w:spacing w:val="-5"/>
          <w:sz w:val="24"/>
        </w:rPr>
        <w:t xml:space="preserve"> </w:t>
      </w:r>
      <w:r>
        <w:rPr>
          <w:sz w:val="24"/>
        </w:rPr>
        <w:t>(including congressional district)</w:t>
      </w:r>
    </w:p>
    <w:p w14:paraId="28B2A7CA" w14:textId="77777777" w:rsidR="00AF776C" w:rsidRDefault="00BE3D65">
      <w:pPr>
        <w:pStyle w:val="ListParagraph"/>
        <w:numPr>
          <w:ilvl w:val="1"/>
          <w:numId w:val="20"/>
        </w:numPr>
        <w:tabs>
          <w:tab w:val="left" w:pos="3599"/>
        </w:tabs>
        <w:ind w:left="3599"/>
        <w:rPr>
          <w:sz w:val="24"/>
        </w:rPr>
      </w:pPr>
      <w:r>
        <w:rPr>
          <w:sz w:val="24"/>
        </w:rPr>
        <w:t>Unique</w:t>
      </w:r>
      <w:r>
        <w:rPr>
          <w:spacing w:val="-3"/>
          <w:sz w:val="24"/>
        </w:rPr>
        <w:t xml:space="preserve"> </w:t>
      </w:r>
      <w:r>
        <w:rPr>
          <w:sz w:val="24"/>
        </w:rPr>
        <w:t>identifier</w:t>
      </w:r>
      <w:r>
        <w:rPr>
          <w:spacing w:val="-1"/>
          <w:sz w:val="24"/>
        </w:rPr>
        <w:t xml:space="preserve"> </w:t>
      </w:r>
      <w:r>
        <w:rPr>
          <w:sz w:val="24"/>
        </w:rPr>
        <w:t>of the</w:t>
      </w:r>
      <w:r>
        <w:rPr>
          <w:spacing w:val="-1"/>
          <w:sz w:val="24"/>
        </w:rPr>
        <w:t xml:space="preserve"> </w:t>
      </w:r>
      <w:r>
        <w:rPr>
          <w:sz w:val="24"/>
        </w:rPr>
        <w:t>entity</w:t>
      </w:r>
      <w:r>
        <w:rPr>
          <w:spacing w:val="-1"/>
          <w:sz w:val="24"/>
        </w:rPr>
        <w:t xml:space="preserve"> </w:t>
      </w:r>
      <w:r>
        <w:rPr>
          <w:sz w:val="24"/>
        </w:rPr>
        <w:t>and its</w:t>
      </w:r>
      <w:r>
        <w:rPr>
          <w:spacing w:val="-2"/>
          <w:sz w:val="24"/>
        </w:rPr>
        <w:t xml:space="preserve"> </w:t>
      </w:r>
      <w:r>
        <w:rPr>
          <w:sz w:val="24"/>
        </w:rPr>
        <w:t xml:space="preserve">parent; </w:t>
      </w:r>
      <w:r>
        <w:rPr>
          <w:spacing w:val="-5"/>
          <w:sz w:val="24"/>
        </w:rPr>
        <w:t>and</w:t>
      </w:r>
    </w:p>
    <w:p w14:paraId="68DBA6A1" w14:textId="77777777" w:rsidR="00AF776C" w:rsidRDefault="00BE3D65">
      <w:pPr>
        <w:pStyle w:val="ListParagraph"/>
        <w:numPr>
          <w:ilvl w:val="1"/>
          <w:numId w:val="20"/>
        </w:numPr>
        <w:tabs>
          <w:tab w:val="left" w:pos="3240"/>
          <w:tab w:val="left" w:pos="3599"/>
        </w:tabs>
        <w:spacing w:before="28"/>
        <w:ind w:left="3240" w:right="2827" w:hanging="360"/>
        <w:rPr>
          <w:sz w:val="24"/>
        </w:rPr>
      </w:pPr>
      <w:r>
        <w:rPr>
          <w:sz w:val="24"/>
        </w:rPr>
        <w:t>Total</w:t>
      </w:r>
      <w:r>
        <w:rPr>
          <w:spacing w:val="-5"/>
          <w:sz w:val="24"/>
        </w:rPr>
        <w:t xml:space="preserve"> </w:t>
      </w:r>
      <w:r>
        <w:rPr>
          <w:sz w:val="24"/>
        </w:rPr>
        <w:t>compensation</w:t>
      </w:r>
      <w:r>
        <w:rPr>
          <w:spacing w:val="-5"/>
          <w:sz w:val="24"/>
        </w:rPr>
        <w:t xml:space="preserve"> </w:t>
      </w:r>
      <w:r>
        <w:rPr>
          <w:sz w:val="24"/>
        </w:rPr>
        <w:t>and</w:t>
      </w:r>
      <w:r>
        <w:rPr>
          <w:spacing w:val="-5"/>
          <w:sz w:val="24"/>
        </w:rPr>
        <w:t xml:space="preserve"> </w:t>
      </w:r>
      <w:r>
        <w:rPr>
          <w:sz w:val="24"/>
        </w:rPr>
        <w:t>names</w:t>
      </w:r>
      <w:r>
        <w:rPr>
          <w:spacing w:val="-5"/>
          <w:sz w:val="24"/>
        </w:rPr>
        <w:t xml:space="preserve"> </w:t>
      </w:r>
      <w:r>
        <w:rPr>
          <w:sz w:val="24"/>
        </w:rPr>
        <w:t>of</w:t>
      </w:r>
      <w:r>
        <w:rPr>
          <w:spacing w:val="-5"/>
          <w:sz w:val="24"/>
        </w:rPr>
        <w:t xml:space="preserve"> </w:t>
      </w:r>
      <w:r>
        <w:rPr>
          <w:sz w:val="24"/>
        </w:rPr>
        <w:t>top</w:t>
      </w:r>
      <w:r>
        <w:rPr>
          <w:spacing w:val="-5"/>
          <w:sz w:val="24"/>
        </w:rPr>
        <w:t xml:space="preserve"> </w:t>
      </w:r>
      <w:r>
        <w:rPr>
          <w:sz w:val="24"/>
        </w:rPr>
        <w:t>five</w:t>
      </w:r>
      <w:r>
        <w:rPr>
          <w:spacing w:val="-5"/>
          <w:sz w:val="24"/>
        </w:rPr>
        <w:t xml:space="preserve"> </w:t>
      </w:r>
      <w:r>
        <w:rPr>
          <w:sz w:val="24"/>
        </w:rPr>
        <w:t>executives,</w:t>
      </w:r>
      <w:r>
        <w:rPr>
          <w:spacing w:val="-5"/>
          <w:sz w:val="24"/>
        </w:rPr>
        <w:t xml:space="preserve"> </w:t>
      </w:r>
      <w:r>
        <w:rPr>
          <w:sz w:val="24"/>
        </w:rPr>
        <w:t xml:space="preserve">as </w:t>
      </w:r>
      <w:r>
        <w:rPr>
          <w:spacing w:val="-2"/>
          <w:sz w:val="24"/>
        </w:rPr>
        <w:t>applicable.</w:t>
      </w:r>
    </w:p>
    <w:p w14:paraId="4D945BCF" w14:textId="77777777" w:rsidR="00AF776C" w:rsidRDefault="00AF776C">
      <w:pPr>
        <w:rPr>
          <w:sz w:val="24"/>
        </w:rPr>
        <w:sectPr w:rsidR="00AF776C">
          <w:pgSz w:w="12240" w:h="15840"/>
          <w:pgMar w:top="840" w:right="380" w:bottom="1220" w:left="0" w:header="0" w:footer="957" w:gutter="0"/>
          <w:cols w:space="720"/>
        </w:sectPr>
      </w:pPr>
    </w:p>
    <w:p w14:paraId="4F92EE90" w14:textId="77777777" w:rsidR="00AF776C" w:rsidRDefault="00BE3D65">
      <w:pPr>
        <w:spacing w:before="64"/>
        <w:ind w:left="720" w:right="1795" w:firstLine="720"/>
        <w:rPr>
          <w:b/>
          <w:sz w:val="24"/>
        </w:rPr>
      </w:pPr>
      <w:r>
        <w:rPr>
          <w:b/>
          <w:sz w:val="24"/>
        </w:rPr>
        <w:lastRenderedPageBreak/>
        <w:t>This Grant Agreement, together with the Appendix attached hereto and incorporated</w:t>
      </w:r>
      <w:r>
        <w:rPr>
          <w:b/>
          <w:spacing w:val="-5"/>
          <w:sz w:val="24"/>
        </w:rPr>
        <w:t xml:space="preserve"> </w:t>
      </w:r>
      <w:r>
        <w:rPr>
          <w:b/>
          <w:sz w:val="24"/>
        </w:rPr>
        <w:t>herein</w:t>
      </w:r>
      <w:r>
        <w:rPr>
          <w:b/>
          <w:spacing w:val="-5"/>
          <w:sz w:val="24"/>
        </w:rPr>
        <w:t xml:space="preserve"> </w:t>
      </w:r>
      <w:r>
        <w:rPr>
          <w:b/>
          <w:sz w:val="24"/>
        </w:rPr>
        <w:t>by</w:t>
      </w:r>
      <w:r>
        <w:rPr>
          <w:b/>
          <w:spacing w:val="-4"/>
          <w:sz w:val="24"/>
        </w:rPr>
        <w:t xml:space="preserve"> </w:t>
      </w:r>
      <w:r>
        <w:rPr>
          <w:b/>
          <w:sz w:val="24"/>
        </w:rPr>
        <w:t>reference,</w:t>
      </w:r>
      <w:r>
        <w:rPr>
          <w:b/>
          <w:spacing w:val="-4"/>
          <w:sz w:val="24"/>
        </w:rPr>
        <w:t xml:space="preserve"> </w:t>
      </w:r>
      <w:r>
        <w:rPr>
          <w:b/>
          <w:sz w:val="24"/>
        </w:rPr>
        <w:t>represents</w:t>
      </w:r>
      <w:r>
        <w:rPr>
          <w:b/>
          <w:spacing w:val="-4"/>
          <w:sz w:val="24"/>
        </w:rPr>
        <w:t xml:space="preserve"> </w:t>
      </w:r>
      <w:r>
        <w:rPr>
          <w:b/>
          <w:sz w:val="24"/>
        </w:rPr>
        <w:t>the</w:t>
      </w:r>
      <w:r>
        <w:rPr>
          <w:b/>
          <w:spacing w:val="-4"/>
          <w:sz w:val="24"/>
        </w:rPr>
        <w:t xml:space="preserve"> </w:t>
      </w:r>
      <w:r>
        <w:rPr>
          <w:b/>
          <w:sz w:val="24"/>
        </w:rPr>
        <w:t>complete,</w:t>
      </w:r>
      <w:r>
        <w:rPr>
          <w:b/>
          <w:spacing w:val="-4"/>
          <w:sz w:val="24"/>
        </w:rPr>
        <w:t xml:space="preserve"> </w:t>
      </w:r>
      <w:r>
        <w:rPr>
          <w:b/>
          <w:sz w:val="24"/>
        </w:rPr>
        <w:t>total</w:t>
      </w:r>
      <w:r>
        <w:rPr>
          <w:b/>
          <w:spacing w:val="-4"/>
          <w:sz w:val="24"/>
        </w:rPr>
        <w:t xml:space="preserve"> </w:t>
      </w:r>
      <w:r>
        <w:rPr>
          <w:b/>
          <w:sz w:val="24"/>
        </w:rPr>
        <w:t>and</w:t>
      </w:r>
      <w:r>
        <w:rPr>
          <w:b/>
          <w:spacing w:val="-5"/>
          <w:sz w:val="24"/>
        </w:rPr>
        <w:t xml:space="preserve"> </w:t>
      </w:r>
      <w:r>
        <w:rPr>
          <w:b/>
          <w:sz w:val="24"/>
        </w:rPr>
        <w:t>final</w:t>
      </w:r>
      <w:r>
        <w:rPr>
          <w:b/>
          <w:spacing w:val="-4"/>
          <w:sz w:val="24"/>
        </w:rPr>
        <w:t xml:space="preserve"> </w:t>
      </w:r>
      <w:r>
        <w:rPr>
          <w:b/>
          <w:sz w:val="24"/>
        </w:rPr>
        <w:t>understanding</w:t>
      </w:r>
      <w:r>
        <w:rPr>
          <w:b/>
          <w:spacing w:val="-4"/>
          <w:sz w:val="24"/>
        </w:rPr>
        <w:t xml:space="preserve"> </w:t>
      </w:r>
      <w:r>
        <w:rPr>
          <w:b/>
          <w:sz w:val="24"/>
        </w:rPr>
        <w:t>of the parties, and no other understandings or representations, oral or written, regarding the subject matter of this Grant Agreement, shall be deemed to exist or to bind the parties hereto at the time of execution.</w:t>
      </w:r>
    </w:p>
    <w:p w14:paraId="52D6E666" w14:textId="77777777" w:rsidR="00AF776C" w:rsidRDefault="00AF776C">
      <w:pPr>
        <w:pStyle w:val="BodyText"/>
        <w:rPr>
          <w:b/>
        </w:rPr>
      </w:pPr>
    </w:p>
    <w:p w14:paraId="1951B9F6" w14:textId="77777777" w:rsidR="00AF776C" w:rsidRDefault="00BE3D65">
      <w:pPr>
        <w:ind w:left="1440"/>
        <w:rPr>
          <w:b/>
          <w:sz w:val="24"/>
        </w:rPr>
      </w:pPr>
      <w:r>
        <w:rPr>
          <w:b/>
          <w:sz w:val="24"/>
        </w:rPr>
        <w:t>IN</w:t>
      </w:r>
      <w:r>
        <w:rPr>
          <w:b/>
          <w:spacing w:val="-4"/>
          <w:sz w:val="24"/>
        </w:rPr>
        <w:t xml:space="preserve"> </w:t>
      </w:r>
      <w:r>
        <w:rPr>
          <w:b/>
          <w:sz w:val="24"/>
        </w:rPr>
        <w:t>WITNESS</w:t>
      </w:r>
      <w:r>
        <w:rPr>
          <w:b/>
          <w:spacing w:val="-1"/>
          <w:sz w:val="24"/>
        </w:rPr>
        <w:t xml:space="preserve"> </w:t>
      </w:r>
      <w:r>
        <w:rPr>
          <w:b/>
          <w:sz w:val="24"/>
        </w:rPr>
        <w:t>WHEREOF, the parties</w:t>
      </w:r>
      <w:r>
        <w:rPr>
          <w:b/>
          <w:spacing w:val="-2"/>
          <w:sz w:val="24"/>
        </w:rPr>
        <w:t xml:space="preserve"> </w:t>
      </w:r>
      <w:r>
        <w:rPr>
          <w:b/>
          <w:sz w:val="24"/>
        </w:rPr>
        <w:t>have executed</w:t>
      </w:r>
      <w:r>
        <w:rPr>
          <w:b/>
          <w:spacing w:val="-1"/>
          <w:sz w:val="24"/>
        </w:rPr>
        <w:t xml:space="preserve"> </w:t>
      </w:r>
      <w:r>
        <w:rPr>
          <w:b/>
          <w:sz w:val="24"/>
        </w:rPr>
        <w:t>this</w:t>
      </w:r>
      <w:r>
        <w:rPr>
          <w:b/>
          <w:spacing w:val="-1"/>
          <w:sz w:val="24"/>
        </w:rPr>
        <w:t xml:space="preserve"> </w:t>
      </w:r>
      <w:r>
        <w:rPr>
          <w:b/>
          <w:sz w:val="24"/>
        </w:rPr>
        <w:t xml:space="preserve">Grant </w:t>
      </w:r>
      <w:r>
        <w:rPr>
          <w:b/>
          <w:spacing w:val="-2"/>
          <w:sz w:val="24"/>
        </w:rPr>
        <w:t>Agreement.</w:t>
      </w:r>
    </w:p>
    <w:p w14:paraId="6F57E336" w14:textId="77777777" w:rsidR="00AF776C" w:rsidRDefault="00AF776C">
      <w:pPr>
        <w:pStyle w:val="BodyText"/>
        <w:rPr>
          <w:b/>
        </w:rPr>
      </w:pPr>
    </w:p>
    <w:p w14:paraId="19B48E73" w14:textId="77777777" w:rsidR="00AF776C" w:rsidRDefault="00BE3D65">
      <w:pPr>
        <w:tabs>
          <w:tab w:val="left" w:pos="5759"/>
        </w:tabs>
        <w:ind w:left="720"/>
        <w:rPr>
          <w:b/>
          <w:sz w:val="24"/>
        </w:rPr>
      </w:pPr>
      <w:r>
        <w:rPr>
          <w:b/>
          <w:spacing w:val="-2"/>
          <w:sz w:val="24"/>
        </w:rPr>
        <w:t>Attest:</w:t>
      </w:r>
      <w:r>
        <w:rPr>
          <w:b/>
          <w:sz w:val="24"/>
        </w:rPr>
        <w:tab/>
        <w:t>For</w:t>
      </w:r>
      <w:r>
        <w:rPr>
          <w:b/>
          <w:spacing w:val="-5"/>
          <w:sz w:val="24"/>
        </w:rPr>
        <w:t xml:space="preserve"> </w:t>
      </w:r>
      <w:r>
        <w:rPr>
          <w:b/>
          <w:sz w:val="24"/>
        </w:rPr>
        <w:t>the</w:t>
      </w:r>
      <w:r>
        <w:rPr>
          <w:b/>
          <w:spacing w:val="-3"/>
          <w:sz w:val="24"/>
        </w:rPr>
        <w:t xml:space="preserve"> </w:t>
      </w:r>
      <w:r>
        <w:rPr>
          <w:b/>
          <w:spacing w:val="-2"/>
          <w:sz w:val="24"/>
        </w:rPr>
        <w:t>GRANTEE:</w:t>
      </w:r>
    </w:p>
    <w:p w14:paraId="3EC980C2" w14:textId="77777777" w:rsidR="00AF776C" w:rsidRDefault="00AF776C">
      <w:pPr>
        <w:pStyle w:val="BodyText"/>
        <w:rPr>
          <w:b/>
          <w:sz w:val="20"/>
        </w:rPr>
      </w:pPr>
    </w:p>
    <w:p w14:paraId="535D680B" w14:textId="77777777" w:rsidR="00AF776C" w:rsidRDefault="00AF776C">
      <w:pPr>
        <w:pStyle w:val="BodyText"/>
        <w:rPr>
          <w:b/>
          <w:sz w:val="20"/>
        </w:rPr>
      </w:pPr>
    </w:p>
    <w:p w14:paraId="416D5878" w14:textId="77777777" w:rsidR="00AF776C" w:rsidRDefault="00BE3D65">
      <w:pPr>
        <w:pStyle w:val="BodyText"/>
        <w:spacing w:before="109"/>
        <w:rPr>
          <w:b/>
          <w:sz w:val="20"/>
        </w:rPr>
      </w:pPr>
      <w:r>
        <w:rPr>
          <w:noProof/>
        </w:rPr>
        <mc:AlternateContent>
          <mc:Choice Requires="wps">
            <w:drawing>
              <wp:anchor distT="0" distB="0" distL="0" distR="0" simplePos="0" relativeHeight="487614464" behindDoc="1" locked="0" layoutInCell="1" allowOverlap="1" wp14:anchorId="52CD3620" wp14:editId="25A23887">
                <wp:simplePos x="0" y="0"/>
                <wp:positionH relativeFrom="page">
                  <wp:posOffset>457200</wp:posOffset>
                </wp:positionH>
                <wp:positionV relativeFrom="paragraph">
                  <wp:posOffset>230689</wp:posOffset>
                </wp:positionV>
                <wp:extent cx="25146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E9CE4" id="Graphic 66" o:spid="_x0000_s1026" style="position:absolute;margin-left:36pt;margin-top:18.15pt;width:198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" path="m,l2514600,e" filled="f" strokeweight=".48pt">
                <v:path arrowok="t"/>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5B5F50C8" wp14:editId="72AAFC45">
                <wp:simplePos x="0" y="0"/>
                <wp:positionH relativeFrom="page">
                  <wp:posOffset>3657600</wp:posOffset>
                </wp:positionH>
                <wp:positionV relativeFrom="paragraph">
                  <wp:posOffset>230689</wp:posOffset>
                </wp:positionV>
                <wp:extent cx="26670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493FAD" id="Graphic 67" o:spid="_x0000_s1026" style="position:absolute;margin-left:4in;margin-top:18.15pt;width:210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" path="m,l2667000,e" filled="f" strokeweight=".48pt">
                <v:path arrowok="t"/>
                <w10:wrap type="topAndBottom" anchorx="page"/>
              </v:shape>
            </w:pict>
          </mc:Fallback>
        </mc:AlternateContent>
      </w:r>
    </w:p>
    <w:p w14:paraId="1AE7D1B5" w14:textId="77777777" w:rsidR="00AF776C" w:rsidRDefault="00BE3D65">
      <w:pPr>
        <w:pStyle w:val="BodyText"/>
        <w:ind w:left="579"/>
        <w:jc w:val="center"/>
      </w:pPr>
      <w:r>
        <w:rPr>
          <w:spacing w:val="-2"/>
        </w:rPr>
        <w:t>Signature</w:t>
      </w:r>
    </w:p>
    <w:p w14:paraId="4A64C5A0" w14:textId="77777777" w:rsidR="00AF776C" w:rsidRDefault="00AF776C">
      <w:pPr>
        <w:pStyle w:val="BodyText"/>
        <w:rPr>
          <w:sz w:val="20"/>
        </w:rPr>
      </w:pPr>
    </w:p>
    <w:p w14:paraId="16FE5FCC" w14:textId="77777777" w:rsidR="00AF776C" w:rsidRDefault="00BE3D65">
      <w:pPr>
        <w:pStyle w:val="BodyText"/>
        <w:spacing w:before="42"/>
        <w:rPr>
          <w:sz w:val="20"/>
        </w:rPr>
      </w:pPr>
      <w:r>
        <w:rPr>
          <w:noProof/>
        </w:rPr>
        <mc:AlternateContent>
          <mc:Choice Requires="wps">
            <w:drawing>
              <wp:anchor distT="0" distB="0" distL="0" distR="0" simplePos="0" relativeHeight="487615488" behindDoc="1" locked="0" layoutInCell="1" allowOverlap="1" wp14:anchorId="249CC753" wp14:editId="2D977021">
                <wp:simplePos x="0" y="0"/>
                <wp:positionH relativeFrom="page">
                  <wp:posOffset>3657600</wp:posOffset>
                </wp:positionH>
                <wp:positionV relativeFrom="paragraph">
                  <wp:posOffset>188342</wp:posOffset>
                </wp:positionV>
                <wp:extent cx="381000" cy="14604"/>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21D47" id="Graphic 68" o:spid="_x0000_s1026" style="position:absolute;margin-left:4in;margin-top:14.85pt;width:30pt;height:1.15pt;z-index:-15700992;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37ADD254" w14:textId="77777777" w:rsidR="00AF776C" w:rsidRDefault="00BE3D65">
      <w:pPr>
        <w:pStyle w:val="BodyText"/>
        <w:spacing w:before="2"/>
        <w:ind w:left="233"/>
        <w:jc w:val="center"/>
      </w:pPr>
      <w:r>
        <w:rPr>
          <w:spacing w:val="-4"/>
        </w:rPr>
        <w:t>Name</w:t>
      </w:r>
    </w:p>
    <w:p w14:paraId="226AA35B" w14:textId="77777777" w:rsidR="00AF776C" w:rsidRDefault="00AF776C">
      <w:pPr>
        <w:pStyle w:val="BodyText"/>
        <w:rPr>
          <w:sz w:val="20"/>
        </w:rPr>
      </w:pPr>
    </w:p>
    <w:p w14:paraId="70098E6E" w14:textId="77777777" w:rsidR="00AF776C" w:rsidRDefault="00BE3D65">
      <w:pPr>
        <w:pStyle w:val="BodyText"/>
        <w:spacing w:before="43"/>
        <w:rPr>
          <w:sz w:val="20"/>
        </w:rPr>
      </w:pPr>
      <w:r>
        <w:rPr>
          <w:noProof/>
        </w:rPr>
        <mc:AlternateContent>
          <mc:Choice Requires="wps">
            <w:drawing>
              <wp:anchor distT="0" distB="0" distL="0" distR="0" simplePos="0" relativeHeight="487616000" behindDoc="1" locked="0" layoutInCell="1" allowOverlap="1" wp14:anchorId="25B56593" wp14:editId="3B068C19">
                <wp:simplePos x="0" y="0"/>
                <wp:positionH relativeFrom="page">
                  <wp:posOffset>3657600</wp:posOffset>
                </wp:positionH>
                <wp:positionV relativeFrom="paragraph">
                  <wp:posOffset>188749</wp:posOffset>
                </wp:positionV>
                <wp:extent cx="381000" cy="14604"/>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08861" id="Graphic 69" o:spid="_x0000_s1026" style="position:absolute;margin-left:4in;margin-top:14.85pt;width:30pt;height:1.15pt;z-index:-15700480;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39AA10E4" w14:textId="77777777" w:rsidR="00AF776C" w:rsidRDefault="00BE3D65">
      <w:pPr>
        <w:pStyle w:val="BodyText"/>
        <w:spacing w:before="2"/>
        <w:ind w:left="115"/>
        <w:jc w:val="center"/>
      </w:pPr>
      <w:r>
        <w:rPr>
          <w:spacing w:val="-2"/>
        </w:rPr>
        <w:t>Title</w:t>
      </w:r>
    </w:p>
    <w:p w14:paraId="4C56C947" w14:textId="77777777" w:rsidR="00AF776C" w:rsidRDefault="00AF776C">
      <w:pPr>
        <w:pStyle w:val="BodyText"/>
        <w:rPr>
          <w:sz w:val="20"/>
        </w:rPr>
      </w:pPr>
    </w:p>
    <w:p w14:paraId="38748974" w14:textId="77777777" w:rsidR="00AF776C" w:rsidRDefault="00BE3D65">
      <w:pPr>
        <w:pStyle w:val="BodyText"/>
        <w:spacing w:before="16"/>
        <w:rPr>
          <w:sz w:val="20"/>
        </w:rPr>
      </w:pPr>
      <w:r>
        <w:rPr>
          <w:noProof/>
        </w:rPr>
        <mc:AlternateContent>
          <mc:Choice Requires="wps">
            <w:drawing>
              <wp:anchor distT="0" distB="0" distL="0" distR="0" simplePos="0" relativeHeight="487616512" behindDoc="1" locked="0" layoutInCell="1" allowOverlap="1" wp14:anchorId="053970CE" wp14:editId="07A93A86">
                <wp:simplePos x="0" y="0"/>
                <wp:positionH relativeFrom="page">
                  <wp:posOffset>3657600</wp:posOffset>
                </wp:positionH>
                <wp:positionV relativeFrom="paragraph">
                  <wp:posOffset>171841</wp:posOffset>
                </wp:positionV>
                <wp:extent cx="26670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989"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F736D7" id="Graphic 70" o:spid="_x0000_s1026" style="position:absolute;margin-left:4in;margin-top:13.55pt;width:210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" path="m,l2666989,e" filled="f" strokeweight=".22269mm">
                <v:path arrowok="t"/>
                <w10:wrap type="topAndBottom" anchorx="page"/>
              </v:shape>
            </w:pict>
          </mc:Fallback>
        </mc:AlternateContent>
      </w:r>
    </w:p>
    <w:p w14:paraId="69C9E6C1" w14:textId="77777777" w:rsidR="00AF776C" w:rsidRDefault="00BE3D65">
      <w:pPr>
        <w:pStyle w:val="BodyText"/>
        <w:ind w:left="113"/>
        <w:jc w:val="center"/>
      </w:pPr>
      <w:r>
        <w:rPr>
          <w:spacing w:val="-4"/>
        </w:rPr>
        <w:t>Date</w:t>
      </w:r>
    </w:p>
    <w:p w14:paraId="01A65C20" w14:textId="77777777" w:rsidR="00AF776C" w:rsidRDefault="00AF776C">
      <w:pPr>
        <w:pStyle w:val="BodyText"/>
      </w:pPr>
    </w:p>
    <w:p w14:paraId="6628DB37" w14:textId="77777777" w:rsidR="00AF776C" w:rsidRDefault="00AF776C">
      <w:pPr>
        <w:pStyle w:val="BodyText"/>
      </w:pPr>
    </w:p>
    <w:p w14:paraId="486EB189" w14:textId="77777777" w:rsidR="00AF776C" w:rsidRDefault="00BE3D65">
      <w:pPr>
        <w:pStyle w:val="Heading4"/>
        <w:tabs>
          <w:tab w:val="left" w:pos="5759"/>
        </w:tabs>
        <w:ind w:left="719"/>
      </w:pPr>
      <w:r>
        <w:rPr>
          <w:spacing w:val="-2"/>
        </w:rPr>
        <w:t>Attest:</w:t>
      </w:r>
      <w:r>
        <w:tab/>
        <w:t>For</w:t>
      </w:r>
      <w:r>
        <w:rPr>
          <w:spacing w:val="-3"/>
        </w:rPr>
        <w:t xml:space="preserve"> </w:t>
      </w:r>
      <w:r>
        <w:t>the</w:t>
      </w:r>
      <w:r>
        <w:rPr>
          <w:spacing w:val="-1"/>
        </w:rPr>
        <w:t xml:space="preserve"> </w:t>
      </w:r>
      <w:r>
        <w:rPr>
          <w:spacing w:val="-2"/>
        </w:rPr>
        <w:t>DEPARTMENT:</w:t>
      </w:r>
    </w:p>
    <w:p w14:paraId="599DB0EE" w14:textId="77777777" w:rsidR="00AF776C" w:rsidRDefault="00AF776C">
      <w:pPr>
        <w:pStyle w:val="BodyText"/>
        <w:rPr>
          <w:b/>
          <w:sz w:val="20"/>
        </w:rPr>
      </w:pPr>
    </w:p>
    <w:p w14:paraId="11998456" w14:textId="77777777" w:rsidR="00AF776C" w:rsidRDefault="00AF776C">
      <w:pPr>
        <w:pStyle w:val="BodyText"/>
        <w:rPr>
          <w:b/>
          <w:sz w:val="20"/>
        </w:rPr>
      </w:pPr>
    </w:p>
    <w:p w14:paraId="4976A3F8" w14:textId="77777777" w:rsidR="00AF776C" w:rsidRDefault="00BE3D65">
      <w:pPr>
        <w:pStyle w:val="BodyText"/>
        <w:spacing w:before="98"/>
        <w:rPr>
          <w:b/>
          <w:sz w:val="20"/>
        </w:rPr>
      </w:pPr>
      <w:r>
        <w:rPr>
          <w:noProof/>
        </w:rPr>
        <mc:AlternateContent>
          <mc:Choice Requires="wps">
            <w:drawing>
              <wp:anchor distT="0" distB="0" distL="0" distR="0" simplePos="0" relativeHeight="487617024" behindDoc="1" locked="0" layoutInCell="1" allowOverlap="1" wp14:anchorId="0236D630" wp14:editId="0CC3A910">
                <wp:simplePos x="0" y="0"/>
                <wp:positionH relativeFrom="page">
                  <wp:posOffset>457198</wp:posOffset>
                </wp:positionH>
                <wp:positionV relativeFrom="paragraph">
                  <wp:posOffset>230051</wp:posOffset>
                </wp:positionV>
                <wp:extent cx="25908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E43CD" id="Graphic 71" o:spid="_x0000_s1026" style="position:absolute;margin-left:36pt;margin-top:18.1pt;width:204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AbDw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" path="m,l2590800,e" filled="f" strokeweight=".48pt">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49397214" wp14:editId="3BDA3AA1">
                <wp:simplePos x="0" y="0"/>
                <wp:positionH relativeFrom="page">
                  <wp:posOffset>3657600</wp:posOffset>
                </wp:positionH>
                <wp:positionV relativeFrom="paragraph">
                  <wp:posOffset>223659</wp:posOffset>
                </wp:positionV>
                <wp:extent cx="26670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989"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462CF" id="Graphic 72" o:spid="_x0000_s1026" style="position:absolute;margin-left:4in;margin-top:17.6pt;width:210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" path="m,l2666989,e" filled="f" strokeweight=".22269mm">
                <v:path arrowok="t"/>
                <w10:wrap type="topAndBottom" anchorx="page"/>
              </v:shape>
            </w:pict>
          </mc:Fallback>
        </mc:AlternateContent>
      </w:r>
    </w:p>
    <w:p w14:paraId="677D3AEE" w14:textId="77777777" w:rsidR="00AF776C" w:rsidRDefault="00BE3D65">
      <w:pPr>
        <w:pStyle w:val="BodyText"/>
        <w:ind w:left="579"/>
        <w:jc w:val="center"/>
      </w:pPr>
      <w:r>
        <w:rPr>
          <w:spacing w:val="-2"/>
        </w:rPr>
        <w:t>Signature</w:t>
      </w:r>
    </w:p>
    <w:p w14:paraId="4A4AB47F" w14:textId="77777777" w:rsidR="00AF776C" w:rsidRDefault="00AF776C">
      <w:pPr>
        <w:pStyle w:val="BodyText"/>
        <w:rPr>
          <w:sz w:val="20"/>
        </w:rPr>
      </w:pPr>
    </w:p>
    <w:p w14:paraId="2EFB4587" w14:textId="77777777" w:rsidR="00AF776C" w:rsidRDefault="00BE3D65">
      <w:pPr>
        <w:pStyle w:val="BodyText"/>
        <w:spacing w:before="42"/>
        <w:rPr>
          <w:sz w:val="20"/>
        </w:rPr>
      </w:pPr>
      <w:r>
        <w:rPr>
          <w:noProof/>
        </w:rPr>
        <mc:AlternateContent>
          <mc:Choice Requires="wps">
            <w:drawing>
              <wp:anchor distT="0" distB="0" distL="0" distR="0" simplePos="0" relativeHeight="487618048" behindDoc="1" locked="0" layoutInCell="1" allowOverlap="1" wp14:anchorId="3E080715" wp14:editId="55048D3D">
                <wp:simplePos x="0" y="0"/>
                <wp:positionH relativeFrom="page">
                  <wp:posOffset>3657600</wp:posOffset>
                </wp:positionH>
                <wp:positionV relativeFrom="paragraph">
                  <wp:posOffset>188342</wp:posOffset>
                </wp:positionV>
                <wp:extent cx="381000" cy="14604"/>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70BC8" id="Graphic 73" o:spid="_x0000_s1026" style="position:absolute;margin-left:4in;margin-top:14.85pt;width:30pt;height:1.15pt;z-index:-15698432;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78A71A44" w14:textId="77777777" w:rsidR="00AF776C" w:rsidRDefault="00BE3D65">
      <w:pPr>
        <w:pStyle w:val="BodyText"/>
        <w:spacing w:before="2"/>
        <w:ind w:left="233"/>
        <w:jc w:val="center"/>
      </w:pPr>
      <w:r>
        <w:rPr>
          <w:spacing w:val="-4"/>
        </w:rPr>
        <w:t>Name</w:t>
      </w:r>
    </w:p>
    <w:p w14:paraId="3DA794D2" w14:textId="77777777" w:rsidR="00AF776C" w:rsidRDefault="00AF776C">
      <w:pPr>
        <w:pStyle w:val="BodyText"/>
        <w:rPr>
          <w:sz w:val="20"/>
        </w:rPr>
      </w:pPr>
    </w:p>
    <w:p w14:paraId="61050857" w14:textId="77777777" w:rsidR="00AF776C" w:rsidRDefault="00BE3D65">
      <w:pPr>
        <w:pStyle w:val="BodyText"/>
        <w:spacing w:before="43"/>
        <w:rPr>
          <w:sz w:val="20"/>
        </w:rPr>
      </w:pPr>
      <w:r>
        <w:rPr>
          <w:noProof/>
        </w:rPr>
        <mc:AlternateContent>
          <mc:Choice Requires="wps">
            <w:drawing>
              <wp:anchor distT="0" distB="0" distL="0" distR="0" simplePos="0" relativeHeight="487618560" behindDoc="1" locked="0" layoutInCell="1" allowOverlap="1" wp14:anchorId="2AAB4A7B" wp14:editId="08552B0D">
                <wp:simplePos x="0" y="0"/>
                <wp:positionH relativeFrom="page">
                  <wp:posOffset>3657600</wp:posOffset>
                </wp:positionH>
                <wp:positionV relativeFrom="paragraph">
                  <wp:posOffset>188749</wp:posOffset>
                </wp:positionV>
                <wp:extent cx="381000" cy="14604"/>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0C3BD" id="Graphic 74" o:spid="_x0000_s1026" style="position:absolute;margin-left:4in;margin-top:14.85pt;width:30pt;height:1.15pt;z-index:-15697920;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191DD975" w14:textId="77777777" w:rsidR="00AF776C" w:rsidRDefault="00BE3D65">
      <w:pPr>
        <w:pStyle w:val="BodyText"/>
        <w:spacing w:before="2"/>
        <w:ind w:left="115"/>
        <w:jc w:val="center"/>
      </w:pPr>
      <w:r>
        <w:rPr>
          <w:spacing w:val="-2"/>
        </w:rPr>
        <w:t>Title</w:t>
      </w:r>
    </w:p>
    <w:p w14:paraId="292C2DE7" w14:textId="77777777" w:rsidR="00AF776C" w:rsidRDefault="00AF776C">
      <w:pPr>
        <w:pStyle w:val="BodyText"/>
        <w:rPr>
          <w:sz w:val="20"/>
        </w:rPr>
      </w:pPr>
    </w:p>
    <w:p w14:paraId="1EE9CCF0" w14:textId="77777777" w:rsidR="00AF776C" w:rsidRDefault="00BE3D65">
      <w:pPr>
        <w:pStyle w:val="BodyText"/>
        <w:spacing w:before="18"/>
        <w:rPr>
          <w:sz w:val="20"/>
        </w:rPr>
      </w:pPr>
      <w:r>
        <w:rPr>
          <w:noProof/>
        </w:rPr>
        <mc:AlternateContent>
          <mc:Choice Requires="wps">
            <w:drawing>
              <wp:anchor distT="0" distB="0" distL="0" distR="0" simplePos="0" relativeHeight="487619072" behindDoc="1" locked="0" layoutInCell="1" allowOverlap="1" wp14:anchorId="46614772" wp14:editId="1CFEC352">
                <wp:simplePos x="0" y="0"/>
                <wp:positionH relativeFrom="page">
                  <wp:posOffset>3657600</wp:posOffset>
                </wp:positionH>
                <wp:positionV relativeFrom="paragraph">
                  <wp:posOffset>173305</wp:posOffset>
                </wp:positionV>
                <wp:extent cx="26670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989"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C265F" id="Graphic 75" o:spid="_x0000_s1026" style="position:absolute;margin-left:4in;margin-top:13.65pt;width:210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" path="m,l2666989,e" filled="f" strokeweight=".14139mm">
                <v:path arrowok="t"/>
                <w10:wrap type="topAndBottom" anchorx="page"/>
              </v:shape>
            </w:pict>
          </mc:Fallback>
        </mc:AlternateContent>
      </w:r>
    </w:p>
    <w:p w14:paraId="0A67DABF" w14:textId="77777777" w:rsidR="00AF776C" w:rsidRDefault="00BE3D65">
      <w:pPr>
        <w:pStyle w:val="BodyText"/>
        <w:ind w:left="113"/>
        <w:jc w:val="center"/>
      </w:pPr>
      <w:r>
        <w:rPr>
          <w:spacing w:val="-4"/>
        </w:rPr>
        <w:t>Date</w:t>
      </w:r>
    </w:p>
    <w:p w14:paraId="4D3F96C5" w14:textId="77777777" w:rsidR="00AF776C" w:rsidRDefault="00AF776C">
      <w:pPr>
        <w:pStyle w:val="BodyText"/>
      </w:pPr>
    </w:p>
    <w:p w14:paraId="1B87E50D" w14:textId="77777777" w:rsidR="00AF776C" w:rsidRDefault="00AF776C">
      <w:pPr>
        <w:pStyle w:val="BodyText"/>
      </w:pPr>
    </w:p>
    <w:p w14:paraId="476AE343" w14:textId="77777777" w:rsidR="00AF776C" w:rsidRDefault="00AF776C">
      <w:pPr>
        <w:pStyle w:val="BodyText"/>
      </w:pPr>
    </w:p>
    <w:p w14:paraId="6A9D5C60" w14:textId="77777777" w:rsidR="00AF776C" w:rsidRDefault="00BE3D65">
      <w:pPr>
        <w:pStyle w:val="BodyText"/>
        <w:ind w:left="4164" w:right="1180" w:hanging="2898"/>
      </w:pPr>
      <w:r>
        <w:t>APPROVED</w:t>
      </w:r>
      <w:r>
        <w:rPr>
          <w:spacing w:val="-5"/>
        </w:rPr>
        <w:t xml:space="preserve"> </w:t>
      </w:r>
      <w:r>
        <w:t>FOR</w:t>
      </w:r>
      <w:r>
        <w:rPr>
          <w:spacing w:val="-5"/>
        </w:rPr>
        <w:t xml:space="preserve"> </w:t>
      </w:r>
      <w:r>
        <w:t>FORM</w:t>
      </w:r>
      <w:r>
        <w:rPr>
          <w:spacing w:val="-4"/>
        </w:rPr>
        <w:t xml:space="preserve"> </w:t>
      </w:r>
      <w:r>
        <w:t>AND</w:t>
      </w:r>
      <w:r>
        <w:rPr>
          <w:spacing w:val="-5"/>
        </w:rPr>
        <w:t xml:space="preserve"> </w:t>
      </w:r>
      <w:r>
        <w:t>LEGAL</w:t>
      </w:r>
      <w:r>
        <w:rPr>
          <w:spacing w:val="-5"/>
        </w:rPr>
        <w:t xml:space="preserve"> </w:t>
      </w:r>
      <w:r>
        <w:t>SUFFICIENCY</w:t>
      </w:r>
      <w:r>
        <w:rPr>
          <w:spacing w:val="-4"/>
        </w:rPr>
        <w:t xml:space="preserve"> </w:t>
      </w:r>
      <w:r>
        <w:t>BY</w:t>
      </w:r>
      <w:r>
        <w:rPr>
          <w:spacing w:val="-5"/>
        </w:rPr>
        <w:t xml:space="preserve"> </w:t>
      </w:r>
      <w:r>
        <w:t>THE</w:t>
      </w:r>
      <w:r>
        <w:rPr>
          <w:spacing w:val="-4"/>
        </w:rPr>
        <w:t xml:space="preserve"> </w:t>
      </w:r>
      <w:r>
        <w:t>OFFICE</w:t>
      </w:r>
      <w:r>
        <w:rPr>
          <w:spacing w:val="-4"/>
        </w:rPr>
        <w:t xml:space="preserve"> </w:t>
      </w:r>
      <w:r>
        <w:t>OF</w:t>
      </w:r>
      <w:r>
        <w:rPr>
          <w:spacing w:val="-4"/>
        </w:rPr>
        <w:t xml:space="preserve"> </w:t>
      </w:r>
      <w:r>
        <w:t>THE ATTORNEY GENERAL</w:t>
      </w:r>
    </w:p>
    <w:p w14:paraId="31EDC351" w14:textId="77777777" w:rsidR="00AF776C" w:rsidRDefault="00AF776C">
      <w:pPr>
        <w:sectPr w:rsidR="00AF776C">
          <w:pgSz w:w="12240" w:h="15840"/>
          <w:pgMar w:top="840" w:right="380" w:bottom="1220" w:left="0" w:header="0" w:footer="957" w:gutter="0"/>
          <w:cols w:space="720"/>
        </w:sectPr>
      </w:pPr>
    </w:p>
    <w:p w14:paraId="096AB83F" w14:textId="77777777" w:rsidR="00AF776C" w:rsidRDefault="00BE3D65">
      <w:pPr>
        <w:pStyle w:val="BodyText"/>
        <w:ind w:left="601"/>
        <w:rPr>
          <w:sz w:val="20"/>
        </w:rPr>
      </w:pPr>
      <w:r>
        <w:rPr>
          <w:noProof/>
          <w:sz w:val="20"/>
        </w:rPr>
        <w:lastRenderedPageBreak/>
        <mc:AlternateContent>
          <mc:Choice Requires="wps">
            <w:drawing>
              <wp:inline distT="0" distB="0" distL="0" distR="0" wp14:anchorId="7497F1A2" wp14:editId="041DD3AF">
                <wp:extent cx="6088380" cy="205740"/>
                <wp:effectExtent l="9525" t="0" r="0" b="381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6CC9A4F3" w14:textId="77777777" w:rsidR="00AF776C" w:rsidRDefault="00BE3D65">
                            <w:pPr>
                              <w:spacing w:before="19"/>
                              <w:ind w:left="3" w:right="2"/>
                              <w:jc w:val="center"/>
                              <w:rPr>
                                <w:b/>
                                <w:color w:val="000000"/>
                                <w:sz w:val="24"/>
                              </w:rPr>
                            </w:pPr>
                            <w:r>
                              <w:rPr>
                                <w:b/>
                                <w:color w:val="000000"/>
                                <w:sz w:val="24"/>
                              </w:rPr>
                              <w:t>ATTACHMENT</w:t>
                            </w:r>
                            <w:r>
                              <w:rPr>
                                <w:b/>
                                <w:color w:val="000000"/>
                                <w:spacing w:val="-4"/>
                                <w:sz w:val="24"/>
                              </w:rPr>
                              <w:t xml:space="preserve"> </w:t>
                            </w:r>
                            <w:r>
                              <w:rPr>
                                <w:b/>
                                <w:color w:val="000000"/>
                                <w:sz w:val="24"/>
                              </w:rPr>
                              <w:t>B</w:t>
                            </w:r>
                            <w:r>
                              <w:rPr>
                                <w:b/>
                                <w:color w:val="000000"/>
                                <w:spacing w:val="-4"/>
                                <w:sz w:val="24"/>
                              </w:rPr>
                              <w:t xml:space="preserve"> </w:t>
                            </w:r>
                            <w:r>
                              <w:rPr>
                                <w:b/>
                                <w:color w:val="000000"/>
                                <w:sz w:val="24"/>
                              </w:rPr>
                              <w:t>–</w:t>
                            </w:r>
                            <w:r>
                              <w:rPr>
                                <w:b/>
                                <w:color w:val="000000"/>
                                <w:spacing w:val="-4"/>
                                <w:sz w:val="24"/>
                              </w:rPr>
                              <w:t xml:space="preserve"> </w:t>
                            </w:r>
                            <w:r>
                              <w:rPr>
                                <w:b/>
                                <w:color w:val="000000"/>
                                <w:sz w:val="24"/>
                              </w:rPr>
                              <w:t>BID/PROPOSAL</w:t>
                            </w:r>
                            <w:r>
                              <w:rPr>
                                <w:b/>
                                <w:color w:val="000000"/>
                                <w:spacing w:val="-3"/>
                                <w:sz w:val="24"/>
                              </w:rPr>
                              <w:t xml:space="preserve"> </w:t>
                            </w:r>
                            <w:r>
                              <w:rPr>
                                <w:b/>
                                <w:color w:val="000000"/>
                                <w:spacing w:val="-2"/>
                                <w:sz w:val="24"/>
                              </w:rPr>
                              <w:t>AFFIDAVIT</w:t>
                            </w:r>
                          </w:p>
                        </w:txbxContent>
                      </wps:txbx>
                      <wps:bodyPr wrap="square" lIns="0" tIns="0" rIns="0" bIns="0" rtlCol="0">
                        <a:noAutofit/>
                      </wps:bodyPr>
                    </wps:wsp>
                  </a:graphicData>
                </a:graphic>
              </wp:inline>
            </w:drawing>
          </mc:Choice>
          <mc:Fallback>
            <w:pict>
              <v:shape w14:anchorId="7497F1A2" id="Textbox 76" o:spid="_x0000_s1077"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" fillcolor="#e6e6e6" strokeweight=".16931mm">
                <v:path arrowok="t"/>
                <v:textbox inset="0,0,0,0">
                  <w:txbxContent>
                    <w:p w14:paraId="6CC9A4F3" w14:textId="77777777" w:rsidR="00AF776C" w:rsidRDefault="00BE3D65">
                      <w:pPr>
                        <w:spacing w:before="19"/>
                        <w:ind w:left="3" w:right="2"/>
                        <w:jc w:val="center"/>
                        <w:rPr>
                          <w:b/>
                          <w:color w:val="000000"/>
                          <w:sz w:val="24"/>
                        </w:rPr>
                      </w:pPr>
                      <w:r>
                        <w:rPr>
                          <w:b/>
                          <w:color w:val="000000"/>
                          <w:sz w:val="24"/>
                        </w:rPr>
                        <w:t>ATTACHMENT</w:t>
                      </w:r>
                      <w:r>
                        <w:rPr>
                          <w:b/>
                          <w:color w:val="000000"/>
                          <w:spacing w:val="-4"/>
                          <w:sz w:val="24"/>
                        </w:rPr>
                        <w:t xml:space="preserve"> </w:t>
                      </w:r>
                      <w:r>
                        <w:rPr>
                          <w:b/>
                          <w:color w:val="000000"/>
                          <w:sz w:val="24"/>
                        </w:rPr>
                        <w:t>B</w:t>
                      </w:r>
                      <w:r>
                        <w:rPr>
                          <w:b/>
                          <w:color w:val="000000"/>
                          <w:spacing w:val="-4"/>
                          <w:sz w:val="24"/>
                        </w:rPr>
                        <w:t xml:space="preserve"> </w:t>
                      </w:r>
                      <w:r>
                        <w:rPr>
                          <w:b/>
                          <w:color w:val="000000"/>
                          <w:sz w:val="24"/>
                        </w:rPr>
                        <w:t>–</w:t>
                      </w:r>
                      <w:r>
                        <w:rPr>
                          <w:b/>
                          <w:color w:val="000000"/>
                          <w:spacing w:val="-4"/>
                          <w:sz w:val="24"/>
                        </w:rPr>
                        <w:t xml:space="preserve"> </w:t>
                      </w:r>
                      <w:r>
                        <w:rPr>
                          <w:b/>
                          <w:color w:val="000000"/>
                          <w:sz w:val="24"/>
                        </w:rPr>
                        <w:t>BID/PROPOSAL</w:t>
                      </w:r>
                      <w:r>
                        <w:rPr>
                          <w:b/>
                          <w:color w:val="000000"/>
                          <w:spacing w:val="-3"/>
                          <w:sz w:val="24"/>
                        </w:rPr>
                        <w:t xml:space="preserve"> </w:t>
                      </w:r>
                      <w:r>
                        <w:rPr>
                          <w:b/>
                          <w:color w:val="000000"/>
                          <w:spacing w:val="-2"/>
                          <w:sz w:val="24"/>
                        </w:rPr>
                        <w:t>AFFIDAVIT</w:t>
                      </w:r>
                    </w:p>
                  </w:txbxContent>
                </v:textbox>
                <w10:anchorlock/>
              </v:shape>
            </w:pict>
          </mc:Fallback>
        </mc:AlternateContent>
      </w:r>
    </w:p>
    <w:p w14:paraId="5E2AF6BE" w14:textId="5CD97D23" w:rsidR="00AF776C" w:rsidRDefault="00BE3D65">
      <w:pPr>
        <w:pStyle w:val="Heading4"/>
        <w:spacing w:before="245"/>
        <w:ind w:left="3339"/>
      </w:pPr>
      <w:r>
        <w:t>Solicitation</w:t>
      </w:r>
      <w:r>
        <w:rPr>
          <w:spacing w:val="-9"/>
        </w:rPr>
        <w:t xml:space="preserve"> </w:t>
      </w:r>
      <w:r>
        <w:t>Number:</w:t>
      </w:r>
      <w:r>
        <w:rPr>
          <w:spacing w:val="48"/>
        </w:rPr>
        <w:t xml:space="preserve"> </w:t>
      </w:r>
      <w:r>
        <w:t>CSA/AV</w:t>
      </w:r>
      <w:r>
        <w:rPr>
          <w:spacing w:val="-6"/>
        </w:rPr>
        <w:t xml:space="preserve"> </w:t>
      </w:r>
      <w:r>
        <w:t>2</w:t>
      </w:r>
      <w:r w:rsidR="00610010">
        <w:t>6</w:t>
      </w:r>
      <w:r>
        <w:t>-001-</w:t>
      </w:r>
      <w:r>
        <w:rPr>
          <w:spacing w:val="-10"/>
        </w:rPr>
        <w:t>S</w:t>
      </w:r>
    </w:p>
    <w:p w14:paraId="3148B728" w14:textId="77777777" w:rsidR="00AF776C" w:rsidRDefault="00AF776C">
      <w:pPr>
        <w:pStyle w:val="BodyText"/>
        <w:rPr>
          <w:b/>
        </w:rPr>
      </w:pPr>
    </w:p>
    <w:p w14:paraId="4DA75518" w14:textId="77777777" w:rsidR="00AF776C" w:rsidRDefault="00AF776C">
      <w:pPr>
        <w:pStyle w:val="BodyText"/>
        <w:spacing w:before="5"/>
        <w:rPr>
          <w:b/>
        </w:rPr>
      </w:pPr>
    </w:p>
    <w:p w14:paraId="27785236" w14:textId="77777777" w:rsidR="00AF776C" w:rsidRDefault="00BE3D65">
      <w:pPr>
        <w:pStyle w:val="ListParagraph"/>
        <w:numPr>
          <w:ilvl w:val="0"/>
          <w:numId w:val="19"/>
        </w:numPr>
        <w:tabs>
          <w:tab w:val="left" w:pos="1440"/>
        </w:tabs>
        <w:ind w:hanging="720"/>
        <w:rPr>
          <w:sz w:val="24"/>
        </w:rPr>
      </w:pPr>
      <w:r>
        <w:rPr>
          <w:spacing w:val="-2"/>
          <w:sz w:val="24"/>
        </w:rPr>
        <w:t>AUTHORITY</w:t>
      </w:r>
    </w:p>
    <w:p w14:paraId="4DF6A8F3" w14:textId="77777777" w:rsidR="00AF776C" w:rsidRDefault="00AF776C">
      <w:pPr>
        <w:pStyle w:val="BodyText"/>
        <w:spacing w:before="4"/>
      </w:pPr>
    </w:p>
    <w:p w14:paraId="0ABC491F" w14:textId="77777777" w:rsidR="00AF776C" w:rsidRDefault="00BE3D65">
      <w:pPr>
        <w:pStyle w:val="BodyText"/>
        <w:ind w:left="1440"/>
      </w:pPr>
      <w:r>
        <w:t>I</w:t>
      </w:r>
      <w:r>
        <w:rPr>
          <w:spacing w:val="-3"/>
        </w:rPr>
        <w:t xml:space="preserve"> </w:t>
      </w:r>
      <w:r>
        <w:t>HEREBY</w:t>
      </w:r>
      <w:r>
        <w:rPr>
          <w:spacing w:val="-3"/>
        </w:rPr>
        <w:t xml:space="preserve"> </w:t>
      </w:r>
      <w:r>
        <w:t>AFFIRM</w:t>
      </w:r>
      <w:r>
        <w:rPr>
          <w:spacing w:val="-3"/>
        </w:rPr>
        <w:t xml:space="preserve"> </w:t>
      </w:r>
      <w:r>
        <w:rPr>
          <w:spacing w:val="-2"/>
        </w:rPr>
        <w:t>THAT:</w:t>
      </w:r>
    </w:p>
    <w:p w14:paraId="744DF1BE" w14:textId="77777777" w:rsidR="00AF776C" w:rsidRDefault="00AF776C">
      <w:pPr>
        <w:pStyle w:val="BodyText"/>
      </w:pPr>
    </w:p>
    <w:p w14:paraId="6D3FEACD" w14:textId="77777777" w:rsidR="00AF776C" w:rsidRDefault="00BE3D65">
      <w:pPr>
        <w:pStyle w:val="BodyText"/>
        <w:tabs>
          <w:tab w:val="left" w:pos="2180"/>
          <w:tab w:val="left" w:pos="4151"/>
          <w:tab w:val="left" w:pos="5725"/>
        </w:tabs>
        <w:ind w:left="1440" w:right="1818"/>
      </w:pPr>
      <w:r>
        <w:t xml:space="preserve">I </w:t>
      </w:r>
      <w:r>
        <w:rPr>
          <w:u w:val="single"/>
        </w:rPr>
        <w:tab/>
      </w:r>
      <w:r>
        <w:t xml:space="preserve"> (print name), </w:t>
      </w:r>
      <w:r>
        <w:rPr>
          <w:u w:val="single"/>
        </w:rPr>
        <w:tab/>
      </w:r>
      <w:r>
        <w:t xml:space="preserve"> (title) of</w:t>
      </w:r>
      <w:r>
        <w:rPr>
          <w:spacing w:val="59"/>
        </w:rPr>
        <w:t xml:space="preserve"> </w:t>
      </w:r>
      <w:r>
        <w:rPr>
          <w:u w:val="single"/>
        </w:rPr>
        <w:tab/>
      </w:r>
      <w:r>
        <w:rPr>
          <w:spacing w:val="-6"/>
        </w:rPr>
        <w:t xml:space="preserve"> </w:t>
      </w:r>
      <w:r>
        <w:t>(print</w:t>
      </w:r>
      <w:r>
        <w:rPr>
          <w:spacing w:val="-6"/>
        </w:rPr>
        <w:t xml:space="preserve"> </w:t>
      </w:r>
      <w:r>
        <w:t>firm</w:t>
      </w:r>
      <w:r>
        <w:rPr>
          <w:spacing w:val="-6"/>
        </w:rPr>
        <w:t xml:space="preserve"> </w:t>
      </w:r>
      <w:r>
        <w:t>name)</w:t>
      </w:r>
      <w:r>
        <w:rPr>
          <w:spacing w:val="-6"/>
        </w:rPr>
        <w:t xml:space="preserve"> </w:t>
      </w:r>
      <w:r>
        <w:t>possess</w:t>
      </w:r>
      <w:r>
        <w:rPr>
          <w:spacing w:val="-6"/>
        </w:rPr>
        <w:t xml:space="preserve"> </w:t>
      </w:r>
      <w:r>
        <w:t>the</w:t>
      </w:r>
      <w:r>
        <w:rPr>
          <w:spacing w:val="-6"/>
        </w:rPr>
        <w:t xml:space="preserve"> </w:t>
      </w:r>
      <w:r>
        <w:t>legal</w:t>
      </w:r>
      <w:r>
        <w:rPr>
          <w:spacing w:val="-6"/>
        </w:rPr>
        <w:t xml:space="preserve"> </w:t>
      </w:r>
      <w:r>
        <w:t>authority to make this affidavit.</w:t>
      </w:r>
    </w:p>
    <w:p w14:paraId="481FA026" w14:textId="77777777" w:rsidR="00AF776C" w:rsidRDefault="00AF776C">
      <w:pPr>
        <w:pStyle w:val="BodyText"/>
      </w:pPr>
    </w:p>
    <w:p w14:paraId="004FBE61" w14:textId="77777777" w:rsidR="00AF776C" w:rsidRDefault="00BE3D65">
      <w:pPr>
        <w:pStyle w:val="ListParagraph"/>
        <w:numPr>
          <w:ilvl w:val="0"/>
          <w:numId w:val="19"/>
        </w:numPr>
        <w:tabs>
          <w:tab w:val="left" w:pos="1439"/>
        </w:tabs>
        <w:ind w:left="1439" w:hanging="719"/>
        <w:rPr>
          <w:sz w:val="24"/>
        </w:rPr>
      </w:pPr>
      <w:r>
        <w:rPr>
          <w:sz w:val="24"/>
        </w:rPr>
        <w:t>CERTIFICATION</w:t>
      </w:r>
      <w:r>
        <w:rPr>
          <w:spacing w:val="-9"/>
          <w:sz w:val="24"/>
        </w:rPr>
        <w:t xml:space="preserve"> </w:t>
      </w:r>
      <w:r>
        <w:rPr>
          <w:sz w:val="24"/>
        </w:rPr>
        <w:t>REGARDING</w:t>
      </w:r>
      <w:r>
        <w:rPr>
          <w:spacing w:val="-7"/>
          <w:sz w:val="24"/>
        </w:rPr>
        <w:t xml:space="preserve"> </w:t>
      </w:r>
      <w:r>
        <w:rPr>
          <w:sz w:val="24"/>
        </w:rPr>
        <w:t>COMMERCIAL</w:t>
      </w:r>
      <w:r>
        <w:rPr>
          <w:spacing w:val="-7"/>
          <w:sz w:val="24"/>
        </w:rPr>
        <w:t xml:space="preserve"> </w:t>
      </w:r>
      <w:r>
        <w:rPr>
          <w:spacing w:val="-2"/>
          <w:sz w:val="24"/>
        </w:rPr>
        <w:t>NONDISCRIMINATION</w:t>
      </w:r>
    </w:p>
    <w:p w14:paraId="0E474A49" w14:textId="77777777" w:rsidR="00AF776C" w:rsidRDefault="00AF776C">
      <w:pPr>
        <w:pStyle w:val="BodyText"/>
      </w:pPr>
    </w:p>
    <w:p w14:paraId="5FF98B17" w14:textId="77777777" w:rsidR="00AF776C" w:rsidRDefault="00BE3D65">
      <w:pPr>
        <w:pStyle w:val="BodyText"/>
        <w:ind w:left="1439" w:right="1810"/>
      </w:pPr>
      <w: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w:t>
      </w:r>
      <w:r>
        <w:rPr>
          <w:spacing w:val="40"/>
        </w:rPr>
        <w:t xml:space="preserve"> </w:t>
      </w:r>
      <w:r>
        <w:t>includes retaliating against any person or other entity for reporting any incident of "discrimination". Without limiting any other provision of the solicitation on this project,</w:t>
      </w:r>
      <w:r>
        <w:rPr>
          <w:spacing w:val="40"/>
        </w:rPr>
        <w:t xml:space="preserve"> </w:t>
      </w:r>
      <w:r>
        <w:t>it is understood that, if the certification is false, such false certification constitutes grounds for the State to reject the bid submitted by the bidder on this project, and terminate</w:t>
      </w:r>
      <w:r>
        <w:rPr>
          <w:spacing w:val="-1"/>
        </w:rPr>
        <w:t xml:space="preserve"> </w:t>
      </w:r>
      <w:r>
        <w:t>any</w:t>
      </w:r>
      <w:r>
        <w:rPr>
          <w:spacing w:val="-1"/>
        </w:rPr>
        <w:t xml:space="preserve"> </w:t>
      </w:r>
      <w:r>
        <w:t>contract</w:t>
      </w:r>
      <w:r>
        <w:rPr>
          <w:spacing w:val="-1"/>
        </w:rPr>
        <w:t xml:space="preserve"> </w:t>
      </w:r>
      <w:r>
        <w:t>awarded</w:t>
      </w:r>
      <w:r>
        <w:rPr>
          <w:spacing w:val="-1"/>
        </w:rPr>
        <w:t xml:space="preserve"> </w:t>
      </w:r>
      <w:r>
        <w:t>based</w:t>
      </w:r>
      <w:r>
        <w:rPr>
          <w:spacing w:val="-2"/>
        </w:rPr>
        <w:t xml:space="preserve"> </w:t>
      </w:r>
      <w:r>
        <w:t>on</w:t>
      </w:r>
      <w:r>
        <w:rPr>
          <w:spacing w:val="-2"/>
        </w:rPr>
        <w:t xml:space="preserve"> </w:t>
      </w:r>
      <w:r>
        <w:t>the</w:t>
      </w:r>
      <w:r>
        <w:rPr>
          <w:spacing w:val="-2"/>
        </w:rPr>
        <w:t xml:space="preserve"> </w:t>
      </w:r>
      <w:r>
        <w:t>bid.</w:t>
      </w:r>
      <w:r>
        <w:rPr>
          <w:spacing w:val="-2"/>
        </w:rPr>
        <w:t xml:space="preserve"> </w:t>
      </w:r>
      <w:r>
        <w:t>As</w:t>
      </w:r>
      <w:r>
        <w:rPr>
          <w:spacing w:val="-2"/>
        </w:rPr>
        <w:t xml:space="preserve"> </w:t>
      </w:r>
      <w:r>
        <w:t>part</w:t>
      </w:r>
      <w:r>
        <w:rPr>
          <w:spacing w:val="-2"/>
        </w:rPr>
        <w:t xml:space="preserve"> </w:t>
      </w:r>
      <w:r>
        <w:t>of</w:t>
      </w:r>
      <w:r>
        <w:rPr>
          <w:spacing w:val="-2"/>
        </w:rPr>
        <w:t xml:space="preserve"> </w:t>
      </w:r>
      <w:r>
        <w:t>its</w:t>
      </w:r>
      <w:r>
        <w:rPr>
          <w:spacing w:val="-1"/>
        </w:rPr>
        <w:t xml:space="preserve"> </w:t>
      </w:r>
      <w:r>
        <w:t>bid</w:t>
      </w:r>
      <w:r>
        <w:rPr>
          <w:spacing w:val="-1"/>
        </w:rPr>
        <w:t xml:space="preserve"> </w:t>
      </w:r>
      <w:r>
        <w:t>or</w:t>
      </w:r>
      <w:r>
        <w:rPr>
          <w:spacing w:val="-1"/>
        </w:rPr>
        <w:t xml:space="preserve"> </w:t>
      </w:r>
      <w:r>
        <w:t>proposal,</w:t>
      </w:r>
      <w:r>
        <w:rPr>
          <w:spacing w:val="-1"/>
        </w:rPr>
        <w:t xml:space="preserve"> </w:t>
      </w:r>
      <w:r>
        <w:t>the</w:t>
      </w:r>
      <w:r>
        <w:rPr>
          <w:spacing w:val="-1"/>
        </w:rPr>
        <w:t xml:space="preserve"> </w:t>
      </w:r>
      <w:r>
        <w:t>bidder herewith</w:t>
      </w:r>
      <w:r>
        <w:rPr>
          <w:spacing w:val="-3"/>
        </w:rPr>
        <w:t xml:space="preserve"> </w:t>
      </w:r>
      <w:r>
        <w:t>submits</w:t>
      </w:r>
      <w:r>
        <w:rPr>
          <w:spacing w:val="-3"/>
        </w:rPr>
        <w:t xml:space="preserve"> </w:t>
      </w:r>
      <w:r>
        <w:t>a</w:t>
      </w:r>
      <w:r>
        <w:rPr>
          <w:spacing w:val="-3"/>
        </w:rPr>
        <w:t xml:space="preserve"> </w:t>
      </w:r>
      <w:r>
        <w:t>list</w:t>
      </w:r>
      <w:r>
        <w:rPr>
          <w:spacing w:val="-3"/>
        </w:rPr>
        <w:t xml:space="preserve"> </w:t>
      </w:r>
      <w:r>
        <w:t>of</w:t>
      </w:r>
      <w:r>
        <w:rPr>
          <w:spacing w:val="-3"/>
        </w:rPr>
        <w:t xml:space="preserve"> </w:t>
      </w:r>
      <w:r>
        <w:t>all</w:t>
      </w:r>
      <w:r>
        <w:rPr>
          <w:spacing w:val="-3"/>
        </w:rPr>
        <w:t xml:space="preserve"> </w:t>
      </w:r>
      <w:r>
        <w:t>instances</w:t>
      </w:r>
      <w:r>
        <w:rPr>
          <w:spacing w:val="-2"/>
        </w:rPr>
        <w:t xml:space="preserve"> </w:t>
      </w:r>
      <w:r>
        <w:t>within</w:t>
      </w:r>
      <w:r>
        <w:rPr>
          <w:spacing w:val="-2"/>
        </w:rPr>
        <w:t xml:space="preserve"> </w:t>
      </w:r>
      <w:r>
        <w:t>the</w:t>
      </w:r>
      <w:r>
        <w:rPr>
          <w:spacing w:val="-2"/>
        </w:rPr>
        <w:t xml:space="preserve"> </w:t>
      </w:r>
      <w:r>
        <w:t>past</w:t>
      </w:r>
      <w:r>
        <w:rPr>
          <w:spacing w:val="-2"/>
        </w:rPr>
        <w:t xml:space="preserve"> </w:t>
      </w:r>
      <w:r>
        <w:t>4</w:t>
      </w:r>
      <w:r>
        <w:rPr>
          <w:spacing w:val="-2"/>
        </w:rPr>
        <w:t xml:space="preserve"> </w:t>
      </w:r>
      <w:r>
        <w:t>years</w:t>
      </w:r>
      <w:r>
        <w:rPr>
          <w:spacing w:val="-2"/>
        </w:rPr>
        <w:t xml:space="preserve"> </w:t>
      </w:r>
      <w:r>
        <w:t>where</w:t>
      </w:r>
      <w:r>
        <w:rPr>
          <w:spacing w:val="-2"/>
        </w:rPr>
        <w:t xml:space="preserve"> </w:t>
      </w:r>
      <w:r>
        <w:t>there</w:t>
      </w:r>
      <w:r>
        <w:rPr>
          <w:spacing w:val="-2"/>
        </w:rPr>
        <w:t xml:space="preserve"> </w:t>
      </w:r>
      <w:r>
        <w:t>has</w:t>
      </w:r>
      <w:r>
        <w:rPr>
          <w:spacing w:val="-2"/>
        </w:rPr>
        <w:t xml:space="preserve"> </w:t>
      </w:r>
      <w:r>
        <w:t>been</w:t>
      </w:r>
      <w:r>
        <w:rPr>
          <w:spacing w:val="-2"/>
        </w:rPr>
        <w:t xml:space="preserve"> </w:t>
      </w:r>
      <w:r>
        <w:t>a</w:t>
      </w:r>
      <w:r>
        <w:rPr>
          <w:spacing w:val="-2"/>
        </w:rPr>
        <w:t xml:space="preserve"> </w:t>
      </w:r>
      <w:r>
        <w:t>final adjudicated determination in a legal or administrative proceeding in the State of</w:t>
      </w:r>
      <w:r>
        <w:rPr>
          <w:spacing w:val="40"/>
        </w:rPr>
        <w:t xml:space="preserve"> </w:t>
      </w:r>
      <w:r>
        <w:t>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14:paraId="0359DEE3" w14:textId="77777777" w:rsidR="00AF776C" w:rsidRDefault="00BE3D65">
      <w:pPr>
        <w:pStyle w:val="BodyText"/>
        <w:tabs>
          <w:tab w:val="left" w:pos="1439"/>
        </w:tabs>
        <w:spacing w:before="275"/>
        <w:ind w:left="720"/>
      </w:pPr>
      <w:r>
        <w:rPr>
          <w:spacing w:val="-2"/>
        </w:rPr>
        <w:t>B-</w:t>
      </w:r>
      <w:r>
        <w:rPr>
          <w:spacing w:val="-5"/>
        </w:rPr>
        <w:t>1.</w:t>
      </w:r>
      <w:r>
        <w:tab/>
        <w:t>CERTIFICATION</w:t>
      </w:r>
      <w:r>
        <w:rPr>
          <w:spacing w:val="-9"/>
        </w:rPr>
        <w:t xml:space="preserve"> </w:t>
      </w:r>
      <w:r>
        <w:t>REGARDING</w:t>
      </w:r>
      <w:r>
        <w:rPr>
          <w:spacing w:val="-7"/>
        </w:rPr>
        <w:t xml:space="preserve"> </w:t>
      </w:r>
      <w:r>
        <w:t>MINORITY</w:t>
      </w:r>
      <w:r>
        <w:rPr>
          <w:spacing w:val="-7"/>
        </w:rPr>
        <w:t xml:space="preserve"> </w:t>
      </w:r>
      <w:r>
        <w:t>BUSINESS</w:t>
      </w:r>
      <w:r>
        <w:rPr>
          <w:spacing w:val="-6"/>
        </w:rPr>
        <w:t xml:space="preserve"> </w:t>
      </w:r>
      <w:r>
        <w:rPr>
          <w:spacing w:val="-2"/>
        </w:rPr>
        <w:t>ENTERPRISES</w:t>
      </w:r>
    </w:p>
    <w:p w14:paraId="29C854E0" w14:textId="77777777" w:rsidR="00AF776C" w:rsidRDefault="00AF776C">
      <w:pPr>
        <w:pStyle w:val="BodyText"/>
      </w:pPr>
    </w:p>
    <w:p w14:paraId="056CE7E0" w14:textId="77777777" w:rsidR="00AF776C" w:rsidRDefault="00BE3D65">
      <w:pPr>
        <w:pStyle w:val="BodyText"/>
        <w:ind w:left="1440" w:right="1879"/>
      </w:pPr>
      <w:r>
        <w:t>The undersigned bidder hereby certifies and agrees that it has fully complied with the State Minority Business Enterprise Law, State Finance and Procurement Article, §14- 308(a)(2), Annotated Code of Maryland, which provides that, except as otherwise provided</w:t>
      </w:r>
      <w:r>
        <w:rPr>
          <w:spacing w:val="-4"/>
        </w:rPr>
        <w:t xml:space="preserve"> </w:t>
      </w:r>
      <w:r>
        <w:t>by</w:t>
      </w:r>
      <w:r>
        <w:rPr>
          <w:spacing w:val="-4"/>
        </w:rPr>
        <w:t xml:space="preserve"> </w:t>
      </w:r>
      <w:r>
        <w:t>law,</w:t>
      </w:r>
      <w:r>
        <w:rPr>
          <w:spacing w:val="-4"/>
        </w:rPr>
        <w:t xml:space="preserve"> </w:t>
      </w:r>
      <w:r>
        <w:t>a</w:t>
      </w:r>
      <w:r>
        <w:rPr>
          <w:spacing w:val="-4"/>
        </w:rPr>
        <w:t xml:space="preserve"> </w:t>
      </w:r>
      <w:r>
        <w:t>contractor</w:t>
      </w:r>
      <w:r>
        <w:rPr>
          <w:spacing w:val="-4"/>
        </w:rPr>
        <w:t xml:space="preserve"> </w:t>
      </w:r>
      <w:r>
        <w:t>may</w:t>
      </w:r>
      <w:r>
        <w:rPr>
          <w:spacing w:val="-4"/>
        </w:rPr>
        <w:t xml:space="preserve"> </w:t>
      </w:r>
      <w:r>
        <w:t>not</w:t>
      </w:r>
      <w:r>
        <w:rPr>
          <w:spacing w:val="-4"/>
        </w:rPr>
        <w:t xml:space="preserve"> </w:t>
      </w:r>
      <w:r>
        <w:t>identify</w:t>
      </w:r>
      <w:r>
        <w:rPr>
          <w:spacing w:val="-4"/>
        </w:rPr>
        <w:t xml:space="preserve"> </w:t>
      </w:r>
      <w:r>
        <w:t>a</w:t>
      </w:r>
      <w:r>
        <w:rPr>
          <w:spacing w:val="-4"/>
        </w:rPr>
        <w:t xml:space="preserve"> </w:t>
      </w:r>
      <w:r>
        <w:t>certified</w:t>
      </w:r>
      <w:r>
        <w:rPr>
          <w:spacing w:val="-4"/>
        </w:rPr>
        <w:t xml:space="preserve"> </w:t>
      </w:r>
      <w:r>
        <w:t>minority</w:t>
      </w:r>
      <w:r>
        <w:rPr>
          <w:spacing w:val="-4"/>
        </w:rPr>
        <w:t xml:space="preserve"> </w:t>
      </w:r>
      <w:r>
        <w:t>business</w:t>
      </w:r>
      <w:r>
        <w:rPr>
          <w:spacing w:val="-3"/>
        </w:rPr>
        <w:t xml:space="preserve"> </w:t>
      </w:r>
      <w:r>
        <w:t>enterprise</w:t>
      </w:r>
      <w:r>
        <w:rPr>
          <w:spacing w:val="-3"/>
        </w:rPr>
        <w:t xml:space="preserve"> </w:t>
      </w:r>
      <w:r>
        <w:t>in a bid or proposal and:</w:t>
      </w:r>
    </w:p>
    <w:p w14:paraId="3E082F54" w14:textId="77777777" w:rsidR="00AF776C" w:rsidRDefault="00AF776C">
      <w:pPr>
        <w:pStyle w:val="BodyText"/>
      </w:pPr>
    </w:p>
    <w:p w14:paraId="5B0C70C5" w14:textId="77777777" w:rsidR="00AF776C" w:rsidRDefault="00BE3D65">
      <w:pPr>
        <w:pStyle w:val="ListParagraph"/>
        <w:numPr>
          <w:ilvl w:val="1"/>
          <w:numId w:val="19"/>
        </w:numPr>
        <w:tabs>
          <w:tab w:val="left" w:pos="1798"/>
          <w:tab w:val="left" w:pos="1800"/>
        </w:tabs>
        <w:ind w:right="1945"/>
        <w:rPr>
          <w:sz w:val="24"/>
        </w:rPr>
      </w:pPr>
      <w:r>
        <w:rPr>
          <w:sz w:val="24"/>
        </w:rPr>
        <w:t>Fail</w:t>
      </w:r>
      <w:r>
        <w:rPr>
          <w:spacing w:val="-4"/>
          <w:sz w:val="24"/>
        </w:rPr>
        <w:t xml:space="preserve"> </w:t>
      </w:r>
      <w:r>
        <w:rPr>
          <w:sz w:val="24"/>
        </w:rPr>
        <w:t>to</w:t>
      </w:r>
      <w:r>
        <w:rPr>
          <w:spacing w:val="-4"/>
          <w:sz w:val="24"/>
        </w:rPr>
        <w:t xml:space="preserve"> </w:t>
      </w:r>
      <w:r>
        <w:rPr>
          <w:sz w:val="24"/>
        </w:rPr>
        <w:t>request,</w:t>
      </w:r>
      <w:r>
        <w:rPr>
          <w:spacing w:val="-4"/>
          <w:sz w:val="24"/>
        </w:rPr>
        <w:t xml:space="preserve"> </w:t>
      </w:r>
      <w:r>
        <w:rPr>
          <w:sz w:val="24"/>
        </w:rPr>
        <w:t>receive,</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obtain</w:t>
      </w:r>
      <w:r>
        <w:rPr>
          <w:spacing w:val="-3"/>
          <w:sz w:val="24"/>
        </w:rPr>
        <w:t xml:space="preserve"> </w:t>
      </w:r>
      <w:r>
        <w:rPr>
          <w:sz w:val="24"/>
        </w:rPr>
        <w:t>authorization</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certified</w:t>
      </w:r>
      <w:r>
        <w:rPr>
          <w:spacing w:val="-3"/>
          <w:sz w:val="24"/>
        </w:rPr>
        <w:t xml:space="preserve"> </w:t>
      </w:r>
      <w:r>
        <w:rPr>
          <w:sz w:val="24"/>
        </w:rPr>
        <w:t>minority business enterprise to identify the certified minority proposal;</w:t>
      </w:r>
    </w:p>
    <w:p w14:paraId="074F2BCF" w14:textId="77777777" w:rsidR="00AF776C" w:rsidRDefault="00AF776C">
      <w:pPr>
        <w:rPr>
          <w:sz w:val="24"/>
        </w:rPr>
        <w:sectPr w:rsidR="00AF776C">
          <w:pgSz w:w="12240" w:h="15840"/>
          <w:pgMar w:top="900" w:right="380" w:bottom="1220" w:left="0" w:header="0" w:footer="957" w:gutter="0"/>
          <w:cols w:space="720"/>
        </w:sectPr>
      </w:pPr>
    </w:p>
    <w:p w14:paraId="03504971" w14:textId="77777777" w:rsidR="00AF776C" w:rsidRDefault="00BE3D65">
      <w:pPr>
        <w:pStyle w:val="ListParagraph"/>
        <w:numPr>
          <w:ilvl w:val="1"/>
          <w:numId w:val="19"/>
        </w:numPr>
        <w:tabs>
          <w:tab w:val="left" w:pos="1798"/>
          <w:tab w:val="left" w:pos="1800"/>
        </w:tabs>
        <w:spacing w:before="64"/>
        <w:ind w:right="2544"/>
        <w:rPr>
          <w:sz w:val="24"/>
        </w:rPr>
      </w:pPr>
      <w:r>
        <w:rPr>
          <w:sz w:val="24"/>
        </w:rPr>
        <w:lastRenderedPageBreak/>
        <w:t>Fail</w:t>
      </w:r>
      <w:r>
        <w:rPr>
          <w:spacing w:val="-3"/>
          <w:sz w:val="24"/>
        </w:rPr>
        <w:t xml:space="preserve"> </w:t>
      </w:r>
      <w:r>
        <w:rPr>
          <w:sz w:val="24"/>
        </w:rPr>
        <w:t>to</w:t>
      </w:r>
      <w:r>
        <w:rPr>
          <w:spacing w:val="-3"/>
          <w:sz w:val="24"/>
        </w:rPr>
        <w:t xml:space="preserve"> </w:t>
      </w:r>
      <w:r>
        <w:rPr>
          <w:sz w:val="24"/>
        </w:rPr>
        <w:t>notify</w:t>
      </w:r>
      <w:r>
        <w:rPr>
          <w:spacing w:val="-3"/>
          <w:sz w:val="24"/>
        </w:rPr>
        <w:t xml:space="preserve"> </w:t>
      </w:r>
      <w:r>
        <w:rPr>
          <w:sz w:val="24"/>
        </w:rPr>
        <w:t>the</w:t>
      </w:r>
      <w:r>
        <w:rPr>
          <w:spacing w:val="-3"/>
          <w:sz w:val="24"/>
        </w:rPr>
        <w:t xml:space="preserve"> </w:t>
      </w:r>
      <w:r>
        <w:rPr>
          <w:sz w:val="24"/>
        </w:rPr>
        <w:t>certified</w:t>
      </w:r>
      <w:r>
        <w:rPr>
          <w:spacing w:val="-3"/>
          <w:sz w:val="24"/>
        </w:rPr>
        <w:t xml:space="preserve"> </w:t>
      </w:r>
      <w:r>
        <w:rPr>
          <w:sz w:val="24"/>
        </w:rPr>
        <w:t>minority</w:t>
      </w:r>
      <w:r>
        <w:rPr>
          <w:spacing w:val="-3"/>
          <w:sz w:val="24"/>
        </w:rPr>
        <w:t xml:space="preserve"> </w:t>
      </w:r>
      <w:r>
        <w:rPr>
          <w:sz w:val="24"/>
        </w:rPr>
        <w:t>business</w:t>
      </w:r>
      <w:r>
        <w:rPr>
          <w:spacing w:val="-4"/>
          <w:sz w:val="24"/>
        </w:rPr>
        <w:t xml:space="preserve"> </w:t>
      </w:r>
      <w:r>
        <w:rPr>
          <w:sz w:val="24"/>
        </w:rPr>
        <w:t>enterprise</w:t>
      </w:r>
      <w:r>
        <w:rPr>
          <w:spacing w:val="-3"/>
          <w:sz w:val="24"/>
        </w:rPr>
        <w:t xml:space="preserve"> </w:t>
      </w:r>
      <w:r>
        <w:rPr>
          <w:sz w:val="24"/>
        </w:rPr>
        <w:t>before</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the contract of its inclusion in the bid or proposal;</w:t>
      </w:r>
    </w:p>
    <w:p w14:paraId="3A1E3218" w14:textId="77777777" w:rsidR="00AF776C" w:rsidRDefault="00AF776C">
      <w:pPr>
        <w:pStyle w:val="BodyText"/>
      </w:pPr>
    </w:p>
    <w:p w14:paraId="3374857C" w14:textId="77777777" w:rsidR="00AF776C" w:rsidRDefault="00BE3D65">
      <w:pPr>
        <w:pStyle w:val="ListParagraph"/>
        <w:numPr>
          <w:ilvl w:val="1"/>
          <w:numId w:val="19"/>
        </w:numPr>
        <w:tabs>
          <w:tab w:val="left" w:pos="1798"/>
          <w:tab w:val="left" w:pos="1800"/>
        </w:tabs>
        <w:ind w:right="2591"/>
        <w:rPr>
          <w:sz w:val="24"/>
        </w:rPr>
      </w:pPr>
      <w:r>
        <w:rPr>
          <w:sz w:val="24"/>
        </w:rPr>
        <w:t>Fail</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the</w:t>
      </w:r>
      <w:r>
        <w:rPr>
          <w:spacing w:val="-3"/>
          <w:sz w:val="24"/>
        </w:rPr>
        <w:t xml:space="preserve"> </w:t>
      </w:r>
      <w:r>
        <w:rPr>
          <w:sz w:val="24"/>
        </w:rPr>
        <w:t>certified</w:t>
      </w:r>
      <w:r>
        <w:rPr>
          <w:spacing w:val="-3"/>
          <w:sz w:val="24"/>
        </w:rPr>
        <w:t xml:space="preserve"> </w:t>
      </w:r>
      <w:r>
        <w:rPr>
          <w:sz w:val="24"/>
        </w:rPr>
        <w:t>minority</w:t>
      </w:r>
      <w:r>
        <w:rPr>
          <w:spacing w:val="-3"/>
          <w:sz w:val="24"/>
        </w:rPr>
        <w:t xml:space="preserve"> </w:t>
      </w:r>
      <w:r>
        <w:rPr>
          <w:sz w:val="24"/>
        </w:rPr>
        <w:t>business</w:t>
      </w:r>
      <w:r>
        <w:rPr>
          <w:spacing w:val="-3"/>
          <w:sz w:val="24"/>
        </w:rPr>
        <w:t xml:space="preserve"> </w:t>
      </w:r>
      <w:r>
        <w:rPr>
          <w:sz w:val="24"/>
        </w:rPr>
        <w:t>enterprise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the contract; or</w:t>
      </w:r>
    </w:p>
    <w:p w14:paraId="1831AA76" w14:textId="77777777" w:rsidR="00AF776C" w:rsidRDefault="00AF776C">
      <w:pPr>
        <w:pStyle w:val="BodyText"/>
      </w:pPr>
    </w:p>
    <w:p w14:paraId="44651E20" w14:textId="77777777" w:rsidR="00AF776C" w:rsidRDefault="00BE3D65">
      <w:pPr>
        <w:pStyle w:val="ListParagraph"/>
        <w:numPr>
          <w:ilvl w:val="1"/>
          <w:numId w:val="19"/>
        </w:numPr>
        <w:tabs>
          <w:tab w:val="left" w:pos="1779"/>
          <w:tab w:val="left" w:pos="1800"/>
        </w:tabs>
        <w:ind w:right="1939"/>
        <w:rPr>
          <w:sz w:val="24"/>
        </w:rPr>
      </w:pPr>
      <w:r>
        <w:rPr>
          <w:sz w:val="24"/>
        </w:rPr>
        <w:t>Pay</w:t>
      </w:r>
      <w:r>
        <w:rPr>
          <w:spacing w:val="-2"/>
          <w:sz w:val="24"/>
        </w:rPr>
        <w:t xml:space="preserve"> </w:t>
      </w:r>
      <w:r>
        <w:rPr>
          <w:sz w:val="24"/>
        </w:rPr>
        <w:t>the</w:t>
      </w:r>
      <w:r>
        <w:rPr>
          <w:spacing w:val="-2"/>
          <w:sz w:val="24"/>
        </w:rPr>
        <w:t xml:space="preserve"> </w:t>
      </w:r>
      <w:r>
        <w:rPr>
          <w:sz w:val="24"/>
        </w:rPr>
        <w:t>certified</w:t>
      </w:r>
      <w:r>
        <w:rPr>
          <w:spacing w:val="-2"/>
          <w:sz w:val="24"/>
        </w:rPr>
        <w:t xml:space="preserve"> </w:t>
      </w:r>
      <w:r>
        <w:rPr>
          <w:sz w:val="24"/>
        </w:rPr>
        <w:t>minority</w:t>
      </w:r>
      <w:r>
        <w:rPr>
          <w:spacing w:val="-2"/>
          <w:sz w:val="24"/>
        </w:rPr>
        <w:t xml:space="preserve"> </w:t>
      </w:r>
      <w:r>
        <w:rPr>
          <w:sz w:val="24"/>
        </w:rPr>
        <w:t>business</w:t>
      </w:r>
      <w:r>
        <w:rPr>
          <w:spacing w:val="-3"/>
          <w:sz w:val="24"/>
        </w:rPr>
        <w:t xml:space="preserve"> </w:t>
      </w:r>
      <w:r>
        <w:rPr>
          <w:sz w:val="24"/>
        </w:rPr>
        <w:t>enterprise</w:t>
      </w:r>
      <w:r>
        <w:rPr>
          <w:spacing w:val="-4"/>
          <w:sz w:val="24"/>
        </w:rPr>
        <w:t xml:space="preserve"> </w:t>
      </w:r>
      <w:r>
        <w:rPr>
          <w:sz w:val="24"/>
        </w:rPr>
        <w:t>solely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its</w:t>
      </w:r>
      <w:r>
        <w:rPr>
          <w:spacing w:val="-3"/>
          <w:sz w:val="24"/>
        </w:rPr>
        <w:t xml:space="preserve"> </w:t>
      </w:r>
      <w:r>
        <w:rPr>
          <w:sz w:val="24"/>
        </w:rPr>
        <w:t>name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bid or proposal.</w:t>
      </w:r>
    </w:p>
    <w:p w14:paraId="7641805F" w14:textId="77777777" w:rsidR="00AF776C" w:rsidRDefault="00AF776C">
      <w:pPr>
        <w:pStyle w:val="BodyText"/>
      </w:pPr>
    </w:p>
    <w:p w14:paraId="49E6B90B" w14:textId="77777777" w:rsidR="00AF776C" w:rsidRDefault="00BE3D65">
      <w:pPr>
        <w:pStyle w:val="BodyText"/>
        <w:ind w:left="1440" w:right="1795"/>
      </w:pPr>
      <w:r>
        <w:t>Without limiting any other provision of the solicitation on this project, it is understood that</w:t>
      </w:r>
      <w:r>
        <w:rPr>
          <w:spacing w:val="-3"/>
        </w:rPr>
        <w:t xml:space="preserve"> </w:t>
      </w:r>
      <w:r>
        <w:t>if</w:t>
      </w:r>
      <w:r>
        <w:rPr>
          <w:spacing w:val="-3"/>
        </w:rPr>
        <w:t xml:space="preserve"> </w:t>
      </w:r>
      <w:r>
        <w:t>the</w:t>
      </w:r>
      <w:r>
        <w:rPr>
          <w:spacing w:val="-3"/>
        </w:rPr>
        <w:t xml:space="preserve"> </w:t>
      </w:r>
      <w:r>
        <w:t>certification</w:t>
      </w:r>
      <w:r>
        <w:rPr>
          <w:spacing w:val="-3"/>
        </w:rPr>
        <w:t xml:space="preserve"> </w:t>
      </w:r>
      <w:r>
        <w:t>is</w:t>
      </w:r>
      <w:r>
        <w:rPr>
          <w:spacing w:val="-3"/>
        </w:rPr>
        <w:t xml:space="preserve"> </w:t>
      </w:r>
      <w:r>
        <w:t>false,</w:t>
      </w:r>
      <w:r>
        <w:rPr>
          <w:spacing w:val="-3"/>
        </w:rPr>
        <w:t xml:space="preserve"> </w:t>
      </w:r>
      <w:r>
        <w:t>such</w:t>
      </w:r>
      <w:r>
        <w:rPr>
          <w:spacing w:val="-3"/>
        </w:rPr>
        <w:t xml:space="preserve"> </w:t>
      </w:r>
      <w:r>
        <w:t>false</w:t>
      </w:r>
      <w:r>
        <w:rPr>
          <w:spacing w:val="-3"/>
        </w:rPr>
        <w:t xml:space="preserve"> </w:t>
      </w:r>
      <w:r>
        <w:t>certification</w:t>
      </w:r>
      <w:r>
        <w:rPr>
          <w:spacing w:val="-3"/>
        </w:rPr>
        <w:t xml:space="preserve"> </w:t>
      </w:r>
      <w:r>
        <w:t>constitutes</w:t>
      </w:r>
      <w:r>
        <w:rPr>
          <w:spacing w:val="-3"/>
        </w:rPr>
        <w:t xml:space="preserve"> </w:t>
      </w:r>
      <w:r>
        <w:t>grounds</w:t>
      </w:r>
      <w:r>
        <w:rPr>
          <w:spacing w:val="-3"/>
        </w:rPr>
        <w:t xml:space="preserve"> </w:t>
      </w:r>
      <w:r>
        <w:t>for</w:t>
      </w:r>
      <w:r>
        <w:rPr>
          <w:spacing w:val="-3"/>
        </w:rPr>
        <w:t xml:space="preserve"> </w:t>
      </w:r>
      <w:r>
        <w:t>the</w:t>
      </w:r>
      <w:r>
        <w:rPr>
          <w:spacing w:val="-3"/>
        </w:rPr>
        <w:t xml:space="preserve"> </w:t>
      </w:r>
      <w:r>
        <w:t>State</w:t>
      </w:r>
      <w:r>
        <w:rPr>
          <w:spacing w:val="-3"/>
        </w:rPr>
        <w:t xml:space="preserve"> </w:t>
      </w:r>
      <w:r>
        <w:t>to reject</w:t>
      </w:r>
      <w:r>
        <w:rPr>
          <w:spacing w:val="-3"/>
        </w:rPr>
        <w:t xml:space="preserve"> </w:t>
      </w:r>
      <w:r>
        <w:t>the</w:t>
      </w:r>
      <w:r>
        <w:rPr>
          <w:spacing w:val="-3"/>
        </w:rPr>
        <w:t xml:space="preserve"> </w:t>
      </w:r>
      <w:r>
        <w:t>bid</w:t>
      </w:r>
      <w:r>
        <w:rPr>
          <w:spacing w:val="-3"/>
        </w:rPr>
        <w:t xml:space="preserve"> </w:t>
      </w:r>
      <w:r>
        <w:t>submitted</w:t>
      </w:r>
      <w:r>
        <w:rPr>
          <w:spacing w:val="-4"/>
        </w:rPr>
        <w:t xml:space="preserve"> </w:t>
      </w:r>
      <w:r>
        <w:t>by</w:t>
      </w:r>
      <w:r>
        <w:rPr>
          <w:spacing w:val="-4"/>
        </w:rPr>
        <w:t xml:space="preserve"> </w:t>
      </w:r>
      <w:r>
        <w:t>the</w:t>
      </w:r>
      <w:r>
        <w:rPr>
          <w:spacing w:val="-4"/>
        </w:rPr>
        <w:t xml:space="preserve"> </w:t>
      </w:r>
      <w:r>
        <w:t>bidder</w:t>
      </w:r>
      <w:r>
        <w:rPr>
          <w:spacing w:val="-4"/>
        </w:rPr>
        <w:t xml:space="preserve"> </w:t>
      </w:r>
      <w:r>
        <w:t>on</w:t>
      </w:r>
      <w:r>
        <w:rPr>
          <w:spacing w:val="-4"/>
        </w:rPr>
        <w:t xml:space="preserve"> </w:t>
      </w:r>
      <w:r>
        <w:t>this</w:t>
      </w:r>
      <w:r>
        <w:rPr>
          <w:spacing w:val="-4"/>
        </w:rPr>
        <w:t xml:space="preserve"> </w:t>
      </w:r>
      <w:r>
        <w:t>project,</w:t>
      </w:r>
      <w:r>
        <w:rPr>
          <w:spacing w:val="-4"/>
        </w:rPr>
        <w:t xml:space="preserve"> </w:t>
      </w:r>
      <w:r>
        <w:t>and</w:t>
      </w:r>
      <w:r>
        <w:rPr>
          <w:spacing w:val="-3"/>
        </w:rPr>
        <w:t xml:space="preserve"> </w:t>
      </w:r>
      <w:r>
        <w:t>terminate</w:t>
      </w:r>
      <w:r>
        <w:rPr>
          <w:spacing w:val="-3"/>
        </w:rPr>
        <w:t xml:space="preserve"> </w:t>
      </w:r>
      <w:r>
        <w:t>any</w:t>
      </w:r>
      <w:r>
        <w:rPr>
          <w:spacing w:val="-3"/>
        </w:rPr>
        <w:t xml:space="preserve"> </w:t>
      </w:r>
      <w:r>
        <w:t>contract</w:t>
      </w:r>
      <w:r>
        <w:rPr>
          <w:spacing w:val="-3"/>
        </w:rPr>
        <w:t xml:space="preserve"> </w:t>
      </w:r>
      <w:r>
        <w:t>awarded based on the bid.</w:t>
      </w:r>
    </w:p>
    <w:p w14:paraId="3355B0A4" w14:textId="77777777" w:rsidR="00AF776C" w:rsidRDefault="00AF776C">
      <w:pPr>
        <w:pStyle w:val="BodyText"/>
      </w:pPr>
    </w:p>
    <w:p w14:paraId="79664EA7" w14:textId="77777777" w:rsidR="00AF776C" w:rsidRDefault="00BE3D65">
      <w:pPr>
        <w:pStyle w:val="BodyText"/>
        <w:tabs>
          <w:tab w:val="left" w:pos="1439"/>
        </w:tabs>
        <w:ind w:left="1440" w:right="2913" w:hanging="720"/>
      </w:pPr>
      <w:r>
        <w:rPr>
          <w:spacing w:val="-4"/>
        </w:rPr>
        <w:t>B-2.</w:t>
      </w:r>
      <w:r>
        <w:tab/>
        <w:t>CERTIFICATION</w:t>
      </w:r>
      <w:r>
        <w:rPr>
          <w:spacing w:val="-11"/>
        </w:rPr>
        <w:t xml:space="preserve"> </w:t>
      </w:r>
      <w:r>
        <w:t>REGARDING</w:t>
      </w:r>
      <w:r>
        <w:rPr>
          <w:spacing w:val="-9"/>
        </w:rPr>
        <w:t xml:space="preserve"> </w:t>
      </w:r>
      <w:r>
        <w:t>VETERAN-OWNED</w:t>
      </w:r>
      <w:r>
        <w:rPr>
          <w:spacing w:val="-11"/>
        </w:rPr>
        <w:t xml:space="preserve"> </w:t>
      </w:r>
      <w:r>
        <w:t>SMALL</w:t>
      </w:r>
      <w:r>
        <w:rPr>
          <w:spacing w:val="-11"/>
        </w:rPr>
        <w:t xml:space="preserve"> </w:t>
      </w:r>
      <w:r>
        <w:t xml:space="preserve">BUSINESS </w:t>
      </w:r>
      <w:r>
        <w:rPr>
          <w:spacing w:val="-2"/>
        </w:rPr>
        <w:t>ENTERPRISES</w:t>
      </w:r>
    </w:p>
    <w:p w14:paraId="64E45D05" w14:textId="77777777" w:rsidR="00AF776C" w:rsidRDefault="00AF776C">
      <w:pPr>
        <w:pStyle w:val="BodyText"/>
      </w:pPr>
    </w:p>
    <w:p w14:paraId="27D16880" w14:textId="77777777" w:rsidR="00AF776C" w:rsidRDefault="00BE3D65">
      <w:pPr>
        <w:pStyle w:val="BodyText"/>
        <w:ind w:left="1440" w:right="1948"/>
      </w:pPr>
      <w:r>
        <w:t>The undersigned bidder hereby certifies and agrees that it has fully complied with the State veteran-owned small business enterprise law, State Finance and Procurement Article,</w:t>
      </w:r>
      <w:r>
        <w:rPr>
          <w:spacing w:val="-4"/>
        </w:rPr>
        <w:t xml:space="preserve"> </w:t>
      </w:r>
      <w:r>
        <w:t>§14-605,</w:t>
      </w:r>
      <w:r>
        <w:rPr>
          <w:spacing w:val="-4"/>
        </w:rPr>
        <w:t xml:space="preserve"> </w:t>
      </w:r>
      <w:r>
        <w:t>Annotated</w:t>
      </w:r>
      <w:r>
        <w:rPr>
          <w:spacing w:val="-4"/>
        </w:rPr>
        <w:t xml:space="preserve"> </w:t>
      </w:r>
      <w:r>
        <w:t>Code</w:t>
      </w:r>
      <w:r>
        <w:rPr>
          <w:spacing w:val="-4"/>
        </w:rPr>
        <w:t xml:space="preserve"> </w:t>
      </w:r>
      <w:r>
        <w:t>of</w:t>
      </w:r>
      <w:r>
        <w:rPr>
          <w:spacing w:val="-4"/>
        </w:rPr>
        <w:t xml:space="preserve"> </w:t>
      </w:r>
      <w:r>
        <w:t>Maryland,</w:t>
      </w:r>
      <w:r>
        <w:rPr>
          <w:spacing w:val="-2"/>
        </w:rPr>
        <w:t xml:space="preserve"> </w:t>
      </w:r>
      <w:r>
        <w:t>which</w:t>
      </w:r>
      <w:r>
        <w:rPr>
          <w:spacing w:val="-3"/>
        </w:rPr>
        <w:t xml:space="preserve"> </w:t>
      </w:r>
      <w:r>
        <w:t>provides</w:t>
      </w:r>
      <w:r>
        <w:rPr>
          <w:spacing w:val="-3"/>
        </w:rPr>
        <w:t xml:space="preserve"> </w:t>
      </w:r>
      <w:r>
        <w:t>that</w:t>
      </w:r>
      <w:r>
        <w:rPr>
          <w:spacing w:val="-3"/>
        </w:rPr>
        <w:t xml:space="preserve"> </w:t>
      </w:r>
      <w:r>
        <w:t>a</w:t>
      </w:r>
      <w:r>
        <w:rPr>
          <w:spacing w:val="-4"/>
        </w:rPr>
        <w:t xml:space="preserve"> </w:t>
      </w:r>
      <w:r>
        <w:t>person</w:t>
      </w:r>
      <w:r>
        <w:rPr>
          <w:spacing w:val="-4"/>
        </w:rPr>
        <w:t xml:space="preserve"> </w:t>
      </w:r>
      <w:r>
        <w:t>may</w:t>
      </w:r>
      <w:r>
        <w:rPr>
          <w:spacing w:val="-4"/>
        </w:rPr>
        <w:t xml:space="preserve"> </w:t>
      </w:r>
      <w:r>
        <w:t>not:</w:t>
      </w:r>
    </w:p>
    <w:p w14:paraId="27A2CE9E" w14:textId="77777777" w:rsidR="00AF776C" w:rsidRDefault="00AF776C">
      <w:pPr>
        <w:pStyle w:val="BodyText"/>
      </w:pPr>
    </w:p>
    <w:p w14:paraId="2BDD4E41" w14:textId="77777777" w:rsidR="00AF776C" w:rsidRDefault="00BE3D65">
      <w:pPr>
        <w:pStyle w:val="ListParagraph"/>
        <w:numPr>
          <w:ilvl w:val="0"/>
          <w:numId w:val="18"/>
        </w:numPr>
        <w:tabs>
          <w:tab w:val="left" w:pos="1779"/>
          <w:tab w:val="left" w:pos="1800"/>
        </w:tabs>
        <w:ind w:right="1897" w:hanging="360"/>
        <w:rPr>
          <w:sz w:val="24"/>
        </w:rPr>
      </w:pPr>
      <w:r>
        <w:rPr>
          <w:sz w:val="24"/>
        </w:rPr>
        <w:t>Knowingly and with intent to defraud, fraudulently obtain, attempt to obtain, or aid another person in fraudulently obtaining or attempting to obtain public money, procurement</w:t>
      </w:r>
      <w:r>
        <w:rPr>
          <w:spacing w:val="-3"/>
          <w:sz w:val="24"/>
        </w:rPr>
        <w:t xml:space="preserve"> </w:t>
      </w:r>
      <w:r>
        <w:rPr>
          <w:sz w:val="24"/>
        </w:rPr>
        <w:t>contracts,</w:t>
      </w:r>
      <w:r>
        <w:rPr>
          <w:spacing w:val="-3"/>
          <w:sz w:val="24"/>
        </w:rPr>
        <w:t xml:space="preserve"> </w:t>
      </w:r>
      <w:r>
        <w:rPr>
          <w:sz w:val="24"/>
        </w:rPr>
        <w:t>or</w:t>
      </w:r>
      <w:r>
        <w:rPr>
          <w:spacing w:val="-3"/>
          <w:sz w:val="24"/>
        </w:rPr>
        <w:t xml:space="preserve"> </w:t>
      </w:r>
      <w:r>
        <w:rPr>
          <w:sz w:val="24"/>
        </w:rPr>
        <w:t>funds</w:t>
      </w:r>
      <w:r>
        <w:rPr>
          <w:spacing w:val="-4"/>
          <w:sz w:val="24"/>
        </w:rPr>
        <w:t xml:space="preserve"> </w:t>
      </w:r>
      <w:r>
        <w:rPr>
          <w:sz w:val="24"/>
        </w:rPr>
        <w:t>expended</w:t>
      </w:r>
      <w:r>
        <w:rPr>
          <w:spacing w:val="-3"/>
          <w:sz w:val="24"/>
        </w:rPr>
        <w:t xml:space="preserve"> </w:t>
      </w:r>
      <w:r>
        <w:rPr>
          <w:sz w:val="24"/>
        </w:rPr>
        <w:t>under</w:t>
      </w:r>
      <w:r>
        <w:rPr>
          <w:spacing w:val="-4"/>
          <w:sz w:val="24"/>
        </w:rPr>
        <w:t xml:space="preserve"> </w:t>
      </w:r>
      <w:r>
        <w:rPr>
          <w:sz w:val="24"/>
        </w:rPr>
        <w:t>a</w:t>
      </w:r>
      <w:r>
        <w:rPr>
          <w:spacing w:val="-4"/>
          <w:sz w:val="24"/>
        </w:rPr>
        <w:t xml:space="preserve"> </w:t>
      </w:r>
      <w:r>
        <w:rPr>
          <w:sz w:val="24"/>
        </w:rPr>
        <w:t>procurement</w:t>
      </w:r>
      <w:r>
        <w:rPr>
          <w:spacing w:val="-4"/>
          <w:sz w:val="24"/>
        </w:rPr>
        <w:t xml:space="preserve"> </w:t>
      </w:r>
      <w:r>
        <w:rPr>
          <w:sz w:val="24"/>
        </w:rPr>
        <w:t>contract</w:t>
      </w:r>
      <w:r>
        <w:rPr>
          <w:spacing w:val="-4"/>
          <w:sz w:val="24"/>
        </w:rPr>
        <w:t xml:space="preserve"> </w:t>
      </w:r>
      <w:r>
        <w:rPr>
          <w:sz w:val="24"/>
        </w:rPr>
        <w:t>to</w:t>
      </w:r>
      <w:r>
        <w:rPr>
          <w:spacing w:val="-4"/>
          <w:sz w:val="24"/>
        </w:rPr>
        <w:t xml:space="preserve"> </w:t>
      </w:r>
      <w:r>
        <w:rPr>
          <w:sz w:val="24"/>
        </w:rPr>
        <w:t>which</w:t>
      </w:r>
      <w:r>
        <w:rPr>
          <w:spacing w:val="-4"/>
          <w:sz w:val="24"/>
        </w:rPr>
        <w:t xml:space="preserve"> </w:t>
      </w:r>
      <w:r>
        <w:rPr>
          <w:sz w:val="24"/>
        </w:rPr>
        <w:t>the person is not entitled under this title;</w:t>
      </w:r>
    </w:p>
    <w:p w14:paraId="640FD8B2" w14:textId="77777777" w:rsidR="00AF776C" w:rsidRDefault="00AF776C">
      <w:pPr>
        <w:pStyle w:val="BodyText"/>
      </w:pPr>
    </w:p>
    <w:p w14:paraId="4EF910A3" w14:textId="77777777" w:rsidR="00AF776C" w:rsidRDefault="00BE3D65">
      <w:pPr>
        <w:pStyle w:val="ListParagraph"/>
        <w:numPr>
          <w:ilvl w:val="0"/>
          <w:numId w:val="18"/>
        </w:numPr>
        <w:tabs>
          <w:tab w:val="left" w:pos="1779"/>
          <w:tab w:val="left" w:pos="1800"/>
        </w:tabs>
        <w:ind w:right="1939" w:hanging="360"/>
        <w:rPr>
          <w:sz w:val="24"/>
        </w:rPr>
      </w:pPr>
      <w:r>
        <w:rPr>
          <w:sz w:val="24"/>
        </w:rPr>
        <w:t>Knowingly and with intent to defraud, fraudulently represent participation of a veteran–owned</w:t>
      </w:r>
      <w:r>
        <w:rPr>
          <w:spacing w:val="-3"/>
          <w:sz w:val="24"/>
        </w:rPr>
        <w:t xml:space="preserve"> </w:t>
      </w:r>
      <w:r>
        <w:rPr>
          <w:sz w:val="24"/>
        </w:rPr>
        <w:t>small</w:t>
      </w:r>
      <w:r>
        <w:rPr>
          <w:spacing w:val="-3"/>
          <w:sz w:val="24"/>
        </w:rPr>
        <w:t xml:space="preserve"> </w:t>
      </w:r>
      <w:r>
        <w:rPr>
          <w:sz w:val="24"/>
        </w:rPr>
        <w:t>business</w:t>
      </w:r>
      <w:r>
        <w:rPr>
          <w:spacing w:val="-3"/>
          <w:sz w:val="24"/>
        </w:rPr>
        <w:t xml:space="preserve"> </w:t>
      </w:r>
      <w:r>
        <w:rPr>
          <w:sz w:val="24"/>
        </w:rPr>
        <w:t>enterprise</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obtain</w:t>
      </w:r>
      <w:r>
        <w:rPr>
          <w:spacing w:val="-3"/>
          <w:sz w:val="24"/>
        </w:rPr>
        <w:t xml:space="preserve"> </w:t>
      </w:r>
      <w:r>
        <w:rPr>
          <w:sz w:val="24"/>
        </w:rPr>
        <w:t>or</w:t>
      </w:r>
      <w:r>
        <w:rPr>
          <w:spacing w:val="-4"/>
          <w:sz w:val="24"/>
        </w:rPr>
        <w:t xml:space="preserve"> </w:t>
      </w:r>
      <w:r>
        <w:rPr>
          <w:sz w:val="24"/>
        </w:rPr>
        <w:t>retain</w:t>
      </w:r>
      <w:r>
        <w:rPr>
          <w:spacing w:val="-4"/>
          <w:sz w:val="24"/>
        </w:rPr>
        <w:t xml:space="preserve"> </w:t>
      </w:r>
      <w:r>
        <w:rPr>
          <w:sz w:val="24"/>
        </w:rPr>
        <w:t>a</w:t>
      </w:r>
      <w:r>
        <w:rPr>
          <w:spacing w:val="-3"/>
          <w:sz w:val="24"/>
        </w:rPr>
        <w:t xml:space="preserve"> </w:t>
      </w:r>
      <w:r>
        <w:rPr>
          <w:sz w:val="24"/>
        </w:rPr>
        <w:t>bid</w:t>
      </w:r>
      <w:r>
        <w:rPr>
          <w:spacing w:val="-4"/>
          <w:sz w:val="24"/>
        </w:rPr>
        <w:t xml:space="preserve"> </w:t>
      </w:r>
      <w:r>
        <w:rPr>
          <w:sz w:val="24"/>
        </w:rPr>
        <w:t>preference or a procurement contract;</w:t>
      </w:r>
    </w:p>
    <w:p w14:paraId="44000D3D" w14:textId="77777777" w:rsidR="00AF776C" w:rsidRDefault="00AF776C">
      <w:pPr>
        <w:pStyle w:val="BodyText"/>
      </w:pPr>
    </w:p>
    <w:p w14:paraId="5108B6B3" w14:textId="77777777" w:rsidR="00AF776C" w:rsidRDefault="00BE3D65">
      <w:pPr>
        <w:pStyle w:val="ListParagraph"/>
        <w:numPr>
          <w:ilvl w:val="0"/>
          <w:numId w:val="18"/>
        </w:numPr>
        <w:tabs>
          <w:tab w:val="left" w:pos="1778"/>
          <w:tab w:val="left" w:pos="1800"/>
        </w:tabs>
        <w:ind w:right="1930" w:hanging="360"/>
        <w:rPr>
          <w:sz w:val="24"/>
        </w:rPr>
      </w:pPr>
      <w:r>
        <w:rPr>
          <w:sz w:val="24"/>
        </w:rPr>
        <w:t>Willfully and knowingly make or subscribe to any statement, declaration, or other document that is fraudulent or false as to any material matter, whether or not that falsity</w:t>
      </w:r>
      <w:r>
        <w:rPr>
          <w:spacing w:val="-3"/>
          <w:sz w:val="24"/>
        </w:rPr>
        <w:t xml:space="preserve"> </w:t>
      </w:r>
      <w:r>
        <w:rPr>
          <w:sz w:val="24"/>
        </w:rPr>
        <w:t>or</w:t>
      </w:r>
      <w:r>
        <w:rPr>
          <w:spacing w:val="-3"/>
          <w:sz w:val="24"/>
        </w:rPr>
        <w:t xml:space="preserve"> </w:t>
      </w:r>
      <w:r>
        <w:rPr>
          <w:sz w:val="24"/>
        </w:rPr>
        <w:t>fraud</w:t>
      </w:r>
      <w:r>
        <w:rPr>
          <w:spacing w:val="-3"/>
          <w:sz w:val="24"/>
        </w:rPr>
        <w:t xml:space="preserve"> </w:t>
      </w:r>
      <w:r>
        <w:rPr>
          <w:sz w:val="24"/>
        </w:rPr>
        <w:t>is</w:t>
      </w:r>
      <w:r>
        <w:rPr>
          <w:spacing w:val="-3"/>
          <w:sz w:val="24"/>
        </w:rPr>
        <w:t xml:space="preserve"> </w:t>
      </w:r>
      <w:r>
        <w:rPr>
          <w:sz w:val="24"/>
        </w:rPr>
        <w:t>committed</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knowledge</w:t>
      </w:r>
      <w:r>
        <w:rPr>
          <w:spacing w:val="-3"/>
          <w:sz w:val="24"/>
        </w:rPr>
        <w:t xml:space="preserve"> </w:t>
      </w:r>
      <w:r>
        <w:rPr>
          <w:sz w:val="24"/>
        </w:rPr>
        <w:t>or</w:t>
      </w:r>
      <w:r>
        <w:rPr>
          <w:spacing w:val="-3"/>
          <w:sz w:val="24"/>
        </w:rPr>
        <w:t xml:space="preserve"> </w:t>
      </w:r>
      <w:r>
        <w:rPr>
          <w:sz w:val="24"/>
        </w:rPr>
        <w:t>consent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authorized or required to present the declaration, statement, or document;</w:t>
      </w:r>
    </w:p>
    <w:p w14:paraId="5655CD30" w14:textId="77777777" w:rsidR="00AF776C" w:rsidRDefault="00AF776C">
      <w:pPr>
        <w:pStyle w:val="BodyText"/>
      </w:pPr>
    </w:p>
    <w:p w14:paraId="34AD9450" w14:textId="77777777" w:rsidR="00AF776C" w:rsidRDefault="00BE3D65">
      <w:pPr>
        <w:pStyle w:val="ListParagraph"/>
        <w:numPr>
          <w:ilvl w:val="0"/>
          <w:numId w:val="18"/>
        </w:numPr>
        <w:tabs>
          <w:tab w:val="left" w:pos="1776"/>
          <w:tab w:val="left" w:pos="1800"/>
        </w:tabs>
        <w:ind w:right="1798" w:hanging="360"/>
        <w:rPr>
          <w:sz w:val="24"/>
        </w:rPr>
      </w:pPr>
      <w:r>
        <w:rPr>
          <w:sz w:val="24"/>
        </w:rPr>
        <w:t>Willfully and knowingly aid, assist in, procure, counsel, or advise the preparation or presentation of a declaration, statement, or other document that is fraudulent or false as</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material</w:t>
      </w:r>
      <w:r>
        <w:rPr>
          <w:spacing w:val="-3"/>
          <w:sz w:val="24"/>
        </w:rPr>
        <w:t xml:space="preserve"> </w:t>
      </w:r>
      <w:r>
        <w:rPr>
          <w:sz w:val="24"/>
        </w:rPr>
        <w:t>matter,</w:t>
      </w:r>
      <w:r>
        <w:rPr>
          <w:spacing w:val="-4"/>
          <w:sz w:val="24"/>
        </w:rPr>
        <w:t xml:space="preserve"> </w:t>
      </w:r>
      <w:r>
        <w:rPr>
          <w:sz w:val="24"/>
        </w:rPr>
        <w:t>regardless</w:t>
      </w:r>
      <w:r>
        <w:rPr>
          <w:spacing w:val="-3"/>
          <w:sz w:val="24"/>
        </w:rPr>
        <w:t xml:space="preserve"> </w:t>
      </w:r>
      <w:r>
        <w:rPr>
          <w:sz w:val="24"/>
        </w:rPr>
        <w:t>of</w:t>
      </w:r>
      <w:r>
        <w:rPr>
          <w:spacing w:val="-2"/>
          <w:sz w:val="24"/>
        </w:rPr>
        <w:t xml:space="preserve"> </w:t>
      </w:r>
      <w:r>
        <w:rPr>
          <w:sz w:val="24"/>
        </w:rPr>
        <w:t>whether</w:t>
      </w:r>
      <w:r>
        <w:rPr>
          <w:spacing w:val="-3"/>
          <w:sz w:val="24"/>
        </w:rPr>
        <w:t xml:space="preserve"> </w:t>
      </w:r>
      <w:r>
        <w:rPr>
          <w:sz w:val="24"/>
        </w:rPr>
        <w:t>that</w:t>
      </w:r>
      <w:r>
        <w:rPr>
          <w:spacing w:val="-3"/>
          <w:sz w:val="24"/>
        </w:rPr>
        <w:t xml:space="preserve"> </w:t>
      </w:r>
      <w:r>
        <w:rPr>
          <w:sz w:val="24"/>
        </w:rPr>
        <w:t>falsity</w:t>
      </w:r>
      <w:r>
        <w:rPr>
          <w:spacing w:val="-3"/>
          <w:sz w:val="24"/>
        </w:rPr>
        <w:t xml:space="preserve"> </w:t>
      </w:r>
      <w:r>
        <w:rPr>
          <w:sz w:val="24"/>
        </w:rPr>
        <w:t>or</w:t>
      </w:r>
      <w:r>
        <w:rPr>
          <w:spacing w:val="-3"/>
          <w:sz w:val="24"/>
        </w:rPr>
        <w:t xml:space="preserve"> </w:t>
      </w:r>
      <w:r>
        <w:rPr>
          <w:sz w:val="24"/>
        </w:rPr>
        <w:t>fraud</w:t>
      </w:r>
      <w:r>
        <w:rPr>
          <w:spacing w:val="-2"/>
          <w:sz w:val="24"/>
        </w:rPr>
        <w:t xml:space="preserve"> </w:t>
      </w:r>
      <w:r>
        <w:rPr>
          <w:sz w:val="24"/>
        </w:rPr>
        <w:t>is</w:t>
      </w:r>
      <w:r>
        <w:rPr>
          <w:spacing w:val="-2"/>
          <w:sz w:val="24"/>
        </w:rPr>
        <w:t xml:space="preserve"> </w:t>
      </w:r>
      <w:r>
        <w:rPr>
          <w:sz w:val="24"/>
        </w:rPr>
        <w:t>committed</w:t>
      </w:r>
      <w:r>
        <w:rPr>
          <w:spacing w:val="-2"/>
          <w:sz w:val="24"/>
        </w:rPr>
        <w:t xml:space="preserve"> </w:t>
      </w:r>
      <w:r>
        <w:rPr>
          <w:sz w:val="24"/>
        </w:rPr>
        <w:t>with the knowledge or consent of the person authorized or required to present the declaration, statement, or document;</w:t>
      </w:r>
    </w:p>
    <w:p w14:paraId="021F8DCB" w14:textId="77777777" w:rsidR="00AF776C" w:rsidRDefault="00AF776C">
      <w:pPr>
        <w:pStyle w:val="BodyText"/>
      </w:pPr>
    </w:p>
    <w:p w14:paraId="0F8F583A" w14:textId="77777777" w:rsidR="00AF776C" w:rsidRDefault="00BE3D65">
      <w:pPr>
        <w:pStyle w:val="ListParagraph"/>
        <w:numPr>
          <w:ilvl w:val="0"/>
          <w:numId w:val="18"/>
        </w:numPr>
        <w:tabs>
          <w:tab w:val="left" w:pos="1778"/>
          <w:tab w:val="left" w:pos="1800"/>
        </w:tabs>
        <w:spacing w:before="1"/>
        <w:ind w:right="2345" w:hanging="360"/>
        <w:rPr>
          <w:sz w:val="24"/>
        </w:rPr>
      </w:pPr>
      <w:r>
        <w:rPr>
          <w:sz w:val="24"/>
        </w:rPr>
        <w:t>Willfully</w:t>
      </w:r>
      <w:r>
        <w:rPr>
          <w:spacing w:val="-3"/>
          <w:sz w:val="24"/>
        </w:rPr>
        <w:t xml:space="preserve"> </w:t>
      </w:r>
      <w:r>
        <w:rPr>
          <w:sz w:val="24"/>
        </w:rPr>
        <w:t>and</w:t>
      </w:r>
      <w:r>
        <w:rPr>
          <w:spacing w:val="-3"/>
          <w:sz w:val="24"/>
        </w:rPr>
        <w:t xml:space="preserve"> </w:t>
      </w:r>
      <w:r>
        <w:rPr>
          <w:sz w:val="24"/>
        </w:rPr>
        <w:t>knowingly</w:t>
      </w:r>
      <w:r>
        <w:rPr>
          <w:spacing w:val="-3"/>
          <w:sz w:val="24"/>
        </w:rPr>
        <w:t xml:space="preserve"> </w:t>
      </w:r>
      <w:r>
        <w:rPr>
          <w:sz w:val="24"/>
        </w:rPr>
        <w:t>fail</w:t>
      </w:r>
      <w:r>
        <w:rPr>
          <w:spacing w:val="-3"/>
          <w:sz w:val="24"/>
        </w:rPr>
        <w:t xml:space="preserve"> </w:t>
      </w:r>
      <w:r>
        <w:rPr>
          <w:sz w:val="24"/>
        </w:rPr>
        <w:t>to</w:t>
      </w:r>
      <w:r>
        <w:rPr>
          <w:spacing w:val="-3"/>
          <w:sz w:val="24"/>
        </w:rPr>
        <w:t xml:space="preserve"> </w:t>
      </w:r>
      <w:r>
        <w:rPr>
          <w:sz w:val="24"/>
        </w:rPr>
        <w:t>file</w:t>
      </w:r>
      <w:r>
        <w:rPr>
          <w:spacing w:val="-3"/>
          <w:sz w:val="24"/>
        </w:rPr>
        <w:t xml:space="preserve"> </w:t>
      </w:r>
      <w:r>
        <w:rPr>
          <w:sz w:val="24"/>
        </w:rPr>
        <w:t>any</w:t>
      </w:r>
      <w:r>
        <w:rPr>
          <w:spacing w:val="-3"/>
          <w:sz w:val="24"/>
        </w:rPr>
        <w:t xml:space="preserve"> </w:t>
      </w:r>
      <w:r>
        <w:rPr>
          <w:sz w:val="24"/>
        </w:rPr>
        <w:t>declaration</w:t>
      </w:r>
      <w:r>
        <w:rPr>
          <w:spacing w:val="-2"/>
          <w:sz w:val="24"/>
        </w:rPr>
        <w:t xml:space="preserve"> </w:t>
      </w:r>
      <w:r>
        <w:rPr>
          <w:sz w:val="24"/>
        </w:rPr>
        <w:t>or</w:t>
      </w:r>
      <w:r>
        <w:rPr>
          <w:spacing w:val="-2"/>
          <w:sz w:val="24"/>
        </w:rPr>
        <w:t xml:space="preserve"> </w:t>
      </w:r>
      <w:r>
        <w:rPr>
          <w:sz w:val="24"/>
        </w:rPr>
        <w:t>notice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that</w:t>
      </w:r>
      <w:r>
        <w:rPr>
          <w:spacing w:val="-3"/>
          <w:sz w:val="24"/>
        </w:rPr>
        <w:t xml:space="preserve"> </w:t>
      </w:r>
      <w:r>
        <w:rPr>
          <w:sz w:val="24"/>
        </w:rPr>
        <w:t>is required by COMAR 21.11.12; or</w:t>
      </w:r>
    </w:p>
    <w:p w14:paraId="09385463" w14:textId="77777777" w:rsidR="00AF776C" w:rsidRDefault="00BE3D65">
      <w:pPr>
        <w:pStyle w:val="ListParagraph"/>
        <w:numPr>
          <w:ilvl w:val="0"/>
          <w:numId w:val="18"/>
        </w:numPr>
        <w:tabs>
          <w:tab w:val="left" w:pos="1776"/>
          <w:tab w:val="left" w:pos="1800"/>
        </w:tabs>
        <w:spacing w:before="274"/>
        <w:ind w:right="2025" w:hanging="360"/>
        <w:rPr>
          <w:sz w:val="24"/>
        </w:rPr>
      </w:pPr>
      <w:r>
        <w:rPr>
          <w:sz w:val="24"/>
        </w:rPr>
        <w:t>Establish,</w:t>
      </w:r>
      <w:r>
        <w:rPr>
          <w:spacing w:val="-3"/>
          <w:sz w:val="24"/>
        </w:rPr>
        <w:t xml:space="preserve"> </w:t>
      </w:r>
      <w:r>
        <w:rPr>
          <w:sz w:val="24"/>
        </w:rPr>
        <w:t>knowingly</w:t>
      </w:r>
      <w:r>
        <w:rPr>
          <w:spacing w:val="-3"/>
          <w:sz w:val="24"/>
        </w:rPr>
        <w:t xml:space="preserve"> </w:t>
      </w:r>
      <w:r>
        <w:rPr>
          <w:sz w:val="24"/>
        </w:rPr>
        <w:t>aid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establishment</w:t>
      </w:r>
      <w:r>
        <w:rPr>
          <w:spacing w:val="-3"/>
          <w:sz w:val="24"/>
        </w:rPr>
        <w:t xml:space="preserve"> </w:t>
      </w:r>
      <w:r>
        <w:rPr>
          <w:sz w:val="24"/>
        </w:rPr>
        <w:t>of,</w:t>
      </w:r>
      <w:r>
        <w:rPr>
          <w:spacing w:val="-3"/>
          <w:sz w:val="24"/>
        </w:rPr>
        <w:t xml:space="preserve"> </w:t>
      </w:r>
      <w:r>
        <w:rPr>
          <w:sz w:val="24"/>
        </w:rPr>
        <w:t>or</w:t>
      </w:r>
      <w:r>
        <w:rPr>
          <w:spacing w:val="-3"/>
          <w:sz w:val="24"/>
        </w:rPr>
        <w:t xml:space="preserve"> </w:t>
      </w:r>
      <w:r>
        <w:rPr>
          <w:sz w:val="24"/>
        </w:rPr>
        <w:t>exercise</w:t>
      </w:r>
      <w:r>
        <w:rPr>
          <w:spacing w:val="-3"/>
          <w:sz w:val="24"/>
        </w:rPr>
        <w:t xml:space="preserve"> </w:t>
      </w:r>
      <w:r>
        <w:rPr>
          <w:sz w:val="24"/>
        </w:rPr>
        <w:t>control</w:t>
      </w:r>
      <w:r>
        <w:rPr>
          <w:spacing w:val="-2"/>
          <w:sz w:val="24"/>
        </w:rPr>
        <w:t xml:space="preserve"> </w:t>
      </w:r>
      <w:r>
        <w:rPr>
          <w:sz w:val="24"/>
        </w:rPr>
        <w:t>over</w:t>
      </w:r>
      <w:r>
        <w:rPr>
          <w:spacing w:val="-3"/>
          <w:sz w:val="24"/>
        </w:rPr>
        <w:t xml:space="preserve"> </w:t>
      </w:r>
      <w:r>
        <w:rPr>
          <w:sz w:val="24"/>
        </w:rPr>
        <w:t>a</w:t>
      </w:r>
      <w:r>
        <w:rPr>
          <w:spacing w:val="-2"/>
          <w:sz w:val="24"/>
        </w:rPr>
        <w:t xml:space="preserve"> </w:t>
      </w:r>
      <w:r>
        <w:rPr>
          <w:sz w:val="24"/>
        </w:rPr>
        <w:t>business found to have violated a provision of §B-2(1) — (5) of this regulation.</w:t>
      </w:r>
    </w:p>
    <w:p w14:paraId="5109FDA1" w14:textId="77777777" w:rsidR="00AF776C" w:rsidRDefault="00AF776C">
      <w:pPr>
        <w:pStyle w:val="BodyText"/>
      </w:pPr>
    </w:p>
    <w:p w14:paraId="0753F504" w14:textId="77777777" w:rsidR="00AF776C" w:rsidRDefault="00BE3D65">
      <w:pPr>
        <w:pStyle w:val="ListParagraph"/>
        <w:numPr>
          <w:ilvl w:val="0"/>
          <w:numId w:val="19"/>
        </w:numPr>
        <w:tabs>
          <w:tab w:val="left" w:pos="1439"/>
        </w:tabs>
        <w:spacing w:before="1"/>
        <w:ind w:left="1439" w:hanging="719"/>
        <w:rPr>
          <w:sz w:val="24"/>
        </w:rPr>
      </w:pPr>
      <w:r>
        <w:rPr>
          <w:sz w:val="24"/>
        </w:rPr>
        <w:t>AFFIRMATION</w:t>
      </w:r>
      <w:r>
        <w:rPr>
          <w:spacing w:val="-7"/>
          <w:sz w:val="24"/>
        </w:rPr>
        <w:t xml:space="preserve"> </w:t>
      </w:r>
      <w:r>
        <w:rPr>
          <w:sz w:val="24"/>
        </w:rPr>
        <w:t>REGARDING</w:t>
      </w:r>
      <w:r>
        <w:rPr>
          <w:spacing w:val="-7"/>
          <w:sz w:val="24"/>
        </w:rPr>
        <w:t xml:space="preserve"> </w:t>
      </w:r>
      <w:r>
        <w:rPr>
          <w:sz w:val="24"/>
        </w:rPr>
        <w:t>BRIBERY</w:t>
      </w:r>
      <w:r>
        <w:rPr>
          <w:spacing w:val="-6"/>
          <w:sz w:val="24"/>
        </w:rPr>
        <w:t xml:space="preserve"> </w:t>
      </w:r>
      <w:r>
        <w:rPr>
          <w:spacing w:val="-2"/>
          <w:sz w:val="24"/>
        </w:rPr>
        <w:t>CONVICTIONS</w:t>
      </w:r>
    </w:p>
    <w:p w14:paraId="3AEB40AB" w14:textId="77777777" w:rsidR="00AF776C" w:rsidRDefault="00AF776C">
      <w:pPr>
        <w:rPr>
          <w:sz w:val="24"/>
        </w:rPr>
        <w:sectPr w:rsidR="00AF776C">
          <w:pgSz w:w="12240" w:h="15840"/>
          <w:pgMar w:top="840" w:right="380" w:bottom="1220" w:left="0" w:header="0" w:footer="957" w:gutter="0"/>
          <w:cols w:space="720"/>
        </w:sectPr>
      </w:pPr>
    </w:p>
    <w:p w14:paraId="6E1CAC05" w14:textId="77777777" w:rsidR="00AF776C" w:rsidRDefault="00BE3D65">
      <w:pPr>
        <w:pStyle w:val="BodyText"/>
        <w:spacing w:before="60"/>
        <w:ind w:left="1440"/>
      </w:pPr>
      <w:r>
        <w:lastRenderedPageBreak/>
        <w:t>I</w:t>
      </w:r>
      <w:r>
        <w:rPr>
          <w:spacing w:val="-3"/>
        </w:rPr>
        <w:t xml:space="preserve"> </w:t>
      </w:r>
      <w:r>
        <w:t>FURTHER</w:t>
      </w:r>
      <w:r>
        <w:rPr>
          <w:spacing w:val="-3"/>
        </w:rPr>
        <w:t xml:space="preserve"> </w:t>
      </w:r>
      <w:r>
        <w:t>AFFIRM</w:t>
      </w:r>
      <w:r>
        <w:rPr>
          <w:spacing w:val="-3"/>
        </w:rPr>
        <w:t xml:space="preserve"> </w:t>
      </w:r>
      <w:r>
        <w:rPr>
          <w:spacing w:val="-2"/>
        </w:rPr>
        <w:t>THAT:</w:t>
      </w:r>
    </w:p>
    <w:p w14:paraId="5D003C18" w14:textId="77777777" w:rsidR="00AF776C" w:rsidRDefault="00BE3D65">
      <w:pPr>
        <w:pStyle w:val="BodyText"/>
        <w:tabs>
          <w:tab w:val="left" w:pos="6012"/>
        </w:tabs>
        <w:spacing w:before="276"/>
        <w:ind w:left="1440" w:right="1799"/>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w:t>
      </w:r>
      <w:r>
        <w:rPr>
          <w:spacing w:val="-3"/>
        </w:rPr>
        <w:t xml:space="preserve"> </w:t>
      </w:r>
      <w:r>
        <w:t>or</w:t>
      </w:r>
      <w:r>
        <w:rPr>
          <w:spacing w:val="-3"/>
        </w:rPr>
        <w:t xml:space="preserve"> </w:t>
      </w:r>
      <w:r>
        <w:t>of</w:t>
      </w:r>
      <w:r>
        <w:rPr>
          <w:spacing w:val="-3"/>
        </w:rPr>
        <w:t xml:space="preserve"> </w:t>
      </w:r>
      <w:r>
        <w:t>the</w:t>
      </w:r>
      <w:r>
        <w:rPr>
          <w:spacing w:val="-3"/>
        </w:rPr>
        <w:t xml:space="preserve"> </w:t>
      </w:r>
      <w:r>
        <w:t>law</w:t>
      </w:r>
      <w:r>
        <w:rPr>
          <w:spacing w:val="-3"/>
        </w:rPr>
        <w:t xml:space="preserve"> </w:t>
      </w:r>
      <w:r>
        <w:t>of</w:t>
      </w:r>
      <w:r>
        <w:rPr>
          <w:spacing w:val="-3"/>
        </w:rPr>
        <w:t xml:space="preserve"> </w:t>
      </w:r>
      <w:r>
        <w:t>any</w:t>
      </w:r>
      <w:r>
        <w:rPr>
          <w:spacing w:val="-3"/>
        </w:rPr>
        <w:t xml:space="preserve"> </w:t>
      </w:r>
      <w:r>
        <w:t>other</w:t>
      </w:r>
      <w:r>
        <w:rPr>
          <w:spacing w:val="-3"/>
        </w:rPr>
        <w:t xml:space="preserve"> </w:t>
      </w:r>
      <w:r>
        <w:t>state</w:t>
      </w:r>
      <w:r>
        <w:rPr>
          <w:spacing w:val="-3"/>
        </w:rPr>
        <w:t xml:space="preserve"> </w:t>
      </w:r>
      <w:r>
        <w:t>or</w:t>
      </w:r>
      <w:r>
        <w:rPr>
          <w:spacing w:val="-3"/>
        </w:rPr>
        <w:t xml:space="preserve"> </w:t>
      </w:r>
      <w:r>
        <w:t>federal</w:t>
      </w:r>
      <w:r>
        <w:rPr>
          <w:spacing w:val="-3"/>
        </w:rPr>
        <w:t xml:space="preserve"> </w:t>
      </w:r>
      <w:r>
        <w:t>law,</w:t>
      </w:r>
      <w:r>
        <w:rPr>
          <w:spacing w:val="-3"/>
        </w:rPr>
        <w:t xml:space="preserve"> </w:t>
      </w:r>
      <w:r>
        <w:t>except</w:t>
      </w:r>
      <w:r>
        <w:rPr>
          <w:spacing w:val="-3"/>
        </w:rPr>
        <w:t xml:space="preserve"> </w:t>
      </w:r>
      <w:r>
        <w:t>as</w:t>
      </w:r>
      <w:r>
        <w:rPr>
          <w:spacing w:val="-4"/>
        </w:rPr>
        <w:t xml:space="preserve"> </w:t>
      </w:r>
      <w:r>
        <w:t>follows</w:t>
      </w:r>
      <w:r>
        <w:rPr>
          <w:spacing w:val="-3"/>
        </w:rPr>
        <w:t xml:space="preserve"> </w:t>
      </w:r>
      <w:r>
        <w:t>(indicate</w:t>
      </w:r>
      <w:r>
        <w:rPr>
          <w:spacing w:val="-3"/>
        </w:rPr>
        <w:t xml:space="preserve"> </w:t>
      </w:r>
      <w:r>
        <w:t>the</w:t>
      </w:r>
      <w:r>
        <w:rPr>
          <w:spacing w:val="-3"/>
        </w:rPr>
        <w:t xml:space="preserve"> </w:t>
      </w:r>
      <w:r>
        <w:t>reasons why the affirmation cannot be given and list any conviction, plea, or imposition of probation before judgment with the date, court, official or administrative body, the sentence</w:t>
      </w:r>
      <w:r>
        <w:rPr>
          <w:spacing w:val="-2"/>
        </w:rPr>
        <w:t xml:space="preserve"> </w:t>
      </w:r>
      <w:r>
        <w:t>or</w:t>
      </w:r>
      <w:r>
        <w:rPr>
          <w:spacing w:val="-2"/>
        </w:rPr>
        <w:t xml:space="preserve"> </w:t>
      </w:r>
      <w:r>
        <w:t>disposition,</w:t>
      </w:r>
      <w:r>
        <w:rPr>
          <w:spacing w:val="-2"/>
        </w:rPr>
        <w:t xml:space="preserve"> </w:t>
      </w:r>
      <w:r>
        <w:t>the</w:t>
      </w:r>
      <w:r>
        <w:rPr>
          <w:spacing w:val="-2"/>
        </w:rPr>
        <w:t xml:space="preserve"> </w:t>
      </w:r>
      <w:r>
        <w:t>name(s)</w:t>
      </w:r>
      <w:r>
        <w:rPr>
          <w:spacing w:val="-2"/>
        </w:rPr>
        <w:t xml:space="preserve"> </w:t>
      </w:r>
      <w:r>
        <w:t>of</w:t>
      </w:r>
      <w:r>
        <w:rPr>
          <w:spacing w:val="-2"/>
        </w:rPr>
        <w:t xml:space="preserve"> </w:t>
      </w:r>
      <w:r>
        <w:t>person(s)</w:t>
      </w:r>
      <w:r>
        <w:rPr>
          <w:spacing w:val="-2"/>
        </w:rPr>
        <w:t xml:space="preserve"> </w:t>
      </w:r>
      <w:r>
        <w:t>involved,</w:t>
      </w:r>
      <w:r>
        <w:rPr>
          <w:spacing w:val="-2"/>
        </w:rPr>
        <w:t xml:space="preserve"> </w:t>
      </w:r>
      <w:r>
        <w:t>and</w:t>
      </w:r>
      <w:r>
        <w:rPr>
          <w:spacing w:val="-2"/>
        </w:rPr>
        <w:t xml:space="preserve"> </w:t>
      </w:r>
      <w:r>
        <w:t>their</w:t>
      </w:r>
      <w:r>
        <w:rPr>
          <w:spacing w:val="-2"/>
        </w:rPr>
        <w:t xml:space="preserve"> </w:t>
      </w:r>
      <w:r>
        <w:t>current</w:t>
      </w:r>
      <w:r>
        <w:rPr>
          <w:spacing w:val="-2"/>
        </w:rPr>
        <w:t xml:space="preserve"> </w:t>
      </w:r>
      <w:r>
        <w:t>positions</w:t>
      </w:r>
      <w:r>
        <w:rPr>
          <w:spacing w:val="-2"/>
        </w:rPr>
        <w:t xml:space="preserve"> </w:t>
      </w:r>
      <w:r>
        <w:t xml:space="preserve">and responsibilities with the business): </w:t>
      </w:r>
      <w:r>
        <w:rPr>
          <w:u w:val="single"/>
        </w:rPr>
        <w:tab/>
      </w:r>
      <w:r>
        <w:rPr>
          <w:spacing w:val="-10"/>
        </w:rPr>
        <w:t>.</w:t>
      </w:r>
    </w:p>
    <w:p w14:paraId="6D0E3D5B" w14:textId="77777777" w:rsidR="00AF776C" w:rsidRDefault="00AF776C">
      <w:pPr>
        <w:pStyle w:val="BodyText"/>
      </w:pPr>
    </w:p>
    <w:p w14:paraId="5654C7B0" w14:textId="77777777" w:rsidR="00AF776C" w:rsidRDefault="00BE3D65">
      <w:pPr>
        <w:pStyle w:val="ListParagraph"/>
        <w:numPr>
          <w:ilvl w:val="0"/>
          <w:numId w:val="19"/>
        </w:numPr>
        <w:tabs>
          <w:tab w:val="left" w:pos="1440"/>
        </w:tabs>
        <w:spacing w:line="480" w:lineRule="auto"/>
        <w:ind w:right="4759" w:hanging="720"/>
        <w:rPr>
          <w:sz w:val="24"/>
        </w:rPr>
      </w:pPr>
      <w:r>
        <w:rPr>
          <w:sz w:val="24"/>
        </w:rPr>
        <w:t>AFFIRMATION</w:t>
      </w:r>
      <w:r>
        <w:rPr>
          <w:spacing w:val="-14"/>
          <w:sz w:val="24"/>
        </w:rPr>
        <w:t xml:space="preserve"> </w:t>
      </w:r>
      <w:r>
        <w:rPr>
          <w:sz w:val="24"/>
        </w:rPr>
        <w:t>REGARDING</w:t>
      </w:r>
      <w:r>
        <w:rPr>
          <w:spacing w:val="-13"/>
          <w:sz w:val="24"/>
        </w:rPr>
        <w:t xml:space="preserve"> </w:t>
      </w:r>
      <w:r>
        <w:rPr>
          <w:sz w:val="24"/>
        </w:rPr>
        <w:t>OTHER</w:t>
      </w:r>
      <w:r>
        <w:rPr>
          <w:spacing w:val="-13"/>
          <w:sz w:val="24"/>
        </w:rPr>
        <w:t xml:space="preserve"> </w:t>
      </w:r>
      <w:r>
        <w:rPr>
          <w:sz w:val="24"/>
        </w:rPr>
        <w:t>CONVICTIONS I FURTHER AFFIRM THAT:</w:t>
      </w:r>
    </w:p>
    <w:p w14:paraId="0D7DA00E" w14:textId="77777777" w:rsidR="00AF776C" w:rsidRDefault="00BE3D65">
      <w:pPr>
        <w:pStyle w:val="BodyText"/>
        <w:ind w:left="1440" w:right="1827"/>
      </w:pPr>
      <w:r>
        <w:t>Neither I, nor to the best of my knowledge, information, and belief, the above business, or</w:t>
      </w:r>
      <w:r>
        <w:rPr>
          <w:spacing w:val="-4"/>
        </w:rPr>
        <w:t xml:space="preserve"> </w:t>
      </w:r>
      <w:r>
        <w:t>any</w:t>
      </w:r>
      <w:r>
        <w:rPr>
          <w:spacing w:val="-4"/>
        </w:rPr>
        <w:t xml:space="preserve"> </w:t>
      </w:r>
      <w:r>
        <w:t>of</w:t>
      </w:r>
      <w:r>
        <w:rPr>
          <w:spacing w:val="-4"/>
        </w:rPr>
        <w:t xml:space="preserve"> </w:t>
      </w:r>
      <w:r>
        <w:t>its</w:t>
      </w:r>
      <w:r>
        <w:rPr>
          <w:spacing w:val="-4"/>
        </w:rPr>
        <w:t xml:space="preserve"> </w:t>
      </w:r>
      <w:r>
        <w:t>officers,</w:t>
      </w:r>
      <w:r>
        <w:rPr>
          <w:spacing w:val="-4"/>
        </w:rPr>
        <w:t xml:space="preserve"> </w:t>
      </w:r>
      <w:r>
        <w:t>directors,</w:t>
      </w:r>
      <w:r>
        <w:rPr>
          <w:spacing w:val="-4"/>
        </w:rPr>
        <w:t xml:space="preserve"> </w:t>
      </w:r>
      <w:r>
        <w:t>partners,</w:t>
      </w:r>
      <w:r>
        <w:rPr>
          <w:spacing w:val="-4"/>
        </w:rPr>
        <w:t xml:space="preserve"> </w:t>
      </w:r>
      <w:r>
        <w:t>controlling</w:t>
      </w:r>
      <w:r>
        <w:rPr>
          <w:spacing w:val="-4"/>
        </w:rPr>
        <w:t xml:space="preserve"> </w:t>
      </w:r>
      <w:r>
        <w:t>stockholders,</w:t>
      </w:r>
      <w:r>
        <w:rPr>
          <w:spacing w:val="-4"/>
        </w:rPr>
        <w:t xml:space="preserve"> </w:t>
      </w:r>
      <w:r>
        <w:t>or</w:t>
      </w:r>
      <w:r>
        <w:rPr>
          <w:spacing w:val="-4"/>
        </w:rPr>
        <w:t xml:space="preserve"> </w:t>
      </w:r>
      <w:r>
        <w:t>any</w:t>
      </w:r>
      <w:r>
        <w:rPr>
          <w:spacing w:val="-4"/>
        </w:rPr>
        <w:t xml:space="preserve"> </w:t>
      </w:r>
      <w:r>
        <w:t>of</w:t>
      </w:r>
      <w:r>
        <w:rPr>
          <w:spacing w:val="-4"/>
        </w:rPr>
        <w:t xml:space="preserve"> </w:t>
      </w:r>
      <w:r>
        <w:t>its</w:t>
      </w:r>
      <w:r>
        <w:rPr>
          <w:spacing w:val="-4"/>
        </w:rPr>
        <w:t xml:space="preserve"> </w:t>
      </w:r>
      <w:r>
        <w:t>employees directly involved in the business's contracting activities including obtaining or</w:t>
      </w:r>
      <w:r>
        <w:rPr>
          <w:spacing w:val="40"/>
        </w:rPr>
        <w:t xml:space="preserve"> </w:t>
      </w:r>
      <w:r>
        <w:t>performing contracts with public bodies, has:</w:t>
      </w:r>
    </w:p>
    <w:p w14:paraId="2771E8E4" w14:textId="77777777" w:rsidR="00AF776C" w:rsidRDefault="00AF776C">
      <w:pPr>
        <w:pStyle w:val="BodyText"/>
      </w:pPr>
    </w:p>
    <w:p w14:paraId="58004852" w14:textId="77777777" w:rsidR="00AF776C" w:rsidRDefault="00BE3D65">
      <w:pPr>
        <w:pStyle w:val="ListParagraph"/>
        <w:numPr>
          <w:ilvl w:val="1"/>
          <w:numId w:val="19"/>
        </w:numPr>
        <w:tabs>
          <w:tab w:val="left" w:pos="2160"/>
        </w:tabs>
        <w:ind w:left="2160" w:hanging="720"/>
        <w:rPr>
          <w:sz w:val="24"/>
        </w:rPr>
      </w:pPr>
      <w:r>
        <w:rPr>
          <w:sz w:val="24"/>
        </w:rPr>
        <w:t>Been</w:t>
      </w:r>
      <w:r>
        <w:rPr>
          <w:spacing w:val="-1"/>
          <w:sz w:val="24"/>
        </w:rPr>
        <w:t xml:space="preserve"> </w:t>
      </w:r>
      <w:r>
        <w:rPr>
          <w:sz w:val="24"/>
        </w:rPr>
        <w:t>convicted</w:t>
      </w:r>
      <w:r>
        <w:rPr>
          <w:spacing w:val="-1"/>
          <w:sz w:val="24"/>
        </w:rPr>
        <w:t xml:space="preserve"> </w:t>
      </w:r>
      <w:r>
        <w:rPr>
          <w:sz w:val="24"/>
        </w:rPr>
        <w:t>under</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federal</w:t>
      </w:r>
      <w:r>
        <w:rPr>
          <w:spacing w:val="-1"/>
          <w:sz w:val="24"/>
        </w:rPr>
        <w:t xml:space="preserve"> </w:t>
      </w:r>
      <w:r>
        <w:rPr>
          <w:sz w:val="24"/>
        </w:rPr>
        <w:t>statute</w:t>
      </w:r>
      <w:r>
        <w:rPr>
          <w:spacing w:val="-1"/>
          <w:sz w:val="24"/>
        </w:rPr>
        <w:t xml:space="preserve"> </w:t>
      </w:r>
      <w:r>
        <w:rPr>
          <w:spacing w:val="-5"/>
          <w:sz w:val="24"/>
        </w:rPr>
        <w:t>of:</w:t>
      </w:r>
    </w:p>
    <w:p w14:paraId="1DE3554C" w14:textId="77777777" w:rsidR="00AF776C" w:rsidRDefault="00AF776C">
      <w:pPr>
        <w:pStyle w:val="BodyText"/>
      </w:pPr>
    </w:p>
    <w:p w14:paraId="354C007A" w14:textId="77777777" w:rsidR="00AF776C" w:rsidRDefault="00BE3D65">
      <w:pPr>
        <w:pStyle w:val="ListParagraph"/>
        <w:numPr>
          <w:ilvl w:val="2"/>
          <w:numId w:val="19"/>
        </w:numPr>
        <w:tabs>
          <w:tab w:val="left" w:pos="2700"/>
        </w:tabs>
        <w:ind w:right="1800" w:hanging="540"/>
        <w:rPr>
          <w:sz w:val="24"/>
        </w:rPr>
      </w:pPr>
      <w:r>
        <w:rPr>
          <w:sz w:val="24"/>
        </w:rPr>
        <w:t>A</w:t>
      </w:r>
      <w:r>
        <w:rPr>
          <w:spacing w:val="-5"/>
          <w:sz w:val="24"/>
        </w:rPr>
        <w:t xml:space="preserve"> </w:t>
      </w:r>
      <w:r>
        <w:rPr>
          <w:sz w:val="24"/>
        </w:rPr>
        <w:t>criminal</w:t>
      </w:r>
      <w:r>
        <w:rPr>
          <w:spacing w:val="-5"/>
          <w:sz w:val="24"/>
        </w:rPr>
        <w:t xml:space="preserve"> </w:t>
      </w:r>
      <w:r>
        <w:rPr>
          <w:sz w:val="24"/>
        </w:rPr>
        <w:t>offense</w:t>
      </w:r>
      <w:r>
        <w:rPr>
          <w:spacing w:val="-5"/>
          <w:sz w:val="24"/>
        </w:rPr>
        <w:t xml:space="preserve"> </w:t>
      </w:r>
      <w:r>
        <w:rPr>
          <w:sz w:val="24"/>
        </w:rPr>
        <w:t>incident</w:t>
      </w:r>
      <w:r>
        <w:rPr>
          <w:spacing w:val="-5"/>
          <w:sz w:val="24"/>
        </w:rPr>
        <w:t xml:space="preserve"> </w:t>
      </w:r>
      <w:r>
        <w:rPr>
          <w:sz w:val="24"/>
        </w:rPr>
        <w:t>to</w:t>
      </w:r>
      <w:r>
        <w:rPr>
          <w:spacing w:val="-5"/>
          <w:sz w:val="24"/>
        </w:rPr>
        <w:t xml:space="preserve"> </w:t>
      </w:r>
      <w:r>
        <w:rPr>
          <w:sz w:val="24"/>
        </w:rPr>
        <w:t>obtaining,</w:t>
      </w:r>
      <w:r>
        <w:rPr>
          <w:spacing w:val="-4"/>
          <w:sz w:val="24"/>
        </w:rPr>
        <w:t xml:space="preserve"> </w:t>
      </w:r>
      <w:r>
        <w:rPr>
          <w:sz w:val="24"/>
        </w:rPr>
        <w:t>attempting</w:t>
      </w:r>
      <w:r>
        <w:rPr>
          <w:spacing w:val="-4"/>
          <w:sz w:val="24"/>
        </w:rPr>
        <w:t xml:space="preserve"> </w:t>
      </w:r>
      <w:r>
        <w:rPr>
          <w:sz w:val="24"/>
        </w:rPr>
        <w:t>to</w:t>
      </w:r>
      <w:r>
        <w:rPr>
          <w:spacing w:val="-4"/>
          <w:sz w:val="24"/>
        </w:rPr>
        <w:t xml:space="preserve"> </w:t>
      </w:r>
      <w:r>
        <w:rPr>
          <w:sz w:val="24"/>
        </w:rPr>
        <w:t>obtain,</w:t>
      </w:r>
      <w:r>
        <w:rPr>
          <w:spacing w:val="-5"/>
          <w:sz w:val="24"/>
        </w:rPr>
        <w:t xml:space="preserve"> </w:t>
      </w:r>
      <w:r>
        <w:rPr>
          <w:sz w:val="24"/>
        </w:rPr>
        <w:t>or</w:t>
      </w:r>
      <w:r>
        <w:rPr>
          <w:spacing w:val="-5"/>
          <w:sz w:val="24"/>
        </w:rPr>
        <w:t xml:space="preserve"> </w:t>
      </w:r>
      <w:r>
        <w:rPr>
          <w:sz w:val="24"/>
        </w:rPr>
        <w:t>performing a public or private contract; or</w:t>
      </w:r>
    </w:p>
    <w:p w14:paraId="3FBB272E" w14:textId="77777777" w:rsidR="00AF776C" w:rsidRDefault="00AF776C">
      <w:pPr>
        <w:pStyle w:val="BodyText"/>
      </w:pPr>
    </w:p>
    <w:p w14:paraId="09DAE7E8" w14:textId="77777777" w:rsidR="00AF776C" w:rsidRDefault="00BE3D65">
      <w:pPr>
        <w:pStyle w:val="ListParagraph"/>
        <w:numPr>
          <w:ilvl w:val="2"/>
          <w:numId w:val="19"/>
        </w:numPr>
        <w:tabs>
          <w:tab w:val="left" w:pos="2700"/>
        </w:tabs>
        <w:ind w:right="2027" w:hanging="540"/>
        <w:rPr>
          <w:sz w:val="24"/>
        </w:rPr>
      </w:pPr>
      <w:r>
        <w:rPr>
          <w:sz w:val="24"/>
        </w:rPr>
        <w:t>Fraud,</w:t>
      </w:r>
      <w:r>
        <w:rPr>
          <w:spacing w:val="-5"/>
          <w:sz w:val="24"/>
        </w:rPr>
        <w:t xml:space="preserve"> </w:t>
      </w:r>
      <w:r>
        <w:rPr>
          <w:sz w:val="24"/>
        </w:rPr>
        <w:t>embezzlement,</w:t>
      </w:r>
      <w:r>
        <w:rPr>
          <w:spacing w:val="-5"/>
          <w:sz w:val="24"/>
        </w:rPr>
        <w:t xml:space="preserve"> </w:t>
      </w:r>
      <w:r>
        <w:rPr>
          <w:sz w:val="24"/>
        </w:rPr>
        <w:t>theft,</w:t>
      </w:r>
      <w:r>
        <w:rPr>
          <w:spacing w:val="-5"/>
          <w:sz w:val="24"/>
        </w:rPr>
        <w:t xml:space="preserve"> </w:t>
      </w:r>
      <w:r>
        <w:rPr>
          <w:sz w:val="24"/>
        </w:rPr>
        <w:t>forgery,</w:t>
      </w:r>
      <w:r>
        <w:rPr>
          <w:spacing w:val="-5"/>
          <w:sz w:val="24"/>
        </w:rPr>
        <w:t xml:space="preserve"> </w:t>
      </w:r>
      <w:r>
        <w:rPr>
          <w:sz w:val="24"/>
        </w:rPr>
        <w:t>falsification</w:t>
      </w:r>
      <w:r>
        <w:rPr>
          <w:spacing w:val="-5"/>
          <w:sz w:val="24"/>
        </w:rPr>
        <w:t xml:space="preserve"> </w:t>
      </w:r>
      <w:r>
        <w:rPr>
          <w:sz w:val="24"/>
        </w:rPr>
        <w:t>or</w:t>
      </w:r>
      <w:r>
        <w:rPr>
          <w:spacing w:val="-5"/>
          <w:sz w:val="24"/>
        </w:rPr>
        <w:t xml:space="preserve"> </w:t>
      </w:r>
      <w:r>
        <w:rPr>
          <w:sz w:val="24"/>
        </w:rPr>
        <w:t>destruction</w:t>
      </w:r>
      <w:r>
        <w:rPr>
          <w:spacing w:val="-5"/>
          <w:sz w:val="24"/>
        </w:rPr>
        <w:t xml:space="preserve"> </w:t>
      </w:r>
      <w:r>
        <w:rPr>
          <w:sz w:val="24"/>
        </w:rPr>
        <w:t>of</w:t>
      </w:r>
      <w:r>
        <w:rPr>
          <w:spacing w:val="-5"/>
          <w:sz w:val="24"/>
        </w:rPr>
        <w:t xml:space="preserve"> </w:t>
      </w:r>
      <w:r>
        <w:rPr>
          <w:sz w:val="24"/>
        </w:rPr>
        <w:t>records or receiving stolen property;</w:t>
      </w:r>
    </w:p>
    <w:p w14:paraId="2DFF5ABE" w14:textId="77777777" w:rsidR="00AF776C" w:rsidRDefault="00AF776C">
      <w:pPr>
        <w:pStyle w:val="BodyText"/>
      </w:pPr>
    </w:p>
    <w:p w14:paraId="3848EBFD" w14:textId="77777777" w:rsidR="00AF776C" w:rsidRDefault="00BE3D65">
      <w:pPr>
        <w:pStyle w:val="ListParagraph"/>
        <w:numPr>
          <w:ilvl w:val="1"/>
          <w:numId w:val="19"/>
        </w:numPr>
        <w:tabs>
          <w:tab w:val="left" w:pos="2160"/>
        </w:tabs>
        <w:ind w:left="2160" w:hanging="720"/>
        <w:rPr>
          <w:sz w:val="24"/>
        </w:rPr>
      </w:pPr>
      <w:r>
        <w:rPr>
          <w:sz w:val="24"/>
        </w:rPr>
        <w:t>Been</w:t>
      </w:r>
      <w:r>
        <w:rPr>
          <w:spacing w:val="-2"/>
          <w:sz w:val="24"/>
        </w:rPr>
        <w:t xml:space="preserve"> </w:t>
      </w:r>
      <w:r>
        <w:rPr>
          <w:sz w:val="24"/>
        </w:rPr>
        <w:t>convicted</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criminal</w:t>
      </w:r>
      <w:r>
        <w:rPr>
          <w:spacing w:val="-2"/>
          <w:sz w:val="24"/>
        </w:rPr>
        <w:t xml:space="preserve"> </w:t>
      </w:r>
      <w:r>
        <w:rPr>
          <w:sz w:val="24"/>
        </w:rPr>
        <w:t>violation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state</w:t>
      </w:r>
      <w:r>
        <w:rPr>
          <w:spacing w:val="-1"/>
          <w:sz w:val="24"/>
        </w:rPr>
        <w:t xml:space="preserve"> </w:t>
      </w:r>
      <w:r>
        <w:rPr>
          <w:sz w:val="24"/>
        </w:rPr>
        <w:t>or</w:t>
      </w:r>
      <w:r>
        <w:rPr>
          <w:spacing w:val="-2"/>
          <w:sz w:val="24"/>
        </w:rPr>
        <w:t xml:space="preserve"> </w:t>
      </w:r>
      <w:r>
        <w:rPr>
          <w:sz w:val="24"/>
        </w:rPr>
        <w:t>federal</w:t>
      </w:r>
      <w:r>
        <w:rPr>
          <w:spacing w:val="-1"/>
          <w:sz w:val="24"/>
        </w:rPr>
        <w:t xml:space="preserve"> </w:t>
      </w:r>
      <w:r>
        <w:rPr>
          <w:sz w:val="24"/>
        </w:rPr>
        <w:t>antitrust</w:t>
      </w:r>
      <w:r>
        <w:rPr>
          <w:spacing w:val="-2"/>
          <w:sz w:val="24"/>
        </w:rPr>
        <w:t xml:space="preserve"> statute;</w:t>
      </w:r>
    </w:p>
    <w:p w14:paraId="60920EE4" w14:textId="77777777" w:rsidR="00AF776C" w:rsidRDefault="00AF776C">
      <w:pPr>
        <w:pStyle w:val="BodyText"/>
      </w:pPr>
    </w:p>
    <w:p w14:paraId="5E5233B1" w14:textId="77777777" w:rsidR="00AF776C" w:rsidRDefault="00BE3D65">
      <w:pPr>
        <w:pStyle w:val="ListParagraph"/>
        <w:numPr>
          <w:ilvl w:val="1"/>
          <w:numId w:val="19"/>
        </w:numPr>
        <w:tabs>
          <w:tab w:val="left" w:pos="2159"/>
        </w:tabs>
        <w:ind w:left="2159" w:right="2129" w:hanging="720"/>
        <w:rPr>
          <w:sz w:val="24"/>
        </w:rPr>
      </w:pPr>
      <w:r>
        <w:rPr>
          <w:sz w:val="24"/>
        </w:rPr>
        <w:t>Been convicted under the provisions of Title 18 of the United States Code for violation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Racketeer</w:t>
      </w:r>
      <w:r>
        <w:rPr>
          <w:spacing w:val="-5"/>
          <w:sz w:val="24"/>
        </w:rPr>
        <w:t xml:space="preserve"> </w:t>
      </w:r>
      <w:r>
        <w:rPr>
          <w:sz w:val="24"/>
        </w:rPr>
        <w:t>Influenced</w:t>
      </w:r>
      <w:r>
        <w:rPr>
          <w:spacing w:val="-4"/>
          <w:sz w:val="24"/>
        </w:rPr>
        <w:t xml:space="preserve"> </w:t>
      </w:r>
      <w:r>
        <w:rPr>
          <w:sz w:val="24"/>
        </w:rPr>
        <w:t>and</w:t>
      </w:r>
      <w:r>
        <w:rPr>
          <w:spacing w:val="-5"/>
          <w:sz w:val="24"/>
        </w:rPr>
        <w:t xml:space="preserve"> </w:t>
      </w:r>
      <w:r>
        <w:rPr>
          <w:sz w:val="24"/>
        </w:rPr>
        <w:t>Corrupt</w:t>
      </w:r>
      <w:r>
        <w:rPr>
          <w:spacing w:val="-5"/>
          <w:sz w:val="24"/>
        </w:rPr>
        <w:t xml:space="preserve"> </w:t>
      </w:r>
      <w:r>
        <w:rPr>
          <w:sz w:val="24"/>
        </w:rPr>
        <w:t>Organization</w:t>
      </w:r>
      <w:r>
        <w:rPr>
          <w:spacing w:val="-5"/>
          <w:sz w:val="24"/>
        </w:rPr>
        <w:t xml:space="preserve"> </w:t>
      </w:r>
      <w:r>
        <w:rPr>
          <w:sz w:val="24"/>
        </w:rPr>
        <w:t>Act,</w:t>
      </w:r>
      <w:r>
        <w:rPr>
          <w:spacing w:val="-5"/>
          <w:sz w:val="24"/>
        </w:rPr>
        <w:t xml:space="preserve"> </w:t>
      </w:r>
      <w:r>
        <w:rPr>
          <w:sz w:val="24"/>
        </w:rPr>
        <w:t>18</w:t>
      </w:r>
      <w:r>
        <w:rPr>
          <w:spacing w:val="-5"/>
          <w:sz w:val="24"/>
        </w:rPr>
        <w:t xml:space="preserve"> </w:t>
      </w:r>
      <w:r>
        <w:rPr>
          <w:sz w:val="24"/>
        </w:rPr>
        <w:t>U.S.C.</w:t>
      </w:r>
    </w:p>
    <w:p w14:paraId="1295F89A" w14:textId="77777777" w:rsidR="00AF776C" w:rsidRDefault="00BE3D65">
      <w:pPr>
        <w:pStyle w:val="BodyText"/>
        <w:ind w:left="2159" w:right="1948"/>
      </w:pPr>
      <w:r>
        <w:t>§1961 et seq., or the Mail Fraud Act, 18 U.S.C. §1341 et seq., for acts in connection</w:t>
      </w:r>
      <w:r>
        <w:rPr>
          <w:spacing w:val="-4"/>
        </w:rPr>
        <w:t xml:space="preserve"> </w:t>
      </w:r>
      <w:r>
        <w:t>with</w:t>
      </w:r>
      <w:r>
        <w:rPr>
          <w:spacing w:val="-4"/>
        </w:rPr>
        <w:t xml:space="preserve"> </w:t>
      </w:r>
      <w:r>
        <w:t>the</w:t>
      </w:r>
      <w:r>
        <w:rPr>
          <w:spacing w:val="-4"/>
        </w:rPr>
        <w:t xml:space="preserve"> </w:t>
      </w:r>
      <w:r>
        <w:t>submission</w:t>
      </w:r>
      <w:r>
        <w:rPr>
          <w:spacing w:val="-4"/>
        </w:rPr>
        <w:t xml:space="preserve"> </w:t>
      </w:r>
      <w:r>
        <w:t>of</w:t>
      </w:r>
      <w:r>
        <w:rPr>
          <w:spacing w:val="-4"/>
        </w:rPr>
        <w:t xml:space="preserve"> </w:t>
      </w:r>
      <w:r>
        <w:t>bids</w:t>
      </w:r>
      <w:r>
        <w:rPr>
          <w:spacing w:val="-3"/>
        </w:rPr>
        <w:t xml:space="preserve"> </w:t>
      </w:r>
      <w:r>
        <w:t>or</w:t>
      </w:r>
      <w:r>
        <w:rPr>
          <w:spacing w:val="-3"/>
        </w:rPr>
        <w:t xml:space="preserve"> </w:t>
      </w:r>
      <w:r>
        <w:t>proposals</w:t>
      </w:r>
      <w:r>
        <w:rPr>
          <w:spacing w:val="-3"/>
        </w:rPr>
        <w:t xml:space="preserve"> </w:t>
      </w:r>
      <w:r>
        <w:t>for</w:t>
      </w:r>
      <w:r>
        <w:rPr>
          <w:spacing w:val="-3"/>
        </w:rPr>
        <w:t xml:space="preserve"> </w:t>
      </w:r>
      <w:r>
        <w:t>a</w:t>
      </w:r>
      <w:r>
        <w:rPr>
          <w:spacing w:val="-3"/>
        </w:rPr>
        <w:t xml:space="preserve"> </w:t>
      </w:r>
      <w:r>
        <w:t>public</w:t>
      </w:r>
      <w:r>
        <w:rPr>
          <w:spacing w:val="-3"/>
        </w:rPr>
        <w:t xml:space="preserve"> </w:t>
      </w:r>
      <w:r>
        <w:t>or</w:t>
      </w:r>
      <w:r>
        <w:rPr>
          <w:spacing w:val="-4"/>
        </w:rPr>
        <w:t xml:space="preserve"> </w:t>
      </w:r>
      <w:r>
        <w:t xml:space="preserve">private </w:t>
      </w:r>
      <w:r>
        <w:rPr>
          <w:spacing w:val="-2"/>
        </w:rPr>
        <w:t>contract;</w:t>
      </w:r>
    </w:p>
    <w:p w14:paraId="1E6EE39F" w14:textId="77777777" w:rsidR="00AF776C" w:rsidRDefault="00BE3D65">
      <w:pPr>
        <w:pStyle w:val="ListParagraph"/>
        <w:numPr>
          <w:ilvl w:val="1"/>
          <w:numId w:val="19"/>
        </w:numPr>
        <w:tabs>
          <w:tab w:val="left" w:pos="2159"/>
        </w:tabs>
        <w:spacing w:before="275"/>
        <w:ind w:left="2159" w:right="1799" w:hanging="720"/>
        <w:rPr>
          <w:sz w:val="24"/>
        </w:rPr>
      </w:pPr>
      <w:r>
        <w:rPr>
          <w:sz w:val="24"/>
        </w:rPr>
        <w:t>Been</w:t>
      </w:r>
      <w:r>
        <w:rPr>
          <w:spacing w:val="-3"/>
          <w:sz w:val="24"/>
        </w:rPr>
        <w:t xml:space="preserve"> </w:t>
      </w:r>
      <w:r>
        <w:rPr>
          <w:sz w:val="24"/>
        </w:rPr>
        <w:t>convicted</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Minority</w:t>
      </w:r>
      <w:r>
        <w:rPr>
          <w:spacing w:val="-4"/>
          <w:sz w:val="24"/>
        </w:rPr>
        <w:t xml:space="preserve"> </w:t>
      </w:r>
      <w:r>
        <w:rPr>
          <w:sz w:val="24"/>
        </w:rPr>
        <w:t>Business</w:t>
      </w:r>
      <w:r>
        <w:rPr>
          <w:spacing w:val="-4"/>
          <w:sz w:val="24"/>
        </w:rPr>
        <w:t xml:space="preserve"> </w:t>
      </w:r>
      <w:r>
        <w:rPr>
          <w:sz w:val="24"/>
        </w:rPr>
        <w:t>Enterprise</w:t>
      </w:r>
      <w:r>
        <w:rPr>
          <w:spacing w:val="-4"/>
          <w:sz w:val="24"/>
        </w:rPr>
        <w:t xml:space="preserve"> </w:t>
      </w:r>
      <w:r>
        <w:rPr>
          <w:sz w:val="24"/>
        </w:rPr>
        <w:t>Law,</w:t>
      </w:r>
      <w:r>
        <w:rPr>
          <w:spacing w:val="-4"/>
          <w:sz w:val="24"/>
        </w:rPr>
        <w:t xml:space="preserve"> </w:t>
      </w:r>
      <w:r>
        <w:rPr>
          <w:sz w:val="24"/>
        </w:rPr>
        <w:t xml:space="preserve">§14- 308 of the State Finance and Procurement Article of the Annotated Code of </w:t>
      </w:r>
      <w:r>
        <w:rPr>
          <w:spacing w:val="-2"/>
          <w:sz w:val="24"/>
        </w:rPr>
        <w:t>Maryland;</w:t>
      </w:r>
    </w:p>
    <w:p w14:paraId="1F1EFCAB" w14:textId="77777777" w:rsidR="00AF776C" w:rsidRDefault="00AF776C">
      <w:pPr>
        <w:pStyle w:val="BodyText"/>
      </w:pPr>
    </w:p>
    <w:p w14:paraId="02CFDE8D" w14:textId="77777777" w:rsidR="00AF776C" w:rsidRDefault="00BE3D65">
      <w:pPr>
        <w:pStyle w:val="ListParagraph"/>
        <w:numPr>
          <w:ilvl w:val="1"/>
          <w:numId w:val="19"/>
        </w:numPr>
        <w:tabs>
          <w:tab w:val="left" w:pos="2159"/>
        </w:tabs>
        <w:ind w:left="2159" w:right="1904" w:hanging="720"/>
        <w:rPr>
          <w:sz w:val="24"/>
        </w:rPr>
      </w:pPr>
      <w:r>
        <w:rPr>
          <w:sz w:val="24"/>
        </w:rPr>
        <w:t>Been</w:t>
      </w:r>
      <w:r>
        <w:rPr>
          <w:spacing w:val="-3"/>
          <w:sz w:val="24"/>
        </w:rPr>
        <w:t xml:space="preserve"> </w:t>
      </w:r>
      <w:r>
        <w:rPr>
          <w:sz w:val="24"/>
        </w:rPr>
        <w:t>convicted</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§11-205.1</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Finance</w:t>
      </w:r>
      <w:r>
        <w:rPr>
          <w:spacing w:val="-3"/>
          <w:sz w:val="24"/>
        </w:rPr>
        <w:t xml:space="preserve"> </w:t>
      </w:r>
      <w:r>
        <w:rPr>
          <w:sz w:val="24"/>
        </w:rPr>
        <w:t>and</w:t>
      </w:r>
      <w:r>
        <w:rPr>
          <w:spacing w:val="-3"/>
          <w:sz w:val="24"/>
        </w:rPr>
        <w:t xml:space="preserve"> </w:t>
      </w:r>
      <w:r>
        <w:rPr>
          <w:sz w:val="24"/>
        </w:rPr>
        <w:t>Procurement Article of the Annotated Code of Maryland;</w:t>
      </w:r>
    </w:p>
    <w:p w14:paraId="7B998410" w14:textId="77777777" w:rsidR="00AF776C" w:rsidRDefault="00AF776C">
      <w:pPr>
        <w:rPr>
          <w:sz w:val="24"/>
        </w:rPr>
        <w:sectPr w:rsidR="00AF776C">
          <w:pgSz w:w="12240" w:h="15840"/>
          <w:pgMar w:top="1120" w:right="380" w:bottom="1220" w:left="0" w:header="0" w:footer="957" w:gutter="0"/>
          <w:cols w:space="720"/>
        </w:sectPr>
      </w:pPr>
    </w:p>
    <w:p w14:paraId="4B6C4689" w14:textId="77777777" w:rsidR="00AF776C" w:rsidRDefault="00BE3D65">
      <w:pPr>
        <w:pStyle w:val="ListParagraph"/>
        <w:numPr>
          <w:ilvl w:val="1"/>
          <w:numId w:val="19"/>
        </w:numPr>
        <w:tabs>
          <w:tab w:val="left" w:pos="2160"/>
        </w:tabs>
        <w:spacing w:before="60"/>
        <w:ind w:left="2160" w:right="1803" w:hanging="720"/>
        <w:rPr>
          <w:sz w:val="24"/>
        </w:rPr>
      </w:pPr>
      <w:r>
        <w:rPr>
          <w:sz w:val="24"/>
        </w:rPr>
        <w:lastRenderedPageBreak/>
        <w:t>Been</w:t>
      </w:r>
      <w:r>
        <w:rPr>
          <w:spacing w:val="-3"/>
          <w:sz w:val="24"/>
        </w:rPr>
        <w:t xml:space="preserve"> </w:t>
      </w:r>
      <w:r>
        <w:rPr>
          <w:sz w:val="24"/>
        </w:rPr>
        <w:t>convicted</w:t>
      </w:r>
      <w:r>
        <w:rPr>
          <w:spacing w:val="-3"/>
          <w:sz w:val="24"/>
        </w:rPr>
        <w:t xml:space="preserve"> </w:t>
      </w:r>
      <w:r>
        <w:rPr>
          <w:sz w:val="24"/>
        </w:rPr>
        <w:t>of</w:t>
      </w:r>
      <w:r>
        <w:rPr>
          <w:spacing w:val="-3"/>
          <w:sz w:val="24"/>
        </w:rPr>
        <w:t xml:space="preserve"> </w:t>
      </w:r>
      <w:r>
        <w:rPr>
          <w:sz w:val="24"/>
        </w:rPr>
        <w:t>conspiracy</w:t>
      </w:r>
      <w:r>
        <w:rPr>
          <w:spacing w:val="-3"/>
          <w:sz w:val="24"/>
        </w:rPr>
        <w:t xml:space="preserve"> </w:t>
      </w:r>
      <w:r>
        <w:rPr>
          <w:sz w:val="24"/>
        </w:rPr>
        <w:t>to</w:t>
      </w:r>
      <w:r>
        <w:rPr>
          <w:spacing w:val="-3"/>
          <w:sz w:val="24"/>
        </w:rPr>
        <w:t xml:space="preserve"> </w:t>
      </w:r>
      <w:r>
        <w:rPr>
          <w:sz w:val="24"/>
        </w:rPr>
        <w:t>commit</w:t>
      </w:r>
      <w:r>
        <w:rPr>
          <w:spacing w:val="-3"/>
          <w:sz w:val="24"/>
        </w:rPr>
        <w:t xml:space="preserve"> </w:t>
      </w:r>
      <w:r>
        <w:rPr>
          <w:sz w:val="24"/>
        </w:rPr>
        <w:t>any</w:t>
      </w:r>
      <w:r>
        <w:rPr>
          <w:spacing w:val="-3"/>
          <w:sz w:val="24"/>
        </w:rPr>
        <w:t xml:space="preserve"> </w:t>
      </w:r>
      <w:r>
        <w:rPr>
          <w:sz w:val="24"/>
        </w:rPr>
        <w:t>act</w:t>
      </w:r>
      <w:r>
        <w:rPr>
          <w:spacing w:val="-3"/>
          <w:sz w:val="24"/>
        </w:rPr>
        <w:t xml:space="preserve"> </w:t>
      </w:r>
      <w:r>
        <w:rPr>
          <w:sz w:val="24"/>
        </w:rPr>
        <w:t>or</w:t>
      </w:r>
      <w:r>
        <w:rPr>
          <w:spacing w:val="-3"/>
          <w:sz w:val="24"/>
        </w:rPr>
        <w:t xml:space="preserve"> </w:t>
      </w:r>
      <w:r>
        <w:rPr>
          <w:sz w:val="24"/>
        </w:rPr>
        <w:t>omission</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constitute grounds for conviction or liability under any law or statute described in subsections (1)—(5) above;</w:t>
      </w:r>
    </w:p>
    <w:p w14:paraId="13DAD5C1" w14:textId="77777777" w:rsidR="00AF776C" w:rsidRDefault="00AF776C">
      <w:pPr>
        <w:pStyle w:val="BodyText"/>
      </w:pPr>
    </w:p>
    <w:p w14:paraId="4D471ABD" w14:textId="77777777" w:rsidR="00AF776C" w:rsidRDefault="00BE3D65">
      <w:pPr>
        <w:pStyle w:val="ListParagraph"/>
        <w:numPr>
          <w:ilvl w:val="1"/>
          <w:numId w:val="19"/>
        </w:numPr>
        <w:tabs>
          <w:tab w:val="left" w:pos="2160"/>
        </w:tabs>
        <w:ind w:left="2160" w:right="2010" w:hanging="720"/>
        <w:rPr>
          <w:sz w:val="24"/>
        </w:rPr>
      </w:pPr>
      <w:r>
        <w:rPr>
          <w:sz w:val="24"/>
        </w:rPr>
        <w:t>Been found civilly liable under a state or federal antitrust statute for acts or omissions</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submission</w:t>
      </w:r>
      <w:r>
        <w:rPr>
          <w:spacing w:val="-3"/>
          <w:sz w:val="24"/>
        </w:rPr>
        <w:t xml:space="preserve"> </w:t>
      </w:r>
      <w:r>
        <w:rPr>
          <w:sz w:val="24"/>
        </w:rPr>
        <w:t>of</w:t>
      </w:r>
      <w:r>
        <w:rPr>
          <w:spacing w:val="-3"/>
          <w:sz w:val="24"/>
        </w:rPr>
        <w:t xml:space="preserve"> </w:t>
      </w:r>
      <w:r>
        <w:rPr>
          <w:sz w:val="24"/>
        </w:rPr>
        <w:t>bids</w:t>
      </w:r>
      <w:r>
        <w:rPr>
          <w:spacing w:val="-3"/>
          <w:sz w:val="24"/>
        </w:rPr>
        <w:t xml:space="preserve"> </w:t>
      </w:r>
      <w:r>
        <w:rPr>
          <w:sz w:val="24"/>
        </w:rPr>
        <w:t>or</w:t>
      </w:r>
      <w:r>
        <w:rPr>
          <w:spacing w:val="-3"/>
          <w:sz w:val="24"/>
        </w:rPr>
        <w:t xml:space="preserve"> </w:t>
      </w:r>
      <w:r>
        <w:rPr>
          <w:sz w:val="24"/>
        </w:rPr>
        <w:t>proposals</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public</w:t>
      </w:r>
      <w:r>
        <w:rPr>
          <w:spacing w:val="-3"/>
          <w:sz w:val="24"/>
        </w:rPr>
        <w:t xml:space="preserve"> </w:t>
      </w:r>
      <w:r>
        <w:rPr>
          <w:sz w:val="24"/>
        </w:rPr>
        <w:t>or private contract;</w:t>
      </w:r>
    </w:p>
    <w:p w14:paraId="3BD9A565" w14:textId="77777777" w:rsidR="00AF776C" w:rsidRDefault="00AF776C">
      <w:pPr>
        <w:pStyle w:val="BodyText"/>
      </w:pPr>
    </w:p>
    <w:p w14:paraId="27AADA47" w14:textId="77777777" w:rsidR="00AF776C" w:rsidRDefault="00BE3D65">
      <w:pPr>
        <w:pStyle w:val="ListParagraph"/>
        <w:numPr>
          <w:ilvl w:val="1"/>
          <w:numId w:val="19"/>
        </w:numPr>
        <w:tabs>
          <w:tab w:val="left" w:pos="2159"/>
        </w:tabs>
        <w:ind w:left="2159" w:right="2136" w:hanging="720"/>
        <w:rPr>
          <w:sz w:val="24"/>
        </w:rPr>
      </w:pPr>
      <w:r>
        <w:rPr>
          <w:sz w:val="24"/>
        </w:rPr>
        <w:t>Been found in a final adjudicated decision to have violated the Commercial Nondiscrimination</w:t>
      </w:r>
      <w:r>
        <w:rPr>
          <w:spacing w:val="-3"/>
          <w:sz w:val="24"/>
        </w:rPr>
        <w:t xml:space="preserve"> </w:t>
      </w:r>
      <w:r>
        <w:rPr>
          <w:sz w:val="24"/>
        </w:rPr>
        <w:t>Policy</w:t>
      </w:r>
      <w:r>
        <w:rPr>
          <w:spacing w:val="-3"/>
          <w:sz w:val="24"/>
        </w:rPr>
        <w:t xml:space="preserve"> </w:t>
      </w:r>
      <w:r>
        <w:rPr>
          <w:sz w:val="24"/>
        </w:rPr>
        <w:t>under</w:t>
      </w:r>
      <w:r>
        <w:rPr>
          <w:spacing w:val="-3"/>
          <w:sz w:val="24"/>
        </w:rPr>
        <w:t xml:space="preserve"> </w:t>
      </w:r>
      <w:r>
        <w:rPr>
          <w:sz w:val="24"/>
        </w:rPr>
        <w:t>Title</w:t>
      </w:r>
      <w:r>
        <w:rPr>
          <w:spacing w:val="-3"/>
          <w:sz w:val="24"/>
        </w:rPr>
        <w:t xml:space="preserve"> </w:t>
      </w:r>
      <w:r>
        <w:rPr>
          <w:sz w:val="24"/>
        </w:rPr>
        <w:t>19</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Finance</w:t>
      </w:r>
      <w:r>
        <w:rPr>
          <w:spacing w:val="-4"/>
          <w:sz w:val="24"/>
        </w:rPr>
        <w:t xml:space="preserve"> </w:t>
      </w:r>
      <w:r>
        <w:rPr>
          <w:sz w:val="24"/>
        </w:rPr>
        <w:t>and</w:t>
      </w:r>
      <w:r>
        <w:rPr>
          <w:spacing w:val="-4"/>
          <w:sz w:val="24"/>
        </w:rPr>
        <w:t xml:space="preserve"> </w:t>
      </w:r>
      <w:r>
        <w:rPr>
          <w:sz w:val="24"/>
        </w:rPr>
        <w:t>Procurement Article of the Annotated Code of Maryland with regard to a public or private contract; or</w:t>
      </w:r>
    </w:p>
    <w:p w14:paraId="60848D50" w14:textId="77777777" w:rsidR="00AF776C" w:rsidRDefault="00AF776C">
      <w:pPr>
        <w:pStyle w:val="BodyText"/>
      </w:pPr>
    </w:p>
    <w:p w14:paraId="582E26C1" w14:textId="77777777" w:rsidR="00AF776C" w:rsidRDefault="00BE3D65">
      <w:pPr>
        <w:pStyle w:val="ListParagraph"/>
        <w:numPr>
          <w:ilvl w:val="1"/>
          <w:numId w:val="19"/>
        </w:numPr>
        <w:tabs>
          <w:tab w:val="left" w:pos="2159"/>
          <w:tab w:val="left" w:pos="9658"/>
        </w:tabs>
        <w:ind w:left="2159" w:right="1807" w:hanging="720"/>
        <w:rPr>
          <w:sz w:val="24"/>
        </w:rPr>
      </w:pPr>
      <w:r>
        <w:rPr>
          <w:sz w:val="24"/>
        </w:rPr>
        <w:t>Admitted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or</w:t>
      </w:r>
      <w:r>
        <w:rPr>
          <w:spacing w:val="-3"/>
          <w:sz w:val="24"/>
        </w:rPr>
        <w:t xml:space="preserve"> </w:t>
      </w:r>
      <w:r>
        <w:rPr>
          <w:sz w:val="24"/>
        </w:rPr>
        <w:t>under</w:t>
      </w:r>
      <w:r>
        <w:rPr>
          <w:spacing w:val="-3"/>
          <w:sz w:val="24"/>
        </w:rPr>
        <w:t xml:space="preserve"> </w:t>
      </w:r>
      <w:r>
        <w:rPr>
          <w:sz w:val="24"/>
        </w:rPr>
        <w:t>oath,</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4"/>
          <w:sz w:val="24"/>
        </w:rPr>
        <w:t xml:space="preserve"> </w:t>
      </w:r>
      <w:r>
        <w:rPr>
          <w:sz w:val="24"/>
        </w:rPr>
        <w:t>an</w:t>
      </w:r>
      <w:r>
        <w:rPr>
          <w:spacing w:val="-4"/>
          <w:sz w:val="24"/>
        </w:rPr>
        <w:t xml:space="preserve"> </w:t>
      </w:r>
      <w:r>
        <w:rPr>
          <w:sz w:val="24"/>
        </w:rPr>
        <w:t>official</w:t>
      </w:r>
      <w:r>
        <w:rPr>
          <w:spacing w:val="-3"/>
          <w:sz w:val="24"/>
        </w:rPr>
        <w:t xml:space="preserve"> </w:t>
      </w:r>
      <w:r>
        <w:rPr>
          <w:sz w:val="24"/>
        </w:rPr>
        <w:t>investigation</w:t>
      </w:r>
      <w:r>
        <w:rPr>
          <w:spacing w:val="-4"/>
          <w:sz w:val="24"/>
        </w:rPr>
        <w:t xml:space="preserve"> </w:t>
      </w:r>
      <w:r>
        <w:rPr>
          <w:sz w:val="24"/>
        </w:rPr>
        <w:t>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w:t>
      </w:r>
      <w:r>
        <w:rPr>
          <w:spacing w:val="40"/>
          <w:sz w:val="24"/>
        </w:rPr>
        <w:t xml:space="preserve"> </w:t>
      </w:r>
      <w:r>
        <w:rPr>
          <w:sz w:val="24"/>
        </w:rPr>
        <w:t xml:space="preserve">judgment with the date, court, official or administrative body, the sentence or disposition, the name(s) of the person(s) involved and their current positions and responsibilities with the business, and the status of any debarment): </w:t>
      </w:r>
      <w:r>
        <w:rPr>
          <w:sz w:val="24"/>
          <w:u w:val="single"/>
        </w:rPr>
        <w:tab/>
      </w:r>
      <w:r>
        <w:rPr>
          <w:spacing w:val="-10"/>
          <w:sz w:val="24"/>
        </w:rPr>
        <w:t>.</w:t>
      </w:r>
    </w:p>
    <w:p w14:paraId="7D919B24" w14:textId="77777777" w:rsidR="00AF776C" w:rsidRDefault="00AF776C">
      <w:pPr>
        <w:pStyle w:val="BodyText"/>
      </w:pPr>
    </w:p>
    <w:p w14:paraId="55F9BCE5" w14:textId="77777777" w:rsidR="00AF776C" w:rsidRDefault="00BE3D65">
      <w:pPr>
        <w:pStyle w:val="ListParagraph"/>
        <w:numPr>
          <w:ilvl w:val="0"/>
          <w:numId w:val="19"/>
        </w:numPr>
        <w:tabs>
          <w:tab w:val="left" w:pos="1440"/>
        </w:tabs>
        <w:spacing w:line="480" w:lineRule="auto"/>
        <w:ind w:right="5753" w:hanging="720"/>
        <w:rPr>
          <w:sz w:val="24"/>
        </w:rPr>
      </w:pPr>
      <w:r>
        <w:rPr>
          <w:sz w:val="24"/>
        </w:rPr>
        <w:t>AFFIRMATION</w:t>
      </w:r>
      <w:r>
        <w:rPr>
          <w:spacing w:val="-15"/>
          <w:sz w:val="24"/>
        </w:rPr>
        <w:t xml:space="preserve"> </w:t>
      </w:r>
      <w:r>
        <w:rPr>
          <w:sz w:val="24"/>
        </w:rPr>
        <w:t>REGARDING</w:t>
      </w:r>
      <w:r>
        <w:rPr>
          <w:spacing w:val="-15"/>
          <w:sz w:val="24"/>
        </w:rPr>
        <w:t xml:space="preserve"> </w:t>
      </w:r>
      <w:r>
        <w:rPr>
          <w:sz w:val="24"/>
        </w:rPr>
        <w:t>DEBARMENT I FURTHER AFFIRM THAT:</w:t>
      </w:r>
    </w:p>
    <w:p w14:paraId="68D0911A" w14:textId="77777777" w:rsidR="00AF776C" w:rsidRDefault="00BE3D65">
      <w:pPr>
        <w:pStyle w:val="BodyText"/>
        <w:tabs>
          <w:tab w:val="left" w:pos="7904"/>
        </w:tabs>
        <w:ind w:left="1439" w:right="1827"/>
      </w:pPr>
      <w:r>
        <w:t>Neither I, nor to the best of my knowledge, information, and belief, the above business, or</w:t>
      </w:r>
      <w:r>
        <w:rPr>
          <w:spacing w:val="-4"/>
        </w:rPr>
        <w:t xml:space="preserve"> </w:t>
      </w:r>
      <w:r>
        <w:t>any</w:t>
      </w:r>
      <w:r>
        <w:rPr>
          <w:spacing w:val="-4"/>
        </w:rPr>
        <w:t xml:space="preserve"> </w:t>
      </w:r>
      <w:r>
        <w:t>of</w:t>
      </w:r>
      <w:r>
        <w:rPr>
          <w:spacing w:val="-4"/>
        </w:rPr>
        <w:t xml:space="preserve"> </w:t>
      </w:r>
      <w:r>
        <w:t>its</w:t>
      </w:r>
      <w:r>
        <w:rPr>
          <w:spacing w:val="-4"/>
        </w:rPr>
        <w:t xml:space="preserve"> </w:t>
      </w:r>
      <w:r>
        <w:t>officers,</w:t>
      </w:r>
      <w:r>
        <w:rPr>
          <w:spacing w:val="-4"/>
        </w:rPr>
        <w:t xml:space="preserve"> </w:t>
      </w:r>
      <w:r>
        <w:t>directors,</w:t>
      </w:r>
      <w:r>
        <w:rPr>
          <w:spacing w:val="-4"/>
        </w:rPr>
        <w:t xml:space="preserve"> </w:t>
      </w:r>
      <w:r>
        <w:t>partners,</w:t>
      </w:r>
      <w:r>
        <w:rPr>
          <w:spacing w:val="-4"/>
        </w:rPr>
        <w:t xml:space="preserve"> </w:t>
      </w:r>
      <w:r>
        <w:t>controlling</w:t>
      </w:r>
      <w:r>
        <w:rPr>
          <w:spacing w:val="-4"/>
        </w:rPr>
        <w:t xml:space="preserve"> </w:t>
      </w:r>
      <w:r>
        <w:t>stockholders,</w:t>
      </w:r>
      <w:r>
        <w:rPr>
          <w:spacing w:val="-4"/>
        </w:rPr>
        <w:t xml:space="preserve"> </w:t>
      </w:r>
      <w:r>
        <w:t>or</w:t>
      </w:r>
      <w:r>
        <w:rPr>
          <w:spacing w:val="-4"/>
        </w:rPr>
        <w:t xml:space="preserve"> </w:t>
      </w:r>
      <w:r>
        <w:t>any</w:t>
      </w:r>
      <w:r>
        <w:rPr>
          <w:spacing w:val="-4"/>
        </w:rPr>
        <w:t xml:space="preserve"> </w:t>
      </w:r>
      <w:r>
        <w:t>of</w:t>
      </w:r>
      <w:r>
        <w:rPr>
          <w:spacing w:val="-4"/>
        </w:rPr>
        <w:t xml:space="preserve"> </w:t>
      </w:r>
      <w:r>
        <w:t>its</w:t>
      </w:r>
      <w:r>
        <w:rPr>
          <w:spacing w:val="-4"/>
        </w:rPr>
        <w:t xml:space="preserve"> </w:t>
      </w:r>
      <w:r>
        <w:t>employees directly involved in the business's contracting activities, including obtaining or performing contracts with public bodies, has ever been suspended or debarred (including being issued</w:t>
      </w:r>
      <w:r>
        <w:rPr>
          <w:spacing w:val="-1"/>
        </w:rPr>
        <w:t xml:space="preserve"> </w:t>
      </w:r>
      <w:r>
        <w:t>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r>
        <w:rPr>
          <w:u w:val="single"/>
        </w:rPr>
        <w:tab/>
      </w:r>
      <w:r>
        <w:rPr>
          <w:spacing w:val="-10"/>
        </w:rPr>
        <w:t>.</w:t>
      </w:r>
    </w:p>
    <w:p w14:paraId="245B9293" w14:textId="77777777" w:rsidR="00AF776C" w:rsidRDefault="00AF776C">
      <w:pPr>
        <w:pStyle w:val="BodyText"/>
      </w:pPr>
    </w:p>
    <w:p w14:paraId="6812DC1B" w14:textId="77777777" w:rsidR="00AF776C" w:rsidRDefault="00BE3D65">
      <w:pPr>
        <w:pStyle w:val="ListParagraph"/>
        <w:numPr>
          <w:ilvl w:val="0"/>
          <w:numId w:val="19"/>
        </w:numPr>
        <w:tabs>
          <w:tab w:val="left" w:pos="1440"/>
        </w:tabs>
        <w:spacing w:before="1" w:line="480" w:lineRule="auto"/>
        <w:ind w:right="3118" w:hanging="720"/>
        <w:rPr>
          <w:sz w:val="24"/>
        </w:rPr>
      </w:pPr>
      <w:r>
        <w:rPr>
          <w:sz w:val="24"/>
        </w:rPr>
        <w:t>AFFIRMATION</w:t>
      </w:r>
      <w:r>
        <w:rPr>
          <w:spacing w:val="-8"/>
          <w:sz w:val="24"/>
        </w:rPr>
        <w:t xml:space="preserve"> </w:t>
      </w:r>
      <w:r>
        <w:rPr>
          <w:sz w:val="24"/>
        </w:rPr>
        <w:t>REGARDING</w:t>
      </w:r>
      <w:r>
        <w:rPr>
          <w:spacing w:val="-8"/>
          <w:sz w:val="24"/>
        </w:rPr>
        <w:t xml:space="preserve"> </w:t>
      </w:r>
      <w:r>
        <w:rPr>
          <w:sz w:val="24"/>
        </w:rPr>
        <w:t>DEBARMENT</w:t>
      </w:r>
      <w:r>
        <w:rPr>
          <w:spacing w:val="-8"/>
          <w:sz w:val="24"/>
        </w:rPr>
        <w:t xml:space="preserve"> </w:t>
      </w:r>
      <w:r>
        <w:rPr>
          <w:sz w:val="24"/>
        </w:rPr>
        <w:t>OF</w:t>
      </w:r>
      <w:r>
        <w:rPr>
          <w:spacing w:val="-8"/>
          <w:sz w:val="24"/>
        </w:rPr>
        <w:t xml:space="preserve"> </w:t>
      </w:r>
      <w:r>
        <w:rPr>
          <w:sz w:val="24"/>
        </w:rPr>
        <w:t>RELATED</w:t>
      </w:r>
      <w:r>
        <w:rPr>
          <w:spacing w:val="-8"/>
          <w:sz w:val="24"/>
        </w:rPr>
        <w:t xml:space="preserve"> </w:t>
      </w:r>
      <w:r>
        <w:rPr>
          <w:sz w:val="24"/>
        </w:rPr>
        <w:t>ENTITIES I FURTHER AFFIRM THAT:</w:t>
      </w:r>
    </w:p>
    <w:p w14:paraId="3692D552" w14:textId="77777777" w:rsidR="00AF776C" w:rsidRDefault="00BE3D65">
      <w:pPr>
        <w:pStyle w:val="ListParagraph"/>
        <w:numPr>
          <w:ilvl w:val="1"/>
          <w:numId w:val="19"/>
        </w:numPr>
        <w:tabs>
          <w:tab w:val="left" w:pos="2160"/>
        </w:tabs>
        <w:ind w:left="2160" w:right="1937" w:hanging="720"/>
        <w:rPr>
          <w:sz w:val="24"/>
        </w:rPr>
      </w:pPr>
      <w:r>
        <w:rPr>
          <w:sz w:val="24"/>
        </w:rPr>
        <w:t>The</w:t>
      </w:r>
      <w:r>
        <w:rPr>
          <w:spacing w:val="-2"/>
          <w:sz w:val="24"/>
        </w:rPr>
        <w:t xml:space="preserve"> </w:t>
      </w:r>
      <w:r>
        <w:rPr>
          <w:sz w:val="24"/>
        </w:rPr>
        <w:t>business</w:t>
      </w:r>
      <w:r>
        <w:rPr>
          <w:spacing w:val="-3"/>
          <w:sz w:val="24"/>
        </w:rPr>
        <w:t xml:space="preserve"> </w:t>
      </w:r>
      <w:r>
        <w:rPr>
          <w:sz w:val="24"/>
        </w:rPr>
        <w:t>was</w:t>
      </w:r>
      <w:r>
        <w:rPr>
          <w:spacing w:val="-3"/>
          <w:sz w:val="24"/>
        </w:rPr>
        <w:t xml:space="preserve"> </w:t>
      </w:r>
      <w:r>
        <w:rPr>
          <w:sz w:val="24"/>
        </w:rPr>
        <w:t>not</w:t>
      </w:r>
      <w:r>
        <w:rPr>
          <w:spacing w:val="-2"/>
          <w:sz w:val="24"/>
        </w:rPr>
        <w:t xml:space="preserve"> </w:t>
      </w:r>
      <w:r>
        <w:rPr>
          <w:sz w:val="24"/>
        </w:rPr>
        <w:t>established</w:t>
      </w:r>
      <w:r>
        <w:rPr>
          <w:spacing w:val="-2"/>
          <w:sz w:val="24"/>
        </w:rPr>
        <w:t xml:space="preserve"> </w:t>
      </w:r>
      <w:r>
        <w:rPr>
          <w:sz w:val="24"/>
        </w:rPr>
        <w:t>and</w:t>
      </w:r>
      <w:r>
        <w:rPr>
          <w:spacing w:val="-2"/>
          <w:sz w:val="24"/>
        </w:rPr>
        <w:t xml:space="preserve"> </w:t>
      </w:r>
      <w:r>
        <w:rPr>
          <w:sz w:val="24"/>
        </w:rPr>
        <w:t>it</w:t>
      </w:r>
      <w:r>
        <w:rPr>
          <w:spacing w:val="-1"/>
          <w:sz w:val="24"/>
        </w:rPr>
        <w:t xml:space="preserve"> </w:t>
      </w:r>
      <w:r>
        <w:rPr>
          <w:sz w:val="24"/>
        </w:rPr>
        <w:t>does</w:t>
      </w:r>
      <w:r>
        <w:rPr>
          <w:spacing w:val="-3"/>
          <w:sz w:val="24"/>
        </w:rPr>
        <w:t xml:space="preserve"> </w:t>
      </w:r>
      <w:r>
        <w:rPr>
          <w:sz w:val="24"/>
        </w:rPr>
        <w:t>not</w:t>
      </w:r>
      <w:r>
        <w:rPr>
          <w:spacing w:val="-3"/>
          <w:sz w:val="24"/>
        </w:rPr>
        <w:t xml:space="preserve"> </w:t>
      </w:r>
      <w:r>
        <w:rPr>
          <w:sz w:val="24"/>
        </w:rPr>
        <w:t>operate</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manner</w:t>
      </w:r>
      <w:r>
        <w:rPr>
          <w:spacing w:val="-3"/>
          <w:sz w:val="24"/>
        </w:rPr>
        <w:t xml:space="preserve"> </w:t>
      </w:r>
      <w:r>
        <w:rPr>
          <w:sz w:val="24"/>
        </w:rPr>
        <w:t>designed</w:t>
      </w:r>
      <w:r>
        <w:rPr>
          <w:spacing w:val="-3"/>
          <w:sz w:val="24"/>
        </w:rPr>
        <w:t xml:space="preserve"> </w:t>
      </w:r>
      <w:r>
        <w:rPr>
          <w:sz w:val="24"/>
        </w:rPr>
        <w:t>to evade the application of or defeat the purpose of debarment pursuant to Sections 16-101, et seq., of the State Finance and Procurement Article of the Annotated Code of Maryland; and</w:t>
      </w:r>
    </w:p>
    <w:p w14:paraId="3A0E78A4" w14:textId="77777777" w:rsidR="00AF776C" w:rsidRDefault="00AF776C">
      <w:pPr>
        <w:rPr>
          <w:sz w:val="24"/>
        </w:rPr>
        <w:sectPr w:rsidR="00AF776C">
          <w:pgSz w:w="12240" w:h="15840"/>
          <w:pgMar w:top="1120" w:right="380" w:bottom="1220" w:left="0" w:header="0" w:footer="957" w:gutter="0"/>
          <w:cols w:space="720"/>
        </w:sectPr>
      </w:pPr>
    </w:p>
    <w:p w14:paraId="5836FADA" w14:textId="77777777" w:rsidR="00AF776C" w:rsidRDefault="00BE3D65">
      <w:pPr>
        <w:pStyle w:val="ListParagraph"/>
        <w:numPr>
          <w:ilvl w:val="1"/>
          <w:numId w:val="19"/>
        </w:numPr>
        <w:tabs>
          <w:tab w:val="left" w:pos="2159"/>
          <w:tab w:val="left" w:pos="8144"/>
        </w:tabs>
        <w:spacing w:before="64"/>
        <w:ind w:left="2159" w:right="1806" w:hanging="720"/>
        <w:rPr>
          <w:sz w:val="24"/>
        </w:rPr>
      </w:pPr>
      <w:r>
        <w:rPr>
          <w:sz w:val="24"/>
        </w:rPr>
        <w:lastRenderedPageBreak/>
        <w:t>The</w:t>
      </w:r>
      <w:r>
        <w:rPr>
          <w:spacing w:val="-4"/>
          <w:sz w:val="24"/>
        </w:rPr>
        <w:t xml:space="preserve"> </w:t>
      </w:r>
      <w:r>
        <w:rPr>
          <w:sz w:val="24"/>
        </w:rPr>
        <w:t>business</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w:t>
      </w:r>
      <w:r>
        <w:rPr>
          <w:spacing w:val="-4"/>
          <w:sz w:val="24"/>
        </w:rPr>
        <w:t xml:space="preserve"> </w:t>
      </w:r>
      <w:r>
        <w:rPr>
          <w:sz w:val="24"/>
        </w:rPr>
        <w:t>successor,</w:t>
      </w:r>
      <w:r>
        <w:rPr>
          <w:spacing w:val="-4"/>
          <w:sz w:val="24"/>
        </w:rPr>
        <w:t xml:space="preserve"> </w:t>
      </w:r>
      <w:r>
        <w:rPr>
          <w:sz w:val="24"/>
        </w:rPr>
        <w:t>assignee,</w:t>
      </w:r>
      <w:r>
        <w:rPr>
          <w:spacing w:val="-3"/>
          <w:sz w:val="24"/>
        </w:rPr>
        <w:t xml:space="preserve"> </w:t>
      </w:r>
      <w:r>
        <w:rPr>
          <w:sz w:val="24"/>
        </w:rPr>
        <w:t>subsidiary,</w:t>
      </w:r>
      <w:r>
        <w:rPr>
          <w:spacing w:val="-3"/>
          <w:sz w:val="24"/>
        </w:rPr>
        <w:t xml:space="preserve"> </w:t>
      </w:r>
      <w:r>
        <w:rPr>
          <w:sz w:val="24"/>
        </w:rPr>
        <w:t>or</w:t>
      </w:r>
      <w:r>
        <w:rPr>
          <w:spacing w:val="-3"/>
          <w:sz w:val="24"/>
        </w:rPr>
        <w:t xml:space="preserve"> </w:t>
      </w:r>
      <w:r>
        <w:rPr>
          <w:sz w:val="24"/>
        </w:rPr>
        <w:t>affiliate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suspended</w:t>
      </w:r>
      <w:r>
        <w:rPr>
          <w:spacing w:val="-4"/>
          <w:sz w:val="24"/>
        </w:rPr>
        <w:t xml:space="preserve"> </w:t>
      </w:r>
      <w:r>
        <w:rPr>
          <w:sz w:val="24"/>
        </w:rPr>
        <w:t xml:space="preserve">or debarred business, except as follows (you must indicate the reasons why the affirmations cannot be given without qualification): </w:t>
      </w:r>
      <w:r>
        <w:rPr>
          <w:sz w:val="24"/>
          <w:u w:val="single"/>
        </w:rPr>
        <w:tab/>
      </w:r>
      <w:r>
        <w:rPr>
          <w:spacing w:val="-10"/>
          <w:sz w:val="24"/>
        </w:rPr>
        <w:t>.</w:t>
      </w:r>
    </w:p>
    <w:p w14:paraId="50425DC7" w14:textId="77777777" w:rsidR="00AF776C" w:rsidRDefault="00AF776C">
      <w:pPr>
        <w:pStyle w:val="BodyText"/>
      </w:pPr>
    </w:p>
    <w:p w14:paraId="1D147A4E" w14:textId="77777777" w:rsidR="00AF776C" w:rsidRDefault="00BE3D65">
      <w:pPr>
        <w:pStyle w:val="ListParagraph"/>
        <w:numPr>
          <w:ilvl w:val="0"/>
          <w:numId w:val="19"/>
        </w:numPr>
        <w:tabs>
          <w:tab w:val="left" w:pos="1440"/>
        </w:tabs>
        <w:spacing w:line="480" w:lineRule="auto"/>
        <w:ind w:right="6879" w:hanging="720"/>
        <w:rPr>
          <w:sz w:val="24"/>
        </w:rPr>
      </w:pPr>
      <w:r>
        <w:rPr>
          <w:sz w:val="24"/>
        </w:rPr>
        <w:t>SUB-CONTRACT</w:t>
      </w:r>
      <w:r>
        <w:rPr>
          <w:spacing w:val="-15"/>
          <w:sz w:val="24"/>
        </w:rPr>
        <w:t xml:space="preserve"> </w:t>
      </w:r>
      <w:r>
        <w:rPr>
          <w:sz w:val="24"/>
        </w:rPr>
        <w:t>AFFIRMATION I FURTHER AFFIRM THAT:</w:t>
      </w:r>
    </w:p>
    <w:p w14:paraId="35A4C21A" w14:textId="77777777" w:rsidR="00AF776C" w:rsidRDefault="00BE3D65">
      <w:pPr>
        <w:pStyle w:val="BodyText"/>
        <w:ind w:left="1440" w:right="1875"/>
      </w:pPr>
      <w:r>
        <w:t>Neither I, nor to the best of my knowledge, information, and belief, the above business, has</w:t>
      </w:r>
      <w:r>
        <w:rPr>
          <w:spacing w:val="-3"/>
        </w:rPr>
        <w:t xml:space="preserve"> </w:t>
      </w:r>
      <w:r>
        <w:t>knowingly</w:t>
      </w:r>
      <w:r>
        <w:rPr>
          <w:spacing w:val="-3"/>
        </w:rPr>
        <w:t xml:space="preserve"> </w:t>
      </w:r>
      <w:r>
        <w:t>entered</w:t>
      </w:r>
      <w:r>
        <w:rPr>
          <w:spacing w:val="-3"/>
        </w:rPr>
        <w:t xml:space="preserve"> </w:t>
      </w:r>
      <w:r>
        <w:t>into</w:t>
      </w:r>
      <w:r>
        <w:rPr>
          <w:spacing w:val="-3"/>
        </w:rPr>
        <w:t xml:space="preserve"> </w:t>
      </w:r>
      <w:r>
        <w:t>a</w:t>
      </w:r>
      <w:r>
        <w:rPr>
          <w:spacing w:val="-3"/>
        </w:rPr>
        <w:t xml:space="preserve"> </w:t>
      </w:r>
      <w:r>
        <w:t>contract</w:t>
      </w:r>
      <w:r>
        <w:rPr>
          <w:spacing w:val="-3"/>
        </w:rPr>
        <w:t xml:space="preserve"> </w:t>
      </w:r>
      <w:r>
        <w:t>with</w:t>
      </w:r>
      <w:r>
        <w:rPr>
          <w:spacing w:val="-3"/>
        </w:rPr>
        <w:t xml:space="preserve"> </w:t>
      </w:r>
      <w:r>
        <w:t>a</w:t>
      </w:r>
      <w:r>
        <w:rPr>
          <w:spacing w:val="-3"/>
        </w:rPr>
        <w:t xml:space="preserve"> </w:t>
      </w:r>
      <w:r>
        <w:t>public</w:t>
      </w:r>
      <w:r>
        <w:rPr>
          <w:spacing w:val="-3"/>
        </w:rPr>
        <w:t xml:space="preserve"> </w:t>
      </w:r>
      <w:r>
        <w:t>body</w:t>
      </w:r>
      <w:r>
        <w:rPr>
          <w:spacing w:val="-3"/>
        </w:rPr>
        <w:t xml:space="preserve"> </w:t>
      </w:r>
      <w:r>
        <w:t>under</w:t>
      </w:r>
      <w:r>
        <w:rPr>
          <w:spacing w:val="-3"/>
        </w:rPr>
        <w:t xml:space="preserve"> </w:t>
      </w:r>
      <w:r>
        <w:t>which</w:t>
      </w:r>
      <w:r>
        <w:rPr>
          <w:spacing w:val="-3"/>
        </w:rPr>
        <w:t xml:space="preserve"> </w:t>
      </w:r>
      <w:r>
        <w:t>a</w:t>
      </w:r>
      <w:r>
        <w:rPr>
          <w:spacing w:val="-3"/>
        </w:rPr>
        <w:t xml:space="preserve"> </w:t>
      </w:r>
      <w:r>
        <w:t>person</w:t>
      </w:r>
      <w:r>
        <w:rPr>
          <w:spacing w:val="-3"/>
        </w:rPr>
        <w:t xml:space="preserve"> </w:t>
      </w:r>
      <w:r>
        <w:t xml:space="preserve">debarred or suspended under Title 16 of the State Finance and Procurement Article of the Annotated Code of Maryland will provide, directly or indirectly, supplies, services, architectural services, construction related services, leases of real property, or </w:t>
      </w:r>
      <w:r>
        <w:rPr>
          <w:spacing w:val="-2"/>
        </w:rPr>
        <w:t>construction.</w:t>
      </w:r>
    </w:p>
    <w:p w14:paraId="0CB72907" w14:textId="77777777" w:rsidR="00AF776C" w:rsidRDefault="00AF776C">
      <w:pPr>
        <w:pStyle w:val="BodyText"/>
      </w:pPr>
    </w:p>
    <w:p w14:paraId="69ADB341" w14:textId="77777777" w:rsidR="00AF776C" w:rsidRDefault="00BE3D65">
      <w:pPr>
        <w:pStyle w:val="ListParagraph"/>
        <w:numPr>
          <w:ilvl w:val="0"/>
          <w:numId w:val="19"/>
        </w:numPr>
        <w:tabs>
          <w:tab w:val="left" w:pos="1439"/>
        </w:tabs>
        <w:spacing w:line="480" w:lineRule="auto"/>
        <w:ind w:left="1439" w:right="5888" w:hanging="720"/>
        <w:rPr>
          <w:sz w:val="24"/>
        </w:rPr>
      </w:pPr>
      <w:r>
        <w:rPr>
          <w:sz w:val="24"/>
        </w:rPr>
        <w:t>AFFIRMATION</w:t>
      </w:r>
      <w:r>
        <w:rPr>
          <w:spacing w:val="-15"/>
          <w:sz w:val="24"/>
        </w:rPr>
        <w:t xml:space="preserve"> </w:t>
      </w:r>
      <w:r>
        <w:rPr>
          <w:sz w:val="24"/>
        </w:rPr>
        <w:t>REGARDING</w:t>
      </w:r>
      <w:r>
        <w:rPr>
          <w:spacing w:val="-15"/>
          <w:sz w:val="24"/>
        </w:rPr>
        <w:t xml:space="preserve"> </w:t>
      </w:r>
      <w:r>
        <w:rPr>
          <w:sz w:val="24"/>
        </w:rPr>
        <w:t>COLLUSION I FURTHER AFFIRM THAT:</w:t>
      </w:r>
    </w:p>
    <w:p w14:paraId="47C2A9EB" w14:textId="77777777" w:rsidR="00AF776C" w:rsidRDefault="00BE3D65">
      <w:pPr>
        <w:pStyle w:val="BodyText"/>
        <w:ind w:left="1440" w:right="1948"/>
      </w:pPr>
      <w:r>
        <w:t>Neither</w:t>
      </w:r>
      <w:r>
        <w:rPr>
          <w:spacing w:val="-4"/>
        </w:rPr>
        <w:t xml:space="preserve"> </w:t>
      </w:r>
      <w:r>
        <w:t>I,</w:t>
      </w:r>
      <w:r>
        <w:rPr>
          <w:spacing w:val="-4"/>
        </w:rPr>
        <w:t xml:space="preserve"> </w:t>
      </w:r>
      <w:r>
        <w:t>nor</w:t>
      </w:r>
      <w:r>
        <w:rPr>
          <w:spacing w:val="-4"/>
        </w:rPr>
        <w:t xml:space="preserve"> </w:t>
      </w:r>
      <w:r>
        <w:t>to</w:t>
      </w:r>
      <w:r>
        <w:rPr>
          <w:spacing w:val="-4"/>
        </w:rPr>
        <w:t xml:space="preserve"> </w:t>
      </w:r>
      <w:r>
        <w:t>the</w:t>
      </w:r>
      <w:r>
        <w:rPr>
          <w:spacing w:val="-4"/>
        </w:rPr>
        <w:t xml:space="preserve"> </w:t>
      </w:r>
      <w:r>
        <w:t>best</w:t>
      </w:r>
      <w:r>
        <w:rPr>
          <w:spacing w:val="-3"/>
        </w:rPr>
        <w:t xml:space="preserve"> </w:t>
      </w:r>
      <w:r>
        <w:t>of</w:t>
      </w:r>
      <w:r>
        <w:rPr>
          <w:spacing w:val="-3"/>
        </w:rPr>
        <w:t xml:space="preserve"> </w:t>
      </w:r>
      <w:r>
        <w:t>my</w:t>
      </w:r>
      <w:r>
        <w:rPr>
          <w:spacing w:val="-3"/>
        </w:rPr>
        <w:t xml:space="preserve"> </w:t>
      </w:r>
      <w:r>
        <w:t>knowledge,</w:t>
      </w:r>
      <w:r>
        <w:rPr>
          <w:spacing w:val="-3"/>
        </w:rPr>
        <w:t xml:space="preserve"> </w:t>
      </w:r>
      <w:r>
        <w:t>information,</w:t>
      </w:r>
      <w:r>
        <w:rPr>
          <w:spacing w:val="-3"/>
        </w:rPr>
        <w:t xml:space="preserve"> </w:t>
      </w:r>
      <w:r>
        <w:t>and</w:t>
      </w:r>
      <w:r>
        <w:rPr>
          <w:spacing w:val="-4"/>
        </w:rPr>
        <w:t xml:space="preserve"> </w:t>
      </w:r>
      <w:r>
        <w:t>belief,</w:t>
      </w:r>
      <w:r>
        <w:rPr>
          <w:spacing w:val="-4"/>
        </w:rPr>
        <w:t xml:space="preserve"> </w:t>
      </w:r>
      <w:r>
        <w:t>the</w:t>
      </w:r>
      <w:r>
        <w:rPr>
          <w:spacing w:val="-4"/>
        </w:rPr>
        <w:t xml:space="preserve"> </w:t>
      </w:r>
      <w:r>
        <w:t>above</w:t>
      </w:r>
      <w:r>
        <w:rPr>
          <w:spacing w:val="-4"/>
        </w:rPr>
        <w:t xml:space="preserve"> </w:t>
      </w:r>
      <w:r>
        <w:t xml:space="preserve">business </w:t>
      </w:r>
      <w:r>
        <w:rPr>
          <w:spacing w:val="-4"/>
        </w:rPr>
        <w:t>has:</w:t>
      </w:r>
    </w:p>
    <w:p w14:paraId="11FD6607" w14:textId="77777777" w:rsidR="00AF776C" w:rsidRDefault="00AF776C">
      <w:pPr>
        <w:pStyle w:val="BodyText"/>
      </w:pPr>
    </w:p>
    <w:p w14:paraId="413FE339" w14:textId="77777777" w:rsidR="00AF776C" w:rsidRDefault="00BE3D65">
      <w:pPr>
        <w:pStyle w:val="ListParagraph"/>
        <w:numPr>
          <w:ilvl w:val="1"/>
          <w:numId w:val="19"/>
        </w:numPr>
        <w:tabs>
          <w:tab w:val="left" w:pos="2160"/>
        </w:tabs>
        <w:ind w:left="2160" w:right="2287" w:hanging="720"/>
        <w:rPr>
          <w:sz w:val="24"/>
        </w:rPr>
      </w:pPr>
      <w:r>
        <w:rPr>
          <w:sz w:val="24"/>
        </w:rPr>
        <w:t>Agreed, conspired, connived, or colluded to produce a deceptive show of competition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compilation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accompanying</w:t>
      </w:r>
      <w:r>
        <w:rPr>
          <w:spacing w:val="-3"/>
          <w:sz w:val="24"/>
        </w:rPr>
        <w:t xml:space="preserve"> </w:t>
      </w:r>
      <w:r>
        <w:rPr>
          <w:sz w:val="24"/>
        </w:rPr>
        <w:t>bid</w:t>
      </w:r>
      <w:r>
        <w:rPr>
          <w:spacing w:val="-3"/>
          <w:sz w:val="24"/>
        </w:rPr>
        <w:t xml:space="preserve"> </w:t>
      </w:r>
      <w:r>
        <w:rPr>
          <w:sz w:val="24"/>
        </w:rPr>
        <w:t>or</w:t>
      </w:r>
      <w:r>
        <w:rPr>
          <w:spacing w:val="-3"/>
          <w:sz w:val="24"/>
        </w:rPr>
        <w:t xml:space="preserve"> </w:t>
      </w:r>
      <w:r>
        <w:rPr>
          <w:sz w:val="24"/>
        </w:rPr>
        <w:t>offer</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 xml:space="preserve">being </w:t>
      </w:r>
      <w:r>
        <w:rPr>
          <w:spacing w:val="-2"/>
          <w:sz w:val="24"/>
        </w:rPr>
        <w:t>submitted;</w:t>
      </w:r>
    </w:p>
    <w:p w14:paraId="4AFCE2E4" w14:textId="77777777" w:rsidR="00AF776C" w:rsidRDefault="00AF776C">
      <w:pPr>
        <w:pStyle w:val="BodyText"/>
      </w:pPr>
    </w:p>
    <w:p w14:paraId="62990EDB" w14:textId="77777777" w:rsidR="00AF776C" w:rsidRDefault="00BE3D65">
      <w:pPr>
        <w:pStyle w:val="ListParagraph"/>
        <w:numPr>
          <w:ilvl w:val="1"/>
          <w:numId w:val="19"/>
        </w:numPr>
        <w:tabs>
          <w:tab w:val="left" w:pos="2160"/>
        </w:tabs>
        <w:ind w:left="2160" w:right="1867" w:hanging="720"/>
        <w:rPr>
          <w:sz w:val="24"/>
        </w:rPr>
      </w:pPr>
      <w:r>
        <w:rPr>
          <w:sz w:val="24"/>
        </w:rPr>
        <w:t>In any manner, directly or indirectly, entered into any agreement of any kind to fix</w:t>
      </w:r>
      <w:r>
        <w:rPr>
          <w:spacing w:val="-3"/>
          <w:sz w:val="24"/>
        </w:rPr>
        <w:t xml:space="preserve"> </w:t>
      </w:r>
      <w:r>
        <w:rPr>
          <w:sz w:val="24"/>
        </w:rPr>
        <w:t>the</w:t>
      </w:r>
      <w:r>
        <w:rPr>
          <w:spacing w:val="-3"/>
          <w:sz w:val="24"/>
        </w:rPr>
        <w:t xml:space="preserve"> </w:t>
      </w:r>
      <w:r>
        <w:rPr>
          <w:sz w:val="24"/>
        </w:rPr>
        <w:t>bid</w:t>
      </w:r>
      <w:r>
        <w:rPr>
          <w:spacing w:val="-3"/>
          <w:sz w:val="24"/>
        </w:rPr>
        <w:t xml:space="preserve"> </w:t>
      </w:r>
      <w:r>
        <w:rPr>
          <w:sz w:val="24"/>
        </w:rPr>
        <w:t>price</w:t>
      </w:r>
      <w:r>
        <w:rPr>
          <w:spacing w:val="-3"/>
          <w:sz w:val="24"/>
        </w:rPr>
        <w:t xml:space="preserve"> </w:t>
      </w:r>
      <w:r>
        <w:rPr>
          <w:sz w:val="24"/>
        </w:rPr>
        <w:t>or</w:t>
      </w:r>
      <w:r>
        <w:rPr>
          <w:spacing w:val="-3"/>
          <w:sz w:val="24"/>
        </w:rPr>
        <w:t xml:space="preserve"> </w:t>
      </w:r>
      <w:r>
        <w:rPr>
          <w:sz w:val="24"/>
        </w:rPr>
        <w:t>price</w:t>
      </w:r>
      <w:r>
        <w:rPr>
          <w:spacing w:val="-3"/>
          <w:sz w:val="24"/>
        </w:rPr>
        <w:t xml:space="preserve"> </w:t>
      </w:r>
      <w:r>
        <w:rPr>
          <w:sz w:val="24"/>
        </w:rPr>
        <w:t>proposal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bidder</w:t>
      </w:r>
      <w:r>
        <w:rPr>
          <w:spacing w:val="-3"/>
          <w:sz w:val="24"/>
        </w:rPr>
        <w:t xml:space="preserve"> </w:t>
      </w:r>
      <w:r>
        <w:rPr>
          <w:sz w:val="24"/>
        </w:rPr>
        <w:t>or</w:t>
      </w:r>
      <w:r>
        <w:rPr>
          <w:spacing w:val="-3"/>
          <w:sz w:val="24"/>
        </w:rPr>
        <w:t xml:space="preserve"> </w:t>
      </w:r>
      <w:r>
        <w:rPr>
          <w:sz w:val="24"/>
        </w:rPr>
        <w:t>offeror</w:t>
      </w:r>
      <w:r>
        <w:rPr>
          <w:spacing w:val="-2"/>
          <w:sz w:val="24"/>
        </w:rPr>
        <w:t xml:space="preserve"> </w:t>
      </w:r>
      <w:r>
        <w:rPr>
          <w:sz w:val="24"/>
        </w:rPr>
        <w:t>or</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competitor,</w:t>
      </w:r>
      <w:r>
        <w:rPr>
          <w:spacing w:val="-2"/>
          <w:sz w:val="24"/>
        </w:rPr>
        <w:t xml:space="preserve"> </w:t>
      </w:r>
      <w:r>
        <w:rPr>
          <w:sz w:val="24"/>
        </w:rPr>
        <w:t>or otherwise taken any action in restraint of free competitive bidding in connection with the contract for which the accompanying bid or offer is submitted.</w:t>
      </w:r>
    </w:p>
    <w:p w14:paraId="24DBD315" w14:textId="77777777" w:rsidR="00AF776C" w:rsidRDefault="00AF776C">
      <w:pPr>
        <w:pStyle w:val="BodyText"/>
      </w:pPr>
    </w:p>
    <w:p w14:paraId="203D9935" w14:textId="77777777" w:rsidR="00AF776C" w:rsidRDefault="00BE3D65">
      <w:pPr>
        <w:pStyle w:val="ListParagraph"/>
        <w:numPr>
          <w:ilvl w:val="0"/>
          <w:numId w:val="19"/>
        </w:numPr>
        <w:tabs>
          <w:tab w:val="left" w:pos="1440"/>
        </w:tabs>
        <w:spacing w:line="480" w:lineRule="auto"/>
        <w:ind w:right="6465" w:hanging="720"/>
        <w:rPr>
          <w:sz w:val="24"/>
        </w:rPr>
      </w:pPr>
      <w:r>
        <w:rPr>
          <w:sz w:val="24"/>
        </w:rPr>
        <w:t>CERTIFICATION</w:t>
      </w:r>
      <w:r>
        <w:rPr>
          <w:spacing w:val="-13"/>
          <w:sz w:val="24"/>
        </w:rPr>
        <w:t xml:space="preserve"> </w:t>
      </w:r>
      <w:r>
        <w:rPr>
          <w:sz w:val="24"/>
        </w:rPr>
        <w:t>OF</w:t>
      </w:r>
      <w:r>
        <w:rPr>
          <w:spacing w:val="-13"/>
          <w:sz w:val="24"/>
        </w:rPr>
        <w:t xml:space="preserve"> </w:t>
      </w:r>
      <w:r>
        <w:rPr>
          <w:sz w:val="24"/>
        </w:rPr>
        <w:t>TAX</w:t>
      </w:r>
      <w:r>
        <w:rPr>
          <w:spacing w:val="-13"/>
          <w:sz w:val="24"/>
        </w:rPr>
        <w:t xml:space="preserve"> </w:t>
      </w:r>
      <w:r>
        <w:rPr>
          <w:sz w:val="24"/>
        </w:rPr>
        <w:t>PAYMENT I FURTHER AFFIRM THAT:</w:t>
      </w:r>
    </w:p>
    <w:p w14:paraId="762B5227" w14:textId="77777777" w:rsidR="00AF776C" w:rsidRDefault="00BE3D65">
      <w:pPr>
        <w:pStyle w:val="BodyText"/>
        <w:ind w:left="1440" w:right="1795"/>
      </w:pPr>
      <w:r>
        <w:t>Except as validly contested, the business has paid, or has arranged for payment of, all taxes due the State of Maryland and has filed all required returns and reports with the Comptroller</w:t>
      </w:r>
      <w:r>
        <w:rPr>
          <w:spacing w:val="-3"/>
        </w:rPr>
        <w:t xml:space="preserve"> </w:t>
      </w:r>
      <w:r>
        <w:t>of</w:t>
      </w:r>
      <w:r>
        <w:rPr>
          <w:spacing w:val="-3"/>
        </w:rPr>
        <w:t xml:space="preserve"> </w:t>
      </w:r>
      <w:r>
        <w:t>the</w:t>
      </w:r>
      <w:r>
        <w:rPr>
          <w:spacing w:val="-3"/>
        </w:rPr>
        <w:t xml:space="preserve"> </w:t>
      </w:r>
      <w:r>
        <w:t>Treasury,</w:t>
      </w:r>
      <w:r>
        <w:rPr>
          <w:spacing w:val="-3"/>
        </w:rPr>
        <w:t xml:space="preserve"> </w:t>
      </w:r>
      <w:r>
        <w:t>the</w:t>
      </w:r>
      <w:r>
        <w:rPr>
          <w:spacing w:val="-3"/>
        </w:rPr>
        <w:t xml:space="preserve"> </w:t>
      </w:r>
      <w:r>
        <w:t>State</w:t>
      </w:r>
      <w:r>
        <w:rPr>
          <w:spacing w:val="-3"/>
        </w:rPr>
        <w:t xml:space="preserve"> </w:t>
      </w:r>
      <w:r>
        <w:t>Department</w:t>
      </w:r>
      <w:r>
        <w:rPr>
          <w:spacing w:val="-4"/>
        </w:rPr>
        <w:t xml:space="preserve"> </w:t>
      </w:r>
      <w:r>
        <w:t>of</w:t>
      </w:r>
      <w:r>
        <w:rPr>
          <w:spacing w:val="-4"/>
        </w:rPr>
        <w:t xml:space="preserve"> </w:t>
      </w:r>
      <w:r>
        <w:t>Assessments</w:t>
      </w:r>
      <w:r>
        <w:rPr>
          <w:spacing w:val="-4"/>
        </w:rPr>
        <w:t xml:space="preserve"> </w:t>
      </w:r>
      <w:r>
        <w:t>and</w:t>
      </w:r>
      <w:r>
        <w:rPr>
          <w:spacing w:val="-4"/>
        </w:rPr>
        <w:t xml:space="preserve"> </w:t>
      </w:r>
      <w:r>
        <w:t>Taxation,</w:t>
      </w:r>
      <w:r>
        <w:rPr>
          <w:spacing w:val="-4"/>
        </w:rPr>
        <w:t xml:space="preserve"> </w:t>
      </w:r>
      <w:r>
        <w:t>and</w:t>
      </w:r>
      <w:r>
        <w:rPr>
          <w:spacing w:val="-4"/>
        </w:rPr>
        <w:t xml:space="preserve"> </w:t>
      </w:r>
      <w:r>
        <w:t>the Department of Labor, Licensing, and Regulation, as applicable, and will have paid all withholding taxes due the State of Maryland prior to final settlement.</w:t>
      </w:r>
    </w:p>
    <w:p w14:paraId="76FBA271" w14:textId="77777777" w:rsidR="00AF776C" w:rsidRDefault="00AF776C">
      <w:pPr>
        <w:pStyle w:val="BodyText"/>
      </w:pPr>
    </w:p>
    <w:p w14:paraId="2E93C80E" w14:textId="77777777" w:rsidR="00AF776C" w:rsidRDefault="00BE3D65">
      <w:pPr>
        <w:pStyle w:val="ListParagraph"/>
        <w:numPr>
          <w:ilvl w:val="0"/>
          <w:numId w:val="19"/>
        </w:numPr>
        <w:tabs>
          <w:tab w:val="left" w:pos="1439"/>
        </w:tabs>
        <w:spacing w:before="1"/>
        <w:ind w:left="1439" w:hanging="719"/>
        <w:rPr>
          <w:sz w:val="24"/>
        </w:rPr>
      </w:pPr>
      <w:r>
        <w:rPr>
          <w:sz w:val="24"/>
        </w:rPr>
        <w:t>CONTINGENT</w:t>
      </w:r>
      <w:r>
        <w:rPr>
          <w:spacing w:val="-8"/>
          <w:sz w:val="24"/>
        </w:rPr>
        <w:t xml:space="preserve"> </w:t>
      </w:r>
      <w:r>
        <w:rPr>
          <w:spacing w:val="-4"/>
          <w:sz w:val="24"/>
        </w:rPr>
        <w:t>FEES</w:t>
      </w:r>
    </w:p>
    <w:p w14:paraId="766E966D" w14:textId="77777777" w:rsidR="00AF776C" w:rsidRDefault="00BE3D65">
      <w:pPr>
        <w:pStyle w:val="BodyText"/>
        <w:spacing w:before="274"/>
        <w:ind w:left="1440"/>
      </w:pPr>
      <w:r>
        <w:t>I</w:t>
      </w:r>
      <w:r>
        <w:rPr>
          <w:spacing w:val="-3"/>
        </w:rPr>
        <w:t xml:space="preserve"> </w:t>
      </w:r>
      <w:r>
        <w:t>FURTHER</w:t>
      </w:r>
      <w:r>
        <w:rPr>
          <w:spacing w:val="-3"/>
        </w:rPr>
        <w:t xml:space="preserve"> </w:t>
      </w:r>
      <w:r>
        <w:t>AFFIRM</w:t>
      </w:r>
      <w:r>
        <w:rPr>
          <w:spacing w:val="-3"/>
        </w:rPr>
        <w:t xml:space="preserve"> </w:t>
      </w:r>
      <w:r>
        <w:rPr>
          <w:spacing w:val="-2"/>
        </w:rPr>
        <w:t>THAT:</w:t>
      </w:r>
    </w:p>
    <w:p w14:paraId="0B8DCF88" w14:textId="77777777" w:rsidR="00AF776C" w:rsidRDefault="00AF776C">
      <w:pPr>
        <w:pStyle w:val="BodyText"/>
      </w:pPr>
    </w:p>
    <w:p w14:paraId="5A5F58AA" w14:textId="77777777" w:rsidR="00AF776C" w:rsidRDefault="00BE3D65">
      <w:pPr>
        <w:pStyle w:val="BodyText"/>
        <w:ind w:left="1440" w:right="1556"/>
      </w:pPr>
      <w:r>
        <w:t>The</w:t>
      </w:r>
      <w:r>
        <w:rPr>
          <w:spacing w:val="-4"/>
        </w:rPr>
        <w:t xml:space="preserve"> </w:t>
      </w:r>
      <w:r>
        <w:t>business</w:t>
      </w:r>
      <w:r>
        <w:rPr>
          <w:spacing w:val="-4"/>
        </w:rPr>
        <w:t xml:space="preserve"> </w:t>
      </w:r>
      <w:r>
        <w:t>has</w:t>
      </w:r>
      <w:r>
        <w:rPr>
          <w:spacing w:val="-4"/>
        </w:rPr>
        <w:t xml:space="preserve"> </w:t>
      </w:r>
      <w:r>
        <w:t>not</w:t>
      </w:r>
      <w:r>
        <w:rPr>
          <w:spacing w:val="-4"/>
        </w:rPr>
        <w:t xml:space="preserve"> </w:t>
      </w:r>
      <w:r>
        <w:t>employed</w:t>
      </w:r>
      <w:r>
        <w:rPr>
          <w:spacing w:val="-4"/>
        </w:rPr>
        <w:t xml:space="preserve"> </w:t>
      </w:r>
      <w:r>
        <w:t>or</w:t>
      </w:r>
      <w:r>
        <w:rPr>
          <w:spacing w:val="-4"/>
        </w:rPr>
        <w:t xml:space="preserve"> </w:t>
      </w:r>
      <w:r>
        <w:t>retained</w:t>
      </w:r>
      <w:r>
        <w:rPr>
          <w:spacing w:val="-4"/>
        </w:rPr>
        <w:t xml:space="preserve"> </w:t>
      </w:r>
      <w:r>
        <w:t>any</w:t>
      </w:r>
      <w:r>
        <w:rPr>
          <w:spacing w:val="-4"/>
        </w:rPr>
        <w:t xml:space="preserve"> </w:t>
      </w:r>
      <w:r>
        <w:t>person,</w:t>
      </w:r>
      <w:r>
        <w:rPr>
          <w:spacing w:val="-4"/>
        </w:rPr>
        <w:t xml:space="preserve"> </w:t>
      </w:r>
      <w:r>
        <w:t>partnership,</w:t>
      </w:r>
      <w:r>
        <w:rPr>
          <w:spacing w:val="-4"/>
        </w:rPr>
        <w:t xml:space="preserve"> </w:t>
      </w:r>
      <w:r>
        <w:t>corporation,</w:t>
      </w:r>
      <w:r>
        <w:rPr>
          <w:spacing w:val="-4"/>
        </w:rPr>
        <w:t xml:space="preserve"> </w:t>
      </w:r>
      <w:r>
        <w:t>or</w:t>
      </w:r>
      <w:r>
        <w:rPr>
          <w:spacing w:val="-4"/>
        </w:rPr>
        <w:t xml:space="preserve"> </w:t>
      </w:r>
      <w:r>
        <w:t>other entity, other than a bona fide employee, bona fide agent, bona fide salesperson, or commercial selling agency working for the business, to solicit or secure the Grant, and</w:t>
      </w:r>
    </w:p>
    <w:p w14:paraId="16D95DCF" w14:textId="77777777" w:rsidR="00AF776C" w:rsidRDefault="00AF776C">
      <w:pPr>
        <w:sectPr w:rsidR="00AF776C">
          <w:pgSz w:w="12240" w:h="15840"/>
          <w:pgMar w:top="840" w:right="380" w:bottom="1220" w:left="0" w:header="0" w:footer="957" w:gutter="0"/>
          <w:cols w:space="720"/>
        </w:sectPr>
      </w:pPr>
    </w:p>
    <w:p w14:paraId="2BF07ED4" w14:textId="77777777" w:rsidR="00AF776C" w:rsidRDefault="00BE3D65">
      <w:pPr>
        <w:pStyle w:val="BodyText"/>
        <w:spacing w:before="64"/>
        <w:ind w:left="1440" w:right="1948"/>
      </w:pPr>
      <w:r>
        <w:lastRenderedPageBreak/>
        <w:t>that the business has not paid or agreed to pay any person, partnership, corporation, or other entity, other than a bona fide employee, bona fide agent, bona fide salesperson, or commercial</w:t>
      </w:r>
      <w:r>
        <w:rPr>
          <w:spacing w:val="-4"/>
        </w:rPr>
        <w:t xml:space="preserve"> </w:t>
      </w:r>
      <w:r>
        <w:t>selling</w:t>
      </w:r>
      <w:r>
        <w:rPr>
          <w:spacing w:val="-4"/>
        </w:rPr>
        <w:t xml:space="preserve"> </w:t>
      </w:r>
      <w:r>
        <w:t>agency,</w:t>
      </w:r>
      <w:r>
        <w:rPr>
          <w:spacing w:val="-4"/>
        </w:rPr>
        <w:t xml:space="preserve"> </w:t>
      </w:r>
      <w:r>
        <w:t>any</w:t>
      </w:r>
      <w:r>
        <w:rPr>
          <w:spacing w:val="-4"/>
        </w:rPr>
        <w:t xml:space="preserve"> </w:t>
      </w:r>
      <w:r>
        <w:t>fee</w:t>
      </w:r>
      <w:r>
        <w:rPr>
          <w:spacing w:val="-4"/>
        </w:rPr>
        <w:t xml:space="preserve"> </w:t>
      </w:r>
      <w:r>
        <w:t>or</w:t>
      </w:r>
      <w:r>
        <w:rPr>
          <w:spacing w:val="-4"/>
        </w:rPr>
        <w:t xml:space="preserve"> </w:t>
      </w:r>
      <w:r>
        <w:t>any</w:t>
      </w:r>
      <w:r>
        <w:rPr>
          <w:spacing w:val="-4"/>
        </w:rPr>
        <w:t xml:space="preserve"> </w:t>
      </w:r>
      <w:r>
        <w:t>other</w:t>
      </w:r>
      <w:r>
        <w:rPr>
          <w:spacing w:val="-4"/>
        </w:rPr>
        <w:t xml:space="preserve"> </w:t>
      </w:r>
      <w:r>
        <w:t>consideration</w:t>
      </w:r>
      <w:r>
        <w:rPr>
          <w:spacing w:val="-4"/>
        </w:rPr>
        <w:t xml:space="preserve"> </w:t>
      </w:r>
      <w:r>
        <w:t>contingent</w:t>
      </w:r>
      <w:r>
        <w:rPr>
          <w:spacing w:val="-4"/>
        </w:rPr>
        <w:t xml:space="preserve"> </w:t>
      </w:r>
      <w:r>
        <w:t>on</w:t>
      </w:r>
      <w:r>
        <w:rPr>
          <w:spacing w:val="-4"/>
        </w:rPr>
        <w:t xml:space="preserve"> </w:t>
      </w:r>
      <w:r>
        <w:t>the</w:t>
      </w:r>
      <w:r>
        <w:rPr>
          <w:spacing w:val="-4"/>
        </w:rPr>
        <w:t xml:space="preserve"> </w:t>
      </w:r>
      <w:r>
        <w:t>making of the Grant.</w:t>
      </w:r>
    </w:p>
    <w:p w14:paraId="443E606F" w14:textId="77777777" w:rsidR="00AF776C" w:rsidRDefault="00AF776C">
      <w:pPr>
        <w:pStyle w:val="BodyText"/>
      </w:pPr>
    </w:p>
    <w:p w14:paraId="28065EDD" w14:textId="77777777" w:rsidR="00AF776C" w:rsidRDefault="00BE3D65">
      <w:pPr>
        <w:pStyle w:val="ListParagraph"/>
        <w:numPr>
          <w:ilvl w:val="0"/>
          <w:numId w:val="19"/>
        </w:numPr>
        <w:tabs>
          <w:tab w:val="left" w:pos="1440"/>
        </w:tabs>
        <w:ind w:hanging="720"/>
        <w:rPr>
          <w:sz w:val="24"/>
        </w:rPr>
      </w:pPr>
      <w:r>
        <w:rPr>
          <w:sz w:val="24"/>
        </w:rPr>
        <w:t>CERTIFICATION</w:t>
      </w:r>
      <w:r>
        <w:rPr>
          <w:spacing w:val="-6"/>
          <w:sz w:val="24"/>
        </w:rPr>
        <w:t xml:space="preserve"> </w:t>
      </w:r>
      <w:r>
        <w:rPr>
          <w:sz w:val="24"/>
        </w:rPr>
        <w:t>REGARDING</w:t>
      </w:r>
      <w:r>
        <w:rPr>
          <w:spacing w:val="-6"/>
          <w:sz w:val="24"/>
        </w:rPr>
        <w:t xml:space="preserve"> </w:t>
      </w:r>
      <w:r>
        <w:rPr>
          <w:sz w:val="24"/>
        </w:rPr>
        <w:t>INVESTMENTS</w:t>
      </w:r>
      <w:r>
        <w:rPr>
          <w:spacing w:val="-6"/>
          <w:sz w:val="24"/>
        </w:rPr>
        <w:t xml:space="preserve"> </w:t>
      </w:r>
      <w:r>
        <w:rPr>
          <w:sz w:val="24"/>
        </w:rPr>
        <w:t>IN</w:t>
      </w:r>
      <w:r>
        <w:rPr>
          <w:spacing w:val="-6"/>
          <w:sz w:val="24"/>
        </w:rPr>
        <w:t xml:space="preserve"> </w:t>
      </w:r>
      <w:r>
        <w:rPr>
          <w:spacing w:val="-4"/>
          <w:sz w:val="24"/>
        </w:rPr>
        <w:t>IRAN</w:t>
      </w:r>
    </w:p>
    <w:p w14:paraId="17720447" w14:textId="77777777" w:rsidR="00AF776C" w:rsidRDefault="00AF776C">
      <w:pPr>
        <w:pStyle w:val="BodyText"/>
      </w:pPr>
    </w:p>
    <w:p w14:paraId="0C1ACFEB" w14:textId="77777777" w:rsidR="00AF776C" w:rsidRDefault="00BE3D65">
      <w:pPr>
        <w:pStyle w:val="ListParagraph"/>
        <w:numPr>
          <w:ilvl w:val="1"/>
          <w:numId w:val="19"/>
        </w:numPr>
        <w:tabs>
          <w:tab w:val="left" w:pos="1798"/>
          <w:tab w:val="left" w:pos="1800"/>
        </w:tabs>
        <w:ind w:right="2271"/>
        <w:rPr>
          <w:sz w:val="24"/>
        </w:rPr>
      </w:pPr>
      <w:r>
        <w:rPr>
          <w:sz w:val="24"/>
        </w:rPr>
        <w:t>The</w:t>
      </w:r>
      <w:r>
        <w:rPr>
          <w:spacing w:val="-3"/>
          <w:sz w:val="24"/>
        </w:rPr>
        <w:t xml:space="preserve"> </w:t>
      </w:r>
      <w:r>
        <w:rPr>
          <w:sz w:val="24"/>
        </w:rPr>
        <w:t>undersigned</w:t>
      </w:r>
      <w:r>
        <w:rPr>
          <w:spacing w:val="-3"/>
          <w:sz w:val="24"/>
        </w:rPr>
        <w:t xml:space="preserve"> </w:t>
      </w:r>
      <w:r>
        <w:rPr>
          <w:sz w:val="24"/>
        </w:rPr>
        <w:t>certifies</w:t>
      </w:r>
      <w:r>
        <w:rPr>
          <w:spacing w:val="-3"/>
          <w:sz w:val="24"/>
        </w:rPr>
        <w:t xml:space="preserve"> </w:t>
      </w:r>
      <w:r>
        <w:rPr>
          <w:sz w:val="24"/>
        </w:rPr>
        <w:t>that</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State</w:t>
      </w:r>
      <w:r>
        <w:rPr>
          <w:spacing w:val="-3"/>
          <w:sz w:val="24"/>
        </w:rPr>
        <w:t xml:space="preserve"> </w:t>
      </w:r>
      <w:r>
        <w:rPr>
          <w:sz w:val="24"/>
        </w:rPr>
        <w:t>Finance</w:t>
      </w:r>
      <w:r>
        <w:rPr>
          <w:spacing w:val="-3"/>
          <w:sz w:val="24"/>
        </w:rPr>
        <w:t xml:space="preserve"> </w:t>
      </w:r>
      <w:r>
        <w:rPr>
          <w:sz w:val="24"/>
        </w:rPr>
        <w:t>and</w:t>
      </w:r>
      <w:r>
        <w:rPr>
          <w:spacing w:val="-3"/>
          <w:sz w:val="24"/>
        </w:rPr>
        <w:t xml:space="preserve"> </w:t>
      </w:r>
      <w:r>
        <w:rPr>
          <w:sz w:val="24"/>
        </w:rPr>
        <w:t>Procurement Article §17-705, Annotated Code of Maryland:</w:t>
      </w:r>
    </w:p>
    <w:p w14:paraId="7BA71FB7" w14:textId="77777777" w:rsidR="00AF776C" w:rsidRDefault="00AF776C">
      <w:pPr>
        <w:pStyle w:val="BodyText"/>
      </w:pPr>
    </w:p>
    <w:p w14:paraId="5578BC45" w14:textId="77777777" w:rsidR="00AF776C" w:rsidRDefault="00BE3D65">
      <w:pPr>
        <w:pStyle w:val="ListParagraph"/>
        <w:numPr>
          <w:ilvl w:val="2"/>
          <w:numId w:val="19"/>
        </w:numPr>
        <w:tabs>
          <w:tab w:val="left" w:pos="2158"/>
          <w:tab w:val="left" w:pos="2160"/>
        </w:tabs>
        <w:ind w:left="2160" w:right="2168" w:hanging="360"/>
        <w:rPr>
          <w:sz w:val="24"/>
        </w:rPr>
      </w:pPr>
      <w:r>
        <w:rPr>
          <w:sz w:val="24"/>
        </w:rPr>
        <w:t>It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identified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list</w:t>
      </w:r>
      <w:r>
        <w:rPr>
          <w:spacing w:val="-2"/>
          <w:sz w:val="24"/>
        </w:rPr>
        <w:t xml:space="preserve"> </w:t>
      </w:r>
      <w:r>
        <w:rPr>
          <w:sz w:val="24"/>
        </w:rPr>
        <w:t>created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Public</w:t>
      </w:r>
      <w:r>
        <w:rPr>
          <w:spacing w:val="-3"/>
          <w:sz w:val="24"/>
        </w:rPr>
        <w:t xml:space="preserve"> </w:t>
      </w:r>
      <w:r>
        <w:rPr>
          <w:sz w:val="24"/>
        </w:rPr>
        <w:t>Works</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person engaging in investment activities in Iran as described in State Finance and Procurement Article §17-702, Annotated Code of Maryland; and</w:t>
      </w:r>
    </w:p>
    <w:p w14:paraId="13DB8899" w14:textId="77777777" w:rsidR="00AF776C" w:rsidRDefault="00AF776C">
      <w:pPr>
        <w:pStyle w:val="BodyText"/>
      </w:pPr>
    </w:p>
    <w:p w14:paraId="68140DC7" w14:textId="77777777" w:rsidR="00AF776C" w:rsidRDefault="00BE3D65">
      <w:pPr>
        <w:pStyle w:val="ListParagraph"/>
        <w:numPr>
          <w:ilvl w:val="2"/>
          <w:numId w:val="19"/>
        </w:numPr>
        <w:tabs>
          <w:tab w:val="left" w:pos="2158"/>
          <w:tab w:val="left" w:pos="2160"/>
        </w:tabs>
        <w:ind w:left="2160" w:right="1793" w:hanging="360"/>
        <w:rPr>
          <w:sz w:val="24"/>
        </w:rPr>
      </w:pP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engaging</w:t>
      </w:r>
      <w:r>
        <w:rPr>
          <w:spacing w:val="-3"/>
          <w:sz w:val="24"/>
        </w:rPr>
        <w:t xml:space="preserve"> </w:t>
      </w:r>
      <w:r>
        <w:rPr>
          <w:sz w:val="24"/>
        </w:rPr>
        <w:t>in</w:t>
      </w:r>
      <w:r>
        <w:rPr>
          <w:spacing w:val="-3"/>
          <w:sz w:val="24"/>
        </w:rPr>
        <w:t xml:space="preserve"> </w:t>
      </w:r>
      <w:r>
        <w:rPr>
          <w:sz w:val="24"/>
        </w:rPr>
        <w:t>investment</w:t>
      </w:r>
      <w:r>
        <w:rPr>
          <w:spacing w:val="-3"/>
          <w:sz w:val="24"/>
        </w:rPr>
        <w:t xml:space="preserve"> </w:t>
      </w:r>
      <w:r>
        <w:rPr>
          <w:sz w:val="24"/>
        </w:rPr>
        <w:t>activities</w:t>
      </w:r>
      <w:r>
        <w:rPr>
          <w:spacing w:val="-2"/>
          <w:sz w:val="24"/>
        </w:rPr>
        <w:t xml:space="preserve"> </w:t>
      </w:r>
      <w:r>
        <w:rPr>
          <w:sz w:val="24"/>
        </w:rPr>
        <w:t>in</w:t>
      </w:r>
      <w:r>
        <w:rPr>
          <w:spacing w:val="-3"/>
          <w:sz w:val="24"/>
        </w:rPr>
        <w:t xml:space="preserve"> </w:t>
      </w:r>
      <w:r>
        <w:rPr>
          <w:sz w:val="24"/>
        </w:rPr>
        <w:t>Iran</w:t>
      </w:r>
      <w:r>
        <w:rPr>
          <w:spacing w:val="-3"/>
          <w:sz w:val="24"/>
        </w:rPr>
        <w:t xml:space="preserve"> </w:t>
      </w:r>
      <w:r>
        <w:rPr>
          <w:sz w:val="24"/>
        </w:rPr>
        <w:t>as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State</w:t>
      </w:r>
      <w:r>
        <w:rPr>
          <w:spacing w:val="-3"/>
          <w:sz w:val="24"/>
        </w:rPr>
        <w:t xml:space="preserve"> </w:t>
      </w:r>
      <w:r>
        <w:rPr>
          <w:sz w:val="24"/>
        </w:rPr>
        <w:t>Finance</w:t>
      </w:r>
      <w:r>
        <w:rPr>
          <w:spacing w:val="-3"/>
          <w:sz w:val="24"/>
        </w:rPr>
        <w:t xml:space="preserve"> </w:t>
      </w:r>
      <w:r>
        <w:rPr>
          <w:sz w:val="24"/>
        </w:rPr>
        <w:t>and Procurement, Article §17-702, Annotated Code of Maryland.</w:t>
      </w:r>
    </w:p>
    <w:p w14:paraId="64616DF9" w14:textId="77777777" w:rsidR="00AF776C" w:rsidRDefault="00AF776C">
      <w:pPr>
        <w:pStyle w:val="BodyText"/>
      </w:pPr>
    </w:p>
    <w:p w14:paraId="08C4CBC4" w14:textId="77777777" w:rsidR="00AF776C" w:rsidRDefault="00BE3D65">
      <w:pPr>
        <w:pStyle w:val="ListParagraph"/>
        <w:numPr>
          <w:ilvl w:val="1"/>
          <w:numId w:val="19"/>
        </w:numPr>
        <w:tabs>
          <w:tab w:val="left" w:pos="1798"/>
          <w:tab w:val="left" w:pos="1800"/>
          <w:tab w:val="left" w:pos="7371"/>
        </w:tabs>
        <w:ind w:right="2121"/>
        <w:rPr>
          <w:sz w:val="24"/>
        </w:rPr>
      </w:pPr>
      <w:r>
        <w:rPr>
          <w:sz w:val="24"/>
        </w:rPr>
        <w:t>The</w:t>
      </w:r>
      <w:r>
        <w:rPr>
          <w:spacing w:val="-4"/>
          <w:sz w:val="24"/>
        </w:rPr>
        <w:t xml:space="preserve"> </w:t>
      </w:r>
      <w:r>
        <w:rPr>
          <w:sz w:val="24"/>
        </w:rPr>
        <w:t>undersigned</w:t>
      </w:r>
      <w:r>
        <w:rPr>
          <w:spacing w:val="-4"/>
          <w:sz w:val="24"/>
        </w:rPr>
        <w:t xml:space="preserve"> </w:t>
      </w:r>
      <w:r>
        <w:rPr>
          <w:sz w:val="24"/>
        </w:rPr>
        <w:t>is</w:t>
      </w:r>
      <w:r>
        <w:rPr>
          <w:spacing w:val="-4"/>
          <w:sz w:val="24"/>
        </w:rPr>
        <w:t xml:space="preserve"> </w:t>
      </w:r>
      <w:r>
        <w:rPr>
          <w:sz w:val="24"/>
        </w:rPr>
        <w:t>unable</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the</w:t>
      </w:r>
      <w:r>
        <w:rPr>
          <w:spacing w:val="-4"/>
          <w:sz w:val="24"/>
        </w:rPr>
        <w:t xml:space="preserve"> </w:t>
      </w:r>
      <w:r>
        <w:rPr>
          <w:sz w:val="24"/>
        </w:rPr>
        <w:t>above</w:t>
      </w:r>
      <w:r>
        <w:rPr>
          <w:spacing w:val="-3"/>
          <w:sz w:val="24"/>
        </w:rPr>
        <w:t xml:space="preserve"> </w:t>
      </w:r>
      <w:r>
        <w:rPr>
          <w:sz w:val="24"/>
        </w:rPr>
        <w:t>certification</w:t>
      </w:r>
      <w:r>
        <w:rPr>
          <w:spacing w:val="-4"/>
          <w:sz w:val="24"/>
        </w:rPr>
        <w:t xml:space="preserve"> </w:t>
      </w:r>
      <w:r>
        <w:rPr>
          <w:sz w:val="24"/>
        </w:rPr>
        <w:t>regarding</w:t>
      </w:r>
      <w:r>
        <w:rPr>
          <w:spacing w:val="-5"/>
          <w:sz w:val="24"/>
        </w:rPr>
        <w:t xml:space="preserve"> </w:t>
      </w:r>
      <w:r>
        <w:rPr>
          <w:sz w:val="24"/>
        </w:rPr>
        <w:t>its</w:t>
      </w:r>
      <w:r>
        <w:rPr>
          <w:spacing w:val="-5"/>
          <w:sz w:val="24"/>
        </w:rPr>
        <w:t xml:space="preserve"> </w:t>
      </w:r>
      <w:r>
        <w:rPr>
          <w:sz w:val="24"/>
        </w:rPr>
        <w:t>investment activities in Iran due to the following activities:</w:t>
      </w:r>
      <w:r>
        <w:rPr>
          <w:sz w:val="24"/>
          <w:u w:val="single"/>
        </w:rPr>
        <w:tab/>
      </w:r>
      <w:r>
        <w:rPr>
          <w:spacing w:val="-10"/>
          <w:sz w:val="24"/>
        </w:rPr>
        <w:t>.</w:t>
      </w:r>
    </w:p>
    <w:p w14:paraId="00C9DDAC" w14:textId="77777777" w:rsidR="00AF776C" w:rsidRDefault="00AF776C">
      <w:pPr>
        <w:pStyle w:val="BodyText"/>
      </w:pPr>
    </w:p>
    <w:p w14:paraId="5B49BD30" w14:textId="77777777" w:rsidR="00AF776C" w:rsidRDefault="00BE3D65">
      <w:pPr>
        <w:pStyle w:val="ListParagraph"/>
        <w:numPr>
          <w:ilvl w:val="0"/>
          <w:numId w:val="19"/>
        </w:numPr>
        <w:tabs>
          <w:tab w:val="left" w:pos="1440"/>
        </w:tabs>
        <w:ind w:right="2345" w:hanging="720"/>
        <w:rPr>
          <w:sz w:val="24"/>
        </w:rPr>
      </w:pPr>
      <w:r>
        <w:rPr>
          <w:sz w:val="24"/>
        </w:rPr>
        <w:t>CONFLICT</w:t>
      </w:r>
      <w:r>
        <w:rPr>
          <w:spacing w:val="-5"/>
          <w:sz w:val="24"/>
        </w:rPr>
        <w:t xml:space="preserve"> </w:t>
      </w:r>
      <w:r>
        <w:rPr>
          <w:sz w:val="24"/>
        </w:rPr>
        <w:t>MINERALS</w:t>
      </w:r>
      <w:r>
        <w:rPr>
          <w:spacing w:val="-6"/>
          <w:sz w:val="24"/>
        </w:rPr>
        <w:t xml:space="preserve"> </w:t>
      </w:r>
      <w:r>
        <w:rPr>
          <w:sz w:val="24"/>
        </w:rPr>
        <w:t>ORIGINATED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DEMOCRATIC</w:t>
      </w:r>
      <w:r>
        <w:rPr>
          <w:spacing w:val="-6"/>
          <w:sz w:val="24"/>
        </w:rPr>
        <w:t xml:space="preserve"> </w:t>
      </w:r>
      <w:r>
        <w:rPr>
          <w:sz w:val="24"/>
        </w:rPr>
        <w:t>REPUBLIC</w:t>
      </w:r>
      <w:r>
        <w:rPr>
          <w:spacing w:val="-6"/>
          <w:sz w:val="24"/>
        </w:rPr>
        <w:t xml:space="preserve"> </w:t>
      </w:r>
      <w:r>
        <w:rPr>
          <w:sz w:val="24"/>
        </w:rPr>
        <w:t>OF CONGO (FOR SUPPLIES AND SERVICES CONTRACTS)</w:t>
      </w:r>
    </w:p>
    <w:p w14:paraId="36EBD300" w14:textId="77777777" w:rsidR="00AF776C" w:rsidRDefault="00AF776C">
      <w:pPr>
        <w:pStyle w:val="BodyText"/>
      </w:pPr>
    </w:p>
    <w:p w14:paraId="100A6FE9" w14:textId="77777777" w:rsidR="00AF776C" w:rsidRDefault="00BE3D65">
      <w:pPr>
        <w:pStyle w:val="BodyText"/>
        <w:ind w:left="1440"/>
      </w:pPr>
      <w:r>
        <w:t>I</w:t>
      </w:r>
      <w:r>
        <w:rPr>
          <w:spacing w:val="-3"/>
        </w:rPr>
        <w:t xml:space="preserve"> </w:t>
      </w:r>
      <w:r>
        <w:t>FURTHER</w:t>
      </w:r>
      <w:r>
        <w:rPr>
          <w:spacing w:val="-3"/>
        </w:rPr>
        <w:t xml:space="preserve"> </w:t>
      </w:r>
      <w:r>
        <w:t>AFFIRM</w:t>
      </w:r>
      <w:r>
        <w:rPr>
          <w:spacing w:val="-3"/>
        </w:rPr>
        <w:t xml:space="preserve"> </w:t>
      </w:r>
      <w:r>
        <w:rPr>
          <w:spacing w:val="-2"/>
        </w:rPr>
        <w:t>THAT:</w:t>
      </w:r>
    </w:p>
    <w:p w14:paraId="7B73E700" w14:textId="77777777" w:rsidR="00AF776C" w:rsidRDefault="00AF776C">
      <w:pPr>
        <w:pStyle w:val="BodyText"/>
      </w:pPr>
    </w:p>
    <w:p w14:paraId="2871F565" w14:textId="77777777" w:rsidR="00AF776C" w:rsidRDefault="00BE3D65">
      <w:pPr>
        <w:pStyle w:val="BodyText"/>
        <w:ind w:left="1440"/>
      </w:pPr>
      <w:r>
        <w:t>The</w:t>
      </w:r>
      <w:r>
        <w:rPr>
          <w:spacing w:val="-3"/>
        </w:rPr>
        <w:t xml:space="preserve"> </w:t>
      </w:r>
      <w:r>
        <w:t>business</w:t>
      </w:r>
      <w:r>
        <w:rPr>
          <w:spacing w:val="-1"/>
        </w:rPr>
        <w:t xml:space="preserve"> </w:t>
      </w:r>
      <w:r>
        <w:t>has</w:t>
      </w:r>
      <w:r>
        <w:rPr>
          <w:spacing w:val="-1"/>
        </w:rPr>
        <w:t xml:space="preserve"> </w:t>
      </w:r>
      <w:r>
        <w:t>complied</w:t>
      </w:r>
      <w:r>
        <w:rPr>
          <w:spacing w:val="-1"/>
        </w:rPr>
        <w:t xml:space="preserve"> </w:t>
      </w:r>
      <w:r>
        <w:t>with</w:t>
      </w:r>
      <w:r>
        <w:rPr>
          <w:spacing w:val="-1"/>
        </w:rPr>
        <w:t xml:space="preserve"> </w:t>
      </w:r>
      <w:r>
        <w:t>the</w:t>
      </w:r>
      <w:r>
        <w:rPr>
          <w:spacing w:val="-2"/>
        </w:rPr>
        <w:t xml:space="preserve"> </w:t>
      </w:r>
      <w:r>
        <w:t>provisions</w:t>
      </w:r>
      <w:r>
        <w:rPr>
          <w:spacing w:val="-2"/>
        </w:rPr>
        <w:t xml:space="preserve"> </w:t>
      </w:r>
      <w:r>
        <w:t>of</w:t>
      </w:r>
      <w:r>
        <w:rPr>
          <w:spacing w:val="-1"/>
        </w:rPr>
        <w:t xml:space="preserve"> </w:t>
      </w:r>
      <w:r>
        <w:t>State</w:t>
      </w:r>
      <w:r>
        <w:rPr>
          <w:spacing w:val="-2"/>
        </w:rPr>
        <w:t xml:space="preserve"> </w:t>
      </w:r>
      <w:r>
        <w:t>Finance</w:t>
      </w:r>
      <w:r>
        <w:rPr>
          <w:spacing w:val="-1"/>
        </w:rPr>
        <w:t xml:space="preserve"> </w:t>
      </w:r>
      <w:r>
        <w:t>and</w:t>
      </w:r>
      <w:r>
        <w:rPr>
          <w:spacing w:val="-1"/>
        </w:rPr>
        <w:t xml:space="preserve"> </w:t>
      </w:r>
      <w:r>
        <w:t xml:space="preserve">Procurement </w:t>
      </w:r>
      <w:r>
        <w:rPr>
          <w:spacing w:val="-2"/>
        </w:rPr>
        <w:t>Article,</w:t>
      </w:r>
    </w:p>
    <w:p w14:paraId="36DFEA0D" w14:textId="77777777" w:rsidR="00AF776C" w:rsidRDefault="00BE3D65">
      <w:pPr>
        <w:pStyle w:val="BodyText"/>
        <w:ind w:left="1440" w:right="1842"/>
      </w:pPr>
      <w:r>
        <w:t>§14-413, Annotated Code of Maryland governing proper disclosure of certain information</w:t>
      </w:r>
      <w:r>
        <w:rPr>
          <w:spacing w:val="-5"/>
        </w:rPr>
        <w:t xml:space="preserve"> </w:t>
      </w:r>
      <w:r>
        <w:t>regarding</w:t>
      </w:r>
      <w:r>
        <w:rPr>
          <w:spacing w:val="-5"/>
        </w:rPr>
        <w:t xml:space="preserve"> </w:t>
      </w:r>
      <w:r>
        <w:t>conflict</w:t>
      </w:r>
      <w:r>
        <w:rPr>
          <w:spacing w:val="-5"/>
        </w:rPr>
        <w:t xml:space="preserve"> </w:t>
      </w:r>
      <w:r>
        <w:t>minerals</w:t>
      </w:r>
      <w:r>
        <w:rPr>
          <w:spacing w:val="-5"/>
        </w:rPr>
        <w:t xml:space="preserve"> </w:t>
      </w:r>
      <w:r>
        <w:t>originating</w:t>
      </w:r>
      <w:r>
        <w:rPr>
          <w:spacing w:val="-4"/>
        </w:rPr>
        <w:t xml:space="preserve"> </w:t>
      </w:r>
      <w:r>
        <w:t>in</w:t>
      </w:r>
      <w:r>
        <w:rPr>
          <w:spacing w:val="-4"/>
        </w:rPr>
        <w:t xml:space="preserve"> </w:t>
      </w:r>
      <w:r>
        <w:t>the</w:t>
      </w:r>
      <w:r>
        <w:rPr>
          <w:spacing w:val="-4"/>
        </w:rPr>
        <w:t xml:space="preserve"> </w:t>
      </w:r>
      <w:r>
        <w:t>Democratic</w:t>
      </w:r>
      <w:r>
        <w:rPr>
          <w:spacing w:val="-4"/>
        </w:rPr>
        <w:t xml:space="preserve"> </w:t>
      </w:r>
      <w:r>
        <w:t>Republic</w:t>
      </w:r>
      <w:r>
        <w:rPr>
          <w:spacing w:val="-4"/>
        </w:rPr>
        <w:t xml:space="preserve"> </w:t>
      </w:r>
      <w:r>
        <w:t>of</w:t>
      </w:r>
      <w:r>
        <w:rPr>
          <w:spacing w:val="-4"/>
        </w:rPr>
        <w:t xml:space="preserve"> </w:t>
      </w:r>
      <w:r>
        <w:t>Congo or its neighboring countries as required by federal law.</w:t>
      </w:r>
    </w:p>
    <w:p w14:paraId="4722BDB4" w14:textId="77777777" w:rsidR="00AF776C" w:rsidRDefault="00AF776C">
      <w:pPr>
        <w:pStyle w:val="BodyText"/>
      </w:pPr>
    </w:p>
    <w:p w14:paraId="1AD47916" w14:textId="77777777" w:rsidR="00AF776C" w:rsidRDefault="00BE3D65">
      <w:pPr>
        <w:pStyle w:val="ListParagraph"/>
        <w:numPr>
          <w:ilvl w:val="0"/>
          <w:numId w:val="19"/>
        </w:numPr>
        <w:tabs>
          <w:tab w:val="left" w:pos="1439"/>
        </w:tabs>
        <w:ind w:left="1439" w:hanging="719"/>
        <w:rPr>
          <w:sz w:val="24"/>
        </w:rPr>
      </w:pPr>
      <w:r>
        <w:rPr>
          <w:spacing w:val="-2"/>
          <w:sz w:val="24"/>
        </w:rPr>
        <w:t>ACKNOWLEDGEMENT</w:t>
      </w:r>
    </w:p>
    <w:p w14:paraId="6435FA89" w14:textId="77777777" w:rsidR="00AF776C" w:rsidRDefault="00BE3D65">
      <w:pPr>
        <w:pStyle w:val="BodyText"/>
        <w:ind w:left="1439" w:right="1795"/>
      </w:pPr>
      <w: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w:t>
      </w:r>
      <w:r>
        <w:rPr>
          <w:spacing w:val="-3"/>
        </w:rPr>
        <w:t xml:space="preserve"> </w:t>
      </w:r>
      <w:r>
        <w:t>amend,</w:t>
      </w:r>
      <w:r>
        <w:rPr>
          <w:spacing w:val="-3"/>
        </w:rPr>
        <w:t xml:space="preserve"> </w:t>
      </w:r>
      <w:r>
        <w:t>modify</w:t>
      </w:r>
      <w:r>
        <w:rPr>
          <w:spacing w:val="-3"/>
        </w:rPr>
        <w:t xml:space="preserve"> </w:t>
      </w:r>
      <w:r>
        <w:t>or</w:t>
      </w:r>
      <w:r>
        <w:rPr>
          <w:spacing w:val="-3"/>
        </w:rPr>
        <w:t xml:space="preserve"> </w:t>
      </w:r>
      <w:r>
        <w:t>waive,</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State</w:t>
      </w:r>
      <w:r>
        <w:rPr>
          <w:spacing w:val="-3"/>
        </w:rPr>
        <w:t xml:space="preserve"> </w:t>
      </w:r>
      <w:r>
        <w:t>of</w:t>
      </w:r>
      <w:r>
        <w:rPr>
          <w:spacing w:val="-1"/>
        </w:rPr>
        <w:t xml:space="preserve"> </w:t>
      </w:r>
      <w:r>
        <w:t>Maryland,</w:t>
      </w:r>
      <w:r>
        <w:rPr>
          <w:spacing w:val="-3"/>
        </w:rPr>
        <w:t xml:space="preserve"> </w:t>
      </w:r>
      <w:r>
        <w:t>or</w:t>
      </w:r>
      <w:r>
        <w:rPr>
          <w:spacing w:val="-3"/>
        </w:rPr>
        <w:t xml:space="preserve"> </w:t>
      </w:r>
      <w:r>
        <w:t>any</w:t>
      </w:r>
      <w:r>
        <w:rPr>
          <w:spacing w:val="-3"/>
        </w:rPr>
        <w:t xml:space="preserve"> </w:t>
      </w:r>
      <w:r>
        <w:t>unit</w:t>
      </w:r>
      <w:r>
        <w:rPr>
          <w:spacing w:val="-3"/>
        </w:rPr>
        <w:t xml:space="preserve"> </w:t>
      </w:r>
      <w:r>
        <w:t>of</w:t>
      </w:r>
      <w:r>
        <w:rPr>
          <w:spacing w:val="-3"/>
        </w:rPr>
        <w:t xml:space="preserve"> </w:t>
      </w:r>
      <w:r>
        <w:t>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w:t>
      </w:r>
    </w:p>
    <w:p w14:paraId="05D946CB" w14:textId="77777777" w:rsidR="00AF776C" w:rsidRDefault="00BE3D65">
      <w:pPr>
        <w:pStyle w:val="BodyText"/>
        <w:spacing w:line="275" w:lineRule="exact"/>
        <w:ind w:left="1440"/>
      </w:pPr>
      <w:r>
        <w:t>(3)</w:t>
      </w:r>
      <w:r>
        <w:rPr>
          <w:spacing w:val="-3"/>
        </w:rPr>
        <w:t xml:space="preserve"> </w:t>
      </w:r>
      <w:r>
        <w:t>other Affidavits comprising</w:t>
      </w:r>
      <w:r>
        <w:rPr>
          <w:spacing w:val="-2"/>
        </w:rPr>
        <w:t xml:space="preserve"> </w:t>
      </w:r>
      <w:r>
        <w:t>part</w:t>
      </w:r>
      <w:r>
        <w:rPr>
          <w:spacing w:val="-1"/>
        </w:rPr>
        <w:t xml:space="preserve"> </w:t>
      </w:r>
      <w:r>
        <w:t>of</w:t>
      </w:r>
      <w:r>
        <w:rPr>
          <w:spacing w:val="-1"/>
        </w:rPr>
        <w:t xml:space="preserve"> </w:t>
      </w:r>
      <w:r>
        <w:t>the</w:t>
      </w:r>
      <w:r>
        <w:rPr>
          <w:spacing w:val="-1"/>
        </w:rPr>
        <w:t xml:space="preserve"> </w:t>
      </w:r>
      <w:r>
        <w:rPr>
          <w:spacing w:val="-2"/>
        </w:rPr>
        <w:t>contract.</w:t>
      </w:r>
    </w:p>
    <w:p w14:paraId="7B7D983C" w14:textId="77777777" w:rsidR="00AF776C" w:rsidRDefault="00AF776C">
      <w:pPr>
        <w:spacing w:line="275" w:lineRule="exact"/>
        <w:sectPr w:rsidR="00AF776C">
          <w:pgSz w:w="12240" w:h="15840"/>
          <w:pgMar w:top="840" w:right="380" w:bottom="1220" w:left="0" w:header="0" w:footer="957" w:gutter="0"/>
          <w:cols w:space="720"/>
        </w:sectPr>
      </w:pPr>
    </w:p>
    <w:p w14:paraId="1C46225F" w14:textId="77777777" w:rsidR="00AF776C" w:rsidRDefault="00BE3D65">
      <w:pPr>
        <w:pStyle w:val="BodyText"/>
        <w:spacing w:before="64"/>
        <w:ind w:left="1439" w:right="1948"/>
      </w:pPr>
      <w:r>
        <w:lastRenderedPageBreak/>
        <w:t>I DO SOLEMNLY DECLARE AND AFFIRM UNDER THE PENALTIES OF PERJURY THAT THE CONTENTS OF THIS AFFIDAVIT ARE TRUE AND CORRECT</w:t>
      </w:r>
      <w:r>
        <w:rPr>
          <w:spacing w:val="-5"/>
        </w:rPr>
        <w:t xml:space="preserve"> </w:t>
      </w:r>
      <w:r>
        <w:t>TO</w:t>
      </w:r>
      <w:r>
        <w:rPr>
          <w:spacing w:val="-5"/>
        </w:rPr>
        <w:t xml:space="preserve"> </w:t>
      </w:r>
      <w:r>
        <w:t>THE</w:t>
      </w:r>
      <w:r>
        <w:rPr>
          <w:spacing w:val="-5"/>
        </w:rPr>
        <w:t xml:space="preserve"> </w:t>
      </w:r>
      <w:r>
        <w:t>BEST</w:t>
      </w:r>
      <w:r>
        <w:rPr>
          <w:spacing w:val="-5"/>
        </w:rPr>
        <w:t xml:space="preserve"> </w:t>
      </w:r>
      <w:r>
        <w:t>OF</w:t>
      </w:r>
      <w:r>
        <w:rPr>
          <w:spacing w:val="-5"/>
        </w:rPr>
        <w:t xml:space="preserve"> </w:t>
      </w:r>
      <w:r>
        <w:t>MY</w:t>
      </w:r>
      <w:r>
        <w:rPr>
          <w:spacing w:val="-5"/>
        </w:rPr>
        <w:t xml:space="preserve"> </w:t>
      </w:r>
      <w:r>
        <w:t>KNOWLEDGE,</w:t>
      </w:r>
      <w:r>
        <w:rPr>
          <w:spacing w:val="-5"/>
        </w:rPr>
        <w:t xml:space="preserve"> </w:t>
      </w:r>
      <w:r>
        <w:t>INFORMATION,</w:t>
      </w:r>
      <w:r>
        <w:rPr>
          <w:spacing w:val="-5"/>
        </w:rPr>
        <w:t xml:space="preserve"> </w:t>
      </w:r>
      <w:r>
        <w:t>AND</w:t>
      </w:r>
      <w:r>
        <w:rPr>
          <w:spacing w:val="-5"/>
        </w:rPr>
        <w:t xml:space="preserve"> </w:t>
      </w:r>
      <w:r>
        <w:t>BELIEF.</w:t>
      </w:r>
    </w:p>
    <w:p w14:paraId="49A151A1" w14:textId="77777777" w:rsidR="00AF776C" w:rsidRDefault="00AF776C">
      <w:pPr>
        <w:pStyle w:val="BodyText"/>
      </w:pPr>
    </w:p>
    <w:p w14:paraId="4CC57364" w14:textId="77777777" w:rsidR="00AF776C" w:rsidRDefault="00BE3D65">
      <w:pPr>
        <w:pStyle w:val="BodyText"/>
        <w:tabs>
          <w:tab w:val="left" w:pos="3719"/>
        </w:tabs>
        <w:ind w:left="1439"/>
      </w:pPr>
      <w:r>
        <w:t>Date:</w:t>
      </w:r>
      <w:r>
        <w:rPr>
          <w:spacing w:val="139"/>
        </w:rPr>
        <w:t xml:space="preserve"> </w:t>
      </w:r>
      <w:r>
        <w:rPr>
          <w:u w:val="single"/>
        </w:rPr>
        <w:tab/>
      </w:r>
    </w:p>
    <w:p w14:paraId="4DE89E5E" w14:textId="77777777" w:rsidR="00AF776C" w:rsidRDefault="00AF776C">
      <w:pPr>
        <w:pStyle w:val="BodyText"/>
      </w:pPr>
    </w:p>
    <w:p w14:paraId="70104A39" w14:textId="77777777" w:rsidR="00AF776C" w:rsidRDefault="00BE3D65">
      <w:pPr>
        <w:pStyle w:val="BodyText"/>
        <w:ind w:left="1439"/>
      </w:pPr>
      <w:r>
        <w:rPr>
          <w:spacing w:val="-5"/>
        </w:rPr>
        <w:t>By:</w:t>
      </w:r>
    </w:p>
    <w:p w14:paraId="3BFC50E3" w14:textId="77777777" w:rsidR="00AF776C" w:rsidRDefault="00BE3D65">
      <w:pPr>
        <w:pStyle w:val="BodyText"/>
        <w:ind w:left="2159"/>
      </w:pPr>
      <w:r>
        <w:t>(Print Name of Authorized Representative</w:t>
      </w:r>
      <w:r>
        <w:rPr>
          <w:spacing w:val="-1"/>
        </w:rPr>
        <w:t xml:space="preserve"> </w:t>
      </w:r>
      <w:r>
        <w:t>and</w:t>
      </w:r>
      <w:r>
        <w:rPr>
          <w:spacing w:val="-1"/>
        </w:rPr>
        <w:t xml:space="preserve"> </w:t>
      </w:r>
      <w:r>
        <w:rPr>
          <w:spacing w:val="-2"/>
        </w:rPr>
        <w:t>Affiant)</w:t>
      </w:r>
    </w:p>
    <w:p w14:paraId="59B7E8C2" w14:textId="77777777" w:rsidR="00AF776C" w:rsidRDefault="00AF776C">
      <w:pPr>
        <w:pStyle w:val="BodyText"/>
        <w:rPr>
          <w:sz w:val="20"/>
        </w:rPr>
      </w:pPr>
    </w:p>
    <w:p w14:paraId="7F694193" w14:textId="77777777" w:rsidR="00AF776C" w:rsidRDefault="00BE3D65">
      <w:pPr>
        <w:pStyle w:val="BodyText"/>
        <w:spacing w:before="63"/>
        <w:rPr>
          <w:sz w:val="20"/>
        </w:rPr>
      </w:pPr>
      <w:r>
        <w:rPr>
          <w:noProof/>
        </w:rPr>
        <mc:AlternateContent>
          <mc:Choice Requires="wps">
            <w:drawing>
              <wp:anchor distT="0" distB="0" distL="0" distR="0" simplePos="0" relativeHeight="487620096" behindDoc="1" locked="0" layoutInCell="1" allowOverlap="1" wp14:anchorId="074E8F8F" wp14:editId="6BE61027">
                <wp:simplePos x="0" y="0"/>
                <wp:positionH relativeFrom="page">
                  <wp:posOffset>1371600</wp:posOffset>
                </wp:positionH>
                <wp:positionV relativeFrom="paragraph">
                  <wp:posOffset>201451</wp:posOffset>
                </wp:positionV>
                <wp:extent cx="327660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00ABEF" id="Graphic 77" o:spid="_x0000_s1026" style="position:absolute;margin-left:108pt;margin-top:15.85pt;width:258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fDwIAAFsEAAAOAAAAZHJzL2Uyb0RvYy54bWysVMFu2zAMvQ/YPwi6L04yI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" path="m,l3276600,e" filled="f" strokeweight=".48pt">
                <v:path arrowok="t"/>
                <w10:wrap type="topAndBottom" anchorx="page"/>
              </v:shape>
            </w:pict>
          </mc:Fallback>
        </mc:AlternateContent>
      </w:r>
    </w:p>
    <w:p w14:paraId="0405A236" w14:textId="77777777" w:rsidR="00AF776C" w:rsidRDefault="00BE3D65">
      <w:pPr>
        <w:pStyle w:val="BodyText"/>
        <w:ind w:left="2159"/>
      </w:pPr>
      <w:r>
        <w:t>(Signature</w:t>
      </w:r>
      <w:r>
        <w:rPr>
          <w:spacing w:val="-5"/>
        </w:rPr>
        <w:t xml:space="preserve"> </w:t>
      </w:r>
      <w:r>
        <w:t>of</w:t>
      </w:r>
      <w:r>
        <w:rPr>
          <w:spacing w:val="-5"/>
        </w:rPr>
        <w:t xml:space="preserve"> </w:t>
      </w:r>
      <w:r>
        <w:t>Authorized</w:t>
      </w:r>
      <w:r>
        <w:rPr>
          <w:spacing w:val="-5"/>
        </w:rPr>
        <w:t xml:space="preserve"> </w:t>
      </w:r>
      <w:r>
        <w:t>Representative</w:t>
      </w:r>
      <w:r>
        <w:rPr>
          <w:spacing w:val="-4"/>
        </w:rPr>
        <w:t xml:space="preserve"> </w:t>
      </w:r>
      <w:r>
        <w:t>and</w:t>
      </w:r>
      <w:r>
        <w:rPr>
          <w:spacing w:val="-4"/>
        </w:rPr>
        <w:t xml:space="preserve"> </w:t>
      </w:r>
      <w:r>
        <w:rPr>
          <w:spacing w:val="-2"/>
        </w:rPr>
        <w:t>Affiant)</w:t>
      </w:r>
    </w:p>
    <w:p w14:paraId="672CA431" w14:textId="77777777" w:rsidR="00AF776C" w:rsidRDefault="00AF776C">
      <w:pPr>
        <w:sectPr w:rsidR="00AF776C">
          <w:pgSz w:w="12240" w:h="15840"/>
          <w:pgMar w:top="840" w:right="380" w:bottom="1220" w:left="0" w:header="0" w:footer="957" w:gutter="0"/>
          <w:cols w:space="720"/>
        </w:sectPr>
      </w:pPr>
    </w:p>
    <w:p w14:paraId="36A3DCF2" w14:textId="77777777" w:rsidR="00AF776C" w:rsidRDefault="00BE3D65">
      <w:pPr>
        <w:pStyle w:val="BodyText"/>
        <w:ind w:left="601"/>
        <w:rPr>
          <w:sz w:val="20"/>
        </w:rPr>
      </w:pPr>
      <w:r>
        <w:rPr>
          <w:noProof/>
          <w:sz w:val="20"/>
        </w:rPr>
        <w:lastRenderedPageBreak/>
        <mc:AlternateContent>
          <mc:Choice Requires="wps">
            <w:drawing>
              <wp:inline distT="0" distB="0" distL="0" distR="0" wp14:anchorId="740692A3" wp14:editId="3B347BC3">
                <wp:extent cx="6088380" cy="205740"/>
                <wp:effectExtent l="9525" t="0" r="0" b="3810"/>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26BD216" w14:textId="77777777" w:rsidR="00AF776C" w:rsidRDefault="00BE3D65">
                            <w:pPr>
                              <w:spacing w:before="19"/>
                              <w:ind w:left="814"/>
                              <w:rPr>
                                <w:b/>
                                <w:color w:val="000000"/>
                                <w:sz w:val="24"/>
                              </w:rPr>
                            </w:pPr>
                            <w:r>
                              <w:rPr>
                                <w:b/>
                                <w:color w:val="000000"/>
                                <w:sz w:val="24"/>
                              </w:rPr>
                              <w:t>ATTACHMENT</w:t>
                            </w:r>
                            <w:r>
                              <w:rPr>
                                <w:b/>
                                <w:color w:val="000000"/>
                                <w:spacing w:val="-5"/>
                                <w:sz w:val="24"/>
                              </w:rPr>
                              <w:t xml:space="preserve"> </w:t>
                            </w:r>
                            <w:r>
                              <w:rPr>
                                <w:b/>
                                <w:color w:val="000000"/>
                                <w:sz w:val="24"/>
                              </w:rPr>
                              <w:t>C</w:t>
                            </w:r>
                            <w:r>
                              <w:rPr>
                                <w:b/>
                                <w:color w:val="000000"/>
                                <w:spacing w:val="-6"/>
                                <w:sz w:val="24"/>
                              </w:rPr>
                              <w:t xml:space="preserve"> </w:t>
                            </w:r>
                            <w:r>
                              <w:rPr>
                                <w:b/>
                                <w:color w:val="000000"/>
                                <w:sz w:val="24"/>
                              </w:rPr>
                              <w:t>–</w:t>
                            </w:r>
                            <w:r>
                              <w:rPr>
                                <w:b/>
                                <w:color w:val="000000"/>
                                <w:spacing w:val="-4"/>
                                <w:sz w:val="24"/>
                              </w:rPr>
                              <w:t xml:space="preserve"> </w:t>
                            </w:r>
                            <w:r>
                              <w:rPr>
                                <w:b/>
                                <w:color w:val="000000"/>
                                <w:sz w:val="24"/>
                              </w:rPr>
                              <w:t>PRE-PROPOSAL</w:t>
                            </w:r>
                            <w:r>
                              <w:rPr>
                                <w:b/>
                                <w:color w:val="000000"/>
                                <w:spacing w:val="-5"/>
                                <w:sz w:val="24"/>
                              </w:rPr>
                              <w:t xml:space="preserve"> </w:t>
                            </w:r>
                            <w:r>
                              <w:rPr>
                                <w:b/>
                                <w:color w:val="000000"/>
                                <w:sz w:val="24"/>
                              </w:rPr>
                              <w:t>CONFERENCE</w:t>
                            </w:r>
                            <w:r>
                              <w:rPr>
                                <w:b/>
                                <w:color w:val="000000"/>
                                <w:spacing w:val="-5"/>
                                <w:sz w:val="24"/>
                              </w:rPr>
                              <w:t xml:space="preserve"> </w:t>
                            </w:r>
                            <w:r>
                              <w:rPr>
                                <w:b/>
                                <w:color w:val="000000"/>
                                <w:sz w:val="24"/>
                              </w:rPr>
                              <w:t>RESPONSE</w:t>
                            </w:r>
                            <w:r>
                              <w:rPr>
                                <w:b/>
                                <w:color w:val="000000"/>
                                <w:spacing w:val="-4"/>
                                <w:sz w:val="24"/>
                              </w:rPr>
                              <w:t xml:space="preserve"> FORM</w:t>
                            </w:r>
                          </w:p>
                        </w:txbxContent>
                      </wps:txbx>
                      <wps:bodyPr wrap="square" lIns="0" tIns="0" rIns="0" bIns="0" rtlCol="0">
                        <a:noAutofit/>
                      </wps:bodyPr>
                    </wps:wsp>
                  </a:graphicData>
                </a:graphic>
              </wp:inline>
            </w:drawing>
          </mc:Choice>
          <mc:Fallback>
            <w:pict>
              <v:shape w14:anchorId="740692A3" id="Textbox 78" o:spid="_x0000_s1078"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ElYdg9MBAAC6&#10;AwAADgAAAAAAAAAAAAAAAAAuAgAAZHJzL2Uyb0RvYy54bWxQSwECLQAUAAYACAAAACEAuwM8hN0A&#10;AAAEAQAADwAAAAAAAAAAAAAAAAAtBAAAZHJzL2Rvd25yZXYueG1sUEsFBgAAAAAEAAQA8wAAADcF&#10;AAAAAA==&#10;" fillcolor="#d9d9d9" strokeweight=".16931mm">
                <v:path arrowok="t"/>
                <v:textbox inset="0,0,0,0">
                  <w:txbxContent>
                    <w:p w14:paraId="726BD216" w14:textId="77777777" w:rsidR="00AF776C" w:rsidRDefault="00BE3D65">
                      <w:pPr>
                        <w:spacing w:before="19"/>
                        <w:ind w:left="814"/>
                        <w:rPr>
                          <w:b/>
                          <w:color w:val="000000"/>
                          <w:sz w:val="24"/>
                        </w:rPr>
                      </w:pPr>
                      <w:r>
                        <w:rPr>
                          <w:b/>
                          <w:color w:val="000000"/>
                          <w:sz w:val="24"/>
                        </w:rPr>
                        <w:t>ATTACHMENT</w:t>
                      </w:r>
                      <w:r>
                        <w:rPr>
                          <w:b/>
                          <w:color w:val="000000"/>
                          <w:spacing w:val="-5"/>
                          <w:sz w:val="24"/>
                        </w:rPr>
                        <w:t xml:space="preserve"> </w:t>
                      </w:r>
                      <w:r>
                        <w:rPr>
                          <w:b/>
                          <w:color w:val="000000"/>
                          <w:sz w:val="24"/>
                        </w:rPr>
                        <w:t>C</w:t>
                      </w:r>
                      <w:r>
                        <w:rPr>
                          <w:b/>
                          <w:color w:val="000000"/>
                          <w:spacing w:val="-6"/>
                          <w:sz w:val="24"/>
                        </w:rPr>
                        <w:t xml:space="preserve"> </w:t>
                      </w:r>
                      <w:r>
                        <w:rPr>
                          <w:b/>
                          <w:color w:val="000000"/>
                          <w:sz w:val="24"/>
                        </w:rPr>
                        <w:t>–</w:t>
                      </w:r>
                      <w:r>
                        <w:rPr>
                          <w:b/>
                          <w:color w:val="000000"/>
                          <w:spacing w:val="-4"/>
                          <w:sz w:val="24"/>
                        </w:rPr>
                        <w:t xml:space="preserve"> </w:t>
                      </w:r>
                      <w:r>
                        <w:rPr>
                          <w:b/>
                          <w:color w:val="000000"/>
                          <w:sz w:val="24"/>
                        </w:rPr>
                        <w:t>PRE-PROPOSAL</w:t>
                      </w:r>
                      <w:r>
                        <w:rPr>
                          <w:b/>
                          <w:color w:val="000000"/>
                          <w:spacing w:val="-5"/>
                          <w:sz w:val="24"/>
                        </w:rPr>
                        <w:t xml:space="preserve"> </w:t>
                      </w:r>
                      <w:r>
                        <w:rPr>
                          <w:b/>
                          <w:color w:val="000000"/>
                          <w:sz w:val="24"/>
                        </w:rPr>
                        <w:t>CONFERENCE</w:t>
                      </w:r>
                      <w:r>
                        <w:rPr>
                          <w:b/>
                          <w:color w:val="000000"/>
                          <w:spacing w:val="-5"/>
                          <w:sz w:val="24"/>
                        </w:rPr>
                        <w:t xml:space="preserve"> </w:t>
                      </w:r>
                      <w:r>
                        <w:rPr>
                          <w:b/>
                          <w:color w:val="000000"/>
                          <w:sz w:val="24"/>
                        </w:rPr>
                        <w:t>RESPONSE</w:t>
                      </w:r>
                      <w:r>
                        <w:rPr>
                          <w:b/>
                          <w:color w:val="000000"/>
                          <w:spacing w:val="-4"/>
                          <w:sz w:val="24"/>
                        </w:rPr>
                        <w:t xml:space="preserve"> FORM</w:t>
                      </w:r>
                    </w:p>
                  </w:txbxContent>
                </v:textbox>
                <w10:anchorlock/>
              </v:shape>
            </w:pict>
          </mc:Fallback>
        </mc:AlternateContent>
      </w:r>
    </w:p>
    <w:p w14:paraId="475FEE08" w14:textId="6CCD184F" w:rsidR="00AF776C" w:rsidRDefault="00BE3D65">
      <w:pPr>
        <w:pStyle w:val="Heading4"/>
        <w:spacing w:before="245"/>
        <w:ind w:left="3594" w:right="4218" w:hanging="225"/>
      </w:pPr>
      <w:r>
        <w:t>Solicitation</w:t>
      </w:r>
      <w:r>
        <w:rPr>
          <w:spacing w:val="-13"/>
        </w:rPr>
        <w:t xml:space="preserve"> </w:t>
      </w:r>
      <w:r>
        <w:t>Number:</w:t>
      </w:r>
      <w:r>
        <w:rPr>
          <w:spacing w:val="-13"/>
        </w:rPr>
        <w:t xml:space="preserve"> </w:t>
      </w:r>
      <w:r>
        <w:t>CSA/AV</w:t>
      </w:r>
      <w:r>
        <w:rPr>
          <w:spacing w:val="-13"/>
        </w:rPr>
        <w:t xml:space="preserve"> </w:t>
      </w:r>
      <w:r>
        <w:t>2</w:t>
      </w:r>
      <w:r w:rsidR="00610010">
        <w:t>6</w:t>
      </w:r>
      <w:r>
        <w:t>-001-S CSA Access &amp; Visitation Programs</w:t>
      </w:r>
    </w:p>
    <w:p w14:paraId="463B72A3" w14:textId="77777777" w:rsidR="00AF776C" w:rsidRDefault="00AF776C">
      <w:pPr>
        <w:pStyle w:val="BodyText"/>
        <w:rPr>
          <w:b/>
        </w:rPr>
      </w:pPr>
    </w:p>
    <w:p w14:paraId="71A9A6DC" w14:textId="023CEB23" w:rsidR="00AF776C" w:rsidRDefault="00BE3D65">
      <w:pPr>
        <w:ind w:left="719" w:right="1691" w:firstLine="720"/>
        <w:rPr>
          <w:sz w:val="24"/>
        </w:rPr>
      </w:pPr>
      <w:r>
        <w:rPr>
          <w:sz w:val="24"/>
        </w:rPr>
        <w:t>A</w:t>
      </w:r>
      <w:r>
        <w:rPr>
          <w:spacing w:val="-3"/>
          <w:sz w:val="24"/>
        </w:rPr>
        <w:t xml:space="preserve"> </w:t>
      </w:r>
      <w:r>
        <w:rPr>
          <w:sz w:val="24"/>
        </w:rPr>
        <w:t>Pre-Proposal</w:t>
      </w:r>
      <w:r>
        <w:rPr>
          <w:spacing w:val="-3"/>
          <w:sz w:val="24"/>
        </w:rPr>
        <w:t xml:space="preserve"> </w:t>
      </w:r>
      <w:r>
        <w:rPr>
          <w:sz w:val="24"/>
        </w:rPr>
        <w:t>Conference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held</w:t>
      </w:r>
      <w:r>
        <w:rPr>
          <w:spacing w:val="-4"/>
          <w:sz w:val="24"/>
        </w:rPr>
        <w:t xml:space="preserve"> </w:t>
      </w:r>
      <w:r>
        <w:rPr>
          <w:b/>
          <w:sz w:val="24"/>
        </w:rPr>
        <w:t>virtually</w:t>
      </w:r>
      <w:r>
        <w:rPr>
          <w:b/>
          <w:spacing w:val="-4"/>
          <w:sz w:val="24"/>
        </w:rPr>
        <w:t xml:space="preserve"> </w:t>
      </w:r>
      <w:r>
        <w:rPr>
          <w:sz w:val="24"/>
        </w:rPr>
        <w:t>on</w:t>
      </w:r>
      <w:r>
        <w:rPr>
          <w:spacing w:val="-4"/>
          <w:sz w:val="24"/>
        </w:rPr>
        <w:t xml:space="preserve"> </w:t>
      </w:r>
      <w:r>
        <w:rPr>
          <w:sz w:val="24"/>
        </w:rPr>
        <w:t>Google</w:t>
      </w:r>
      <w:r>
        <w:rPr>
          <w:spacing w:val="-4"/>
          <w:sz w:val="24"/>
        </w:rPr>
        <w:t xml:space="preserve"> </w:t>
      </w:r>
      <w:r>
        <w:rPr>
          <w:sz w:val="24"/>
        </w:rPr>
        <w:t>meets</w:t>
      </w:r>
      <w:r>
        <w:rPr>
          <w:spacing w:val="-4"/>
          <w:sz w:val="24"/>
        </w:rPr>
        <w:t xml:space="preserve"> </w:t>
      </w:r>
      <w:r>
        <w:rPr>
          <w:sz w:val="24"/>
        </w:rPr>
        <w:t>on</w:t>
      </w:r>
      <w:r>
        <w:rPr>
          <w:spacing w:val="-3"/>
          <w:sz w:val="24"/>
        </w:rPr>
        <w:t xml:space="preserve"> </w:t>
      </w:r>
      <w:r w:rsidR="00762717">
        <w:rPr>
          <w:b/>
          <w:bCs/>
          <w:spacing w:val="-3"/>
          <w:sz w:val="24"/>
        </w:rPr>
        <w:t>June 11</w:t>
      </w:r>
      <w:r w:rsidRPr="0009445F">
        <w:rPr>
          <w:b/>
          <w:bCs/>
          <w:sz w:val="24"/>
        </w:rPr>
        <w:t>,</w:t>
      </w:r>
      <w:r w:rsidRPr="0009445F">
        <w:rPr>
          <w:b/>
          <w:bCs/>
          <w:spacing w:val="-4"/>
          <w:sz w:val="24"/>
        </w:rPr>
        <w:t xml:space="preserve"> </w:t>
      </w:r>
      <w:r w:rsidR="00F04DFB" w:rsidRPr="0009445F">
        <w:rPr>
          <w:b/>
          <w:bCs/>
          <w:sz w:val="24"/>
        </w:rPr>
        <w:t>2025</w:t>
      </w:r>
      <w:r w:rsidR="00F04DFB" w:rsidRPr="0009445F">
        <w:rPr>
          <w:b/>
          <w:bCs/>
          <w:spacing w:val="-4"/>
          <w:sz w:val="24"/>
        </w:rPr>
        <w:t xml:space="preserve"> </w:t>
      </w:r>
      <w:r w:rsidRPr="0009445F">
        <w:rPr>
          <w:b/>
          <w:bCs/>
          <w:sz w:val="24"/>
        </w:rPr>
        <w:t>–</w:t>
      </w:r>
      <w:r>
        <w:rPr>
          <w:b/>
          <w:sz w:val="24"/>
        </w:rPr>
        <w:t xml:space="preserve"> 9:00 am – local time</w:t>
      </w:r>
      <w:r>
        <w:rPr>
          <w:b/>
          <w:spacing w:val="40"/>
          <w:sz w:val="24"/>
        </w:rPr>
        <w:t xml:space="preserve"> </w:t>
      </w:r>
      <w:r>
        <w:rPr>
          <w:sz w:val="24"/>
        </w:rPr>
        <w:t xml:space="preserve">Please return this form by </w:t>
      </w:r>
      <w:r w:rsidR="00762717">
        <w:rPr>
          <w:b/>
          <w:sz w:val="24"/>
        </w:rPr>
        <w:t xml:space="preserve">June </w:t>
      </w:r>
      <w:r w:rsidR="0073294C">
        <w:rPr>
          <w:b/>
          <w:sz w:val="24"/>
        </w:rPr>
        <w:t>9</w:t>
      </w:r>
      <w:r>
        <w:rPr>
          <w:b/>
          <w:sz w:val="24"/>
        </w:rPr>
        <w:t xml:space="preserve">, </w:t>
      </w:r>
      <w:r w:rsidR="0009445F" w:rsidRPr="0009445F">
        <w:rPr>
          <w:b/>
          <w:sz w:val="24"/>
        </w:rPr>
        <w:t>2025,</w:t>
      </w:r>
      <w:r w:rsidR="00F04DFB" w:rsidRPr="0009445F">
        <w:rPr>
          <w:b/>
          <w:sz w:val="24"/>
        </w:rPr>
        <w:t xml:space="preserve"> </w:t>
      </w:r>
      <w:r w:rsidRPr="0009445F">
        <w:rPr>
          <w:b/>
          <w:sz w:val="24"/>
        </w:rPr>
        <w:t>at 2:00pm – local time</w:t>
      </w:r>
      <w:r w:rsidRPr="0009445F">
        <w:rPr>
          <w:sz w:val="24"/>
        </w:rPr>
        <w:t xml:space="preserve">, advising </w:t>
      </w:r>
      <w:proofErr w:type="gramStart"/>
      <w:r w:rsidRPr="0009445F">
        <w:rPr>
          <w:sz w:val="24"/>
        </w:rPr>
        <w:t>whether or not</w:t>
      </w:r>
      <w:proofErr w:type="gramEnd"/>
      <w:r w:rsidRPr="0009445F">
        <w:rPr>
          <w:sz w:val="24"/>
        </w:rPr>
        <w:t xml:space="preserve"> you plan to attend.</w:t>
      </w:r>
    </w:p>
    <w:p w14:paraId="719A7C5F" w14:textId="77777777" w:rsidR="0009445F" w:rsidRDefault="00BE3D65">
      <w:pPr>
        <w:pStyle w:val="BodyText"/>
        <w:spacing w:before="2" w:line="550" w:lineRule="atLeast"/>
        <w:ind w:left="2880" w:right="3305" w:hanging="720"/>
      </w:pPr>
      <w:r>
        <w:t>Return</w:t>
      </w:r>
      <w:r>
        <w:rPr>
          <w:spacing w:val="-4"/>
        </w:rPr>
        <w:t xml:space="preserve"> </w:t>
      </w:r>
      <w:r>
        <w:t>via</w:t>
      </w:r>
      <w:r>
        <w:rPr>
          <w:spacing w:val="-4"/>
        </w:rPr>
        <w:t xml:space="preserve"> </w:t>
      </w:r>
      <w:r>
        <w:t>e-mail</w:t>
      </w:r>
      <w:r>
        <w:rPr>
          <w:spacing w:val="-4"/>
        </w:rPr>
        <w:t xml:space="preserve"> </w:t>
      </w:r>
      <w:r>
        <w:t>this</w:t>
      </w:r>
      <w:r>
        <w:rPr>
          <w:spacing w:val="-4"/>
        </w:rPr>
        <w:t xml:space="preserve"> </w:t>
      </w:r>
      <w:r>
        <w:t>form</w:t>
      </w:r>
      <w:r>
        <w:rPr>
          <w:spacing w:val="-5"/>
        </w:rPr>
        <w:t xml:space="preserve"> </w:t>
      </w:r>
      <w:r>
        <w:t>to</w:t>
      </w:r>
      <w:r>
        <w:rPr>
          <w:spacing w:val="-5"/>
        </w:rPr>
        <w:t xml:space="preserve"> </w:t>
      </w:r>
      <w:r>
        <w:t>the</w:t>
      </w:r>
      <w:r>
        <w:rPr>
          <w:spacing w:val="-5"/>
        </w:rPr>
        <w:t xml:space="preserve"> </w:t>
      </w:r>
      <w:r>
        <w:t>Procurement</w:t>
      </w:r>
      <w:r>
        <w:rPr>
          <w:spacing w:val="-6"/>
        </w:rPr>
        <w:t xml:space="preserve"> </w:t>
      </w:r>
      <w:r>
        <w:t xml:space="preserve">Officer: </w:t>
      </w:r>
    </w:p>
    <w:p w14:paraId="4DCA4569" w14:textId="77777777" w:rsidR="0009445F" w:rsidRDefault="0009445F" w:rsidP="0009445F">
      <w:pPr>
        <w:pStyle w:val="BodyText"/>
        <w:spacing w:before="2" w:line="550" w:lineRule="atLeast"/>
        <w:ind w:right="3305"/>
      </w:pPr>
      <w:r>
        <w:tab/>
      </w:r>
      <w:r>
        <w:tab/>
      </w:r>
      <w:r>
        <w:tab/>
      </w:r>
      <w:r>
        <w:tab/>
        <w:t xml:space="preserve">Kanisha Reed </w:t>
      </w:r>
    </w:p>
    <w:p w14:paraId="14734959" w14:textId="33202A7B" w:rsidR="00AF776C" w:rsidRDefault="0009445F" w:rsidP="0009445F">
      <w:pPr>
        <w:pStyle w:val="BodyText"/>
        <w:spacing w:before="2" w:line="550" w:lineRule="atLeast"/>
        <w:ind w:left="1440" w:right="3305" w:firstLine="720"/>
      </w:pPr>
      <w:r>
        <w:t xml:space="preserve">            </w:t>
      </w:r>
      <w:r w:rsidR="00BE3D65">
        <w:t>Department of Human Services</w:t>
      </w:r>
    </w:p>
    <w:p w14:paraId="25D1A5E3" w14:textId="77777777" w:rsidR="00AF776C" w:rsidRDefault="00BE3D65">
      <w:pPr>
        <w:pStyle w:val="BodyText"/>
        <w:spacing w:before="2"/>
        <w:ind w:left="2879"/>
      </w:pPr>
      <w:r>
        <w:t xml:space="preserve">Procurement </w:t>
      </w:r>
      <w:r>
        <w:rPr>
          <w:spacing w:val="-2"/>
        </w:rPr>
        <w:t>Division</w:t>
      </w:r>
    </w:p>
    <w:p w14:paraId="76D5C509" w14:textId="3EF93DB8" w:rsidR="00AF776C" w:rsidRPr="00043419" w:rsidRDefault="00B74C48">
      <w:pPr>
        <w:pStyle w:val="BodyText"/>
        <w:ind w:left="2880" w:right="4935"/>
      </w:pPr>
      <w:r>
        <w:t xml:space="preserve">25 S </w:t>
      </w:r>
      <w:r w:rsidR="00545F25">
        <w:t>Charles, Baltimore</w:t>
      </w:r>
      <w:r w:rsidR="00A434F8">
        <w:t xml:space="preserve"> MD 21201</w:t>
      </w:r>
    </w:p>
    <w:p w14:paraId="2F2EF176" w14:textId="2FA0A5EE" w:rsidR="00A434F8" w:rsidRDefault="00BE3D65">
      <w:pPr>
        <w:pStyle w:val="BodyText"/>
        <w:spacing w:line="480" w:lineRule="auto"/>
        <w:ind w:left="2160" w:right="4935" w:firstLine="720"/>
        <w:rPr>
          <w:spacing w:val="-15"/>
          <w:sz w:val="28"/>
          <w:szCs w:val="28"/>
        </w:rPr>
      </w:pPr>
      <w:r>
        <w:t>Email:</w:t>
      </w:r>
      <w:r>
        <w:rPr>
          <w:spacing w:val="-15"/>
        </w:rPr>
        <w:t xml:space="preserve"> </w:t>
      </w:r>
      <w:hyperlink r:id="rId26" w:history="1">
        <w:r w:rsidR="0009445F" w:rsidRPr="000017AC">
          <w:rPr>
            <w:rStyle w:val="Hyperlink"/>
            <w:spacing w:val="-15"/>
            <w:sz w:val="28"/>
            <w:szCs w:val="28"/>
          </w:rPr>
          <w:t>kanisha.reed@maryland.gov</w:t>
        </w:r>
      </w:hyperlink>
    </w:p>
    <w:p w14:paraId="573525E9" w14:textId="77777777" w:rsidR="0009445F" w:rsidRDefault="0009445F">
      <w:pPr>
        <w:pStyle w:val="BodyText"/>
        <w:spacing w:line="480" w:lineRule="auto"/>
        <w:ind w:left="2160" w:right="4935" w:firstLine="720"/>
        <w:rPr>
          <w:strike/>
        </w:rPr>
      </w:pPr>
    </w:p>
    <w:p w14:paraId="01F4E6BB" w14:textId="1F26D10F" w:rsidR="00AF776C" w:rsidRDefault="00BE3D65">
      <w:pPr>
        <w:pStyle w:val="BodyText"/>
        <w:spacing w:line="480" w:lineRule="auto"/>
        <w:ind w:left="2160" w:right="4935" w:firstLine="720"/>
      </w:pPr>
      <w:r w:rsidRPr="007B7149">
        <w:rPr>
          <w:strike/>
        </w:rPr>
        <w:t xml:space="preserve"> </w:t>
      </w:r>
      <w:r>
        <w:t>Please indicate:</w:t>
      </w:r>
    </w:p>
    <w:p w14:paraId="2B443C2C" w14:textId="77777777" w:rsidR="00AF776C" w:rsidRDefault="00BE3D65">
      <w:pPr>
        <w:pStyle w:val="ListParagraph"/>
        <w:numPr>
          <w:ilvl w:val="0"/>
          <w:numId w:val="17"/>
        </w:numPr>
        <w:tabs>
          <w:tab w:val="left" w:pos="2425"/>
        </w:tabs>
        <w:ind w:left="2425" w:hanging="265"/>
        <w:rPr>
          <w:sz w:val="24"/>
        </w:rPr>
      </w:pPr>
      <w:r>
        <w:rPr>
          <w:sz w:val="24"/>
        </w:rPr>
        <w:t>Yes,</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representatives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in</w:t>
      </w:r>
      <w:r>
        <w:rPr>
          <w:spacing w:val="-1"/>
          <w:sz w:val="24"/>
        </w:rPr>
        <w:t xml:space="preserve"> </w:t>
      </w:r>
      <w:r>
        <w:rPr>
          <w:spacing w:val="-2"/>
          <w:sz w:val="24"/>
        </w:rPr>
        <w:t>attendance</w:t>
      </w:r>
    </w:p>
    <w:p w14:paraId="73C52C37" w14:textId="77777777" w:rsidR="00AF776C" w:rsidRDefault="00BE3D65">
      <w:pPr>
        <w:pStyle w:val="Heading4"/>
        <w:spacing w:before="1" w:line="480" w:lineRule="auto"/>
        <w:ind w:left="3600" w:right="4218" w:hanging="660"/>
        <w:rPr>
          <w:b w:val="0"/>
        </w:rPr>
      </w:pPr>
      <w:r>
        <w:t>Please</w:t>
      </w:r>
      <w:r>
        <w:rPr>
          <w:spacing w:val="-8"/>
        </w:rPr>
        <w:t xml:space="preserve"> </w:t>
      </w:r>
      <w:r>
        <w:t>PRINT</w:t>
      </w:r>
      <w:r>
        <w:rPr>
          <w:spacing w:val="-8"/>
        </w:rPr>
        <w:t xml:space="preserve"> </w:t>
      </w:r>
      <w:r>
        <w:t>and</w:t>
      </w:r>
      <w:r>
        <w:rPr>
          <w:spacing w:val="-8"/>
        </w:rPr>
        <w:t xml:space="preserve"> </w:t>
      </w:r>
      <w:r>
        <w:t>include</w:t>
      </w:r>
      <w:r>
        <w:rPr>
          <w:spacing w:val="-8"/>
        </w:rPr>
        <w:t xml:space="preserve"> </w:t>
      </w:r>
      <w:r>
        <w:t>email</w:t>
      </w:r>
      <w:r>
        <w:rPr>
          <w:spacing w:val="-8"/>
        </w:rPr>
        <w:t xml:space="preserve"> </w:t>
      </w:r>
      <w:r>
        <w:t>address(es)</w:t>
      </w:r>
      <w:r>
        <w:rPr>
          <w:b w:val="0"/>
        </w:rPr>
        <w:t xml:space="preserve">: </w:t>
      </w:r>
      <w:r>
        <w:rPr>
          <w:b w:val="0"/>
          <w:spacing w:val="-6"/>
        </w:rPr>
        <w:t>1.</w:t>
      </w:r>
    </w:p>
    <w:p w14:paraId="6E3E2EB7" w14:textId="77777777" w:rsidR="00AF776C" w:rsidRDefault="00BE3D65">
      <w:pPr>
        <w:pStyle w:val="BodyText"/>
        <w:ind w:left="3600"/>
      </w:pPr>
      <w:r>
        <w:rPr>
          <w:spacing w:val="-5"/>
        </w:rPr>
        <w:t>2.</w:t>
      </w:r>
    </w:p>
    <w:p w14:paraId="629322AE" w14:textId="77777777" w:rsidR="00AF776C" w:rsidRDefault="00BE3D65">
      <w:pPr>
        <w:pStyle w:val="BodyText"/>
        <w:spacing w:before="276"/>
        <w:ind w:left="3600"/>
      </w:pPr>
      <w:r>
        <w:rPr>
          <w:spacing w:val="-5"/>
        </w:rPr>
        <w:t>3.</w:t>
      </w:r>
    </w:p>
    <w:p w14:paraId="41A66552" w14:textId="77777777" w:rsidR="00AF776C" w:rsidRDefault="00AF776C">
      <w:pPr>
        <w:pStyle w:val="BodyText"/>
        <w:spacing w:before="275"/>
      </w:pPr>
    </w:p>
    <w:p w14:paraId="2789DB26" w14:textId="77777777" w:rsidR="00AF776C" w:rsidRDefault="00BE3D65">
      <w:pPr>
        <w:pStyle w:val="ListParagraph"/>
        <w:numPr>
          <w:ilvl w:val="1"/>
          <w:numId w:val="17"/>
        </w:numPr>
        <w:tabs>
          <w:tab w:val="left" w:pos="2546"/>
        </w:tabs>
        <w:spacing w:before="1"/>
        <w:ind w:hanging="266"/>
        <w:rPr>
          <w:sz w:val="24"/>
        </w:rPr>
      </w:pPr>
      <w:r>
        <w:rPr>
          <w:sz w:val="24"/>
        </w:rPr>
        <w:t>No,</w:t>
      </w:r>
      <w:r>
        <w:rPr>
          <w:spacing w:val="-1"/>
          <w:sz w:val="24"/>
        </w:rPr>
        <w:t xml:space="preserve"> </w:t>
      </w:r>
      <w:r>
        <w:rPr>
          <w:sz w:val="24"/>
        </w:rPr>
        <w:t>we will not</w:t>
      </w:r>
      <w:r>
        <w:rPr>
          <w:spacing w:val="-1"/>
          <w:sz w:val="24"/>
        </w:rPr>
        <w:t xml:space="preserve"> </w:t>
      </w:r>
      <w:r>
        <w:rPr>
          <w:sz w:val="24"/>
        </w:rPr>
        <w:t xml:space="preserve">be in </w:t>
      </w:r>
      <w:r>
        <w:rPr>
          <w:spacing w:val="-2"/>
          <w:sz w:val="24"/>
        </w:rPr>
        <w:t>attendance.</w:t>
      </w:r>
    </w:p>
    <w:p w14:paraId="6EA90AE8" w14:textId="77777777" w:rsidR="00AF776C" w:rsidRDefault="00AF776C">
      <w:pPr>
        <w:pStyle w:val="BodyText"/>
      </w:pPr>
    </w:p>
    <w:p w14:paraId="661458C5" w14:textId="77777777" w:rsidR="00AF776C" w:rsidRDefault="00AF776C">
      <w:pPr>
        <w:pStyle w:val="BodyText"/>
      </w:pPr>
    </w:p>
    <w:p w14:paraId="359E6C63" w14:textId="77777777" w:rsidR="00AF776C" w:rsidRDefault="00BE3D65">
      <w:pPr>
        <w:pStyle w:val="BodyText"/>
        <w:ind w:left="720" w:right="2063" w:firstLine="720"/>
      </w:pPr>
      <w:r>
        <w:t>Please</w:t>
      </w:r>
      <w:r>
        <w:rPr>
          <w:spacing w:val="-4"/>
        </w:rPr>
        <w:t xml:space="preserve"> </w:t>
      </w:r>
      <w:r>
        <w:t>specify</w:t>
      </w:r>
      <w:r>
        <w:rPr>
          <w:spacing w:val="-4"/>
        </w:rPr>
        <w:t xml:space="preserve"> </w:t>
      </w:r>
      <w:r>
        <w:t>whether</w:t>
      </w:r>
      <w:r>
        <w:rPr>
          <w:spacing w:val="-4"/>
        </w:rPr>
        <w:t xml:space="preserve"> </w:t>
      </w:r>
      <w:r>
        <w:t>any</w:t>
      </w:r>
      <w:r>
        <w:rPr>
          <w:spacing w:val="-4"/>
        </w:rPr>
        <w:t xml:space="preserve"> </w:t>
      </w:r>
      <w:r>
        <w:t>reasonable</w:t>
      </w:r>
      <w:r>
        <w:rPr>
          <w:spacing w:val="-4"/>
        </w:rPr>
        <w:t xml:space="preserve"> </w:t>
      </w:r>
      <w:r>
        <w:t>accommodations</w:t>
      </w:r>
      <w:r>
        <w:rPr>
          <w:spacing w:val="-4"/>
        </w:rPr>
        <w:t xml:space="preserve"> </w:t>
      </w:r>
      <w:r>
        <w:t>are</w:t>
      </w:r>
      <w:r>
        <w:rPr>
          <w:spacing w:val="-4"/>
        </w:rPr>
        <w:t xml:space="preserve"> </w:t>
      </w:r>
      <w:r>
        <w:t>requested</w:t>
      </w:r>
      <w:r>
        <w:rPr>
          <w:spacing w:val="-4"/>
        </w:rPr>
        <w:t xml:space="preserve"> </w:t>
      </w:r>
      <w:r>
        <w:t>(see</w:t>
      </w:r>
      <w:r>
        <w:rPr>
          <w:spacing w:val="-4"/>
        </w:rPr>
        <w:t xml:space="preserve"> </w:t>
      </w:r>
      <w:r>
        <w:t>RFGP</w:t>
      </w:r>
      <w:r>
        <w:rPr>
          <w:spacing w:val="-4"/>
        </w:rPr>
        <w:t xml:space="preserve"> </w:t>
      </w:r>
      <w:r>
        <w:t>§</w:t>
      </w:r>
      <w:r>
        <w:rPr>
          <w:spacing w:val="-4"/>
        </w:rPr>
        <w:t xml:space="preserve"> </w:t>
      </w:r>
      <w:r>
        <w:t>1.6 “Pre-Proposal Conference”):</w:t>
      </w:r>
    </w:p>
    <w:p w14:paraId="19B0DE3F" w14:textId="77777777" w:rsidR="00AF776C" w:rsidRDefault="00AF776C">
      <w:pPr>
        <w:pStyle w:val="BodyText"/>
        <w:rPr>
          <w:sz w:val="20"/>
        </w:rPr>
      </w:pPr>
    </w:p>
    <w:p w14:paraId="314AC6EB" w14:textId="77777777" w:rsidR="00AF776C" w:rsidRDefault="00AF776C">
      <w:pPr>
        <w:pStyle w:val="BodyText"/>
        <w:rPr>
          <w:sz w:val="20"/>
        </w:rPr>
      </w:pPr>
    </w:p>
    <w:p w14:paraId="1CBDE969" w14:textId="77777777" w:rsidR="00AF776C" w:rsidRDefault="00AF776C">
      <w:pPr>
        <w:pStyle w:val="BodyText"/>
        <w:rPr>
          <w:sz w:val="20"/>
        </w:rPr>
      </w:pPr>
    </w:p>
    <w:p w14:paraId="3CB011EC" w14:textId="77777777" w:rsidR="00AF776C" w:rsidRDefault="00BE3D65">
      <w:pPr>
        <w:pStyle w:val="BodyText"/>
        <w:spacing w:before="134"/>
        <w:rPr>
          <w:sz w:val="20"/>
        </w:rPr>
      </w:pPr>
      <w:r>
        <w:rPr>
          <w:noProof/>
        </w:rPr>
        <mc:AlternateContent>
          <mc:Choice Requires="wpg">
            <w:drawing>
              <wp:anchor distT="0" distB="0" distL="0" distR="0" simplePos="0" relativeHeight="487621120" behindDoc="1" locked="0" layoutInCell="1" allowOverlap="1" wp14:anchorId="677CCE1D" wp14:editId="39FC2C6A">
                <wp:simplePos x="0" y="0"/>
                <wp:positionH relativeFrom="page">
                  <wp:posOffset>530351</wp:posOffset>
                </wp:positionH>
                <wp:positionV relativeFrom="paragraph">
                  <wp:posOffset>246750</wp:posOffset>
                </wp:positionV>
                <wp:extent cx="3048000" cy="16510"/>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16510"/>
                          <a:chOff x="0" y="0"/>
                          <a:chExt cx="3048000" cy="16510"/>
                        </a:xfrm>
                      </wpg:grpSpPr>
                      <wps:wsp>
                        <wps:cNvPr id="81" name="Graphic 80"/>
                        <wps:cNvSpPr/>
                        <wps:spPr>
                          <a:xfrm>
                            <a:off x="0" y="13106"/>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wps:wsp>
                        <wps:cNvPr id="82" name="Graphic 81"/>
                        <wps:cNvSpPr/>
                        <wps:spPr>
                          <a:xfrm>
                            <a:off x="0" y="0"/>
                            <a:ext cx="3048000" cy="7620"/>
                          </a:xfrm>
                          <a:custGeom>
                            <a:avLst/>
                            <a:gdLst/>
                            <a:ahLst/>
                            <a:cxnLst/>
                            <a:rect l="l" t="t" r="r" b="b"/>
                            <a:pathLst>
                              <a:path w="3048000" h="7620">
                                <a:moveTo>
                                  <a:pt x="3048000" y="0"/>
                                </a:moveTo>
                                <a:lnTo>
                                  <a:pt x="0" y="0"/>
                                </a:lnTo>
                                <a:lnTo>
                                  <a:pt x="0" y="7619"/>
                                </a:lnTo>
                                <a:lnTo>
                                  <a:pt x="3048000" y="7619"/>
                                </a:lnTo>
                                <a:lnTo>
                                  <a:pt x="304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F580E4" id="Group 79" o:spid="_x0000_s1026" style="position:absolute;margin-left:41.75pt;margin-top:19.45pt;width:240pt;height:1.3pt;z-index:-15695360;mso-wrap-distance-left:0;mso-wrap-distance-right:0;mso-position-horizontal-relative:page" coordsize="3048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">
                <v:shape id="Graphic 80" o:spid="_x0000_s1027" style="position:absolute;top:131;width:30480;height:12;visibility:visible;mso-wrap-style:square;v-text-anchor:top" coordsize="304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" path="m,l3048000,e" filled="f" strokeweight=".48pt">
                  <v:path arrowok="t"/>
                </v:shape>
                <v:shape id="Graphic 81" o:spid="_x0000_s1028" style="position:absolute;width:30480;height:76;visibility:visible;mso-wrap-style:square;v-text-anchor:top" coordsize="3048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" path="m3048000,l,,,7619r3048000,l3048000,xe" fillcolor="black" stroked="f">
                  <v:path arrowok="t"/>
                </v:shape>
                <w10:wrap type="topAndBottom" anchorx="page"/>
              </v:group>
            </w:pict>
          </mc:Fallback>
        </mc:AlternateContent>
      </w:r>
    </w:p>
    <w:p w14:paraId="49AC6E17" w14:textId="77777777" w:rsidR="00AF776C" w:rsidRDefault="00BE3D65">
      <w:pPr>
        <w:pStyle w:val="BodyText"/>
        <w:tabs>
          <w:tab w:val="left" w:pos="4620"/>
        </w:tabs>
        <w:ind w:left="720"/>
      </w:pPr>
      <w:r>
        <w:rPr>
          <w:spacing w:val="-2"/>
        </w:rPr>
        <w:t>Signature</w:t>
      </w:r>
      <w:r>
        <w:tab/>
      </w:r>
      <w:r>
        <w:rPr>
          <w:spacing w:val="-2"/>
        </w:rPr>
        <w:t>Title</w:t>
      </w:r>
    </w:p>
    <w:p w14:paraId="77083CA6" w14:textId="77777777" w:rsidR="00AF776C" w:rsidRDefault="00AF776C">
      <w:pPr>
        <w:pStyle w:val="BodyText"/>
      </w:pPr>
    </w:p>
    <w:p w14:paraId="120B9369" w14:textId="77777777" w:rsidR="00AF776C" w:rsidRDefault="00AF776C">
      <w:pPr>
        <w:pStyle w:val="BodyText"/>
      </w:pPr>
    </w:p>
    <w:p w14:paraId="6122D439" w14:textId="77777777" w:rsidR="00AF776C" w:rsidRDefault="00BE3D65">
      <w:pPr>
        <w:pStyle w:val="BodyText"/>
        <w:ind w:left="720"/>
      </w:pPr>
      <w:r>
        <w:t>Name</w:t>
      </w:r>
      <w:r>
        <w:rPr>
          <w:spacing w:val="-1"/>
        </w:rPr>
        <w:t xml:space="preserve"> </w:t>
      </w:r>
      <w:r>
        <w:t xml:space="preserve">of Firm (please </w:t>
      </w:r>
      <w:r>
        <w:rPr>
          <w:spacing w:val="-2"/>
        </w:rPr>
        <w:t>print)</w:t>
      </w:r>
    </w:p>
    <w:p w14:paraId="10346793" w14:textId="77777777" w:rsidR="00AF776C" w:rsidRDefault="00AF776C">
      <w:pPr>
        <w:sectPr w:rsidR="00AF776C">
          <w:pgSz w:w="12240" w:h="15840"/>
          <w:pgMar w:top="900" w:right="380" w:bottom="1220" w:left="0" w:header="0" w:footer="957" w:gutter="0"/>
          <w:cols w:space="720"/>
        </w:sectPr>
      </w:pPr>
    </w:p>
    <w:p w14:paraId="45763636" w14:textId="77777777" w:rsidR="00AF776C" w:rsidRDefault="00BE3D65">
      <w:pPr>
        <w:pStyle w:val="BodyText"/>
        <w:ind w:left="601"/>
        <w:rPr>
          <w:sz w:val="20"/>
        </w:rPr>
      </w:pPr>
      <w:r>
        <w:rPr>
          <w:noProof/>
          <w:sz w:val="20"/>
        </w:rPr>
        <w:lastRenderedPageBreak/>
        <mc:AlternateContent>
          <mc:Choice Requires="wps">
            <w:drawing>
              <wp:inline distT="0" distB="0" distL="0" distR="0" wp14:anchorId="1A40BE58" wp14:editId="40D2F5A8">
                <wp:extent cx="6088380" cy="205740"/>
                <wp:effectExtent l="9525" t="0" r="0" b="3810"/>
                <wp:docPr id="159254273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7678B99" w14:textId="77777777" w:rsidR="00AF776C" w:rsidRDefault="00BE3D65">
                            <w:pPr>
                              <w:spacing w:before="19"/>
                              <w:ind w:left="1" w:right="2"/>
                              <w:jc w:val="center"/>
                              <w:rPr>
                                <w:b/>
                                <w:color w:val="000000"/>
                                <w:sz w:val="24"/>
                              </w:rPr>
                            </w:pPr>
                            <w:r>
                              <w:rPr>
                                <w:b/>
                                <w:color w:val="000000"/>
                                <w:sz w:val="24"/>
                              </w:rPr>
                              <w:t>ATTACHMENT</w:t>
                            </w:r>
                            <w:r>
                              <w:rPr>
                                <w:b/>
                                <w:color w:val="000000"/>
                                <w:spacing w:val="-5"/>
                                <w:sz w:val="24"/>
                              </w:rPr>
                              <w:t xml:space="preserve"> </w:t>
                            </w:r>
                            <w:r>
                              <w:rPr>
                                <w:b/>
                                <w:color w:val="000000"/>
                                <w:sz w:val="24"/>
                              </w:rPr>
                              <w:t>D</w:t>
                            </w:r>
                            <w:r>
                              <w:rPr>
                                <w:b/>
                                <w:color w:val="000000"/>
                                <w:spacing w:val="-4"/>
                                <w:sz w:val="24"/>
                              </w:rPr>
                              <w:t xml:space="preserve"> </w:t>
                            </w:r>
                            <w:r>
                              <w:rPr>
                                <w:b/>
                                <w:color w:val="000000"/>
                                <w:sz w:val="24"/>
                              </w:rPr>
                              <w:t>–</w:t>
                            </w:r>
                            <w:r>
                              <w:rPr>
                                <w:b/>
                                <w:color w:val="000000"/>
                                <w:spacing w:val="-4"/>
                                <w:sz w:val="24"/>
                              </w:rPr>
                              <w:t xml:space="preserve"> </w:t>
                            </w: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pacing w:val="-2"/>
                                <w:sz w:val="24"/>
                              </w:rPr>
                              <w:t>INSTRUCTIONS</w:t>
                            </w:r>
                          </w:p>
                        </w:txbxContent>
                      </wps:txbx>
                      <wps:bodyPr wrap="square" lIns="0" tIns="0" rIns="0" bIns="0" rtlCol="0">
                        <a:noAutofit/>
                      </wps:bodyPr>
                    </wps:wsp>
                  </a:graphicData>
                </a:graphic>
              </wp:inline>
            </w:drawing>
          </mc:Choice>
          <mc:Fallback>
            <w:pict>
              <v:shape w14:anchorId="1A40BE58" id="Textbox 82" o:spid="_x0000_s107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VY6x8tMBAAC6&#10;AwAADgAAAAAAAAAAAAAAAAAuAgAAZHJzL2Uyb0RvYy54bWxQSwECLQAUAAYACAAAACEAuwM8hN0A&#10;AAAEAQAADwAAAAAAAAAAAAAAAAAtBAAAZHJzL2Rvd25yZXYueG1sUEsFBgAAAAAEAAQA8wAAADcF&#10;AAAAAA==&#10;" fillcolor="#d9d9d9" strokeweight=".16931mm">
                <v:path arrowok="t"/>
                <v:textbox inset="0,0,0,0">
                  <w:txbxContent>
                    <w:p w14:paraId="77678B99" w14:textId="77777777" w:rsidR="00AF776C" w:rsidRDefault="00BE3D65">
                      <w:pPr>
                        <w:spacing w:before="19"/>
                        <w:ind w:left="1" w:right="2"/>
                        <w:jc w:val="center"/>
                        <w:rPr>
                          <w:b/>
                          <w:color w:val="000000"/>
                          <w:sz w:val="24"/>
                        </w:rPr>
                      </w:pPr>
                      <w:r>
                        <w:rPr>
                          <w:b/>
                          <w:color w:val="000000"/>
                          <w:sz w:val="24"/>
                        </w:rPr>
                        <w:t>ATTACHMENT</w:t>
                      </w:r>
                      <w:r>
                        <w:rPr>
                          <w:b/>
                          <w:color w:val="000000"/>
                          <w:spacing w:val="-5"/>
                          <w:sz w:val="24"/>
                        </w:rPr>
                        <w:t xml:space="preserve"> </w:t>
                      </w:r>
                      <w:r>
                        <w:rPr>
                          <w:b/>
                          <w:color w:val="000000"/>
                          <w:sz w:val="24"/>
                        </w:rPr>
                        <w:t>D</w:t>
                      </w:r>
                      <w:r>
                        <w:rPr>
                          <w:b/>
                          <w:color w:val="000000"/>
                          <w:spacing w:val="-4"/>
                          <w:sz w:val="24"/>
                        </w:rPr>
                        <w:t xml:space="preserve"> </w:t>
                      </w:r>
                      <w:r>
                        <w:rPr>
                          <w:b/>
                          <w:color w:val="000000"/>
                          <w:sz w:val="24"/>
                        </w:rPr>
                        <w:t>–</w:t>
                      </w:r>
                      <w:r>
                        <w:rPr>
                          <w:b/>
                          <w:color w:val="000000"/>
                          <w:spacing w:val="-4"/>
                          <w:sz w:val="24"/>
                        </w:rPr>
                        <w:t xml:space="preserve"> </w:t>
                      </w: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pacing w:val="-2"/>
                          <w:sz w:val="24"/>
                        </w:rPr>
                        <w:t>INSTRUCTIONS</w:t>
                      </w:r>
                    </w:p>
                  </w:txbxContent>
                </v:textbox>
                <w10:anchorlock/>
              </v:shape>
            </w:pict>
          </mc:Fallback>
        </mc:AlternateContent>
      </w:r>
    </w:p>
    <w:p w14:paraId="630A9E37" w14:textId="77777777" w:rsidR="00AF776C" w:rsidRDefault="00BE3D65">
      <w:pPr>
        <w:pStyle w:val="BodyText"/>
        <w:spacing w:before="245"/>
        <w:ind w:left="720" w:right="1948"/>
      </w:pPr>
      <w:r>
        <w:t xml:space="preserve">Applicants shall submit their Financial Proposal on the </w:t>
      </w:r>
      <w:r w:rsidRPr="0009445F">
        <w:t>Financial Proposal Form</w:t>
      </w:r>
      <w:r>
        <w:t xml:space="preserve"> in accordance with the instructions on the Financial Proposal Form and as specified herein.</w:t>
      </w:r>
      <w:r>
        <w:rPr>
          <w:spacing w:val="40"/>
        </w:rPr>
        <w:t xml:space="preserve"> </w:t>
      </w:r>
      <w:r>
        <w:t>Do not alter the Financial</w:t>
      </w:r>
      <w:r>
        <w:rPr>
          <w:spacing w:val="-3"/>
        </w:rPr>
        <w:t xml:space="preserve"> </w:t>
      </w:r>
      <w:r>
        <w:t>Proposal</w:t>
      </w:r>
      <w:r>
        <w:rPr>
          <w:spacing w:val="-3"/>
        </w:rPr>
        <w:t xml:space="preserve"> </w:t>
      </w:r>
      <w:r>
        <w:t>Form</w:t>
      </w:r>
      <w:r>
        <w:rPr>
          <w:spacing w:val="-3"/>
        </w:rPr>
        <w:t xml:space="preserve"> </w:t>
      </w:r>
      <w:r>
        <w:t>or</w:t>
      </w:r>
      <w:r>
        <w:rPr>
          <w:spacing w:val="-3"/>
        </w:rPr>
        <w:t xml:space="preserve"> </w:t>
      </w:r>
      <w:r>
        <w:t>the</w:t>
      </w:r>
      <w:r>
        <w:rPr>
          <w:spacing w:val="-3"/>
        </w:rPr>
        <w:t xml:space="preserve"> </w:t>
      </w:r>
      <w:r>
        <w:t>Proposal</w:t>
      </w:r>
      <w:r>
        <w:rPr>
          <w:spacing w:val="-3"/>
        </w:rPr>
        <w:t xml:space="preserve"> </w:t>
      </w:r>
      <w:r>
        <w:t>may</w:t>
      </w:r>
      <w:r>
        <w:rPr>
          <w:spacing w:val="-3"/>
        </w:rPr>
        <w:t xml:space="preserve"> </w:t>
      </w:r>
      <w:r>
        <w:t>be</w:t>
      </w:r>
      <w:r>
        <w:rPr>
          <w:spacing w:val="-5"/>
        </w:rPr>
        <w:t xml:space="preserve"> </w:t>
      </w:r>
      <w:r>
        <w:t>determined</w:t>
      </w:r>
      <w:r>
        <w:rPr>
          <w:spacing w:val="-4"/>
        </w:rPr>
        <w:t xml:space="preserve"> </w:t>
      </w:r>
      <w:r>
        <w:t>to</w:t>
      </w:r>
      <w:r>
        <w:rPr>
          <w:spacing w:val="-4"/>
        </w:rPr>
        <w:t xml:space="preserve"> </w:t>
      </w:r>
      <w:r>
        <w:t>be</w:t>
      </w:r>
      <w:r>
        <w:rPr>
          <w:spacing w:val="-4"/>
        </w:rPr>
        <w:t xml:space="preserve"> </w:t>
      </w:r>
      <w:r>
        <w:t>not</w:t>
      </w:r>
      <w:r>
        <w:rPr>
          <w:spacing w:val="-4"/>
        </w:rPr>
        <w:t xml:space="preserve"> </w:t>
      </w:r>
      <w:r>
        <w:t>reasonably</w:t>
      </w:r>
      <w:r>
        <w:rPr>
          <w:spacing w:val="-3"/>
        </w:rPr>
        <w:t xml:space="preserve"> </w:t>
      </w:r>
      <w:r>
        <w:t>susceptible</w:t>
      </w:r>
      <w:r>
        <w:rPr>
          <w:spacing w:val="-3"/>
        </w:rPr>
        <w:t xml:space="preserve"> </w:t>
      </w:r>
      <w:r>
        <w:t>of being selected for award.</w:t>
      </w:r>
      <w:r>
        <w:rPr>
          <w:spacing w:val="40"/>
        </w:rPr>
        <w:t xml:space="preserve"> </w:t>
      </w:r>
      <w:r>
        <w:t>The Financial Proposal Form is to be signed and dated, where requested, by an individual who is authorized to</w:t>
      </w:r>
      <w:r>
        <w:rPr>
          <w:spacing w:val="-1"/>
        </w:rPr>
        <w:t xml:space="preserve"> </w:t>
      </w:r>
      <w:r>
        <w:t>bind the Applicant to the prices entered on the Financial Proposal Form.</w:t>
      </w:r>
    </w:p>
    <w:p w14:paraId="296493B3" w14:textId="77777777" w:rsidR="00AF776C" w:rsidRDefault="00AF776C">
      <w:pPr>
        <w:pStyle w:val="BodyText"/>
      </w:pPr>
    </w:p>
    <w:p w14:paraId="12830D33" w14:textId="77777777" w:rsidR="00AF776C" w:rsidRDefault="00BE3D65">
      <w:pPr>
        <w:pStyle w:val="BodyText"/>
        <w:ind w:left="720" w:right="1600"/>
      </w:pPr>
      <w:r>
        <w:t>Applicants</w:t>
      </w:r>
      <w:r>
        <w:rPr>
          <w:spacing w:val="-3"/>
        </w:rPr>
        <w:t xml:space="preserve"> </w:t>
      </w:r>
      <w:r>
        <w:t>shall</w:t>
      </w:r>
      <w:r>
        <w:rPr>
          <w:spacing w:val="-3"/>
        </w:rPr>
        <w:t xml:space="preserve"> </w:t>
      </w:r>
      <w:r>
        <w:t>insert</w:t>
      </w:r>
      <w:r>
        <w:rPr>
          <w:spacing w:val="-2"/>
        </w:rPr>
        <w:t xml:space="preserve"> </w:t>
      </w:r>
      <w:r>
        <w:t>the</w:t>
      </w:r>
      <w:r>
        <w:rPr>
          <w:spacing w:val="-3"/>
        </w:rPr>
        <w:t xml:space="preserve"> </w:t>
      </w:r>
      <w:r>
        <w:t>names,</w:t>
      </w:r>
      <w:r>
        <w:rPr>
          <w:spacing w:val="-3"/>
        </w:rPr>
        <w:t xml:space="preserve"> </w:t>
      </w:r>
      <w:r>
        <w:t>titles,</w:t>
      </w:r>
      <w:r>
        <w:rPr>
          <w:spacing w:val="-3"/>
        </w:rPr>
        <w:t xml:space="preserve"> </w:t>
      </w:r>
      <w:r>
        <w:t>and</w:t>
      </w:r>
      <w:r>
        <w:rPr>
          <w:spacing w:val="-3"/>
        </w:rPr>
        <w:t xml:space="preserve"> </w:t>
      </w:r>
      <w:r>
        <w:t>salary</w:t>
      </w:r>
      <w:r>
        <w:rPr>
          <w:spacing w:val="-3"/>
        </w:rPr>
        <w:t xml:space="preserve"> </w:t>
      </w:r>
      <w:r>
        <w:t>information</w:t>
      </w:r>
      <w:r>
        <w:rPr>
          <w:spacing w:val="-3"/>
        </w:rPr>
        <w:t xml:space="preserve"> </w:t>
      </w:r>
      <w:r>
        <w:t>(including</w:t>
      </w:r>
      <w:r>
        <w:rPr>
          <w:spacing w:val="-3"/>
        </w:rPr>
        <w:t xml:space="preserve"> </w:t>
      </w:r>
      <w:r>
        <w:t>fringe</w:t>
      </w:r>
      <w:r>
        <w:rPr>
          <w:spacing w:val="-3"/>
        </w:rPr>
        <w:t xml:space="preserve"> </w:t>
      </w:r>
      <w:r>
        <w:t>benefits)</w:t>
      </w:r>
      <w:r>
        <w:rPr>
          <w:spacing w:val="-3"/>
        </w:rPr>
        <w:t xml:space="preserve"> </w:t>
      </w:r>
      <w:r>
        <w:t>for</w:t>
      </w:r>
      <w:r>
        <w:rPr>
          <w:spacing w:val="-3"/>
        </w:rPr>
        <w:t xml:space="preserve"> </w:t>
      </w:r>
      <w:r>
        <w:t>its employees who will work under the Grant in Attachment D-1.</w:t>
      </w:r>
      <w:r>
        <w:rPr>
          <w:spacing w:val="40"/>
        </w:rPr>
        <w:t xml:space="preserve"> </w:t>
      </w:r>
      <w:r>
        <w:t>In addition an Applicant shall submit a Budget Narrative.</w:t>
      </w:r>
      <w:r>
        <w:rPr>
          <w:spacing w:val="40"/>
        </w:rPr>
        <w:t xml:space="preserve"> </w:t>
      </w:r>
      <w:r>
        <w:t>This</w:t>
      </w:r>
      <w:r>
        <w:rPr>
          <w:spacing w:val="-1"/>
        </w:rPr>
        <w:t xml:space="preserve"> </w:t>
      </w:r>
      <w:r>
        <w:t>Narrative shall</w:t>
      </w:r>
      <w:r>
        <w:rPr>
          <w:spacing w:val="-4"/>
        </w:rPr>
        <w:t xml:space="preserve"> </w:t>
      </w:r>
      <w:r>
        <w:t>include</w:t>
      </w:r>
      <w:r>
        <w:rPr>
          <w:spacing w:val="-1"/>
        </w:rPr>
        <w:t xml:space="preserve"> </w:t>
      </w:r>
      <w:r>
        <w:t>all</w:t>
      </w:r>
      <w:r>
        <w:rPr>
          <w:spacing w:val="-1"/>
        </w:rPr>
        <w:t xml:space="preserve"> </w:t>
      </w:r>
      <w:r>
        <w:t>methodologies</w:t>
      </w:r>
      <w:r>
        <w:rPr>
          <w:spacing w:val="-1"/>
        </w:rPr>
        <w:t xml:space="preserve"> </w:t>
      </w:r>
      <w:r>
        <w:t>and</w:t>
      </w:r>
      <w:r>
        <w:rPr>
          <w:spacing w:val="-1"/>
        </w:rPr>
        <w:t xml:space="preserve"> </w:t>
      </w:r>
      <w:r>
        <w:t>formulas</w:t>
      </w:r>
      <w:r>
        <w:rPr>
          <w:spacing w:val="-1"/>
        </w:rPr>
        <w:t xml:space="preserve"> </w:t>
      </w:r>
      <w:r>
        <w:t>used</w:t>
      </w:r>
      <w:r>
        <w:rPr>
          <w:spacing w:val="-1"/>
        </w:rPr>
        <w:t xml:space="preserve"> </w:t>
      </w:r>
      <w:r>
        <w:t>to arrive at the requested dollar amounts listed on Attachments D-1 as well as other financial information (see Budget Narrative instructions, below).</w:t>
      </w:r>
    </w:p>
    <w:p w14:paraId="489E28D5" w14:textId="77777777" w:rsidR="00AF776C" w:rsidRDefault="00AF776C">
      <w:pPr>
        <w:pStyle w:val="BodyText"/>
      </w:pPr>
    </w:p>
    <w:p w14:paraId="76913BE8" w14:textId="77777777" w:rsidR="00AF776C" w:rsidRDefault="00BE3D65">
      <w:pPr>
        <w:pStyle w:val="Heading4"/>
        <w:spacing w:before="1"/>
        <w:ind w:left="719" w:right="2845"/>
      </w:pPr>
      <w:r>
        <w:t>Please</w:t>
      </w:r>
      <w:r>
        <w:rPr>
          <w:spacing w:val="-4"/>
        </w:rPr>
        <w:t xml:space="preserve"> </w:t>
      </w:r>
      <w:r>
        <w:t>abide</w:t>
      </w:r>
      <w:r>
        <w:rPr>
          <w:spacing w:val="-4"/>
        </w:rPr>
        <w:t xml:space="preserve"> </w:t>
      </w:r>
      <w:r>
        <w:t>by</w:t>
      </w:r>
      <w:r>
        <w:rPr>
          <w:spacing w:val="-4"/>
        </w:rPr>
        <w:t xml:space="preserve"> </w:t>
      </w:r>
      <w:r>
        <w:t>the</w:t>
      </w:r>
      <w:r>
        <w:rPr>
          <w:spacing w:val="-4"/>
        </w:rPr>
        <w:t xml:space="preserve"> </w:t>
      </w:r>
      <w:r>
        <w:t>following</w:t>
      </w:r>
      <w:r>
        <w:rPr>
          <w:spacing w:val="-4"/>
        </w:rPr>
        <w:t xml:space="preserve"> </w:t>
      </w:r>
      <w:r>
        <w:t>when</w:t>
      </w:r>
      <w:r>
        <w:rPr>
          <w:spacing w:val="-4"/>
        </w:rPr>
        <w:t xml:space="preserve"> </w:t>
      </w:r>
      <w:r>
        <w:t>determining</w:t>
      </w:r>
      <w:r>
        <w:rPr>
          <w:spacing w:val="-4"/>
        </w:rPr>
        <w:t xml:space="preserve"> </w:t>
      </w:r>
      <w:r>
        <w:t>the</w:t>
      </w:r>
      <w:r>
        <w:rPr>
          <w:spacing w:val="-4"/>
        </w:rPr>
        <w:t xml:space="preserve"> </w:t>
      </w:r>
      <w:r>
        <w:t>amount</w:t>
      </w:r>
      <w:r>
        <w:rPr>
          <w:spacing w:val="-4"/>
        </w:rPr>
        <w:t xml:space="preserve"> </w:t>
      </w:r>
      <w:r>
        <w:t>of</w:t>
      </w:r>
      <w:r>
        <w:rPr>
          <w:spacing w:val="-4"/>
        </w:rPr>
        <w:t xml:space="preserve"> </w:t>
      </w:r>
      <w:r>
        <w:t>each</w:t>
      </w:r>
      <w:r>
        <w:rPr>
          <w:spacing w:val="-4"/>
        </w:rPr>
        <w:t xml:space="preserve"> </w:t>
      </w:r>
      <w:r>
        <w:t>listed</w:t>
      </w:r>
      <w:r>
        <w:rPr>
          <w:spacing w:val="-4"/>
        </w:rPr>
        <w:t xml:space="preserve"> </w:t>
      </w:r>
      <w:r>
        <w:t xml:space="preserve">Budget </w:t>
      </w:r>
      <w:r>
        <w:rPr>
          <w:spacing w:val="-2"/>
        </w:rPr>
        <w:t>Category-</w:t>
      </w:r>
    </w:p>
    <w:p w14:paraId="3CB42CE4" w14:textId="77777777" w:rsidR="00AF776C" w:rsidRDefault="00BE3D65">
      <w:pPr>
        <w:pStyle w:val="ListParagraph"/>
        <w:numPr>
          <w:ilvl w:val="0"/>
          <w:numId w:val="16"/>
        </w:numPr>
        <w:tabs>
          <w:tab w:val="left" w:pos="1439"/>
        </w:tabs>
        <w:spacing w:before="276"/>
        <w:ind w:left="1439" w:right="1998"/>
        <w:rPr>
          <w:sz w:val="24"/>
        </w:rPr>
      </w:pPr>
      <w:r>
        <w:rPr>
          <w:b/>
          <w:sz w:val="24"/>
        </w:rPr>
        <w:t>Personnel:</w:t>
      </w:r>
      <w:r>
        <w:rPr>
          <w:b/>
          <w:spacing w:val="40"/>
          <w:sz w:val="24"/>
        </w:rPr>
        <w:t xml:space="preserve"> </w:t>
      </w:r>
      <w:r>
        <w:rPr>
          <w:sz w:val="24"/>
        </w:rPr>
        <w:t xml:space="preserve">Includes salaries, and social security cost for personnel required to implement and operate the project, including full or part time staff </w:t>
      </w:r>
      <w:r>
        <w:rPr>
          <w:b/>
          <w:sz w:val="24"/>
        </w:rPr>
        <w:t>(excluding consultants</w:t>
      </w:r>
      <w:r>
        <w:rPr>
          <w:b/>
          <w:spacing w:val="-4"/>
          <w:sz w:val="24"/>
        </w:rPr>
        <w:t xml:space="preserve"> </w:t>
      </w:r>
      <w:r>
        <w:rPr>
          <w:b/>
          <w:sz w:val="24"/>
        </w:rPr>
        <w:t>or</w:t>
      </w:r>
      <w:r>
        <w:rPr>
          <w:b/>
          <w:spacing w:val="-4"/>
          <w:sz w:val="24"/>
        </w:rPr>
        <w:t xml:space="preserve"> </w:t>
      </w:r>
      <w:r>
        <w:rPr>
          <w:b/>
          <w:sz w:val="24"/>
        </w:rPr>
        <w:t>the</w:t>
      </w:r>
      <w:r>
        <w:rPr>
          <w:b/>
          <w:spacing w:val="-4"/>
          <w:sz w:val="24"/>
        </w:rPr>
        <w:t xml:space="preserve"> </w:t>
      </w:r>
      <w:r>
        <w:rPr>
          <w:b/>
          <w:sz w:val="24"/>
        </w:rPr>
        <w:t>staff</w:t>
      </w:r>
      <w:r>
        <w:rPr>
          <w:b/>
          <w:spacing w:val="-4"/>
          <w:sz w:val="24"/>
        </w:rPr>
        <w:t xml:space="preserve"> </w:t>
      </w:r>
      <w:r>
        <w:rPr>
          <w:b/>
          <w:sz w:val="24"/>
        </w:rPr>
        <w:t>of</w:t>
      </w:r>
      <w:r>
        <w:rPr>
          <w:b/>
          <w:spacing w:val="-4"/>
          <w:sz w:val="24"/>
        </w:rPr>
        <w:t xml:space="preserve"> </w:t>
      </w:r>
      <w:r>
        <w:rPr>
          <w:b/>
          <w:sz w:val="24"/>
        </w:rPr>
        <w:t>a</w:t>
      </w:r>
      <w:r>
        <w:rPr>
          <w:b/>
          <w:spacing w:val="-4"/>
          <w:sz w:val="24"/>
        </w:rPr>
        <w:t xml:space="preserve"> </w:t>
      </w:r>
      <w:r>
        <w:rPr>
          <w:b/>
          <w:sz w:val="24"/>
        </w:rPr>
        <w:t>contractor</w:t>
      </w:r>
      <w:r>
        <w:rPr>
          <w:b/>
          <w:spacing w:val="-3"/>
          <w:sz w:val="24"/>
        </w:rPr>
        <w:t xml:space="preserve"> </w:t>
      </w:r>
      <w:r>
        <w:rPr>
          <w:b/>
          <w:sz w:val="24"/>
        </w:rPr>
        <w:t>and/or</w:t>
      </w:r>
      <w:r>
        <w:rPr>
          <w:b/>
          <w:spacing w:val="-3"/>
          <w:sz w:val="24"/>
        </w:rPr>
        <w:t xml:space="preserve"> </w:t>
      </w:r>
      <w:r>
        <w:rPr>
          <w:b/>
          <w:sz w:val="24"/>
        </w:rPr>
        <w:t>outside</w:t>
      </w:r>
      <w:r>
        <w:rPr>
          <w:b/>
          <w:spacing w:val="-3"/>
          <w:sz w:val="24"/>
        </w:rPr>
        <w:t xml:space="preserve"> </w:t>
      </w:r>
      <w:r>
        <w:rPr>
          <w:b/>
          <w:sz w:val="24"/>
        </w:rPr>
        <w:t>agency</w:t>
      </w:r>
      <w:r>
        <w:rPr>
          <w:sz w:val="24"/>
        </w:rPr>
        <w:t>).</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attendance records must be maintained for all personnel included in this project.</w:t>
      </w:r>
    </w:p>
    <w:p w14:paraId="672AF92C" w14:textId="77777777" w:rsidR="00AF776C" w:rsidRDefault="00AF776C">
      <w:pPr>
        <w:pStyle w:val="BodyText"/>
      </w:pPr>
    </w:p>
    <w:p w14:paraId="76A5FEB9" w14:textId="77777777" w:rsidR="00AF776C" w:rsidRDefault="00BE3D65">
      <w:pPr>
        <w:pStyle w:val="ListParagraph"/>
        <w:numPr>
          <w:ilvl w:val="0"/>
          <w:numId w:val="16"/>
        </w:numPr>
        <w:tabs>
          <w:tab w:val="left" w:pos="1439"/>
        </w:tabs>
        <w:ind w:left="1439" w:right="2127"/>
        <w:rPr>
          <w:sz w:val="24"/>
        </w:rPr>
      </w:pPr>
      <w:r>
        <w:rPr>
          <w:b/>
          <w:sz w:val="24"/>
        </w:rPr>
        <w:t>Fringe</w:t>
      </w:r>
      <w:r>
        <w:rPr>
          <w:b/>
          <w:spacing w:val="-3"/>
          <w:sz w:val="24"/>
        </w:rPr>
        <w:t xml:space="preserve"> </w:t>
      </w:r>
      <w:r>
        <w:rPr>
          <w:b/>
          <w:sz w:val="24"/>
        </w:rPr>
        <w:t>Benefits:</w:t>
      </w:r>
      <w:r>
        <w:rPr>
          <w:b/>
          <w:spacing w:val="-4"/>
          <w:sz w:val="24"/>
        </w:rPr>
        <w:t xml:space="preserve"> </w:t>
      </w:r>
      <w:r>
        <w:rPr>
          <w:sz w:val="24"/>
        </w:rPr>
        <w:t>Includes</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paid</w:t>
      </w:r>
      <w:r>
        <w:rPr>
          <w:spacing w:val="-4"/>
          <w:sz w:val="24"/>
        </w:rPr>
        <w:t xml:space="preserve"> </w:t>
      </w:r>
      <w:r>
        <w:rPr>
          <w:sz w:val="24"/>
        </w:rPr>
        <w:t>insurance,</w:t>
      </w:r>
      <w:r>
        <w:rPr>
          <w:spacing w:val="-4"/>
          <w:sz w:val="24"/>
        </w:rPr>
        <w:t xml:space="preserve"> </w:t>
      </w:r>
      <w:r>
        <w:rPr>
          <w:sz w:val="24"/>
        </w:rPr>
        <w:t>paid</w:t>
      </w:r>
      <w:r>
        <w:rPr>
          <w:spacing w:val="-4"/>
          <w:sz w:val="24"/>
        </w:rPr>
        <w:t xml:space="preserve"> </w:t>
      </w:r>
      <w:r>
        <w:rPr>
          <w:sz w:val="24"/>
        </w:rPr>
        <w:t>sick</w:t>
      </w:r>
      <w:r>
        <w:rPr>
          <w:spacing w:val="-4"/>
          <w:sz w:val="24"/>
        </w:rPr>
        <w:t xml:space="preserve"> </w:t>
      </w:r>
      <w:r>
        <w:rPr>
          <w:sz w:val="24"/>
        </w:rPr>
        <w:t>leave,</w:t>
      </w:r>
      <w:r>
        <w:rPr>
          <w:spacing w:val="-4"/>
          <w:sz w:val="24"/>
        </w:rPr>
        <w:t xml:space="preserve"> </w:t>
      </w:r>
      <w:r>
        <w:rPr>
          <w:sz w:val="24"/>
        </w:rPr>
        <w:t>profit-sharing</w:t>
      </w:r>
      <w:r>
        <w:rPr>
          <w:spacing w:val="-4"/>
          <w:sz w:val="24"/>
        </w:rPr>
        <w:t xml:space="preserve"> </w:t>
      </w:r>
      <w:r>
        <w:rPr>
          <w:sz w:val="24"/>
        </w:rPr>
        <w:t>plans, 401-K contributions, paid holidays and vacations.</w:t>
      </w:r>
    </w:p>
    <w:p w14:paraId="5929F511" w14:textId="77777777" w:rsidR="00AF776C" w:rsidRDefault="00AF776C">
      <w:pPr>
        <w:pStyle w:val="BodyText"/>
      </w:pPr>
    </w:p>
    <w:p w14:paraId="39AB82BD" w14:textId="77777777" w:rsidR="00AF776C" w:rsidRDefault="00BE3D65">
      <w:pPr>
        <w:pStyle w:val="BodyText"/>
        <w:ind w:left="1439" w:right="1948"/>
      </w:pPr>
      <w:r>
        <w:rPr>
          <w:b/>
        </w:rPr>
        <w:t>Travel:</w:t>
      </w:r>
      <w:r>
        <w:rPr>
          <w:b/>
          <w:spacing w:val="-4"/>
        </w:rPr>
        <w:t xml:space="preserve"> </w:t>
      </w:r>
      <w:r>
        <w:t>Includes,</w:t>
      </w:r>
      <w:r>
        <w:rPr>
          <w:spacing w:val="-4"/>
        </w:rPr>
        <w:t xml:space="preserve"> </w:t>
      </w:r>
      <w:r>
        <w:t>mileage,</w:t>
      </w:r>
      <w:r>
        <w:rPr>
          <w:spacing w:val="-4"/>
        </w:rPr>
        <w:t xml:space="preserve"> </w:t>
      </w:r>
      <w:r>
        <w:t>parking,</w:t>
      </w:r>
      <w:r>
        <w:rPr>
          <w:spacing w:val="-5"/>
        </w:rPr>
        <w:t xml:space="preserve"> </w:t>
      </w:r>
      <w:r>
        <w:t>tolls</w:t>
      </w:r>
      <w:r>
        <w:rPr>
          <w:spacing w:val="-5"/>
        </w:rPr>
        <w:t xml:space="preserve"> </w:t>
      </w:r>
      <w:r>
        <w:t>and</w:t>
      </w:r>
      <w:r>
        <w:rPr>
          <w:spacing w:val="-5"/>
        </w:rPr>
        <w:t xml:space="preserve"> </w:t>
      </w:r>
      <w:r>
        <w:t>travel</w:t>
      </w:r>
      <w:r>
        <w:rPr>
          <w:spacing w:val="-5"/>
        </w:rPr>
        <w:t xml:space="preserve"> </w:t>
      </w:r>
      <w:r>
        <w:t>to</w:t>
      </w:r>
      <w:r>
        <w:rPr>
          <w:spacing w:val="-5"/>
        </w:rPr>
        <w:t xml:space="preserve"> </w:t>
      </w:r>
      <w:r>
        <w:t>meetings/conferences</w:t>
      </w:r>
      <w:r>
        <w:rPr>
          <w:spacing w:val="-5"/>
        </w:rPr>
        <w:t xml:space="preserve"> </w:t>
      </w:r>
      <w:r>
        <w:t>associated with providing services for this program.</w:t>
      </w:r>
    </w:p>
    <w:p w14:paraId="03C36647" w14:textId="77777777" w:rsidR="00AF776C" w:rsidRDefault="00AF776C">
      <w:pPr>
        <w:pStyle w:val="BodyText"/>
      </w:pPr>
    </w:p>
    <w:p w14:paraId="7A376E8E" w14:textId="77777777" w:rsidR="00AF776C" w:rsidRDefault="00BE3D65">
      <w:pPr>
        <w:pStyle w:val="ListParagraph"/>
        <w:numPr>
          <w:ilvl w:val="0"/>
          <w:numId w:val="16"/>
        </w:numPr>
        <w:tabs>
          <w:tab w:val="left" w:pos="1439"/>
        </w:tabs>
        <w:ind w:left="1439" w:right="2052"/>
        <w:rPr>
          <w:sz w:val="24"/>
        </w:rPr>
      </w:pPr>
      <w:r>
        <w:rPr>
          <w:b/>
          <w:sz w:val="24"/>
        </w:rPr>
        <w:t>Supplies:</w:t>
      </w:r>
      <w:r>
        <w:rPr>
          <w:b/>
          <w:spacing w:val="40"/>
          <w:sz w:val="24"/>
        </w:rPr>
        <w:t xml:space="preserve"> </w:t>
      </w:r>
      <w:r>
        <w:rPr>
          <w:sz w:val="24"/>
        </w:rPr>
        <w:t>Includes</w:t>
      </w:r>
      <w:r>
        <w:rPr>
          <w:spacing w:val="-3"/>
          <w:sz w:val="24"/>
        </w:rPr>
        <w:t xml:space="preserve"> </w:t>
      </w:r>
      <w:r>
        <w:rPr>
          <w:sz w:val="24"/>
        </w:rPr>
        <w:t>items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paper,</w:t>
      </w:r>
      <w:r>
        <w:rPr>
          <w:spacing w:val="-3"/>
          <w:sz w:val="24"/>
        </w:rPr>
        <w:t xml:space="preserve"> </w:t>
      </w:r>
      <w:r>
        <w:rPr>
          <w:sz w:val="24"/>
        </w:rPr>
        <w:t>pencils,</w:t>
      </w:r>
      <w:r>
        <w:rPr>
          <w:spacing w:val="-3"/>
          <w:sz w:val="24"/>
        </w:rPr>
        <w:t xml:space="preserve"> </w:t>
      </w:r>
      <w:r>
        <w:rPr>
          <w:sz w:val="24"/>
        </w:rPr>
        <w:t>pens,</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items</w:t>
      </w:r>
      <w:r>
        <w:rPr>
          <w:spacing w:val="-3"/>
          <w:sz w:val="24"/>
        </w:rPr>
        <w:t xml:space="preserve"> </w:t>
      </w:r>
      <w:r>
        <w:rPr>
          <w:sz w:val="24"/>
        </w:rPr>
        <w:t>associated</w:t>
      </w:r>
      <w:r>
        <w:rPr>
          <w:spacing w:val="-3"/>
          <w:sz w:val="24"/>
        </w:rPr>
        <w:t xml:space="preserve"> </w:t>
      </w:r>
      <w:r>
        <w:rPr>
          <w:sz w:val="24"/>
        </w:rPr>
        <w:t>with operating a business.</w:t>
      </w:r>
    </w:p>
    <w:p w14:paraId="3B9949B4" w14:textId="77777777" w:rsidR="00AF776C" w:rsidRDefault="00AF776C">
      <w:pPr>
        <w:pStyle w:val="BodyText"/>
      </w:pPr>
    </w:p>
    <w:p w14:paraId="02AD4BA5" w14:textId="77777777" w:rsidR="00AF776C" w:rsidRDefault="00BE3D65">
      <w:pPr>
        <w:pStyle w:val="ListParagraph"/>
        <w:numPr>
          <w:ilvl w:val="0"/>
          <w:numId w:val="16"/>
        </w:numPr>
        <w:tabs>
          <w:tab w:val="left" w:pos="1439"/>
        </w:tabs>
        <w:ind w:left="1439" w:right="1779"/>
        <w:rPr>
          <w:sz w:val="24"/>
        </w:rPr>
      </w:pPr>
      <w:r>
        <w:rPr>
          <w:b/>
          <w:sz w:val="24"/>
        </w:rPr>
        <w:t>Equipment:</w:t>
      </w:r>
      <w:r>
        <w:rPr>
          <w:b/>
          <w:spacing w:val="-4"/>
          <w:sz w:val="24"/>
        </w:rPr>
        <w:t xml:space="preserve"> </w:t>
      </w:r>
      <w:r>
        <w:rPr>
          <w:sz w:val="24"/>
        </w:rPr>
        <w:t>Includes</w:t>
      </w:r>
      <w:r>
        <w:rPr>
          <w:spacing w:val="-4"/>
          <w:sz w:val="24"/>
        </w:rPr>
        <w:t xml:space="preserve"> </w:t>
      </w:r>
      <w:r>
        <w:rPr>
          <w:sz w:val="24"/>
        </w:rPr>
        <w:t>items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furnishings,</w:t>
      </w:r>
      <w:r>
        <w:rPr>
          <w:spacing w:val="-4"/>
          <w:sz w:val="24"/>
        </w:rPr>
        <w:t xml:space="preserve"> </w:t>
      </w:r>
      <w:r>
        <w:rPr>
          <w:sz w:val="24"/>
        </w:rPr>
        <w:t>computer</w:t>
      </w:r>
      <w:r>
        <w:rPr>
          <w:spacing w:val="-3"/>
          <w:sz w:val="24"/>
        </w:rPr>
        <w:t xml:space="preserve"> </w:t>
      </w:r>
      <w:r>
        <w:rPr>
          <w:sz w:val="24"/>
        </w:rPr>
        <w:t>hardware</w:t>
      </w:r>
      <w:r>
        <w:rPr>
          <w:spacing w:val="-3"/>
          <w:sz w:val="24"/>
        </w:rPr>
        <w:t xml:space="preserve"> </w:t>
      </w:r>
      <w:r>
        <w:rPr>
          <w:sz w:val="24"/>
        </w:rPr>
        <w:t>or</w:t>
      </w:r>
      <w:r>
        <w:rPr>
          <w:spacing w:val="-3"/>
          <w:sz w:val="24"/>
        </w:rPr>
        <w:t xml:space="preserve"> </w:t>
      </w:r>
      <w:r>
        <w:rPr>
          <w:sz w:val="24"/>
        </w:rPr>
        <w:t>software</w:t>
      </w:r>
      <w:r>
        <w:rPr>
          <w:spacing w:val="-3"/>
          <w:sz w:val="24"/>
        </w:rPr>
        <w:t xml:space="preserve"> </w:t>
      </w:r>
      <w:r>
        <w:rPr>
          <w:sz w:val="24"/>
        </w:rPr>
        <w:t>(list</w:t>
      </w:r>
      <w:r>
        <w:rPr>
          <w:spacing w:val="-3"/>
          <w:sz w:val="24"/>
        </w:rPr>
        <w:t xml:space="preserve"> </w:t>
      </w:r>
      <w:r>
        <w:rPr>
          <w:sz w:val="24"/>
        </w:rPr>
        <w:t>each item with individual cost).</w:t>
      </w:r>
    </w:p>
    <w:p w14:paraId="4D3BB6D5" w14:textId="77777777" w:rsidR="00AF776C" w:rsidRDefault="00AF776C">
      <w:pPr>
        <w:pStyle w:val="BodyText"/>
      </w:pPr>
    </w:p>
    <w:p w14:paraId="06E1E493" w14:textId="77777777" w:rsidR="00AF776C" w:rsidRDefault="00AF776C">
      <w:pPr>
        <w:pStyle w:val="BodyText"/>
      </w:pPr>
    </w:p>
    <w:p w14:paraId="230A81B1" w14:textId="77777777" w:rsidR="00AF776C" w:rsidRDefault="00BE3D65">
      <w:pPr>
        <w:pStyle w:val="ListParagraph"/>
        <w:numPr>
          <w:ilvl w:val="0"/>
          <w:numId w:val="16"/>
        </w:numPr>
        <w:tabs>
          <w:tab w:val="left" w:pos="1439"/>
        </w:tabs>
        <w:ind w:left="1439" w:right="2047"/>
        <w:rPr>
          <w:sz w:val="24"/>
        </w:rPr>
      </w:pPr>
      <w:r>
        <w:rPr>
          <w:b/>
          <w:sz w:val="24"/>
        </w:rPr>
        <w:t>Contractual Service</w:t>
      </w:r>
      <w:r>
        <w:rPr>
          <w:sz w:val="24"/>
        </w:rPr>
        <w:t>: Includes fees for consultants, temporary help and other professional</w:t>
      </w:r>
      <w:r>
        <w:rPr>
          <w:spacing w:val="-4"/>
          <w:sz w:val="24"/>
        </w:rPr>
        <w:t xml:space="preserve"> </w:t>
      </w:r>
      <w:r>
        <w:rPr>
          <w:sz w:val="24"/>
        </w:rPr>
        <w:t>services</w:t>
      </w:r>
      <w:r>
        <w:rPr>
          <w:spacing w:val="-5"/>
          <w:sz w:val="24"/>
        </w:rPr>
        <w:t xml:space="preserve"> </w:t>
      </w:r>
      <w:r>
        <w:rPr>
          <w:sz w:val="24"/>
        </w:rPr>
        <w:t>for</w:t>
      </w:r>
      <w:r>
        <w:rPr>
          <w:spacing w:val="-4"/>
          <w:sz w:val="24"/>
        </w:rPr>
        <w:t xml:space="preserve"> </w:t>
      </w:r>
      <w:r>
        <w:rPr>
          <w:sz w:val="24"/>
        </w:rPr>
        <w:t>which</w:t>
      </w:r>
      <w:r>
        <w:rPr>
          <w:spacing w:val="-4"/>
          <w:sz w:val="24"/>
        </w:rPr>
        <w:t xml:space="preserve"> </w:t>
      </w:r>
      <w:r>
        <w:rPr>
          <w:sz w:val="24"/>
        </w:rPr>
        <w:t>a</w:t>
      </w:r>
      <w:r>
        <w:rPr>
          <w:spacing w:val="-4"/>
          <w:sz w:val="24"/>
        </w:rPr>
        <w:t xml:space="preserve"> </w:t>
      </w:r>
      <w:r>
        <w:rPr>
          <w:sz w:val="24"/>
        </w:rPr>
        <w:t>subcontract</w:t>
      </w:r>
      <w:r>
        <w:rPr>
          <w:spacing w:val="-4"/>
          <w:sz w:val="24"/>
        </w:rPr>
        <w:t xml:space="preserve"> </w:t>
      </w:r>
      <w:r>
        <w:rPr>
          <w:sz w:val="24"/>
        </w:rPr>
        <w:t>might</w:t>
      </w:r>
      <w:r>
        <w:rPr>
          <w:spacing w:val="-4"/>
          <w:sz w:val="24"/>
        </w:rPr>
        <w:t xml:space="preserve"> </w:t>
      </w:r>
      <w:r>
        <w:rPr>
          <w:sz w:val="24"/>
        </w:rPr>
        <w:t>be</w:t>
      </w:r>
      <w:r>
        <w:rPr>
          <w:spacing w:val="-5"/>
          <w:sz w:val="24"/>
        </w:rPr>
        <w:t xml:space="preserve"> </w:t>
      </w:r>
      <w:r>
        <w:rPr>
          <w:sz w:val="24"/>
        </w:rPr>
        <w:t>generated.</w:t>
      </w:r>
      <w:r>
        <w:rPr>
          <w:spacing w:val="40"/>
          <w:sz w:val="24"/>
        </w:rPr>
        <w:t xml:space="preserve"> </w:t>
      </w:r>
      <w:r>
        <w:rPr>
          <w:sz w:val="24"/>
        </w:rPr>
        <w:t>Consultant</w:t>
      </w:r>
      <w:r>
        <w:rPr>
          <w:spacing w:val="-4"/>
          <w:sz w:val="24"/>
        </w:rPr>
        <w:t xml:space="preserve"> </w:t>
      </w:r>
      <w:r>
        <w:rPr>
          <w:sz w:val="24"/>
        </w:rPr>
        <w:t>contracts for staff training may be included in this category, as well as payments rendered to interns and/or volunteers.</w:t>
      </w:r>
      <w:r>
        <w:rPr>
          <w:spacing w:val="40"/>
          <w:sz w:val="24"/>
        </w:rPr>
        <w:t xml:space="preserve"> </w:t>
      </w:r>
      <w:r>
        <w:rPr>
          <w:sz w:val="24"/>
        </w:rPr>
        <w:t>Fees for professional subscriptions or dues may be added to this line item.</w:t>
      </w:r>
    </w:p>
    <w:p w14:paraId="651E362B" w14:textId="77777777" w:rsidR="00AF776C" w:rsidRDefault="00AF776C">
      <w:pPr>
        <w:pStyle w:val="BodyText"/>
        <w:spacing w:before="275"/>
      </w:pPr>
    </w:p>
    <w:p w14:paraId="53110BC7" w14:textId="77777777" w:rsidR="00AF776C" w:rsidRDefault="00BE3D65">
      <w:pPr>
        <w:pStyle w:val="ListParagraph"/>
        <w:numPr>
          <w:ilvl w:val="0"/>
          <w:numId w:val="16"/>
        </w:numPr>
        <w:tabs>
          <w:tab w:val="left" w:pos="1439"/>
        </w:tabs>
        <w:ind w:left="1439" w:right="1937"/>
        <w:rPr>
          <w:sz w:val="24"/>
        </w:rPr>
      </w:pPr>
      <w:r>
        <w:rPr>
          <w:b/>
          <w:sz w:val="24"/>
        </w:rPr>
        <w:t>Advertising:</w:t>
      </w:r>
      <w:r>
        <w:rPr>
          <w:b/>
          <w:spacing w:val="-3"/>
          <w:sz w:val="24"/>
        </w:rPr>
        <w:t xml:space="preserve"> </w:t>
      </w:r>
      <w:r>
        <w:rPr>
          <w:sz w:val="24"/>
        </w:rPr>
        <w:t>Includes</w:t>
      </w:r>
      <w:r>
        <w:rPr>
          <w:spacing w:val="-4"/>
          <w:sz w:val="24"/>
        </w:rPr>
        <w:t xml:space="preserve"> </w:t>
      </w:r>
      <w:r>
        <w:rPr>
          <w:sz w:val="24"/>
        </w:rPr>
        <w:t>cost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advertising,</w:t>
      </w:r>
      <w:r>
        <w:rPr>
          <w:spacing w:val="-4"/>
          <w:sz w:val="24"/>
        </w:rPr>
        <w:t xml:space="preserve"> </w:t>
      </w:r>
      <w:r>
        <w:rPr>
          <w:sz w:val="24"/>
        </w:rPr>
        <w:t>the</w:t>
      </w:r>
      <w:r>
        <w:rPr>
          <w:spacing w:val="-4"/>
          <w:sz w:val="24"/>
        </w:rPr>
        <w:t xml:space="preserve"> </w:t>
      </w:r>
      <w:r>
        <w:rPr>
          <w:sz w:val="24"/>
        </w:rPr>
        <w:t>printing</w:t>
      </w:r>
      <w:r>
        <w:rPr>
          <w:spacing w:val="-4"/>
          <w:sz w:val="24"/>
        </w:rPr>
        <w:t xml:space="preserve"> </w:t>
      </w:r>
      <w:r>
        <w:rPr>
          <w:sz w:val="24"/>
        </w:rPr>
        <w:t>of</w:t>
      </w:r>
      <w:r>
        <w:rPr>
          <w:spacing w:val="-4"/>
          <w:sz w:val="24"/>
        </w:rPr>
        <w:t xml:space="preserve"> </w:t>
      </w:r>
      <w:r>
        <w:rPr>
          <w:sz w:val="24"/>
        </w:rPr>
        <w:t>brochures,</w:t>
      </w:r>
      <w:r>
        <w:rPr>
          <w:spacing w:val="-4"/>
          <w:sz w:val="24"/>
        </w:rPr>
        <w:t xml:space="preserve"> </w:t>
      </w:r>
      <w:r>
        <w:rPr>
          <w:sz w:val="24"/>
        </w:rPr>
        <w:t>public service announcements etc.</w:t>
      </w:r>
    </w:p>
    <w:p w14:paraId="4FFDAA4F" w14:textId="77777777" w:rsidR="00AF776C" w:rsidRDefault="00AF776C">
      <w:pPr>
        <w:rPr>
          <w:sz w:val="24"/>
        </w:rPr>
        <w:sectPr w:rsidR="00AF776C">
          <w:pgSz w:w="12240" w:h="15840"/>
          <w:pgMar w:top="900" w:right="380" w:bottom="1220" w:left="0" w:header="0" w:footer="957" w:gutter="0"/>
          <w:cols w:space="720"/>
        </w:sectPr>
      </w:pPr>
    </w:p>
    <w:p w14:paraId="517B6A72" w14:textId="77777777" w:rsidR="00AF776C" w:rsidRDefault="00BE3D65">
      <w:pPr>
        <w:pStyle w:val="ListParagraph"/>
        <w:numPr>
          <w:ilvl w:val="0"/>
          <w:numId w:val="16"/>
        </w:numPr>
        <w:tabs>
          <w:tab w:val="left" w:pos="1440"/>
        </w:tabs>
        <w:spacing w:before="64"/>
        <w:ind w:right="2239"/>
        <w:rPr>
          <w:sz w:val="24"/>
        </w:rPr>
      </w:pPr>
      <w:r>
        <w:rPr>
          <w:b/>
          <w:sz w:val="24"/>
        </w:rPr>
        <w:lastRenderedPageBreak/>
        <w:t>Rent:</w:t>
      </w:r>
      <w:r>
        <w:rPr>
          <w:b/>
          <w:spacing w:val="40"/>
          <w:sz w:val="24"/>
        </w:rPr>
        <w:t xml:space="preserve"> </w:t>
      </w:r>
      <w:r>
        <w:rPr>
          <w:sz w:val="24"/>
        </w:rPr>
        <w:t>the</w:t>
      </w:r>
      <w:r>
        <w:rPr>
          <w:spacing w:val="-3"/>
          <w:sz w:val="24"/>
        </w:rPr>
        <w:t xml:space="preserve"> </w:t>
      </w:r>
      <w:r>
        <w:rPr>
          <w:sz w:val="24"/>
        </w:rPr>
        <w:t>cost</w:t>
      </w:r>
      <w:r>
        <w:rPr>
          <w:spacing w:val="-3"/>
          <w:sz w:val="24"/>
        </w:rPr>
        <w:t xml:space="preserve"> </w:t>
      </w:r>
      <w:r>
        <w:rPr>
          <w:sz w:val="24"/>
        </w:rPr>
        <w:t>for</w:t>
      </w:r>
      <w:r>
        <w:rPr>
          <w:spacing w:val="-3"/>
          <w:sz w:val="24"/>
        </w:rPr>
        <w:t xml:space="preserve"> </w:t>
      </w:r>
      <w:r>
        <w:rPr>
          <w:sz w:val="24"/>
        </w:rPr>
        <w:t>occupation</w:t>
      </w:r>
      <w:r>
        <w:rPr>
          <w:spacing w:val="-3"/>
          <w:sz w:val="24"/>
        </w:rPr>
        <w:t xml:space="preserve"> </w:t>
      </w:r>
      <w:r>
        <w:rPr>
          <w:sz w:val="24"/>
        </w:rPr>
        <w:t>of</w:t>
      </w:r>
      <w:r>
        <w:rPr>
          <w:spacing w:val="-3"/>
          <w:sz w:val="24"/>
        </w:rPr>
        <w:t xml:space="preserve"> </w:t>
      </w:r>
      <w:r>
        <w:rPr>
          <w:sz w:val="24"/>
        </w:rPr>
        <w:t>property</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associated</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operation</w:t>
      </w:r>
      <w:r>
        <w:rPr>
          <w:spacing w:val="-3"/>
          <w:sz w:val="24"/>
        </w:rPr>
        <w:t xml:space="preserve"> </w:t>
      </w:r>
      <w:r>
        <w:rPr>
          <w:sz w:val="24"/>
        </w:rPr>
        <w:t>of</w:t>
      </w:r>
      <w:r>
        <w:rPr>
          <w:spacing w:val="-3"/>
          <w:sz w:val="24"/>
        </w:rPr>
        <w:t xml:space="preserve"> </w:t>
      </w:r>
      <w:r>
        <w:rPr>
          <w:sz w:val="24"/>
        </w:rPr>
        <w:t xml:space="preserve">this </w:t>
      </w:r>
      <w:r>
        <w:rPr>
          <w:spacing w:val="-2"/>
          <w:sz w:val="24"/>
        </w:rPr>
        <w:t>program.</w:t>
      </w:r>
    </w:p>
    <w:p w14:paraId="06AF77C7" w14:textId="77777777" w:rsidR="00AF776C" w:rsidRDefault="00AF776C">
      <w:pPr>
        <w:pStyle w:val="BodyText"/>
      </w:pPr>
    </w:p>
    <w:p w14:paraId="1492B109" w14:textId="77777777" w:rsidR="00AF776C" w:rsidRDefault="00AF776C">
      <w:pPr>
        <w:pStyle w:val="BodyText"/>
      </w:pPr>
    </w:p>
    <w:p w14:paraId="5A9E7265" w14:textId="77777777" w:rsidR="00AF776C" w:rsidRDefault="00BE3D65">
      <w:pPr>
        <w:pStyle w:val="ListParagraph"/>
        <w:numPr>
          <w:ilvl w:val="0"/>
          <w:numId w:val="16"/>
        </w:numPr>
        <w:tabs>
          <w:tab w:val="left" w:pos="1440"/>
        </w:tabs>
        <w:ind w:right="2245"/>
        <w:rPr>
          <w:sz w:val="24"/>
        </w:rPr>
      </w:pPr>
      <w:r>
        <w:rPr>
          <w:b/>
          <w:sz w:val="24"/>
        </w:rPr>
        <w:t>Other</w:t>
      </w:r>
      <w:r>
        <w:rPr>
          <w:sz w:val="24"/>
        </w:rPr>
        <w:t>:</w:t>
      </w:r>
      <w:r>
        <w:rPr>
          <w:spacing w:val="40"/>
          <w:sz w:val="24"/>
        </w:rPr>
        <w:t xml:space="preserve"> </w:t>
      </w:r>
      <w:r>
        <w:rPr>
          <w:sz w:val="24"/>
        </w:rPr>
        <w:t>Those</w:t>
      </w:r>
      <w:r>
        <w:rPr>
          <w:spacing w:val="-3"/>
          <w:sz w:val="24"/>
        </w:rPr>
        <w:t xml:space="preserve"> </w:t>
      </w:r>
      <w:r>
        <w:rPr>
          <w:sz w:val="24"/>
        </w:rPr>
        <w:t>items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fit</w:t>
      </w:r>
      <w:r>
        <w:rPr>
          <w:spacing w:val="-3"/>
          <w:sz w:val="24"/>
        </w:rPr>
        <w:t xml:space="preserve"> </w:t>
      </w:r>
      <w:r>
        <w:rPr>
          <w:sz w:val="24"/>
        </w:rPr>
        <w:t>in</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categories</w:t>
      </w:r>
      <w:r>
        <w:rPr>
          <w:spacing w:val="-3"/>
          <w:sz w:val="24"/>
        </w:rPr>
        <w:t xml:space="preserve"> </w:t>
      </w:r>
      <w:r>
        <w:rPr>
          <w:sz w:val="24"/>
        </w:rPr>
        <w:t>listed</w:t>
      </w:r>
      <w:r>
        <w:rPr>
          <w:spacing w:val="-3"/>
          <w:sz w:val="24"/>
        </w:rPr>
        <w:t xml:space="preserve"> </w:t>
      </w:r>
      <w:r>
        <w:rPr>
          <w:sz w:val="24"/>
        </w:rPr>
        <w:t>above.</w:t>
      </w:r>
      <w:r>
        <w:rPr>
          <w:spacing w:val="40"/>
          <w:sz w:val="24"/>
        </w:rPr>
        <w:t xml:space="preserve"> </w:t>
      </w:r>
      <w:r>
        <w:rPr>
          <w:sz w:val="24"/>
        </w:rPr>
        <w:t>These</w:t>
      </w:r>
      <w:r>
        <w:rPr>
          <w:spacing w:val="-3"/>
          <w:sz w:val="24"/>
        </w:rPr>
        <w:t xml:space="preserve"> </w:t>
      </w:r>
      <w:r>
        <w:rPr>
          <w:sz w:val="24"/>
        </w:rPr>
        <w:t>items should be detailed (list each item with individual cost).</w:t>
      </w:r>
    </w:p>
    <w:p w14:paraId="0B977B84" w14:textId="77777777" w:rsidR="00AF776C" w:rsidRDefault="00AF776C">
      <w:pPr>
        <w:pStyle w:val="BodyText"/>
      </w:pPr>
    </w:p>
    <w:p w14:paraId="4D6A1CDE" w14:textId="77777777" w:rsidR="00AF776C" w:rsidRDefault="00AF776C">
      <w:pPr>
        <w:pStyle w:val="BodyText"/>
      </w:pPr>
    </w:p>
    <w:p w14:paraId="7AE2470A" w14:textId="77777777" w:rsidR="00AF776C" w:rsidRDefault="00BE3D65">
      <w:pPr>
        <w:ind w:left="720"/>
        <w:rPr>
          <w:b/>
          <w:sz w:val="24"/>
        </w:rPr>
      </w:pPr>
      <w:r>
        <w:rPr>
          <w:b/>
          <w:spacing w:val="-2"/>
          <w:sz w:val="24"/>
          <w:u w:val="thick"/>
        </w:rPr>
        <w:t>TOTAL:</w:t>
      </w:r>
    </w:p>
    <w:p w14:paraId="55CC3508" w14:textId="77777777" w:rsidR="00AF776C" w:rsidRDefault="00AF776C">
      <w:pPr>
        <w:pStyle w:val="BodyText"/>
        <w:rPr>
          <w:b/>
        </w:rPr>
      </w:pPr>
    </w:p>
    <w:p w14:paraId="161B4B0D" w14:textId="77777777" w:rsidR="00AF776C" w:rsidRDefault="00BE3D65">
      <w:pPr>
        <w:pStyle w:val="BodyText"/>
        <w:ind w:left="1440"/>
      </w:pPr>
      <w:r>
        <w:t>The sum total price of</w:t>
      </w:r>
      <w:r>
        <w:rPr>
          <w:spacing w:val="-2"/>
        </w:rPr>
        <w:t xml:space="preserve"> </w:t>
      </w:r>
      <w:r>
        <w:t>each</w:t>
      </w:r>
      <w:r>
        <w:rPr>
          <w:spacing w:val="-1"/>
        </w:rPr>
        <w:t xml:space="preserve"> </w:t>
      </w:r>
      <w:r>
        <w:t>Budget</w:t>
      </w:r>
      <w:r>
        <w:rPr>
          <w:spacing w:val="-1"/>
        </w:rPr>
        <w:t xml:space="preserve"> </w:t>
      </w:r>
      <w:r>
        <w:rPr>
          <w:spacing w:val="-2"/>
        </w:rPr>
        <w:t>Category.</w:t>
      </w:r>
    </w:p>
    <w:p w14:paraId="301AEEB7" w14:textId="77777777" w:rsidR="00AF776C" w:rsidRDefault="00BE3D65">
      <w:pPr>
        <w:ind w:left="7899"/>
        <w:rPr>
          <w:b/>
          <w:sz w:val="24"/>
        </w:rPr>
      </w:pPr>
      <w:r>
        <w:rPr>
          <w:b/>
          <w:sz w:val="24"/>
          <w:u w:val="thick"/>
        </w:rPr>
        <w:t>ATTACHMENT</w:t>
      </w:r>
      <w:r>
        <w:rPr>
          <w:b/>
          <w:spacing w:val="-9"/>
          <w:sz w:val="24"/>
          <w:u w:val="thick"/>
        </w:rPr>
        <w:t xml:space="preserve"> </w:t>
      </w:r>
      <w:r>
        <w:rPr>
          <w:b/>
          <w:sz w:val="24"/>
          <w:u w:val="thick"/>
        </w:rPr>
        <w:t>D-</w:t>
      </w:r>
      <w:r>
        <w:rPr>
          <w:b/>
          <w:spacing w:val="-10"/>
          <w:sz w:val="24"/>
          <w:u w:val="thick"/>
        </w:rPr>
        <w:t>1</w:t>
      </w:r>
    </w:p>
    <w:p w14:paraId="1444B6C7" w14:textId="77777777" w:rsidR="00AF776C" w:rsidRDefault="00AF776C">
      <w:pPr>
        <w:pStyle w:val="BodyText"/>
        <w:spacing w:before="230"/>
        <w:rPr>
          <w:b/>
          <w:sz w:val="28"/>
        </w:rPr>
      </w:pPr>
    </w:p>
    <w:p w14:paraId="2B24B108" w14:textId="77777777" w:rsidR="00AF776C" w:rsidRDefault="00BE3D65">
      <w:pPr>
        <w:pStyle w:val="Heading2"/>
      </w:pPr>
      <w:r>
        <w:t>Budget</w:t>
      </w:r>
      <w:r>
        <w:rPr>
          <w:spacing w:val="-9"/>
        </w:rPr>
        <w:t xml:space="preserve"> </w:t>
      </w:r>
      <w:r>
        <w:t>Detail</w:t>
      </w:r>
      <w:r>
        <w:rPr>
          <w:spacing w:val="-9"/>
        </w:rPr>
        <w:t xml:space="preserve"> </w:t>
      </w:r>
      <w:r>
        <w:rPr>
          <w:spacing w:val="-4"/>
        </w:rPr>
        <w:t>Form</w:t>
      </w:r>
    </w:p>
    <w:p w14:paraId="39A85759" w14:textId="77777777" w:rsidR="00AF776C" w:rsidRDefault="00AF776C">
      <w:pPr>
        <w:pStyle w:val="BodyText"/>
        <w:spacing w:before="45"/>
        <w:rPr>
          <w:b/>
          <w:sz w:val="20"/>
        </w:rPr>
      </w:pPr>
    </w:p>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
        <w:gridCol w:w="2454"/>
        <w:gridCol w:w="2747"/>
        <w:gridCol w:w="2740"/>
        <w:gridCol w:w="2744"/>
      </w:tblGrid>
      <w:tr w:rsidR="00AF776C" w14:paraId="5228F1E6" w14:textId="77777777">
        <w:trPr>
          <w:trHeight w:val="391"/>
        </w:trPr>
        <w:tc>
          <w:tcPr>
            <w:tcW w:w="2698" w:type="dxa"/>
            <w:gridSpan w:val="2"/>
            <w:tcBorders>
              <w:left w:val="nil"/>
            </w:tcBorders>
            <w:shd w:val="clear" w:color="auto" w:fill="CCCCCC"/>
          </w:tcPr>
          <w:p w14:paraId="0A2BCA33" w14:textId="77777777" w:rsidR="00AF776C" w:rsidRDefault="00AF776C">
            <w:pPr>
              <w:pStyle w:val="TableParagraph"/>
              <w:rPr>
                <w:sz w:val="24"/>
              </w:rPr>
            </w:pPr>
          </w:p>
        </w:tc>
        <w:tc>
          <w:tcPr>
            <w:tcW w:w="2747" w:type="dxa"/>
            <w:shd w:val="clear" w:color="auto" w:fill="CCCCCC"/>
          </w:tcPr>
          <w:p w14:paraId="4CF8CA56" w14:textId="77777777" w:rsidR="00AF776C" w:rsidRDefault="00BE3D65">
            <w:pPr>
              <w:pStyle w:val="TableParagraph"/>
              <w:spacing w:before="58"/>
              <w:ind w:left="1" w:right="1"/>
              <w:jc w:val="center"/>
              <w:rPr>
                <w:b/>
                <w:sz w:val="24"/>
              </w:rPr>
            </w:pPr>
            <w:r>
              <w:rPr>
                <w:b/>
                <w:sz w:val="24"/>
              </w:rPr>
              <w:t xml:space="preserve">Item </w:t>
            </w:r>
            <w:r>
              <w:rPr>
                <w:b/>
                <w:spacing w:val="-5"/>
                <w:sz w:val="24"/>
              </w:rPr>
              <w:t>A*</w:t>
            </w:r>
          </w:p>
        </w:tc>
        <w:tc>
          <w:tcPr>
            <w:tcW w:w="2740" w:type="dxa"/>
            <w:shd w:val="clear" w:color="auto" w:fill="CCCCCC"/>
          </w:tcPr>
          <w:p w14:paraId="7F772DD7" w14:textId="77777777" w:rsidR="00AF776C" w:rsidRDefault="00BE3D65">
            <w:pPr>
              <w:pStyle w:val="TableParagraph"/>
              <w:spacing w:before="58"/>
              <w:jc w:val="center"/>
              <w:rPr>
                <w:b/>
                <w:sz w:val="24"/>
              </w:rPr>
            </w:pPr>
            <w:r>
              <w:rPr>
                <w:b/>
                <w:sz w:val="24"/>
              </w:rPr>
              <w:t xml:space="preserve">Item </w:t>
            </w:r>
            <w:r>
              <w:rPr>
                <w:b/>
                <w:spacing w:val="-5"/>
                <w:sz w:val="24"/>
              </w:rPr>
              <w:t>B*</w:t>
            </w:r>
          </w:p>
        </w:tc>
        <w:tc>
          <w:tcPr>
            <w:tcW w:w="2744" w:type="dxa"/>
            <w:tcBorders>
              <w:right w:val="single" w:sz="4" w:space="0" w:color="000000"/>
            </w:tcBorders>
            <w:shd w:val="clear" w:color="auto" w:fill="CCCCCC"/>
          </w:tcPr>
          <w:p w14:paraId="1A2680D4" w14:textId="77777777" w:rsidR="00AF776C" w:rsidRDefault="00BE3D65">
            <w:pPr>
              <w:pStyle w:val="TableParagraph"/>
              <w:spacing w:before="58"/>
              <w:ind w:right="6"/>
              <w:jc w:val="center"/>
              <w:rPr>
                <w:b/>
                <w:sz w:val="24"/>
              </w:rPr>
            </w:pPr>
            <w:r>
              <w:rPr>
                <w:b/>
                <w:sz w:val="24"/>
              </w:rPr>
              <w:t xml:space="preserve">Item </w:t>
            </w:r>
            <w:r>
              <w:rPr>
                <w:b/>
                <w:spacing w:val="-10"/>
                <w:sz w:val="24"/>
              </w:rPr>
              <w:t>C</w:t>
            </w:r>
          </w:p>
        </w:tc>
      </w:tr>
      <w:tr w:rsidR="00AF776C" w14:paraId="044389E4" w14:textId="77777777">
        <w:trPr>
          <w:trHeight w:val="552"/>
        </w:trPr>
        <w:tc>
          <w:tcPr>
            <w:tcW w:w="2698" w:type="dxa"/>
            <w:gridSpan w:val="2"/>
            <w:tcBorders>
              <w:left w:val="nil"/>
            </w:tcBorders>
            <w:shd w:val="clear" w:color="auto" w:fill="CCCCCC"/>
          </w:tcPr>
          <w:p w14:paraId="07D4D6D4" w14:textId="77777777" w:rsidR="00AF776C" w:rsidRDefault="00BE3D65">
            <w:pPr>
              <w:pStyle w:val="TableParagraph"/>
              <w:spacing w:before="138"/>
              <w:ind w:left="420"/>
              <w:rPr>
                <w:b/>
                <w:sz w:val="24"/>
              </w:rPr>
            </w:pPr>
            <w:r>
              <w:rPr>
                <w:b/>
                <w:sz w:val="24"/>
              </w:rPr>
              <w:t xml:space="preserve">Budget </w:t>
            </w:r>
            <w:r>
              <w:rPr>
                <w:b/>
                <w:spacing w:val="-2"/>
                <w:sz w:val="24"/>
              </w:rPr>
              <w:t>Category</w:t>
            </w:r>
          </w:p>
        </w:tc>
        <w:tc>
          <w:tcPr>
            <w:tcW w:w="2747" w:type="dxa"/>
            <w:shd w:val="clear" w:color="auto" w:fill="CCCCCC"/>
          </w:tcPr>
          <w:p w14:paraId="0B42476E" w14:textId="77777777" w:rsidR="00AF776C" w:rsidRDefault="00BE3D65">
            <w:pPr>
              <w:pStyle w:val="TableParagraph"/>
              <w:spacing w:before="138"/>
              <w:ind w:right="1"/>
              <w:jc w:val="center"/>
              <w:rPr>
                <w:b/>
                <w:sz w:val="24"/>
              </w:rPr>
            </w:pPr>
            <w:r>
              <w:rPr>
                <w:b/>
                <w:sz w:val="24"/>
              </w:rPr>
              <w:t>Proposed</w:t>
            </w:r>
            <w:r>
              <w:rPr>
                <w:b/>
                <w:spacing w:val="-8"/>
                <w:sz w:val="24"/>
              </w:rPr>
              <w:t xml:space="preserve"> </w:t>
            </w:r>
            <w:r>
              <w:rPr>
                <w:b/>
                <w:spacing w:val="-2"/>
                <w:sz w:val="24"/>
              </w:rPr>
              <w:t>Budget</w:t>
            </w:r>
          </w:p>
        </w:tc>
        <w:tc>
          <w:tcPr>
            <w:tcW w:w="2740" w:type="dxa"/>
            <w:shd w:val="clear" w:color="auto" w:fill="CCCCCC"/>
          </w:tcPr>
          <w:p w14:paraId="08BAF439" w14:textId="77777777" w:rsidR="00AF776C" w:rsidRDefault="00BE3D65">
            <w:pPr>
              <w:pStyle w:val="TableParagraph"/>
              <w:spacing w:line="270" w:lineRule="atLeast"/>
              <w:ind w:left="254" w:right="266" w:firstLine="283"/>
              <w:rPr>
                <w:b/>
                <w:sz w:val="24"/>
              </w:rPr>
            </w:pPr>
            <w:r>
              <w:rPr>
                <w:b/>
                <w:sz w:val="24"/>
              </w:rPr>
              <w:t>Provider Match</w:t>
            </w:r>
            <w:r>
              <w:rPr>
                <w:b/>
                <w:spacing w:val="40"/>
                <w:sz w:val="24"/>
              </w:rPr>
              <w:t xml:space="preserve"> </w:t>
            </w:r>
            <w:r>
              <w:rPr>
                <w:b/>
                <w:sz w:val="24"/>
              </w:rPr>
              <w:t>At</w:t>
            </w:r>
            <w:r>
              <w:rPr>
                <w:b/>
                <w:spacing w:val="-10"/>
                <w:sz w:val="24"/>
              </w:rPr>
              <w:t xml:space="preserve"> </w:t>
            </w:r>
            <w:r>
              <w:rPr>
                <w:b/>
                <w:sz w:val="24"/>
              </w:rPr>
              <w:t>Least</w:t>
            </w:r>
            <w:r>
              <w:rPr>
                <w:b/>
                <w:spacing w:val="-10"/>
                <w:sz w:val="24"/>
              </w:rPr>
              <w:t xml:space="preserve"> </w:t>
            </w:r>
            <w:r>
              <w:rPr>
                <w:b/>
                <w:sz w:val="24"/>
              </w:rPr>
              <w:t>10%</w:t>
            </w:r>
            <w:r>
              <w:rPr>
                <w:b/>
                <w:spacing w:val="-10"/>
                <w:sz w:val="24"/>
              </w:rPr>
              <w:t xml:space="preserve"> </w:t>
            </w:r>
            <w:r>
              <w:rPr>
                <w:b/>
                <w:sz w:val="24"/>
              </w:rPr>
              <w:t>of</w:t>
            </w:r>
            <w:r>
              <w:rPr>
                <w:b/>
                <w:spacing w:val="-10"/>
                <w:sz w:val="24"/>
              </w:rPr>
              <w:t xml:space="preserve"> </w:t>
            </w:r>
            <w:r>
              <w:rPr>
                <w:b/>
                <w:sz w:val="24"/>
              </w:rPr>
              <w:t>Cost</w:t>
            </w:r>
          </w:p>
        </w:tc>
        <w:tc>
          <w:tcPr>
            <w:tcW w:w="2744" w:type="dxa"/>
            <w:tcBorders>
              <w:right w:val="single" w:sz="4" w:space="0" w:color="000000"/>
            </w:tcBorders>
            <w:shd w:val="clear" w:color="auto" w:fill="CCCCCC"/>
          </w:tcPr>
          <w:p w14:paraId="0737D719" w14:textId="77777777" w:rsidR="00AF776C" w:rsidRDefault="00BE3D65">
            <w:pPr>
              <w:pStyle w:val="TableParagraph"/>
              <w:spacing w:line="270" w:lineRule="atLeast"/>
              <w:ind w:left="442" w:hanging="112"/>
              <w:rPr>
                <w:b/>
                <w:sz w:val="24"/>
              </w:rPr>
            </w:pPr>
            <w:r>
              <w:rPr>
                <w:b/>
                <w:sz w:val="24"/>
              </w:rPr>
              <w:t>Total</w:t>
            </w:r>
            <w:r>
              <w:rPr>
                <w:b/>
                <w:spacing w:val="-15"/>
                <w:sz w:val="24"/>
              </w:rPr>
              <w:t xml:space="preserve"> </w:t>
            </w:r>
            <w:r>
              <w:rPr>
                <w:b/>
                <w:sz w:val="24"/>
              </w:rPr>
              <w:t>Program</w:t>
            </w:r>
            <w:r>
              <w:rPr>
                <w:b/>
                <w:spacing w:val="-15"/>
                <w:sz w:val="24"/>
              </w:rPr>
              <w:t xml:space="preserve"> </w:t>
            </w:r>
            <w:r>
              <w:rPr>
                <w:b/>
                <w:sz w:val="24"/>
              </w:rPr>
              <w:t>Cost (Item A + Item B)</w:t>
            </w:r>
          </w:p>
        </w:tc>
      </w:tr>
      <w:tr w:rsidR="00AF776C" w14:paraId="167A3821" w14:textId="77777777">
        <w:trPr>
          <w:trHeight w:val="551"/>
        </w:trPr>
        <w:tc>
          <w:tcPr>
            <w:tcW w:w="2698" w:type="dxa"/>
            <w:gridSpan w:val="2"/>
            <w:tcBorders>
              <w:left w:val="nil"/>
            </w:tcBorders>
            <w:shd w:val="clear" w:color="auto" w:fill="CCCCCC"/>
          </w:tcPr>
          <w:p w14:paraId="2E0D9EF6" w14:textId="77777777" w:rsidR="00AF776C" w:rsidRDefault="00BE3D65">
            <w:pPr>
              <w:pStyle w:val="TableParagraph"/>
              <w:spacing w:before="138"/>
              <w:ind w:left="-3"/>
              <w:rPr>
                <w:sz w:val="24"/>
              </w:rPr>
            </w:pPr>
            <w:r>
              <w:rPr>
                <w:sz w:val="24"/>
              </w:rPr>
              <w:t>1.</w:t>
            </w:r>
            <w:r>
              <w:rPr>
                <w:spacing w:val="30"/>
                <w:sz w:val="24"/>
              </w:rPr>
              <w:t xml:space="preserve">  </w:t>
            </w:r>
            <w:r>
              <w:rPr>
                <w:spacing w:val="-2"/>
                <w:sz w:val="24"/>
              </w:rPr>
              <w:t>Personnel</w:t>
            </w:r>
          </w:p>
        </w:tc>
        <w:tc>
          <w:tcPr>
            <w:tcW w:w="2747" w:type="dxa"/>
          </w:tcPr>
          <w:p w14:paraId="5B980082" w14:textId="77777777" w:rsidR="00AF776C" w:rsidRDefault="00AF776C">
            <w:pPr>
              <w:pStyle w:val="TableParagraph"/>
              <w:rPr>
                <w:sz w:val="24"/>
              </w:rPr>
            </w:pPr>
          </w:p>
        </w:tc>
        <w:tc>
          <w:tcPr>
            <w:tcW w:w="2740" w:type="dxa"/>
          </w:tcPr>
          <w:p w14:paraId="71585D74" w14:textId="77777777" w:rsidR="00AF776C" w:rsidRDefault="00AF776C">
            <w:pPr>
              <w:pStyle w:val="TableParagraph"/>
              <w:rPr>
                <w:sz w:val="24"/>
              </w:rPr>
            </w:pPr>
          </w:p>
        </w:tc>
        <w:tc>
          <w:tcPr>
            <w:tcW w:w="2744" w:type="dxa"/>
            <w:tcBorders>
              <w:right w:val="single" w:sz="4" w:space="0" w:color="000000"/>
            </w:tcBorders>
          </w:tcPr>
          <w:p w14:paraId="6606305C" w14:textId="77777777" w:rsidR="00AF776C" w:rsidRDefault="00AF776C">
            <w:pPr>
              <w:pStyle w:val="TableParagraph"/>
              <w:rPr>
                <w:sz w:val="24"/>
              </w:rPr>
            </w:pPr>
          </w:p>
        </w:tc>
      </w:tr>
      <w:tr w:rsidR="00AF776C" w14:paraId="11979401" w14:textId="77777777">
        <w:trPr>
          <w:trHeight w:val="267"/>
        </w:trPr>
        <w:tc>
          <w:tcPr>
            <w:tcW w:w="2698" w:type="dxa"/>
            <w:gridSpan w:val="2"/>
            <w:tcBorders>
              <w:left w:val="nil"/>
              <w:bottom w:val="nil"/>
            </w:tcBorders>
            <w:shd w:val="clear" w:color="auto" w:fill="CCCCCC"/>
          </w:tcPr>
          <w:p w14:paraId="69C80362" w14:textId="77777777" w:rsidR="00AF776C" w:rsidRDefault="00BE3D65">
            <w:pPr>
              <w:pStyle w:val="TableParagraph"/>
              <w:spacing w:line="247" w:lineRule="exact"/>
              <w:ind w:left="-3"/>
              <w:rPr>
                <w:sz w:val="24"/>
              </w:rPr>
            </w:pPr>
            <w:r>
              <w:rPr>
                <w:sz w:val="24"/>
              </w:rPr>
              <w:t>2.</w:t>
            </w:r>
            <w:r>
              <w:rPr>
                <w:spacing w:val="30"/>
                <w:sz w:val="24"/>
              </w:rPr>
              <w:t xml:space="preserve">  </w:t>
            </w:r>
            <w:r>
              <w:rPr>
                <w:spacing w:val="-2"/>
                <w:sz w:val="24"/>
              </w:rPr>
              <w:t>Fringe</w:t>
            </w:r>
          </w:p>
        </w:tc>
        <w:tc>
          <w:tcPr>
            <w:tcW w:w="2747" w:type="dxa"/>
            <w:vMerge w:val="restart"/>
          </w:tcPr>
          <w:p w14:paraId="3936A5B0" w14:textId="77777777" w:rsidR="00AF776C" w:rsidRDefault="00AF776C">
            <w:pPr>
              <w:pStyle w:val="TableParagraph"/>
              <w:rPr>
                <w:sz w:val="24"/>
              </w:rPr>
            </w:pPr>
          </w:p>
        </w:tc>
        <w:tc>
          <w:tcPr>
            <w:tcW w:w="2740" w:type="dxa"/>
            <w:vMerge w:val="restart"/>
          </w:tcPr>
          <w:p w14:paraId="007F17AD" w14:textId="77777777" w:rsidR="00AF776C" w:rsidRDefault="00AF776C">
            <w:pPr>
              <w:pStyle w:val="TableParagraph"/>
              <w:rPr>
                <w:sz w:val="24"/>
              </w:rPr>
            </w:pPr>
          </w:p>
        </w:tc>
        <w:tc>
          <w:tcPr>
            <w:tcW w:w="2744" w:type="dxa"/>
            <w:vMerge w:val="restart"/>
            <w:tcBorders>
              <w:right w:val="single" w:sz="4" w:space="0" w:color="000000"/>
            </w:tcBorders>
          </w:tcPr>
          <w:p w14:paraId="26BBE6F2" w14:textId="77777777" w:rsidR="00AF776C" w:rsidRDefault="00AF776C">
            <w:pPr>
              <w:pStyle w:val="TableParagraph"/>
              <w:rPr>
                <w:sz w:val="24"/>
              </w:rPr>
            </w:pPr>
          </w:p>
        </w:tc>
      </w:tr>
      <w:tr w:rsidR="00AF776C" w14:paraId="57005D43" w14:textId="77777777">
        <w:trPr>
          <w:trHeight w:val="293"/>
        </w:trPr>
        <w:tc>
          <w:tcPr>
            <w:tcW w:w="244" w:type="dxa"/>
            <w:tcBorders>
              <w:top w:val="nil"/>
              <w:left w:val="nil"/>
              <w:bottom w:val="nil"/>
              <w:right w:val="single" w:sz="4" w:space="0" w:color="000000"/>
            </w:tcBorders>
            <w:shd w:val="clear" w:color="auto" w:fill="CCCCCC"/>
          </w:tcPr>
          <w:p w14:paraId="7F15B148" w14:textId="77777777" w:rsidR="00AF776C" w:rsidRDefault="00AF776C">
            <w:pPr>
              <w:pStyle w:val="TableParagraph"/>
            </w:pPr>
          </w:p>
        </w:tc>
        <w:tc>
          <w:tcPr>
            <w:tcW w:w="2454" w:type="dxa"/>
            <w:tcBorders>
              <w:top w:val="single" w:sz="4" w:space="0" w:color="000000"/>
              <w:left w:val="single" w:sz="4" w:space="0" w:color="000000"/>
              <w:bottom w:val="single" w:sz="4" w:space="0" w:color="000000"/>
            </w:tcBorders>
            <w:shd w:val="clear" w:color="auto" w:fill="D9D9D9"/>
          </w:tcPr>
          <w:p w14:paraId="7E3F0137" w14:textId="77777777" w:rsidR="00AF776C" w:rsidRDefault="00BE3D65">
            <w:pPr>
              <w:pStyle w:val="TableParagraph"/>
              <w:spacing w:before="9" w:line="265" w:lineRule="exact"/>
              <w:ind w:left="108"/>
              <w:rPr>
                <w:sz w:val="24"/>
              </w:rPr>
            </w:pPr>
            <w:r>
              <w:rPr>
                <w:spacing w:val="-2"/>
                <w:sz w:val="24"/>
              </w:rPr>
              <w:t>Benefits</w:t>
            </w:r>
          </w:p>
        </w:tc>
        <w:tc>
          <w:tcPr>
            <w:tcW w:w="2747" w:type="dxa"/>
            <w:vMerge/>
            <w:tcBorders>
              <w:top w:val="nil"/>
            </w:tcBorders>
          </w:tcPr>
          <w:p w14:paraId="521E8C59" w14:textId="77777777" w:rsidR="00AF776C" w:rsidRDefault="00AF776C">
            <w:pPr>
              <w:rPr>
                <w:sz w:val="2"/>
                <w:szCs w:val="2"/>
              </w:rPr>
            </w:pPr>
          </w:p>
        </w:tc>
        <w:tc>
          <w:tcPr>
            <w:tcW w:w="2740" w:type="dxa"/>
            <w:vMerge/>
            <w:tcBorders>
              <w:top w:val="nil"/>
            </w:tcBorders>
          </w:tcPr>
          <w:p w14:paraId="78FB056D" w14:textId="77777777" w:rsidR="00AF776C" w:rsidRDefault="00AF776C">
            <w:pPr>
              <w:rPr>
                <w:sz w:val="2"/>
                <w:szCs w:val="2"/>
              </w:rPr>
            </w:pPr>
          </w:p>
        </w:tc>
        <w:tc>
          <w:tcPr>
            <w:tcW w:w="2744" w:type="dxa"/>
            <w:vMerge/>
            <w:tcBorders>
              <w:top w:val="nil"/>
              <w:right w:val="single" w:sz="4" w:space="0" w:color="000000"/>
            </w:tcBorders>
          </w:tcPr>
          <w:p w14:paraId="510C114B" w14:textId="77777777" w:rsidR="00AF776C" w:rsidRDefault="00AF776C">
            <w:pPr>
              <w:rPr>
                <w:sz w:val="2"/>
                <w:szCs w:val="2"/>
              </w:rPr>
            </w:pPr>
          </w:p>
        </w:tc>
      </w:tr>
      <w:tr w:rsidR="00AF776C" w14:paraId="7DC6F5EF" w14:textId="77777777">
        <w:trPr>
          <w:trHeight w:val="111"/>
        </w:trPr>
        <w:tc>
          <w:tcPr>
            <w:tcW w:w="2698" w:type="dxa"/>
            <w:gridSpan w:val="2"/>
            <w:tcBorders>
              <w:top w:val="nil"/>
              <w:left w:val="nil"/>
            </w:tcBorders>
            <w:shd w:val="clear" w:color="auto" w:fill="CCCCCC"/>
          </w:tcPr>
          <w:p w14:paraId="4406A636" w14:textId="77777777" w:rsidR="00AF776C" w:rsidRDefault="00AF776C">
            <w:pPr>
              <w:pStyle w:val="TableParagraph"/>
              <w:rPr>
                <w:sz w:val="6"/>
              </w:rPr>
            </w:pPr>
          </w:p>
        </w:tc>
        <w:tc>
          <w:tcPr>
            <w:tcW w:w="2747" w:type="dxa"/>
            <w:vMerge/>
            <w:tcBorders>
              <w:top w:val="nil"/>
            </w:tcBorders>
          </w:tcPr>
          <w:p w14:paraId="4E233B69" w14:textId="77777777" w:rsidR="00AF776C" w:rsidRDefault="00AF776C">
            <w:pPr>
              <w:rPr>
                <w:sz w:val="2"/>
                <w:szCs w:val="2"/>
              </w:rPr>
            </w:pPr>
          </w:p>
        </w:tc>
        <w:tc>
          <w:tcPr>
            <w:tcW w:w="2740" w:type="dxa"/>
            <w:vMerge/>
            <w:tcBorders>
              <w:top w:val="nil"/>
            </w:tcBorders>
          </w:tcPr>
          <w:p w14:paraId="38AB0429" w14:textId="77777777" w:rsidR="00AF776C" w:rsidRDefault="00AF776C">
            <w:pPr>
              <w:rPr>
                <w:sz w:val="2"/>
                <w:szCs w:val="2"/>
              </w:rPr>
            </w:pPr>
          </w:p>
        </w:tc>
        <w:tc>
          <w:tcPr>
            <w:tcW w:w="2744" w:type="dxa"/>
            <w:vMerge/>
            <w:tcBorders>
              <w:top w:val="nil"/>
              <w:right w:val="single" w:sz="4" w:space="0" w:color="000000"/>
            </w:tcBorders>
          </w:tcPr>
          <w:p w14:paraId="13CB6AA5" w14:textId="77777777" w:rsidR="00AF776C" w:rsidRDefault="00AF776C">
            <w:pPr>
              <w:rPr>
                <w:sz w:val="2"/>
                <w:szCs w:val="2"/>
              </w:rPr>
            </w:pPr>
          </w:p>
        </w:tc>
      </w:tr>
      <w:tr w:rsidR="00AF776C" w14:paraId="6A213C20" w14:textId="77777777">
        <w:trPr>
          <w:trHeight w:val="552"/>
        </w:trPr>
        <w:tc>
          <w:tcPr>
            <w:tcW w:w="2698" w:type="dxa"/>
            <w:gridSpan w:val="2"/>
            <w:tcBorders>
              <w:left w:val="nil"/>
            </w:tcBorders>
            <w:shd w:val="clear" w:color="auto" w:fill="CCCCCC"/>
          </w:tcPr>
          <w:p w14:paraId="54D5C24A" w14:textId="77777777" w:rsidR="00AF776C" w:rsidRDefault="00BE3D65">
            <w:pPr>
              <w:pStyle w:val="TableParagraph"/>
              <w:spacing w:before="138"/>
              <w:ind w:left="-3"/>
              <w:rPr>
                <w:sz w:val="24"/>
              </w:rPr>
            </w:pPr>
            <w:r>
              <w:rPr>
                <w:sz w:val="24"/>
              </w:rPr>
              <w:t>3.</w:t>
            </w:r>
            <w:r>
              <w:rPr>
                <w:spacing w:val="30"/>
                <w:sz w:val="24"/>
              </w:rPr>
              <w:t xml:space="preserve">  </w:t>
            </w:r>
            <w:r>
              <w:rPr>
                <w:spacing w:val="-2"/>
                <w:sz w:val="24"/>
              </w:rPr>
              <w:t>Travel</w:t>
            </w:r>
          </w:p>
        </w:tc>
        <w:tc>
          <w:tcPr>
            <w:tcW w:w="2747" w:type="dxa"/>
          </w:tcPr>
          <w:p w14:paraId="278B8373" w14:textId="77777777" w:rsidR="00AF776C" w:rsidRDefault="00AF776C">
            <w:pPr>
              <w:pStyle w:val="TableParagraph"/>
              <w:rPr>
                <w:sz w:val="24"/>
              </w:rPr>
            </w:pPr>
          </w:p>
        </w:tc>
        <w:tc>
          <w:tcPr>
            <w:tcW w:w="2740" w:type="dxa"/>
          </w:tcPr>
          <w:p w14:paraId="2E3EA234" w14:textId="77777777" w:rsidR="00AF776C" w:rsidRDefault="00AF776C">
            <w:pPr>
              <w:pStyle w:val="TableParagraph"/>
              <w:rPr>
                <w:sz w:val="24"/>
              </w:rPr>
            </w:pPr>
          </w:p>
        </w:tc>
        <w:tc>
          <w:tcPr>
            <w:tcW w:w="2744" w:type="dxa"/>
            <w:tcBorders>
              <w:right w:val="single" w:sz="4" w:space="0" w:color="000000"/>
            </w:tcBorders>
          </w:tcPr>
          <w:p w14:paraId="33E16D0C" w14:textId="77777777" w:rsidR="00AF776C" w:rsidRDefault="00AF776C">
            <w:pPr>
              <w:pStyle w:val="TableParagraph"/>
              <w:rPr>
                <w:sz w:val="24"/>
              </w:rPr>
            </w:pPr>
          </w:p>
        </w:tc>
      </w:tr>
      <w:tr w:rsidR="00AF776C" w14:paraId="57D6340E" w14:textId="77777777">
        <w:trPr>
          <w:trHeight w:val="551"/>
        </w:trPr>
        <w:tc>
          <w:tcPr>
            <w:tcW w:w="2698" w:type="dxa"/>
            <w:gridSpan w:val="2"/>
            <w:tcBorders>
              <w:left w:val="nil"/>
            </w:tcBorders>
            <w:shd w:val="clear" w:color="auto" w:fill="CCCCCC"/>
          </w:tcPr>
          <w:p w14:paraId="180C7E81" w14:textId="77777777" w:rsidR="00AF776C" w:rsidRDefault="00BE3D65">
            <w:pPr>
              <w:pStyle w:val="TableParagraph"/>
              <w:spacing w:before="138"/>
              <w:ind w:left="-3"/>
              <w:rPr>
                <w:sz w:val="24"/>
              </w:rPr>
            </w:pPr>
            <w:r>
              <w:rPr>
                <w:sz w:val="24"/>
              </w:rPr>
              <w:t>4.</w:t>
            </w:r>
            <w:r>
              <w:rPr>
                <w:spacing w:val="30"/>
                <w:sz w:val="24"/>
              </w:rPr>
              <w:t xml:space="preserve">  </w:t>
            </w:r>
            <w:r>
              <w:rPr>
                <w:spacing w:val="-2"/>
                <w:sz w:val="24"/>
              </w:rPr>
              <w:t>Supplies</w:t>
            </w:r>
          </w:p>
        </w:tc>
        <w:tc>
          <w:tcPr>
            <w:tcW w:w="2747" w:type="dxa"/>
          </w:tcPr>
          <w:p w14:paraId="325DDD67" w14:textId="77777777" w:rsidR="00AF776C" w:rsidRDefault="00AF776C">
            <w:pPr>
              <w:pStyle w:val="TableParagraph"/>
              <w:rPr>
                <w:sz w:val="24"/>
              </w:rPr>
            </w:pPr>
          </w:p>
        </w:tc>
        <w:tc>
          <w:tcPr>
            <w:tcW w:w="2740" w:type="dxa"/>
          </w:tcPr>
          <w:p w14:paraId="56037748" w14:textId="77777777" w:rsidR="00AF776C" w:rsidRDefault="00AF776C">
            <w:pPr>
              <w:pStyle w:val="TableParagraph"/>
              <w:rPr>
                <w:sz w:val="24"/>
              </w:rPr>
            </w:pPr>
          </w:p>
        </w:tc>
        <w:tc>
          <w:tcPr>
            <w:tcW w:w="2744" w:type="dxa"/>
            <w:tcBorders>
              <w:right w:val="single" w:sz="4" w:space="0" w:color="000000"/>
            </w:tcBorders>
          </w:tcPr>
          <w:p w14:paraId="5E03EE34" w14:textId="77777777" w:rsidR="00AF776C" w:rsidRDefault="00AF776C">
            <w:pPr>
              <w:pStyle w:val="TableParagraph"/>
              <w:rPr>
                <w:sz w:val="24"/>
              </w:rPr>
            </w:pPr>
          </w:p>
        </w:tc>
      </w:tr>
      <w:tr w:rsidR="00AF776C" w14:paraId="27525E94" w14:textId="77777777">
        <w:trPr>
          <w:trHeight w:val="552"/>
        </w:trPr>
        <w:tc>
          <w:tcPr>
            <w:tcW w:w="2698" w:type="dxa"/>
            <w:gridSpan w:val="2"/>
            <w:tcBorders>
              <w:left w:val="nil"/>
            </w:tcBorders>
            <w:shd w:val="clear" w:color="auto" w:fill="CCCCCC"/>
          </w:tcPr>
          <w:p w14:paraId="4F97DDE5" w14:textId="77777777" w:rsidR="00AF776C" w:rsidRDefault="00BE3D65">
            <w:pPr>
              <w:pStyle w:val="TableParagraph"/>
              <w:spacing w:before="138"/>
              <w:ind w:left="-3"/>
              <w:rPr>
                <w:sz w:val="24"/>
              </w:rPr>
            </w:pPr>
            <w:r>
              <w:rPr>
                <w:sz w:val="24"/>
              </w:rPr>
              <w:t>5.</w:t>
            </w:r>
            <w:r>
              <w:rPr>
                <w:spacing w:val="30"/>
                <w:sz w:val="24"/>
              </w:rPr>
              <w:t xml:space="preserve">  </w:t>
            </w:r>
            <w:r>
              <w:rPr>
                <w:spacing w:val="-2"/>
                <w:sz w:val="24"/>
              </w:rPr>
              <w:t>Equipment</w:t>
            </w:r>
          </w:p>
        </w:tc>
        <w:tc>
          <w:tcPr>
            <w:tcW w:w="2747" w:type="dxa"/>
          </w:tcPr>
          <w:p w14:paraId="102867BF" w14:textId="77777777" w:rsidR="00AF776C" w:rsidRDefault="00AF776C">
            <w:pPr>
              <w:pStyle w:val="TableParagraph"/>
              <w:rPr>
                <w:sz w:val="24"/>
              </w:rPr>
            </w:pPr>
          </w:p>
        </w:tc>
        <w:tc>
          <w:tcPr>
            <w:tcW w:w="2740" w:type="dxa"/>
          </w:tcPr>
          <w:p w14:paraId="7920BDC9" w14:textId="77777777" w:rsidR="00AF776C" w:rsidRDefault="00AF776C">
            <w:pPr>
              <w:pStyle w:val="TableParagraph"/>
              <w:rPr>
                <w:sz w:val="24"/>
              </w:rPr>
            </w:pPr>
          </w:p>
        </w:tc>
        <w:tc>
          <w:tcPr>
            <w:tcW w:w="2744" w:type="dxa"/>
            <w:tcBorders>
              <w:right w:val="single" w:sz="4" w:space="0" w:color="000000"/>
            </w:tcBorders>
          </w:tcPr>
          <w:p w14:paraId="781DB915" w14:textId="77777777" w:rsidR="00AF776C" w:rsidRDefault="00AF776C">
            <w:pPr>
              <w:pStyle w:val="TableParagraph"/>
              <w:rPr>
                <w:sz w:val="24"/>
              </w:rPr>
            </w:pPr>
          </w:p>
        </w:tc>
      </w:tr>
      <w:tr w:rsidR="00AF776C" w14:paraId="3BB140C2" w14:textId="77777777">
        <w:trPr>
          <w:trHeight w:val="551"/>
        </w:trPr>
        <w:tc>
          <w:tcPr>
            <w:tcW w:w="2698" w:type="dxa"/>
            <w:gridSpan w:val="2"/>
            <w:tcBorders>
              <w:left w:val="nil"/>
            </w:tcBorders>
            <w:shd w:val="clear" w:color="auto" w:fill="CCCCCC"/>
          </w:tcPr>
          <w:p w14:paraId="1E0328A9" w14:textId="77777777" w:rsidR="00AF776C" w:rsidRDefault="00BE3D65">
            <w:pPr>
              <w:pStyle w:val="TableParagraph"/>
              <w:spacing w:before="138"/>
              <w:ind w:left="-3"/>
              <w:rPr>
                <w:sz w:val="24"/>
              </w:rPr>
            </w:pPr>
            <w:r>
              <w:rPr>
                <w:sz w:val="24"/>
              </w:rPr>
              <w:t>6.</w:t>
            </w:r>
            <w:r>
              <w:rPr>
                <w:spacing w:val="27"/>
                <w:sz w:val="24"/>
              </w:rPr>
              <w:t xml:space="preserve">  </w:t>
            </w:r>
            <w:r>
              <w:rPr>
                <w:sz w:val="24"/>
              </w:rPr>
              <w:t>Contractual</w:t>
            </w:r>
            <w:r>
              <w:rPr>
                <w:spacing w:val="-1"/>
                <w:sz w:val="24"/>
              </w:rPr>
              <w:t xml:space="preserve"> </w:t>
            </w:r>
            <w:r>
              <w:rPr>
                <w:spacing w:val="-2"/>
                <w:sz w:val="24"/>
              </w:rPr>
              <w:t>Services</w:t>
            </w:r>
          </w:p>
        </w:tc>
        <w:tc>
          <w:tcPr>
            <w:tcW w:w="2747" w:type="dxa"/>
          </w:tcPr>
          <w:p w14:paraId="7A3BAD83" w14:textId="77777777" w:rsidR="00AF776C" w:rsidRDefault="00AF776C">
            <w:pPr>
              <w:pStyle w:val="TableParagraph"/>
              <w:rPr>
                <w:sz w:val="24"/>
              </w:rPr>
            </w:pPr>
          </w:p>
        </w:tc>
        <w:tc>
          <w:tcPr>
            <w:tcW w:w="2740" w:type="dxa"/>
          </w:tcPr>
          <w:p w14:paraId="5E7C7DCA" w14:textId="77777777" w:rsidR="00AF776C" w:rsidRDefault="00AF776C">
            <w:pPr>
              <w:pStyle w:val="TableParagraph"/>
              <w:rPr>
                <w:sz w:val="24"/>
              </w:rPr>
            </w:pPr>
          </w:p>
        </w:tc>
        <w:tc>
          <w:tcPr>
            <w:tcW w:w="2744" w:type="dxa"/>
            <w:tcBorders>
              <w:right w:val="single" w:sz="4" w:space="0" w:color="000000"/>
            </w:tcBorders>
          </w:tcPr>
          <w:p w14:paraId="68F28A51" w14:textId="77777777" w:rsidR="00AF776C" w:rsidRDefault="00AF776C">
            <w:pPr>
              <w:pStyle w:val="TableParagraph"/>
              <w:rPr>
                <w:sz w:val="24"/>
              </w:rPr>
            </w:pPr>
          </w:p>
        </w:tc>
      </w:tr>
      <w:tr w:rsidR="00AF776C" w14:paraId="2212AA24" w14:textId="77777777">
        <w:trPr>
          <w:trHeight w:val="552"/>
        </w:trPr>
        <w:tc>
          <w:tcPr>
            <w:tcW w:w="2698" w:type="dxa"/>
            <w:gridSpan w:val="2"/>
            <w:tcBorders>
              <w:left w:val="nil"/>
            </w:tcBorders>
            <w:shd w:val="clear" w:color="auto" w:fill="CCCCCC"/>
          </w:tcPr>
          <w:p w14:paraId="1A0E2B92" w14:textId="77777777" w:rsidR="00AF776C" w:rsidRDefault="00BE3D65">
            <w:pPr>
              <w:pStyle w:val="TableParagraph"/>
              <w:ind w:left="-3"/>
              <w:rPr>
                <w:sz w:val="24"/>
              </w:rPr>
            </w:pPr>
            <w:r>
              <w:rPr>
                <w:sz w:val="24"/>
              </w:rPr>
              <w:t>7.</w:t>
            </w:r>
            <w:r>
              <w:rPr>
                <w:spacing w:val="30"/>
                <w:sz w:val="24"/>
              </w:rPr>
              <w:t xml:space="preserve">  </w:t>
            </w:r>
            <w:r>
              <w:rPr>
                <w:spacing w:val="-2"/>
                <w:sz w:val="24"/>
              </w:rPr>
              <w:t>Advertising</w:t>
            </w:r>
          </w:p>
        </w:tc>
        <w:tc>
          <w:tcPr>
            <w:tcW w:w="2747" w:type="dxa"/>
          </w:tcPr>
          <w:p w14:paraId="2CAA3264" w14:textId="77777777" w:rsidR="00AF776C" w:rsidRDefault="00AF776C">
            <w:pPr>
              <w:pStyle w:val="TableParagraph"/>
              <w:rPr>
                <w:sz w:val="24"/>
              </w:rPr>
            </w:pPr>
          </w:p>
        </w:tc>
        <w:tc>
          <w:tcPr>
            <w:tcW w:w="2740" w:type="dxa"/>
          </w:tcPr>
          <w:p w14:paraId="185C0291" w14:textId="77777777" w:rsidR="00AF776C" w:rsidRDefault="00AF776C">
            <w:pPr>
              <w:pStyle w:val="TableParagraph"/>
              <w:rPr>
                <w:sz w:val="24"/>
              </w:rPr>
            </w:pPr>
          </w:p>
        </w:tc>
        <w:tc>
          <w:tcPr>
            <w:tcW w:w="2744" w:type="dxa"/>
            <w:tcBorders>
              <w:right w:val="single" w:sz="4" w:space="0" w:color="000000"/>
            </w:tcBorders>
          </w:tcPr>
          <w:p w14:paraId="1CDB3F28" w14:textId="77777777" w:rsidR="00AF776C" w:rsidRDefault="00AF776C">
            <w:pPr>
              <w:pStyle w:val="TableParagraph"/>
              <w:rPr>
                <w:sz w:val="24"/>
              </w:rPr>
            </w:pPr>
          </w:p>
        </w:tc>
      </w:tr>
      <w:tr w:rsidR="00AF776C" w14:paraId="1804D337" w14:textId="77777777">
        <w:trPr>
          <w:trHeight w:val="551"/>
        </w:trPr>
        <w:tc>
          <w:tcPr>
            <w:tcW w:w="2698" w:type="dxa"/>
            <w:gridSpan w:val="2"/>
            <w:tcBorders>
              <w:left w:val="nil"/>
            </w:tcBorders>
            <w:shd w:val="clear" w:color="auto" w:fill="CCCCCC"/>
          </w:tcPr>
          <w:p w14:paraId="4115DAEE" w14:textId="77777777" w:rsidR="00AF776C" w:rsidRDefault="00BE3D65">
            <w:pPr>
              <w:pStyle w:val="TableParagraph"/>
              <w:spacing w:before="138"/>
              <w:ind w:left="-3"/>
              <w:rPr>
                <w:sz w:val="24"/>
              </w:rPr>
            </w:pPr>
            <w:r>
              <w:rPr>
                <w:sz w:val="24"/>
              </w:rPr>
              <w:t>8.</w:t>
            </w:r>
            <w:r>
              <w:rPr>
                <w:spacing w:val="28"/>
                <w:sz w:val="24"/>
              </w:rPr>
              <w:t xml:space="preserve">  </w:t>
            </w:r>
            <w:r>
              <w:rPr>
                <w:spacing w:val="-4"/>
                <w:sz w:val="24"/>
              </w:rPr>
              <w:t>Rent</w:t>
            </w:r>
          </w:p>
        </w:tc>
        <w:tc>
          <w:tcPr>
            <w:tcW w:w="2747" w:type="dxa"/>
          </w:tcPr>
          <w:p w14:paraId="7E7CAA9C" w14:textId="77777777" w:rsidR="00AF776C" w:rsidRDefault="00AF776C">
            <w:pPr>
              <w:pStyle w:val="TableParagraph"/>
              <w:rPr>
                <w:sz w:val="24"/>
              </w:rPr>
            </w:pPr>
          </w:p>
        </w:tc>
        <w:tc>
          <w:tcPr>
            <w:tcW w:w="2740" w:type="dxa"/>
          </w:tcPr>
          <w:p w14:paraId="0FAA0DD3" w14:textId="77777777" w:rsidR="00AF776C" w:rsidRDefault="00AF776C">
            <w:pPr>
              <w:pStyle w:val="TableParagraph"/>
              <w:rPr>
                <w:sz w:val="24"/>
              </w:rPr>
            </w:pPr>
          </w:p>
        </w:tc>
        <w:tc>
          <w:tcPr>
            <w:tcW w:w="2744" w:type="dxa"/>
            <w:tcBorders>
              <w:right w:val="single" w:sz="4" w:space="0" w:color="000000"/>
            </w:tcBorders>
          </w:tcPr>
          <w:p w14:paraId="09E1018A" w14:textId="77777777" w:rsidR="00AF776C" w:rsidRDefault="00AF776C">
            <w:pPr>
              <w:pStyle w:val="TableParagraph"/>
              <w:rPr>
                <w:sz w:val="24"/>
              </w:rPr>
            </w:pPr>
          </w:p>
        </w:tc>
      </w:tr>
      <w:tr w:rsidR="00AF776C" w14:paraId="059CDADA" w14:textId="77777777">
        <w:trPr>
          <w:trHeight w:val="551"/>
        </w:trPr>
        <w:tc>
          <w:tcPr>
            <w:tcW w:w="2698" w:type="dxa"/>
            <w:gridSpan w:val="2"/>
            <w:tcBorders>
              <w:left w:val="nil"/>
              <w:bottom w:val="single" w:sz="4" w:space="0" w:color="000000"/>
            </w:tcBorders>
            <w:shd w:val="clear" w:color="auto" w:fill="CCCCCC"/>
          </w:tcPr>
          <w:p w14:paraId="0C27B4C8" w14:textId="77777777" w:rsidR="00AF776C" w:rsidRDefault="00BE3D65">
            <w:pPr>
              <w:pStyle w:val="TableParagraph"/>
              <w:spacing w:before="138"/>
              <w:ind w:left="-3"/>
              <w:rPr>
                <w:sz w:val="24"/>
              </w:rPr>
            </w:pPr>
            <w:r>
              <w:rPr>
                <w:sz w:val="24"/>
              </w:rPr>
              <w:t>9.</w:t>
            </w:r>
            <w:r>
              <w:rPr>
                <w:spacing w:val="30"/>
                <w:sz w:val="24"/>
              </w:rPr>
              <w:t xml:space="preserve">  </w:t>
            </w:r>
            <w:r>
              <w:rPr>
                <w:spacing w:val="-2"/>
                <w:sz w:val="24"/>
              </w:rPr>
              <w:t>Other</w:t>
            </w:r>
          </w:p>
        </w:tc>
        <w:tc>
          <w:tcPr>
            <w:tcW w:w="2747" w:type="dxa"/>
            <w:tcBorders>
              <w:bottom w:val="single" w:sz="4" w:space="0" w:color="000000"/>
            </w:tcBorders>
          </w:tcPr>
          <w:p w14:paraId="6A4F214A" w14:textId="77777777" w:rsidR="00AF776C" w:rsidRDefault="00AF776C">
            <w:pPr>
              <w:pStyle w:val="TableParagraph"/>
              <w:rPr>
                <w:sz w:val="24"/>
              </w:rPr>
            </w:pPr>
          </w:p>
        </w:tc>
        <w:tc>
          <w:tcPr>
            <w:tcW w:w="2740" w:type="dxa"/>
            <w:tcBorders>
              <w:bottom w:val="single" w:sz="4" w:space="0" w:color="000000"/>
            </w:tcBorders>
          </w:tcPr>
          <w:p w14:paraId="78BCFC68" w14:textId="77777777" w:rsidR="00AF776C" w:rsidRDefault="00AF776C">
            <w:pPr>
              <w:pStyle w:val="TableParagraph"/>
              <w:rPr>
                <w:sz w:val="24"/>
              </w:rPr>
            </w:pPr>
          </w:p>
        </w:tc>
        <w:tc>
          <w:tcPr>
            <w:tcW w:w="2744" w:type="dxa"/>
            <w:tcBorders>
              <w:bottom w:val="single" w:sz="4" w:space="0" w:color="000000"/>
              <w:right w:val="single" w:sz="4" w:space="0" w:color="000000"/>
            </w:tcBorders>
          </w:tcPr>
          <w:p w14:paraId="052C0A89" w14:textId="77777777" w:rsidR="00AF776C" w:rsidRDefault="00AF776C">
            <w:pPr>
              <w:pStyle w:val="TableParagraph"/>
              <w:rPr>
                <w:sz w:val="24"/>
              </w:rPr>
            </w:pPr>
          </w:p>
        </w:tc>
      </w:tr>
      <w:tr w:rsidR="00AF776C" w14:paraId="035F1938" w14:textId="77777777">
        <w:trPr>
          <w:trHeight w:val="551"/>
        </w:trPr>
        <w:tc>
          <w:tcPr>
            <w:tcW w:w="2698" w:type="dxa"/>
            <w:gridSpan w:val="2"/>
            <w:tcBorders>
              <w:top w:val="single" w:sz="4" w:space="0" w:color="000000"/>
              <w:left w:val="nil"/>
              <w:bottom w:val="single" w:sz="4" w:space="0" w:color="000000"/>
              <w:right w:val="single" w:sz="4" w:space="0" w:color="000000"/>
            </w:tcBorders>
            <w:shd w:val="clear" w:color="auto" w:fill="CCCCCC"/>
          </w:tcPr>
          <w:p w14:paraId="6D848FB2" w14:textId="77777777" w:rsidR="00AF776C" w:rsidRDefault="00BE3D65">
            <w:pPr>
              <w:pStyle w:val="TableParagraph"/>
              <w:spacing w:before="138"/>
              <w:ind w:left="-3"/>
              <w:rPr>
                <w:sz w:val="24"/>
              </w:rPr>
            </w:pPr>
            <w:r>
              <w:rPr>
                <w:sz w:val="24"/>
              </w:rPr>
              <w:t xml:space="preserve">10. </w:t>
            </w:r>
            <w:r>
              <w:rPr>
                <w:spacing w:val="-2"/>
                <w:sz w:val="24"/>
              </w:rPr>
              <w:t>Total</w:t>
            </w:r>
          </w:p>
        </w:tc>
        <w:tc>
          <w:tcPr>
            <w:tcW w:w="2747" w:type="dxa"/>
            <w:tcBorders>
              <w:top w:val="single" w:sz="4" w:space="0" w:color="000000"/>
              <w:left w:val="single" w:sz="4" w:space="0" w:color="000000"/>
              <w:bottom w:val="single" w:sz="4" w:space="0" w:color="000000"/>
              <w:right w:val="single" w:sz="4" w:space="0" w:color="000000"/>
            </w:tcBorders>
          </w:tcPr>
          <w:p w14:paraId="118989D7" w14:textId="77777777" w:rsidR="00AF776C" w:rsidRDefault="00AF776C">
            <w:pPr>
              <w:pStyle w:val="TableParagraph"/>
              <w:rPr>
                <w:sz w:val="24"/>
              </w:rPr>
            </w:pPr>
          </w:p>
        </w:tc>
        <w:tc>
          <w:tcPr>
            <w:tcW w:w="2740" w:type="dxa"/>
            <w:tcBorders>
              <w:top w:val="single" w:sz="4" w:space="0" w:color="000000"/>
              <w:left w:val="single" w:sz="4" w:space="0" w:color="000000"/>
              <w:bottom w:val="single" w:sz="4" w:space="0" w:color="000000"/>
              <w:right w:val="single" w:sz="4" w:space="0" w:color="000000"/>
            </w:tcBorders>
          </w:tcPr>
          <w:p w14:paraId="6479BF6A" w14:textId="77777777" w:rsidR="00AF776C" w:rsidRDefault="00AF776C">
            <w:pPr>
              <w:pStyle w:val="TableParagraph"/>
              <w:rPr>
                <w:sz w:val="24"/>
              </w:rPr>
            </w:pPr>
          </w:p>
        </w:tc>
        <w:tc>
          <w:tcPr>
            <w:tcW w:w="2744" w:type="dxa"/>
            <w:tcBorders>
              <w:top w:val="single" w:sz="4" w:space="0" w:color="000000"/>
              <w:left w:val="single" w:sz="4" w:space="0" w:color="000000"/>
              <w:bottom w:val="single" w:sz="4" w:space="0" w:color="000000"/>
              <w:right w:val="single" w:sz="4" w:space="0" w:color="000000"/>
            </w:tcBorders>
          </w:tcPr>
          <w:p w14:paraId="2DB13C32" w14:textId="77777777" w:rsidR="00AF776C" w:rsidRDefault="00AF776C">
            <w:pPr>
              <w:pStyle w:val="TableParagraph"/>
              <w:rPr>
                <w:sz w:val="24"/>
              </w:rPr>
            </w:pPr>
          </w:p>
        </w:tc>
      </w:tr>
    </w:tbl>
    <w:p w14:paraId="72571EA8" w14:textId="77777777" w:rsidR="00AF776C" w:rsidRDefault="00AF776C">
      <w:pPr>
        <w:rPr>
          <w:sz w:val="24"/>
        </w:rPr>
        <w:sectPr w:rsidR="00AF776C">
          <w:pgSz w:w="12240" w:h="15840"/>
          <w:pgMar w:top="840" w:right="380" w:bottom="1220" w:left="0" w:header="0" w:footer="957" w:gutter="0"/>
          <w:cols w:space="720"/>
        </w:sectPr>
      </w:pPr>
    </w:p>
    <w:p w14:paraId="133FFE68" w14:textId="77777777" w:rsidR="00AF776C" w:rsidRDefault="00AF776C">
      <w:pPr>
        <w:pStyle w:val="BodyText"/>
        <w:spacing w:before="293"/>
        <w:rPr>
          <w:b/>
          <w:sz w:val="28"/>
        </w:rPr>
      </w:pPr>
    </w:p>
    <w:p w14:paraId="190F9A80" w14:textId="77777777" w:rsidR="00AF776C" w:rsidRDefault="00BE3D65">
      <w:pPr>
        <w:spacing w:before="1"/>
        <w:ind w:left="3534"/>
        <w:rPr>
          <w:b/>
          <w:sz w:val="28"/>
        </w:rPr>
      </w:pPr>
      <w:r>
        <w:rPr>
          <w:b/>
          <w:sz w:val="28"/>
        </w:rPr>
        <w:t>In-Kind</w:t>
      </w:r>
      <w:r>
        <w:rPr>
          <w:b/>
          <w:spacing w:val="-7"/>
          <w:sz w:val="28"/>
        </w:rPr>
        <w:t xml:space="preserve"> </w:t>
      </w:r>
      <w:r>
        <w:rPr>
          <w:b/>
          <w:sz w:val="28"/>
        </w:rPr>
        <w:t>Line</w:t>
      </w:r>
      <w:r>
        <w:rPr>
          <w:b/>
          <w:spacing w:val="-7"/>
          <w:sz w:val="28"/>
        </w:rPr>
        <w:t xml:space="preserve"> </w:t>
      </w:r>
      <w:r>
        <w:rPr>
          <w:b/>
          <w:sz w:val="28"/>
        </w:rPr>
        <w:t>Item</w:t>
      </w:r>
      <w:r>
        <w:rPr>
          <w:b/>
          <w:spacing w:val="-7"/>
          <w:sz w:val="28"/>
        </w:rPr>
        <w:t xml:space="preserve"> </w:t>
      </w:r>
      <w:r>
        <w:rPr>
          <w:b/>
          <w:sz w:val="28"/>
        </w:rPr>
        <w:t>Detail</w:t>
      </w:r>
      <w:r>
        <w:rPr>
          <w:b/>
          <w:spacing w:val="-7"/>
          <w:sz w:val="28"/>
        </w:rPr>
        <w:t xml:space="preserve"> </w:t>
      </w:r>
      <w:r>
        <w:rPr>
          <w:b/>
          <w:spacing w:val="-4"/>
          <w:sz w:val="28"/>
        </w:rPr>
        <w:t>Form</w:t>
      </w:r>
    </w:p>
    <w:p w14:paraId="06A6D541" w14:textId="77777777" w:rsidR="00AF776C" w:rsidRDefault="00BE3D65">
      <w:pPr>
        <w:spacing w:before="64"/>
        <w:ind w:left="592"/>
        <w:rPr>
          <w:b/>
          <w:sz w:val="24"/>
        </w:rPr>
      </w:pPr>
      <w:r>
        <w:br w:type="column"/>
      </w:r>
      <w:r>
        <w:rPr>
          <w:b/>
          <w:sz w:val="24"/>
          <w:u w:val="thick"/>
        </w:rPr>
        <w:t>ATTACHMENT</w:t>
      </w:r>
      <w:r>
        <w:rPr>
          <w:b/>
          <w:spacing w:val="-9"/>
          <w:sz w:val="24"/>
          <w:u w:val="thick"/>
        </w:rPr>
        <w:t xml:space="preserve"> </w:t>
      </w:r>
      <w:r>
        <w:rPr>
          <w:b/>
          <w:sz w:val="24"/>
          <w:u w:val="thick"/>
        </w:rPr>
        <w:t>D-</w:t>
      </w:r>
      <w:r>
        <w:rPr>
          <w:b/>
          <w:spacing w:val="-10"/>
          <w:sz w:val="24"/>
          <w:u w:val="thick"/>
        </w:rPr>
        <w:t>2</w:t>
      </w:r>
    </w:p>
    <w:p w14:paraId="494FCD4B" w14:textId="77777777" w:rsidR="00AF776C" w:rsidRDefault="00AF776C">
      <w:pPr>
        <w:rPr>
          <w:sz w:val="24"/>
        </w:rPr>
        <w:sectPr w:rsidR="00AF776C">
          <w:pgSz w:w="12240" w:h="15840"/>
          <w:pgMar w:top="840" w:right="380" w:bottom="1220" w:left="0" w:header="0" w:footer="957" w:gutter="0"/>
          <w:cols w:num="2" w:space="720" w:equalWidth="0">
            <w:col w:w="7267" w:space="40"/>
            <w:col w:w="4553"/>
          </w:cols>
        </w:sectPr>
      </w:pPr>
    </w:p>
    <w:p w14:paraId="1583964F" w14:textId="77777777" w:rsidR="00AF776C" w:rsidRDefault="00AF776C">
      <w:pPr>
        <w:pStyle w:val="BodyText"/>
        <w:rPr>
          <w:b/>
          <w:sz w:val="20"/>
        </w:rPr>
      </w:pPr>
    </w:p>
    <w:p w14:paraId="742A02ED" w14:textId="77777777" w:rsidR="00AF776C" w:rsidRDefault="00AF776C">
      <w:pPr>
        <w:pStyle w:val="BodyText"/>
        <w:rPr>
          <w:b/>
          <w:sz w:val="20"/>
        </w:rPr>
      </w:pPr>
    </w:p>
    <w:p w14:paraId="0ABF4113" w14:textId="77777777" w:rsidR="00AF776C" w:rsidRDefault="00AF776C">
      <w:pPr>
        <w:pStyle w:val="BodyText"/>
        <w:spacing w:before="138"/>
        <w:rPr>
          <w:b/>
          <w:sz w:val="20"/>
        </w:rPr>
      </w:pPr>
    </w:p>
    <w:tbl>
      <w:tblPr>
        <w:tblW w:w="0" w:type="auto"/>
        <w:tblInd w:w="8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88"/>
        <w:gridCol w:w="1746"/>
        <w:gridCol w:w="1747"/>
        <w:gridCol w:w="1748"/>
        <w:gridCol w:w="1747"/>
      </w:tblGrid>
      <w:tr w:rsidR="00AF776C" w14:paraId="1F1F738F" w14:textId="77777777">
        <w:trPr>
          <w:trHeight w:val="275"/>
        </w:trPr>
        <w:tc>
          <w:tcPr>
            <w:tcW w:w="2088" w:type="dxa"/>
            <w:shd w:val="clear" w:color="auto" w:fill="CCCCCC"/>
          </w:tcPr>
          <w:p w14:paraId="66303CDC" w14:textId="77777777" w:rsidR="00AF776C" w:rsidRDefault="00AF776C">
            <w:pPr>
              <w:pStyle w:val="TableParagraph"/>
              <w:rPr>
                <w:sz w:val="20"/>
              </w:rPr>
            </w:pPr>
          </w:p>
        </w:tc>
        <w:tc>
          <w:tcPr>
            <w:tcW w:w="1746" w:type="dxa"/>
            <w:shd w:val="clear" w:color="auto" w:fill="CCCCCC"/>
          </w:tcPr>
          <w:p w14:paraId="639B9E49" w14:textId="77777777" w:rsidR="00AF776C" w:rsidRDefault="00BE3D65">
            <w:pPr>
              <w:pStyle w:val="TableParagraph"/>
              <w:spacing w:line="256" w:lineRule="exact"/>
              <w:ind w:left="30"/>
              <w:jc w:val="center"/>
              <w:rPr>
                <w:b/>
                <w:sz w:val="24"/>
              </w:rPr>
            </w:pPr>
            <w:r>
              <w:rPr>
                <w:b/>
                <w:spacing w:val="-10"/>
                <w:sz w:val="24"/>
              </w:rPr>
              <w:t>A</w:t>
            </w:r>
          </w:p>
        </w:tc>
        <w:tc>
          <w:tcPr>
            <w:tcW w:w="1747" w:type="dxa"/>
            <w:shd w:val="clear" w:color="auto" w:fill="CCCCCC"/>
          </w:tcPr>
          <w:p w14:paraId="6414329B" w14:textId="77777777" w:rsidR="00AF776C" w:rsidRDefault="00BE3D65">
            <w:pPr>
              <w:pStyle w:val="TableParagraph"/>
              <w:spacing w:line="256" w:lineRule="exact"/>
              <w:ind w:left="32" w:right="2"/>
              <w:jc w:val="center"/>
              <w:rPr>
                <w:b/>
                <w:sz w:val="24"/>
              </w:rPr>
            </w:pPr>
            <w:r>
              <w:rPr>
                <w:b/>
                <w:spacing w:val="-10"/>
                <w:sz w:val="24"/>
              </w:rPr>
              <w:t>B</w:t>
            </w:r>
          </w:p>
        </w:tc>
        <w:tc>
          <w:tcPr>
            <w:tcW w:w="1748" w:type="dxa"/>
            <w:shd w:val="clear" w:color="auto" w:fill="CCCCCC"/>
          </w:tcPr>
          <w:p w14:paraId="75E64736" w14:textId="77777777" w:rsidR="00AF776C" w:rsidRDefault="00BE3D65">
            <w:pPr>
              <w:pStyle w:val="TableParagraph"/>
              <w:spacing w:line="256" w:lineRule="exact"/>
              <w:ind w:left="28"/>
              <w:jc w:val="center"/>
              <w:rPr>
                <w:b/>
                <w:sz w:val="24"/>
              </w:rPr>
            </w:pPr>
            <w:r>
              <w:rPr>
                <w:b/>
                <w:spacing w:val="-10"/>
                <w:sz w:val="24"/>
              </w:rPr>
              <w:t>C</w:t>
            </w:r>
          </w:p>
        </w:tc>
        <w:tc>
          <w:tcPr>
            <w:tcW w:w="1747" w:type="dxa"/>
            <w:shd w:val="clear" w:color="auto" w:fill="CCCCCC"/>
          </w:tcPr>
          <w:p w14:paraId="1E46D9D5" w14:textId="77777777" w:rsidR="00AF776C" w:rsidRDefault="00BE3D65">
            <w:pPr>
              <w:pStyle w:val="TableParagraph"/>
              <w:spacing w:line="256" w:lineRule="exact"/>
              <w:ind w:left="32" w:right="4"/>
              <w:jc w:val="center"/>
              <w:rPr>
                <w:b/>
                <w:sz w:val="24"/>
              </w:rPr>
            </w:pPr>
            <w:r>
              <w:rPr>
                <w:b/>
                <w:spacing w:val="-10"/>
                <w:sz w:val="24"/>
              </w:rPr>
              <w:t>D</w:t>
            </w:r>
          </w:p>
        </w:tc>
      </w:tr>
      <w:tr w:rsidR="00AF776C" w14:paraId="0C7B4805" w14:textId="77777777">
        <w:trPr>
          <w:trHeight w:val="550"/>
        </w:trPr>
        <w:tc>
          <w:tcPr>
            <w:tcW w:w="2088" w:type="dxa"/>
            <w:shd w:val="clear" w:color="auto" w:fill="CCCCCC"/>
          </w:tcPr>
          <w:p w14:paraId="14A0EAC0" w14:textId="77777777" w:rsidR="00AF776C" w:rsidRDefault="00BE3D65">
            <w:pPr>
              <w:pStyle w:val="TableParagraph"/>
              <w:spacing w:line="275" w:lineRule="exact"/>
              <w:ind w:left="174"/>
              <w:rPr>
                <w:b/>
                <w:sz w:val="24"/>
              </w:rPr>
            </w:pPr>
            <w:r>
              <w:rPr>
                <w:b/>
                <w:sz w:val="24"/>
              </w:rPr>
              <w:t xml:space="preserve">Budget </w:t>
            </w:r>
            <w:r>
              <w:rPr>
                <w:b/>
                <w:spacing w:val="-2"/>
                <w:sz w:val="24"/>
              </w:rPr>
              <w:t>Category</w:t>
            </w:r>
          </w:p>
        </w:tc>
        <w:tc>
          <w:tcPr>
            <w:tcW w:w="1746" w:type="dxa"/>
            <w:shd w:val="clear" w:color="auto" w:fill="CCCCCC"/>
          </w:tcPr>
          <w:p w14:paraId="7C5A8B42" w14:textId="77777777" w:rsidR="00AF776C" w:rsidRDefault="00BE3D65">
            <w:pPr>
              <w:pStyle w:val="TableParagraph"/>
              <w:spacing w:line="275" w:lineRule="exact"/>
              <w:ind w:left="30"/>
              <w:jc w:val="center"/>
              <w:rPr>
                <w:b/>
                <w:sz w:val="24"/>
              </w:rPr>
            </w:pPr>
            <w:r>
              <w:rPr>
                <w:b/>
                <w:sz w:val="24"/>
              </w:rPr>
              <w:t xml:space="preserve">Year </w:t>
            </w:r>
            <w:r>
              <w:rPr>
                <w:b/>
                <w:spacing w:val="-5"/>
                <w:sz w:val="24"/>
              </w:rPr>
              <w:t>One</w:t>
            </w:r>
          </w:p>
        </w:tc>
        <w:tc>
          <w:tcPr>
            <w:tcW w:w="1747" w:type="dxa"/>
            <w:shd w:val="clear" w:color="auto" w:fill="CCCCCC"/>
          </w:tcPr>
          <w:p w14:paraId="389D5611" w14:textId="77777777" w:rsidR="00AF776C" w:rsidRDefault="00BE3D65">
            <w:pPr>
              <w:pStyle w:val="TableParagraph"/>
              <w:spacing w:line="275" w:lineRule="exact"/>
              <w:ind w:left="32"/>
              <w:jc w:val="center"/>
              <w:rPr>
                <w:b/>
                <w:sz w:val="24"/>
              </w:rPr>
            </w:pPr>
            <w:r>
              <w:rPr>
                <w:b/>
                <w:sz w:val="24"/>
              </w:rPr>
              <w:t xml:space="preserve">Year </w:t>
            </w:r>
            <w:r>
              <w:rPr>
                <w:b/>
                <w:spacing w:val="-5"/>
                <w:sz w:val="24"/>
              </w:rPr>
              <w:t>Two</w:t>
            </w:r>
          </w:p>
        </w:tc>
        <w:tc>
          <w:tcPr>
            <w:tcW w:w="1748" w:type="dxa"/>
            <w:shd w:val="clear" w:color="auto" w:fill="CCCCCC"/>
          </w:tcPr>
          <w:p w14:paraId="06FBA405" w14:textId="77777777" w:rsidR="00AF776C" w:rsidRDefault="00BE3D65">
            <w:pPr>
              <w:pStyle w:val="TableParagraph"/>
              <w:spacing w:line="275" w:lineRule="exact"/>
              <w:ind w:left="28" w:right="1"/>
              <w:jc w:val="center"/>
              <w:rPr>
                <w:b/>
                <w:sz w:val="24"/>
              </w:rPr>
            </w:pPr>
            <w:r>
              <w:rPr>
                <w:b/>
                <w:sz w:val="24"/>
              </w:rPr>
              <w:t xml:space="preserve">Year </w:t>
            </w:r>
            <w:r>
              <w:rPr>
                <w:b/>
                <w:spacing w:val="-2"/>
                <w:sz w:val="24"/>
              </w:rPr>
              <w:t>Three</w:t>
            </w:r>
          </w:p>
        </w:tc>
        <w:tc>
          <w:tcPr>
            <w:tcW w:w="1747" w:type="dxa"/>
            <w:shd w:val="clear" w:color="auto" w:fill="CCCCCC"/>
          </w:tcPr>
          <w:p w14:paraId="7ECFFF1F" w14:textId="77777777" w:rsidR="00AF776C" w:rsidRDefault="00BE3D65">
            <w:pPr>
              <w:pStyle w:val="TableParagraph"/>
              <w:spacing w:line="275" w:lineRule="exact"/>
              <w:ind w:left="32" w:right="4"/>
              <w:jc w:val="center"/>
              <w:rPr>
                <w:b/>
                <w:sz w:val="24"/>
              </w:rPr>
            </w:pPr>
            <w:r>
              <w:rPr>
                <w:b/>
                <w:sz w:val="24"/>
              </w:rPr>
              <w:t xml:space="preserve">Year </w:t>
            </w:r>
            <w:r>
              <w:rPr>
                <w:b/>
                <w:spacing w:val="-4"/>
                <w:sz w:val="24"/>
              </w:rPr>
              <w:t>Four</w:t>
            </w:r>
          </w:p>
        </w:tc>
      </w:tr>
      <w:tr w:rsidR="00AF776C" w14:paraId="5CC0F7BC" w14:textId="77777777">
        <w:trPr>
          <w:trHeight w:val="552"/>
        </w:trPr>
        <w:tc>
          <w:tcPr>
            <w:tcW w:w="2088" w:type="dxa"/>
            <w:shd w:val="clear" w:color="auto" w:fill="CCCCCC"/>
          </w:tcPr>
          <w:p w14:paraId="70868FC0" w14:textId="77777777" w:rsidR="00AF776C" w:rsidRDefault="00BE3D65">
            <w:pPr>
              <w:pStyle w:val="TableParagraph"/>
              <w:ind w:left="115"/>
              <w:rPr>
                <w:sz w:val="24"/>
              </w:rPr>
            </w:pPr>
            <w:r>
              <w:rPr>
                <w:sz w:val="24"/>
              </w:rPr>
              <w:t>1.</w:t>
            </w:r>
            <w:r>
              <w:rPr>
                <w:spacing w:val="30"/>
                <w:sz w:val="24"/>
              </w:rPr>
              <w:t xml:space="preserve">  </w:t>
            </w:r>
            <w:r>
              <w:rPr>
                <w:spacing w:val="-2"/>
                <w:sz w:val="24"/>
              </w:rPr>
              <w:t>Personnel</w:t>
            </w:r>
          </w:p>
        </w:tc>
        <w:tc>
          <w:tcPr>
            <w:tcW w:w="1746" w:type="dxa"/>
          </w:tcPr>
          <w:p w14:paraId="7545B1D5" w14:textId="77777777" w:rsidR="00AF776C" w:rsidRDefault="00AF776C">
            <w:pPr>
              <w:pStyle w:val="TableParagraph"/>
              <w:rPr>
                <w:sz w:val="24"/>
              </w:rPr>
            </w:pPr>
          </w:p>
        </w:tc>
        <w:tc>
          <w:tcPr>
            <w:tcW w:w="1747" w:type="dxa"/>
          </w:tcPr>
          <w:p w14:paraId="0DC4269A" w14:textId="77777777" w:rsidR="00AF776C" w:rsidRDefault="00AF776C">
            <w:pPr>
              <w:pStyle w:val="TableParagraph"/>
              <w:rPr>
                <w:sz w:val="24"/>
              </w:rPr>
            </w:pPr>
          </w:p>
        </w:tc>
        <w:tc>
          <w:tcPr>
            <w:tcW w:w="1748" w:type="dxa"/>
          </w:tcPr>
          <w:p w14:paraId="39099CEA" w14:textId="77777777" w:rsidR="00AF776C" w:rsidRDefault="00AF776C">
            <w:pPr>
              <w:pStyle w:val="TableParagraph"/>
              <w:rPr>
                <w:sz w:val="24"/>
              </w:rPr>
            </w:pPr>
          </w:p>
        </w:tc>
        <w:tc>
          <w:tcPr>
            <w:tcW w:w="1747" w:type="dxa"/>
          </w:tcPr>
          <w:p w14:paraId="40D594F9" w14:textId="77777777" w:rsidR="00AF776C" w:rsidRDefault="00AF776C">
            <w:pPr>
              <w:pStyle w:val="TableParagraph"/>
              <w:rPr>
                <w:sz w:val="24"/>
              </w:rPr>
            </w:pPr>
          </w:p>
        </w:tc>
      </w:tr>
      <w:tr w:rsidR="00AF776C" w14:paraId="2631F51A" w14:textId="77777777">
        <w:trPr>
          <w:trHeight w:val="552"/>
        </w:trPr>
        <w:tc>
          <w:tcPr>
            <w:tcW w:w="2088" w:type="dxa"/>
            <w:shd w:val="clear" w:color="auto" w:fill="CCCCCC"/>
          </w:tcPr>
          <w:p w14:paraId="71ECDAFC" w14:textId="77777777" w:rsidR="00AF776C" w:rsidRDefault="00BE3D65">
            <w:pPr>
              <w:pStyle w:val="TableParagraph"/>
              <w:ind w:left="115"/>
              <w:rPr>
                <w:b/>
                <w:sz w:val="24"/>
              </w:rPr>
            </w:pPr>
            <w:r>
              <w:rPr>
                <w:b/>
                <w:sz w:val="24"/>
              </w:rPr>
              <w:t>2.</w:t>
            </w:r>
            <w:r>
              <w:rPr>
                <w:b/>
                <w:spacing w:val="30"/>
                <w:sz w:val="24"/>
              </w:rPr>
              <w:t xml:space="preserve">  </w:t>
            </w:r>
            <w:r>
              <w:rPr>
                <w:b/>
                <w:spacing w:val="-2"/>
                <w:sz w:val="24"/>
              </w:rPr>
              <w:t>Fringe</w:t>
            </w:r>
          </w:p>
          <w:p w14:paraId="2699E0C5" w14:textId="77777777" w:rsidR="00AF776C" w:rsidRDefault="00BE3D65">
            <w:pPr>
              <w:pStyle w:val="TableParagraph"/>
              <w:spacing w:line="256" w:lineRule="exact"/>
              <w:ind w:left="475"/>
              <w:rPr>
                <w:b/>
                <w:sz w:val="24"/>
              </w:rPr>
            </w:pPr>
            <w:r>
              <w:rPr>
                <w:b/>
                <w:spacing w:val="-2"/>
                <w:sz w:val="24"/>
              </w:rPr>
              <w:t>Benefits</w:t>
            </w:r>
          </w:p>
        </w:tc>
        <w:tc>
          <w:tcPr>
            <w:tcW w:w="1746" w:type="dxa"/>
          </w:tcPr>
          <w:p w14:paraId="7850BCB4" w14:textId="77777777" w:rsidR="00AF776C" w:rsidRDefault="00AF776C">
            <w:pPr>
              <w:pStyle w:val="TableParagraph"/>
              <w:rPr>
                <w:sz w:val="24"/>
              </w:rPr>
            </w:pPr>
          </w:p>
        </w:tc>
        <w:tc>
          <w:tcPr>
            <w:tcW w:w="1747" w:type="dxa"/>
          </w:tcPr>
          <w:p w14:paraId="4C644F1C" w14:textId="77777777" w:rsidR="00AF776C" w:rsidRDefault="00AF776C">
            <w:pPr>
              <w:pStyle w:val="TableParagraph"/>
              <w:rPr>
                <w:sz w:val="24"/>
              </w:rPr>
            </w:pPr>
          </w:p>
        </w:tc>
        <w:tc>
          <w:tcPr>
            <w:tcW w:w="1748" w:type="dxa"/>
          </w:tcPr>
          <w:p w14:paraId="3F3BB99E" w14:textId="77777777" w:rsidR="00AF776C" w:rsidRDefault="00AF776C">
            <w:pPr>
              <w:pStyle w:val="TableParagraph"/>
              <w:rPr>
                <w:sz w:val="24"/>
              </w:rPr>
            </w:pPr>
          </w:p>
        </w:tc>
        <w:tc>
          <w:tcPr>
            <w:tcW w:w="1747" w:type="dxa"/>
          </w:tcPr>
          <w:p w14:paraId="714CB112" w14:textId="77777777" w:rsidR="00AF776C" w:rsidRDefault="00AF776C">
            <w:pPr>
              <w:pStyle w:val="TableParagraph"/>
              <w:rPr>
                <w:sz w:val="24"/>
              </w:rPr>
            </w:pPr>
          </w:p>
        </w:tc>
      </w:tr>
      <w:tr w:rsidR="00AF776C" w14:paraId="4F1ECE84" w14:textId="77777777">
        <w:trPr>
          <w:trHeight w:val="552"/>
        </w:trPr>
        <w:tc>
          <w:tcPr>
            <w:tcW w:w="2088" w:type="dxa"/>
            <w:shd w:val="clear" w:color="auto" w:fill="CCCCCC"/>
          </w:tcPr>
          <w:p w14:paraId="6594C022" w14:textId="77777777" w:rsidR="00AF776C" w:rsidRDefault="00BE3D65">
            <w:pPr>
              <w:pStyle w:val="TableParagraph"/>
              <w:ind w:left="115"/>
              <w:rPr>
                <w:sz w:val="24"/>
              </w:rPr>
            </w:pPr>
            <w:r>
              <w:rPr>
                <w:sz w:val="24"/>
              </w:rPr>
              <w:t>3.</w:t>
            </w:r>
            <w:r>
              <w:rPr>
                <w:spacing w:val="30"/>
                <w:sz w:val="24"/>
              </w:rPr>
              <w:t xml:space="preserve">  </w:t>
            </w:r>
            <w:r>
              <w:rPr>
                <w:spacing w:val="-2"/>
                <w:sz w:val="24"/>
              </w:rPr>
              <w:t>Travel</w:t>
            </w:r>
          </w:p>
        </w:tc>
        <w:tc>
          <w:tcPr>
            <w:tcW w:w="1746" w:type="dxa"/>
          </w:tcPr>
          <w:p w14:paraId="169BC274" w14:textId="77777777" w:rsidR="00AF776C" w:rsidRDefault="00AF776C">
            <w:pPr>
              <w:pStyle w:val="TableParagraph"/>
              <w:rPr>
                <w:sz w:val="24"/>
              </w:rPr>
            </w:pPr>
          </w:p>
        </w:tc>
        <w:tc>
          <w:tcPr>
            <w:tcW w:w="1747" w:type="dxa"/>
          </w:tcPr>
          <w:p w14:paraId="707F9768" w14:textId="77777777" w:rsidR="00AF776C" w:rsidRDefault="00AF776C">
            <w:pPr>
              <w:pStyle w:val="TableParagraph"/>
              <w:rPr>
                <w:sz w:val="24"/>
              </w:rPr>
            </w:pPr>
          </w:p>
        </w:tc>
        <w:tc>
          <w:tcPr>
            <w:tcW w:w="1748" w:type="dxa"/>
          </w:tcPr>
          <w:p w14:paraId="69E0649E" w14:textId="77777777" w:rsidR="00AF776C" w:rsidRDefault="00AF776C">
            <w:pPr>
              <w:pStyle w:val="TableParagraph"/>
              <w:rPr>
                <w:sz w:val="24"/>
              </w:rPr>
            </w:pPr>
          </w:p>
        </w:tc>
        <w:tc>
          <w:tcPr>
            <w:tcW w:w="1747" w:type="dxa"/>
          </w:tcPr>
          <w:p w14:paraId="6080FAB5" w14:textId="77777777" w:rsidR="00AF776C" w:rsidRDefault="00AF776C">
            <w:pPr>
              <w:pStyle w:val="TableParagraph"/>
              <w:rPr>
                <w:sz w:val="24"/>
              </w:rPr>
            </w:pPr>
          </w:p>
        </w:tc>
      </w:tr>
      <w:tr w:rsidR="00AF776C" w14:paraId="1161B01E" w14:textId="77777777">
        <w:trPr>
          <w:trHeight w:val="551"/>
        </w:trPr>
        <w:tc>
          <w:tcPr>
            <w:tcW w:w="2088" w:type="dxa"/>
            <w:shd w:val="clear" w:color="auto" w:fill="CCCCCC"/>
          </w:tcPr>
          <w:p w14:paraId="6BE572D8" w14:textId="77777777" w:rsidR="00AF776C" w:rsidRDefault="00BE3D65">
            <w:pPr>
              <w:pStyle w:val="TableParagraph"/>
              <w:ind w:left="115"/>
              <w:rPr>
                <w:sz w:val="24"/>
              </w:rPr>
            </w:pPr>
            <w:r>
              <w:rPr>
                <w:sz w:val="24"/>
              </w:rPr>
              <w:t>4.</w:t>
            </w:r>
            <w:r>
              <w:rPr>
                <w:spacing w:val="30"/>
                <w:sz w:val="24"/>
              </w:rPr>
              <w:t xml:space="preserve">  </w:t>
            </w:r>
            <w:r>
              <w:rPr>
                <w:spacing w:val="-2"/>
                <w:sz w:val="24"/>
              </w:rPr>
              <w:t>Supplies</w:t>
            </w:r>
          </w:p>
        </w:tc>
        <w:tc>
          <w:tcPr>
            <w:tcW w:w="1746" w:type="dxa"/>
          </w:tcPr>
          <w:p w14:paraId="5C73C0F4" w14:textId="77777777" w:rsidR="00AF776C" w:rsidRDefault="00AF776C">
            <w:pPr>
              <w:pStyle w:val="TableParagraph"/>
              <w:rPr>
                <w:sz w:val="24"/>
              </w:rPr>
            </w:pPr>
          </w:p>
        </w:tc>
        <w:tc>
          <w:tcPr>
            <w:tcW w:w="1747" w:type="dxa"/>
          </w:tcPr>
          <w:p w14:paraId="5FBE2D7A" w14:textId="77777777" w:rsidR="00AF776C" w:rsidRDefault="00AF776C">
            <w:pPr>
              <w:pStyle w:val="TableParagraph"/>
              <w:rPr>
                <w:sz w:val="24"/>
              </w:rPr>
            </w:pPr>
          </w:p>
        </w:tc>
        <w:tc>
          <w:tcPr>
            <w:tcW w:w="1748" w:type="dxa"/>
          </w:tcPr>
          <w:p w14:paraId="1DE37D2F" w14:textId="77777777" w:rsidR="00AF776C" w:rsidRDefault="00AF776C">
            <w:pPr>
              <w:pStyle w:val="TableParagraph"/>
              <w:rPr>
                <w:sz w:val="24"/>
              </w:rPr>
            </w:pPr>
          </w:p>
        </w:tc>
        <w:tc>
          <w:tcPr>
            <w:tcW w:w="1747" w:type="dxa"/>
          </w:tcPr>
          <w:p w14:paraId="3B464213" w14:textId="77777777" w:rsidR="00AF776C" w:rsidRDefault="00AF776C">
            <w:pPr>
              <w:pStyle w:val="TableParagraph"/>
              <w:rPr>
                <w:sz w:val="24"/>
              </w:rPr>
            </w:pPr>
          </w:p>
        </w:tc>
      </w:tr>
      <w:tr w:rsidR="00AF776C" w14:paraId="0AABAE29" w14:textId="77777777">
        <w:trPr>
          <w:trHeight w:val="552"/>
        </w:trPr>
        <w:tc>
          <w:tcPr>
            <w:tcW w:w="2088" w:type="dxa"/>
            <w:shd w:val="clear" w:color="auto" w:fill="CCCCCC"/>
          </w:tcPr>
          <w:p w14:paraId="6BAE20E0" w14:textId="77777777" w:rsidR="00AF776C" w:rsidRDefault="00BE3D65">
            <w:pPr>
              <w:pStyle w:val="TableParagraph"/>
              <w:ind w:left="115"/>
              <w:rPr>
                <w:sz w:val="24"/>
              </w:rPr>
            </w:pPr>
            <w:r>
              <w:rPr>
                <w:sz w:val="24"/>
              </w:rPr>
              <w:t>5.</w:t>
            </w:r>
            <w:r>
              <w:rPr>
                <w:spacing w:val="30"/>
                <w:sz w:val="24"/>
              </w:rPr>
              <w:t xml:space="preserve">  </w:t>
            </w:r>
            <w:r>
              <w:rPr>
                <w:spacing w:val="-2"/>
                <w:sz w:val="24"/>
              </w:rPr>
              <w:t>Equipment</w:t>
            </w:r>
          </w:p>
        </w:tc>
        <w:tc>
          <w:tcPr>
            <w:tcW w:w="1746" w:type="dxa"/>
          </w:tcPr>
          <w:p w14:paraId="12301123" w14:textId="77777777" w:rsidR="00AF776C" w:rsidRDefault="00AF776C">
            <w:pPr>
              <w:pStyle w:val="TableParagraph"/>
              <w:rPr>
                <w:sz w:val="24"/>
              </w:rPr>
            </w:pPr>
          </w:p>
        </w:tc>
        <w:tc>
          <w:tcPr>
            <w:tcW w:w="1747" w:type="dxa"/>
          </w:tcPr>
          <w:p w14:paraId="590E2496" w14:textId="77777777" w:rsidR="00AF776C" w:rsidRDefault="00AF776C">
            <w:pPr>
              <w:pStyle w:val="TableParagraph"/>
              <w:rPr>
                <w:sz w:val="24"/>
              </w:rPr>
            </w:pPr>
          </w:p>
        </w:tc>
        <w:tc>
          <w:tcPr>
            <w:tcW w:w="1748" w:type="dxa"/>
          </w:tcPr>
          <w:p w14:paraId="0E9E632A" w14:textId="77777777" w:rsidR="00AF776C" w:rsidRDefault="00AF776C">
            <w:pPr>
              <w:pStyle w:val="TableParagraph"/>
              <w:rPr>
                <w:sz w:val="24"/>
              </w:rPr>
            </w:pPr>
          </w:p>
        </w:tc>
        <w:tc>
          <w:tcPr>
            <w:tcW w:w="1747" w:type="dxa"/>
          </w:tcPr>
          <w:p w14:paraId="6D4EFF79" w14:textId="77777777" w:rsidR="00AF776C" w:rsidRDefault="00AF776C">
            <w:pPr>
              <w:pStyle w:val="TableParagraph"/>
              <w:rPr>
                <w:sz w:val="24"/>
              </w:rPr>
            </w:pPr>
          </w:p>
        </w:tc>
      </w:tr>
      <w:tr w:rsidR="00AF776C" w14:paraId="4DCDCA3C" w14:textId="77777777">
        <w:trPr>
          <w:trHeight w:val="551"/>
        </w:trPr>
        <w:tc>
          <w:tcPr>
            <w:tcW w:w="2088" w:type="dxa"/>
            <w:shd w:val="clear" w:color="auto" w:fill="CCCCCC"/>
          </w:tcPr>
          <w:p w14:paraId="77450F44" w14:textId="77777777" w:rsidR="00AF776C" w:rsidRDefault="00BE3D65">
            <w:pPr>
              <w:pStyle w:val="TableParagraph"/>
              <w:spacing w:line="270" w:lineRule="atLeast"/>
              <w:ind w:left="475" w:hanging="360"/>
              <w:rPr>
                <w:sz w:val="24"/>
              </w:rPr>
            </w:pPr>
            <w:r>
              <w:rPr>
                <w:sz w:val="24"/>
              </w:rPr>
              <w:t>6.</w:t>
            </w:r>
            <w:r>
              <w:rPr>
                <w:spacing w:val="80"/>
                <w:sz w:val="24"/>
              </w:rPr>
              <w:t xml:space="preserve"> </w:t>
            </w:r>
            <w:r>
              <w:rPr>
                <w:sz w:val="24"/>
              </w:rPr>
              <w:t xml:space="preserve">Contractual </w:t>
            </w:r>
            <w:r>
              <w:rPr>
                <w:spacing w:val="-2"/>
                <w:sz w:val="24"/>
              </w:rPr>
              <w:t>Services</w:t>
            </w:r>
          </w:p>
        </w:tc>
        <w:tc>
          <w:tcPr>
            <w:tcW w:w="1746" w:type="dxa"/>
          </w:tcPr>
          <w:p w14:paraId="2F67A2A2" w14:textId="77777777" w:rsidR="00AF776C" w:rsidRDefault="00AF776C">
            <w:pPr>
              <w:pStyle w:val="TableParagraph"/>
              <w:rPr>
                <w:sz w:val="24"/>
              </w:rPr>
            </w:pPr>
          </w:p>
        </w:tc>
        <w:tc>
          <w:tcPr>
            <w:tcW w:w="1747" w:type="dxa"/>
          </w:tcPr>
          <w:p w14:paraId="35D6EF4D" w14:textId="77777777" w:rsidR="00AF776C" w:rsidRDefault="00AF776C">
            <w:pPr>
              <w:pStyle w:val="TableParagraph"/>
              <w:rPr>
                <w:sz w:val="24"/>
              </w:rPr>
            </w:pPr>
          </w:p>
        </w:tc>
        <w:tc>
          <w:tcPr>
            <w:tcW w:w="1748" w:type="dxa"/>
          </w:tcPr>
          <w:p w14:paraId="11A73DA2" w14:textId="77777777" w:rsidR="00AF776C" w:rsidRDefault="00AF776C">
            <w:pPr>
              <w:pStyle w:val="TableParagraph"/>
              <w:rPr>
                <w:sz w:val="24"/>
              </w:rPr>
            </w:pPr>
          </w:p>
        </w:tc>
        <w:tc>
          <w:tcPr>
            <w:tcW w:w="1747" w:type="dxa"/>
          </w:tcPr>
          <w:p w14:paraId="57F42F77" w14:textId="77777777" w:rsidR="00AF776C" w:rsidRDefault="00AF776C">
            <w:pPr>
              <w:pStyle w:val="TableParagraph"/>
              <w:rPr>
                <w:sz w:val="24"/>
              </w:rPr>
            </w:pPr>
          </w:p>
        </w:tc>
      </w:tr>
      <w:tr w:rsidR="00AF776C" w14:paraId="7AA87722" w14:textId="77777777">
        <w:trPr>
          <w:trHeight w:val="552"/>
        </w:trPr>
        <w:tc>
          <w:tcPr>
            <w:tcW w:w="2088" w:type="dxa"/>
            <w:shd w:val="clear" w:color="auto" w:fill="CCCCCC"/>
          </w:tcPr>
          <w:p w14:paraId="6AD4501D" w14:textId="77777777" w:rsidR="00AF776C" w:rsidRDefault="00BE3D65">
            <w:pPr>
              <w:pStyle w:val="TableParagraph"/>
              <w:ind w:left="115"/>
              <w:rPr>
                <w:sz w:val="24"/>
              </w:rPr>
            </w:pPr>
            <w:r>
              <w:rPr>
                <w:sz w:val="24"/>
              </w:rPr>
              <w:t>7.</w:t>
            </w:r>
            <w:r>
              <w:rPr>
                <w:spacing w:val="30"/>
                <w:sz w:val="24"/>
              </w:rPr>
              <w:t xml:space="preserve">  </w:t>
            </w:r>
            <w:r>
              <w:rPr>
                <w:spacing w:val="-2"/>
                <w:sz w:val="24"/>
              </w:rPr>
              <w:t>Advertising</w:t>
            </w:r>
          </w:p>
        </w:tc>
        <w:tc>
          <w:tcPr>
            <w:tcW w:w="1746" w:type="dxa"/>
          </w:tcPr>
          <w:p w14:paraId="6E124D16" w14:textId="77777777" w:rsidR="00AF776C" w:rsidRDefault="00AF776C">
            <w:pPr>
              <w:pStyle w:val="TableParagraph"/>
              <w:rPr>
                <w:sz w:val="24"/>
              </w:rPr>
            </w:pPr>
          </w:p>
        </w:tc>
        <w:tc>
          <w:tcPr>
            <w:tcW w:w="1747" w:type="dxa"/>
          </w:tcPr>
          <w:p w14:paraId="4F243C34" w14:textId="77777777" w:rsidR="00AF776C" w:rsidRDefault="00AF776C">
            <w:pPr>
              <w:pStyle w:val="TableParagraph"/>
              <w:rPr>
                <w:sz w:val="24"/>
              </w:rPr>
            </w:pPr>
          </w:p>
        </w:tc>
        <w:tc>
          <w:tcPr>
            <w:tcW w:w="1748" w:type="dxa"/>
          </w:tcPr>
          <w:p w14:paraId="3C26706E" w14:textId="77777777" w:rsidR="00AF776C" w:rsidRDefault="00AF776C">
            <w:pPr>
              <w:pStyle w:val="TableParagraph"/>
              <w:rPr>
                <w:sz w:val="24"/>
              </w:rPr>
            </w:pPr>
          </w:p>
        </w:tc>
        <w:tc>
          <w:tcPr>
            <w:tcW w:w="1747" w:type="dxa"/>
          </w:tcPr>
          <w:p w14:paraId="29B40820" w14:textId="77777777" w:rsidR="00AF776C" w:rsidRDefault="00AF776C">
            <w:pPr>
              <w:pStyle w:val="TableParagraph"/>
              <w:rPr>
                <w:sz w:val="24"/>
              </w:rPr>
            </w:pPr>
          </w:p>
        </w:tc>
      </w:tr>
      <w:tr w:rsidR="00AF776C" w14:paraId="25E4DAD7" w14:textId="77777777">
        <w:trPr>
          <w:trHeight w:val="551"/>
        </w:trPr>
        <w:tc>
          <w:tcPr>
            <w:tcW w:w="2088" w:type="dxa"/>
            <w:shd w:val="clear" w:color="auto" w:fill="CCCCCC"/>
          </w:tcPr>
          <w:p w14:paraId="2BEF4671" w14:textId="77777777" w:rsidR="00AF776C" w:rsidRDefault="00BE3D65">
            <w:pPr>
              <w:pStyle w:val="TableParagraph"/>
              <w:ind w:left="115"/>
              <w:rPr>
                <w:sz w:val="24"/>
              </w:rPr>
            </w:pPr>
            <w:r>
              <w:rPr>
                <w:sz w:val="24"/>
              </w:rPr>
              <w:t>8.</w:t>
            </w:r>
            <w:r>
              <w:rPr>
                <w:spacing w:val="28"/>
                <w:sz w:val="24"/>
              </w:rPr>
              <w:t xml:space="preserve">  </w:t>
            </w:r>
            <w:r>
              <w:rPr>
                <w:spacing w:val="-4"/>
                <w:sz w:val="24"/>
              </w:rPr>
              <w:t>Rent</w:t>
            </w:r>
          </w:p>
        </w:tc>
        <w:tc>
          <w:tcPr>
            <w:tcW w:w="1746" w:type="dxa"/>
          </w:tcPr>
          <w:p w14:paraId="156E36E5" w14:textId="77777777" w:rsidR="00AF776C" w:rsidRDefault="00AF776C">
            <w:pPr>
              <w:pStyle w:val="TableParagraph"/>
              <w:rPr>
                <w:sz w:val="24"/>
              </w:rPr>
            </w:pPr>
          </w:p>
        </w:tc>
        <w:tc>
          <w:tcPr>
            <w:tcW w:w="1747" w:type="dxa"/>
          </w:tcPr>
          <w:p w14:paraId="403C9A80" w14:textId="77777777" w:rsidR="00AF776C" w:rsidRDefault="00AF776C">
            <w:pPr>
              <w:pStyle w:val="TableParagraph"/>
              <w:rPr>
                <w:sz w:val="24"/>
              </w:rPr>
            </w:pPr>
          </w:p>
        </w:tc>
        <w:tc>
          <w:tcPr>
            <w:tcW w:w="1748" w:type="dxa"/>
          </w:tcPr>
          <w:p w14:paraId="6FFFF9E3" w14:textId="77777777" w:rsidR="00AF776C" w:rsidRDefault="00AF776C">
            <w:pPr>
              <w:pStyle w:val="TableParagraph"/>
              <w:rPr>
                <w:sz w:val="24"/>
              </w:rPr>
            </w:pPr>
          </w:p>
        </w:tc>
        <w:tc>
          <w:tcPr>
            <w:tcW w:w="1747" w:type="dxa"/>
          </w:tcPr>
          <w:p w14:paraId="4A226E0E" w14:textId="77777777" w:rsidR="00AF776C" w:rsidRDefault="00AF776C">
            <w:pPr>
              <w:pStyle w:val="TableParagraph"/>
              <w:rPr>
                <w:sz w:val="24"/>
              </w:rPr>
            </w:pPr>
          </w:p>
        </w:tc>
      </w:tr>
      <w:tr w:rsidR="00AF776C" w14:paraId="58523A5A" w14:textId="77777777">
        <w:trPr>
          <w:trHeight w:val="551"/>
        </w:trPr>
        <w:tc>
          <w:tcPr>
            <w:tcW w:w="2088" w:type="dxa"/>
            <w:tcBorders>
              <w:bottom w:val="single" w:sz="4" w:space="0" w:color="000000"/>
            </w:tcBorders>
            <w:shd w:val="clear" w:color="auto" w:fill="CCCCCC"/>
          </w:tcPr>
          <w:p w14:paraId="57AC3615" w14:textId="77777777" w:rsidR="00AF776C" w:rsidRDefault="00BE3D65">
            <w:pPr>
              <w:pStyle w:val="TableParagraph"/>
              <w:ind w:left="115"/>
              <w:rPr>
                <w:sz w:val="24"/>
              </w:rPr>
            </w:pPr>
            <w:r>
              <w:rPr>
                <w:sz w:val="24"/>
              </w:rPr>
              <w:t>9.</w:t>
            </w:r>
            <w:r>
              <w:rPr>
                <w:spacing w:val="30"/>
                <w:sz w:val="24"/>
              </w:rPr>
              <w:t xml:space="preserve">  </w:t>
            </w:r>
            <w:r>
              <w:rPr>
                <w:spacing w:val="-2"/>
                <w:sz w:val="24"/>
              </w:rPr>
              <w:t>Other</w:t>
            </w:r>
          </w:p>
        </w:tc>
        <w:tc>
          <w:tcPr>
            <w:tcW w:w="1746" w:type="dxa"/>
            <w:tcBorders>
              <w:bottom w:val="single" w:sz="4" w:space="0" w:color="000000"/>
            </w:tcBorders>
          </w:tcPr>
          <w:p w14:paraId="04A3A484" w14:textId="77777777" w:rsidR="00AF776C" w:rsidRDefault="00AF776C">
            <w:pPr>
              <w:pStyle w:val="TableParagraph"/>
              <w:rPr>
                <w:sz w:val="24"/>
              </w:rPr>
            </w:pPr>
          </w:p>
        </w:tc>
        <w:tc>
          <w:tcPr>
            <w:tcW w:w="1747" w:type="dxa"/>
            <w:tcBorders>
              <w:bottom w:val="single" w:sz="4" w:space="0" w:color="000000"/>
            </w:tcBorders>
          </w:tcPr>
          <w:p w14:paraId="14EB0A1D" w14:textId="77777777" w:rsidR="00AF776C" w:rsidRDefault="00AF776C">
            <w:pPr>
              <w:pStyle w:val="TableParagraph"/>
              <w:rPr>
                <w:sz w:val="24"/>
              </w:rPr>
            </w:pPr>
          </w:p>
        </w:tc>
        <w:tc>
          <w:tcPr>
            <w:tcW w:w="1748" w:type="dxa"/>
            <w:tcBorders>
              <w:bottom w:val="single" w:sz="4" w:space="0" w:color="000000"/>
            </w:tcBorders>
          </w:tcPr>
          <w:p w14:paraId="17EFA9D1" w14:textId="77777777" w:rsidR="00AF776C" w:rsidRDefault="00AF776C">
            <w:pPr>
              <w:pStyle w:val="TableParagraph"/>
              <w:rPr>
                <w:sz w:val="24"/>
              </w:rPr>
            </w:pPr>
          </w:p>
        </w:tc>
        <w:tc>
          <w:tcPr>
            <w:tcW w:w="1747" w:type="dxa"/>
            <w:tcBorders>
              <w:bottom w:val="single" w:sz="4" w:space="0" w:color="000000"/>
            </w:tcBorders>
          </w:tcPr>
          <w:p w14:paraId="60528201" w14:textId="77777777" w:rsidR="00AF776C" w:rsidRDefault="00AF776C">
            <w:pPr>
              <w:pStyle w:val="TableParagraph"/>
              <w:rPr>
                <w:sz w:val="24"/>
              </w:rPr>
            </w:pPr>
          </w:p>
        </w:tc>
      </w:tr>
      <w:tr w:rsidR="00AF776C" w14:paraId="3E5277A2" w14:textId="77777777">
        <w:trPr>
          <w:trHeight w:val="552"/>
        </w:trPr>
        <w:tc>
          <w:tcPr>
            <w:tcW w:w="2088" w:type="dxa"/>
            <w:tcBorders>
              <w:top w:val="single" w:sz="4" w:space="0" w:color="000000"/>
              <w:left w:val="single" w:sz="4" w:space="0" w:color="000000"/>
              <w:bottom w:val="single" w:sz="4" w:space="0" w:color="000000"/>
              <w:right w:val="single" w:sz="4" w:space="0" w:color="000000"/>
            </w:tcBorders>
            <w:shd w:val="clear" w:color="auto" w:fill="CCCCCC"/>
          </w:tcPr>
          <w:p w14:paraId="65956E4D" w14:textId="77777777" w:rsidR="00AF776C" w:rsidRDefault="00BE3D65">
            <w:pPr>
              <w:pStyle w:val="TableParagraph"/>
              <w:ind w:left="125"/>
              <w:rPr>
                <w:sz w:val="24"/>
              </w:rPr>
            </w:pPr>
            <w:r>
              <w:rPr>
                <w:sz w:val="24"/>
              </w:rPr>
              <w:t xml:space="preserve">10. </w:t>
            </w:r>
            <w:r>
              <w:rPr>
                <w:spacing w:val="-2"/>
                <w:sz w:val="24"/>
              </w:rPr>
              <w:t>Total</w:t>
            </w:r>
          </w:p>
        </w:tc>
        <w:tc>
          <w:tcPr>
            <w:tcW w:w="1746" w:type="dxa"/>
            <w:tcBorders>
              <w:top w:val="single" w:sz="4" w:space="0" w:color="000000"/>
              <w:left w:val="single" w:sz="4" w:space="0" w:color="000000"/>
              <w:bottom w:val="single" w:sz="4" w:space="0" w:color="000000"/>
              <w:right w:val="single" w:sz="4" w:space="0" w:color="000000"/>
            </w:tcBorders>
          </w:tcPr>
          <w:p w14:paraId="30B5777C" w14:textId="77777777" w:rsidR="00AF776C" w:rsidRDefault="00AF776C">
            <w:pPr>
              <w:pStyle w:val="TableParagraph"/>
              <w:rPr>
                <w:sz w:val="24"/>
              </w:rPr>
            </w:pPr>
          </w:p>
        </w:tc>
        <w:tc>
          <w:tcPr>
            <w:tcW w:w="1747" w:type="dxa"/>
            <w:tcBorders>
              <w:top w:val="single" w:sz="4" w:space="0" w:color="000000"/>
              <w:left w:val="single" w:sz="4" w:space="0" w:color="000000"/>
              <w:bottom w:val="single" w:sz="4" w:space="0" w:color="000000"/>
              <w:right w:val="single" w:sz="4" w:space="0" w:color="000000"/>
            </w:tcBorders>
          </w:tcPr>
          <w:p w14:paraId="3CB59F06" w14:textId="77777777" w:rsidR="00AF776C" w:rsidRDefault="00AF776C">
            <w:pPr>
              <w:pStyle w:val="TableParagraph"/>
              <w:rPr>
                <w:sz w:val="24"/>
              </w:rPr>
            </w:pPr>
          </w:p>
        </w:tc>
        <w:tc>
          <w:tcPr>
            <w:tcW w:w="1748" w:type="dxa"/>
            <w:tcBorders>
              <w:top w:val="single" w:sz="4" w:space="0" w:color="000000"/>
              <w:left w:val="single" w:sz="4" w:space="0" w:color="000000"/>
              <w:bottom w:val="single" w:sz="4" w:space="0" w:color="000000"/>
              <w:right w:val="single" w:sz="4" w:space="0" w:color="000000"/>
            </w:tcBorders>
          </w:tcPr>
          <w:p w14:paraId="1EA26DE4" w14:textId="77777777" w:rsidR="00AF776C" w:rsidRDefault="00AF776C">
            <w:pPr>
              <w:pStyle w:val="TableParagraph"/>
              <w:rPr>
                <w:sz w:val="24"/>
              </w:rPr>
            </w:pPr>
          </w:p>
        </w:tc>
        <w:tc>
          <w:tcPr>
            <w:tcW w:w="1747" w:type="dxa"/>
            <w:tcBorders>
              <w:top w:val="single" w:sz="4" w:space="0" w:color="000000"/>
              <w:left w:val="single" w:sz="4" w:space="0" w:color="000000"/>
              <w:bottom w:val="single" w:sz="4" w:space="0" w:color="000000"/>
              <w:right w:val="single" w:sz="4" w:space="0" w:color="000000"/>
            </w:tcBorders>
          </w:tcPr>
          <w:p w14:paraId="585E8CF5" w14:textId="77777777" w:rsidR="00AF776C" w:rsidRDefault="00AF776C">
            <w:pPr>
              <w:pStyle w:val="TableParagraph"/>
              <w:rPr>
                <w:sz w:val="24"/>
              </w:rPr>
            </w:pPr>
          </w:p>
        </w:tc>
      </w:tr>
    </w:tbl>
    <w:p w14:paraId="7CC45984" w14:textId="77777777" w:rsidR="00AF776C" w:rsidRDefault="00AF776C">
      <w:pPr>
        <w:rPr>
          <w:sz w:val="24"/>
        </w:rPr>
        <w:sectPr w:rsidR="00AF776C">
          <w:type w:val="continuous"/>
          <w:pgSz w:w="12240" w:h="15840"/>
          <w:pgMar w:top="1440" w:right="380" w:bottom="280" w:left="0" w:header="0" w:footer="957" w:gutter="0"/>
          <w:cols w:space="720"/>
        </w:sectPr>
      </w:pPr>
    </w:p>
    <w:p w14:paraId="13AB0ABA" w14:textId="77777777" w:rsidR="00AF776C" w:rsidRDefault="00BE3D65">
      <w:pPr>
        <w:spacing w:before="64"/>
        <w:ind w:left="7899"/>
        <w:rPr>
          <w:b/>
          <w:sz w:val="24"/>
        </w:rPr>
      </w:pPr>
      <w:r>
        <w:rPr>
          <w:b/>
          <w:sz w:val="24"/>
          <w:u w:val="thick"/>
        </w:rPr>
        <w:lastRenderedPageBreak/>
        <w:t>ATTACHMENT</w:t>
      </w:r>
      <w:r>
        <w:rPr>
          <w:b/>
          <w:spacing w:val="-9"/>
          <w:sz w:val="24"/>
          <w:u w:val="thick"/>
        </w:rPr>
        <w:t xml:space="preserve"> </w:t>
      </w:r>
      <w:r>
        <w:rPr>
          <w:b/>
          <w:sz w:val="24"/>
          <w:u w:val="thick"/>
        </w:rPr>
        <w:t>D-</w:t>
      </w:r>
      <w:r>
        <w:rPr>
          <w:b/>
          <w:spacing w:val="-10"/>
          <w:sz w:val="24"/>
          <w:u w:val="thick"/>
        </w:rPr>
        <w:t>3</w:t>
      </w:r>
    </w:p>
    <w:p w14:paraId="23C73918" w14:textId="77777777" w:rsidR="00AF776C" w:rsidRDefault="00AF776C">
      <w:pPr>
        <w:pStyle w:val="BodyText"/>
        <w:spacing w:before="229"/>
        <w:rPr>
          <w:b/>
          <w:sz w:val="28"/>
        </w:rPr>
      </w:pPr>
    </w:p>
    <w:p w14:paraId="2CE6180D" w14:textId="77777777" w:rsidR="00AF776C" w:rsidRDefault="00BE3D65">
      <w:pPr>
        <w:pStyle w:val="Heading1"/>
        <w:spacing w:before="1"/>
        <w:ind w:left="2824"/>
      </w:pPr>
      <w:r>
        <w:t>BUDGET</w:t>
      </w:r>
      <w:r>
        <w:rPr>
          <w:spacing w:val="-16"/>
        </w:rPr>
        <w:t xml:space="preserve"> </w:t>
      </w:r>
      <w:r>
        <w:t>NARRATIVE</w:t>
      </w:r>
      <w:r>
        <w:rPr>
          <w:spacing w:val="-15"/>
        </w:rPr>
        <w:t xml:space="preserve"> </w:t>
      </w:r>
      <w:r>
        <w:rPr>
          <w:spacing w:val="-2"/>
        </w:rPr>
        <w:t>INSTRUCTIONS</w:t>
      </w:r>
    </w:p>
    <w:p w14:paraId="12356565" w14:textId="77777777" w:rsidR="00AF776C" w:rsidRDefault="00AF776C">
      <w:pPr>
        <w:pStyle w:val="BodyText"/>
        <w:spacing w:before="230"/>
        <w:rPr>
          <w:b/>
          <w:sz w:val="28"/>
        </w:rPr>
      </w:pPr>
    </w:p>
    <w:p w14:paraId="257F8FC9" w14:textId="77777777" w:rsidR="00AF776C" w:rsidRDefault="00BE3D65">
      <w:pPr>
        <w:pStyle w:val="BodyText"/>
        <w:spacing w:before="1"/>
        <w:ind w:left="1440" w:right="1180" w:hanging="720"/>
      </w:pPr>
      <w:r>
        <w:t>Include</w:t>
      </w:r>
      <w:r>
        <w:rPr>
          <w:spacing w:val="-4"/>
        </w:rPr>
        <w:t xml:space="preserve"> </w:t>
      </w:r>
      <w:r>
        <w:t>all</w:t>
      </w:r>
      <w:r>
        <w:rPr>
          <w:spacing w:val="-4"/>
        </w:rPr>
        <w:t xml:space="preserve"> </w:t>
      </w:r>
      <w:r>
        <w:t>methodologies</w:t>
      </w:r>
      <w:r>
        <w:rPr>
          <w:spacing w:val="-4"/>
        </w:rPr>
        <w:t xml:space="preserve"> </w:t>
      </w:r>
      <w:r>
        <w:t>and</w:t>
      </w:r>
      <w:r>
        <w:rPr>
          <w:spacing w:val="-4"/>
        </w:rPr>
        <w:t xml:space="preserve"> </w:t>
      </w:r>
      <w:r>
        <w:t>formulas</w:t>
      </w:r>
      <w:r>
        <w:rPr>
          <w:spacing w:val="-4"/>
        </w:rPr>
        <w:t xml:space="preserve"> </w:t>
      </w:r>
      <w:r>
        <w:t>used</w:t>
      </w:r>
      <w:r>
        <w:rPr>
          <w:spacing w:val="-4"/>
        </w:rPr>
        <w:t xml:space="preserve"> </w:t>
      </w:r>
      <w:r>
        <w:t>to</w:t>
      </w:r>
      <w:r>
        <w:rPr>
          <w:spacing w:val="-4"/>
        </w:rPr>
        <w:t xml:space="preserve"> </w:t>
      </w:r>
      <w:r>
        <w:t>arrive</w:t>
      </w:r>
      <w:r>
        <w:rPr>
          <w:spacing w:val="-4"/>
        </w:rPr>
        <w:t xml:space="preserve"> </w:t>
      </w:r>
      <w:r>
        <w:t>at</w:t>
      </w:r>
      <w:r>
        <w:rPr>
          <w:spacing w:val="-4"/>
        </w:rPr>
        <w:t xml:space="preserve"> </w:t>
      </w:r>
      <w:r>
        <w:t>the</w:t>
      </w:r>
      <w:r>
        <w:rPr>
          <w:spacing w:val="-1"/>
        </w:rPr>
        <w:t xml:space="preserve"> </w:t>
      </w:r>
      <w:r>
        <w:t>requested</w:t>
      </w:r>
      <w:r>
        <w:rPr>
          <w:spacing w:val="-3"/>
        </w:rPr>
        <w:t xml:space="preserve"> </w:t>
      </w:r>
      <w:r>
        <w:t>dollar</w:t>
      </w:r>
      <w:r>
        <w:rPr>
          <w:spacing w:val="-4"/>
        </w:rPr>
        <w:t xml:space="preserve"> </w:t>
      </w:r>
      <w:r>
        <w:t>amounts</w:t>
      </w:r>
      <w:r>
        <w:rPr>
          <w:spacing w:val="-4"/>
        </w:rPr>
        <w:t xml:space="preserve"> </w:t>
      </w:r>
      <w:r>
        <w:t>listed</w:t>
      </w:r>
      <w:r>
        <w:rPr>
          <w:spacing w:val="-3"/>
        </w:rPr>
        <w:t xml:space="preserve"> </w:t>
      </w:r>
      <w:r>
        <w:t>on Attachment D-1.</w:t>
      </w:r>
    </w:p>
    <w:p w14:paraId="29BBDF6C" w14:textId="77777777" w:rsidR="00AF776C" w:rsidRDefault="00AF776C">
      <w:pPr>
        <w:pStyle w:val="BodyText"/>
      </w:pPr>
    </w:p>
    <w:p w14:paraId="2776FE10" w14:textId="77777777" w:rsidR="00AF776C" w:rsidRDefault="00AF776C">
      <w:pPr>
        <w:pStyle w:val="BodyText"/>
        <w:spacing w:before="45"/>
      </w:pPr>
    </w:p>
    <w:p w14:paraId="1AFD7EC3" w14:textId="77777777" w:rsidR="00AF776C" w:rsidRDefault="00BE3D65">
      <w:pPr>
        <w:ind w:left="720"/>
        <w:rPr>
          <w:sz w:val="24"/>
        </w:rPr>
      </w:pPr>
      <w:r>
        <w:rPr>
          <w:b/>
          <w:sz w:val="24"/>
        </w:rPr>
        <w:t>Personnel:</w:t>
      </w:r>
      <w:r>
        <w:rPr>
          <w:b/>
          <w:spacing w:val="58"/>
          <w:sz w:val="24"/>
        </w:rPr>
        <w:t xml:space="preserve"> </w:t>
      </w:r>
      <w:r>
        <w:rPr>
          <w:sz w:val="24"/>
        </w:rPr>
        <w:t>List</w:t>
      </w:r>
      <w:r>
        <w:rPr>
          <w:spacing w:val="-1"/>
          <w:sz w:val="24"/>
        </w:rPr>
        <w:t xml:space="preserve"> </w:t>
      </w:r>
      <w:r>
        <w:rPr>
          <w:sz w:val="24"/>
        </w:rPr>
        <w:t>each</w:t>
      </w:r>
      <w:r>
        <w:rPr>
          <w:spacing w:val="-1"/>
          <w:sz w:val="24"/>
        </w:rPr>
        <w:t xml:space="preserve"> </w:t>
      </w:r>
      <w:r>
        <w:rPr>
          <w:sz w:val="24"/>
        </w:rPr>
        <w:t>position</w:t>
      </w:r>
      <w:r>
        <w:rPr>
          <w:spacing w:val="-1"/>
          <w:sz w:val="24"/>
        </w:rPr>
        <w:t xml:space="preserve"> </w:t>
      </w:r>
      <w:r>
        <w:rPr>
          <w:spacing w:val="-2"/>
          <w:sz w:val="24"/>
        </w:rPr>
        <w:t>title,</w:t>
      </w:r>
    </w:p>
    <w:p w14:paraId="09F4B53E" w14:textId="77777777" w:rsidR="00AF776C" w:rsidRDefault="00AF776C">
      <w:pPr>
        <w:pStyle w:val="BodyText"/>
      </w:pPr>
    </w:p>
    <w:p w14:paraId="0BD9BA0F" w14:textId="77777777" w:rsidR="00AF776C" w:rsidRDefault="00BE3D65">
      <w:pPr>
        <w:pStyle w:val="BodyText"/>
        <w:ind w:left="720" w:right="1180"/>
      </w:pPr>
      <w:r>
        <w:rPr>
          <w:b/>
        </w:rPr>
        <w:t>Fringe</w:t>
      </w:r>
      <w:r>
        <w:rPr>
          <w:b/>
          <w:spacing w:val="-3"/>
        </w:rPr>
        <w:t xml:space="preserve"> </w:t>
      </w:r>
      <w:r>
        <w:rPr>
          <w:b/>
        </w:rPr>
        <w:t>Benefits:</w:t>
      </w:r>
      <w:r>
        <w:rPr>
          <w:b/>
          <w:spacing w:val="-4"/>
        </w:rPr>
        <w:t xml:space="preserve"> </w:t>
      </w:r>
      <w:r>
        <w:t>Includes</w:t>
      </w:r>
      <w:r>
        <w:rPr>
          <w:spacing w:val="-4"/>
        </w:rPr>
        <w:t xml:space="preserve"> </w:t>
      </w:r>
      <w:r>
        <w:t>cost</w:t>
      </w:r>
      <w:r>
        <w:rPr>
          <w:spacing w:val="-3"/>
        </w:rPr>
        <w:t xml:space="preserve"> </w:t>
      </w:r>
      <w:r>
        <w:t>of</w:t>
      </w:r>
      <w:r>
        <w:rPr>
          <w:spacing w:val="-3"/>
        </w:rPr>
        <w:t xml:space="preserve"> </w:t>
      </w:r>
      <w:r>
        <w:t>paid</w:t>
      </w:r>
      <w:r>
        <w:rPr>
          <w:spacing w:val="-3"/>
        </w:rPr>
        <w:t xml:space="preserve"> </w:t>
      </w:r>
      <w:r>
        <w:t>insurance,</w:t>
      </w:r>
      <w:r>
        <w:rPr>
          <w:spacing w:val="-3"/>
        </w:rPr>
        <w:t xml:space="preserve"> </w:t>
      </w:r>
      <w:r>
        <w:t>paid</w:t>
      </w:r>
      <w:r>
        <w:rPr>
          <w:spacing w:val="-4"/>
        </w:rPr>
        <w:t xml:space="preserve"> </w:t>
      </w:r>
      <w:r>
        <w:t>sick</w:t>
      </w:r>
      <w:r>
        <w:rPr>
          <w:spacing w:val="-4"/>
        </w:rPr>
        <w:t xml:space="preserve"> </w:t>
      </w:r>
      <w:r>
        <w:t>leave,</w:t>
      </w:r>
      <w:r>
        <w:rPr>
          <w:spacing w:val="-4"/>
        </w:rPr>
        <w:t xml:space="preserve"> </w:t>
      </w:r>
      <w:r>
        <w:t>profit-sharing</w:t>
      </w:r>
      <w:r>
        <w:rPr>
          <w:spacing w:val="-4"/>
        </w:rPr>
        <w:t xml:space="preserve"> </w:t>
      </w:r>
      <w:r>
        <w:t>plans,</w:t>
      </w:r>
      <w:r>
        <w:rPr>
          <w:spacing w:val="-4"/>
        </w:rPr>
        <w:t xml:space="preserve"> </w:t>
      </w:r>
      <w:r>
        <w:t>401-K contributions, paid holidays and vacations.</w:t>
      </w:r>
    </w:p>
    <w:p w14:paraId="3AC37D35" w14:textId="77777777" w:rsidR="00AF776C" w:rsidRDefault="00AF776C">
      <w:pPr>
        <w:pStyle w:val="BodyText"/>
      </w:pPr>
    </w:p>
    <w:p w14:paraId="78A73716" w14:textId="77777777" w:rsidR="00AF776C" w:rsidRDefault="00BE3D65">
      <w:pPr>
        <w:pStyle w:val="BodyText"/>
        <w:ind w:left="720" w:right="1948"/>
      </w:pPr>
      <w:r>
        <w:rPr>
          <w:b/>
        </w:rPr>
        <w:t>Travel:</w:t>
      </w:r>
      <w:r>
        <w:rPr>
          <w:b/>
          <w:spacing w:val="-4"/>
        </w:rPr>
        <w:t xml:space="preserve"> </w:t>
      </w:r>
      <w:r>
        <w:t>Includes,</w:t>
      </w:r>
      <w:r>
        <w:rPr>
          <w:spacing w:val="-4"/>
        </w:rPr>
        <w:t xml:space="preserve"> </w:t>
      </w:r>
      <w:r>
        <w:t>mileage,</w:t>
      </w:r>
      <w:r>
        <w:rPr>
          <w:spacing w:val="-4"/>
        </w:rPr>
        <w:t xml:space="preserve"> </w:t>
      </w:r>
      <w:r>
        <w:t>parking,</w:t>
      </w:r>
      <w:r>
        <w:rPr>
          <w:spacing w:val="-5"/>
        </w:rPr>
        <w:t xml:space="preserve"> </w:t>
      </w:r>
      <w:r>
        <w:t>tolls</w:t>
      </w:r>
      <w:r>
        <w:rPr>
          <w:spacing w:val="-5"/>
        </w:rPr>
        <w:t xml:space="preserve"> </w:t>
      </w:r>
      <w:r>
        <w:t>and</w:t>
      </w:r>
      <w:r>
        <w:rPr>
          <w:spacing w:val="-5"/>
        </w:rPr>
        <w:t xml:space="preserve"> </w:t>
      </w:r>
      <w:r>
        <w:t>travel</w:t>
      </w:r>
      <w:r>
        <w:rPr>
          <w:spacing w:val="-5"/>
        </w:rPr>
        <w:t xml:space="preserve"> </w:t>
      </w:r>
      <w:r>
        <w:t>to</w:t>
      </w:r>
      <w:r>
        <w:rPr>
          <w:spacing w:val="-5"/>
        </w:rPr>
        <w:t xml:space="preserve"> </w:t>
      </w:r>
      <w:r>
        <w:t>meetings/conferences</w:t>
      </w:r>
      <w:r>
        <w:rPr>
          <w:spacing w:val="-5"/>
        </w:rPr>
        <w:t xml:space="preserve"> </w:t>
      </w:r>
      <w:r>
        <w:t>associated</w:t>
      </w:r>
      <w:r>
        <w:rPr>
          <w:spacing w:val="-4"/>
        </w:rPr>
        <w:t xml:space="preserve"> </w:t>
      </w:r>
      <w:r>
        <w:t>with providing services for this program.</w:t>
      </w:r>
    </w:p>
    <w:p w14:paraId="41F94938" w14:textId="77777777" w:rsidR="00AF776C" w:rsidRDefault="00AF776C">
      <w:pPr>
        <w:pStyle w:val="BodyText"/>
      </w:pPr>
    </w:p>
    <w:p w14:paraId="137AB77F" w14:textId="77777777" w:rsidR="00AF776C" w:rsidRDefault="00BE3D65">
      <w:pPr>
        <w:pStyle w:val="BodyText"/>
        <w:ind w:left="720" w:right="1795"/>
      </w:pPr>
      <w:r>
        <w:rPr>
          <w:b/>
        </w:rPr>
        <w:t>Supplies:</w:t>
      </w:r>
      <w:r>
        <w:rPr>
          <w:b/>
          <w:spacing w:val="40"/>
        </w:rPr>
        <w:t xml:space="preserve"> </w:t>
      </w:r>
      <w:r>
        <w:t>Includes</w:t>
      </w:r>
      <w:r>
        <w:rPr>
          <w:spacing w:val="-3"/>
        </w:rPr>
        <w:t xml:space="preserve"> </w:t>
      </w:r>
      <w:r>
        <w:t>items</w:t>
      </w:r>
      <w:r>
        <w:rPr>
          <w:spacing w:val="-3"/>
        </w:rPr>
        <w:t xml:space="preserve"> </w:t>
      </w:r>
      <w:r>
        <w:t>such</w:t>
      </w:r>
      <w:r>
        <w:rPr>
          <w:spacing w:val="-3"/>
        </w:rPr>
        <w:t xml:space="preserve"> </w:t>
      </w:r>
      <w:r>
        <w:t>as,</w:t>
      </w:r>
      <w:r>
        <w:rPr>
          <w:spacing w:val="-3"/>
        </w:rPr>
        <w:t xml:space="preserve"> </w:t>
      </w:r>
      <w:r>
        <w:t>paper,</w:t>
      </w:r>
      <w:r>
        <w:rPr>
          <w:spacing w:val="-3"/>
        </w:rPr>
        <w:t xml:space="preserve"> </w:t>
      </w:r>
      <w:r>
        <w:t>pencils,</w:t>
      </w:r>
      <w:r>
        <w:rPr>
          <w:spacing w:val="-3"/>
        </w:rPr>
        <w:t xml:space="preserve"> </w:t>
      </w:r>
      <w:r>
        <w:t>pens,</w:t>
      </w:r>
      <w:r>
        <w:rPr>
          <w:spacing w:val="-3"/>
        </w:rPr>
        <w:t xml:space="preserve"> </w:t>
      </w:r>
      <w:r>
        <w:t>and</w:t>
      </w:r>
      <w:r>
        <w:rPr>
          <w:spacing w:val="-3"/>
        </w:rPr>
        <w:t xml:space="preserve"> </w:t>
      </w:r>
      <w:r>
        <w:t>other</w:t>
      </w:r>
      <w:r>
        <w:rPr>
          <w:spacing w:val="-3"/>
        </w:rPr>
        <w:t xml:space="preserve"> </w:t>
      </w:r>
      <w:r>
        <w:t>items</w:t>
      </w:r>
      <w:r>
        <w:rPr>
          <w:spacing w:val="-3"/>
        </w:rPr>
        <w:t xml:space="preserve"> </w:t>
      </w:r>
      <w:r>
        <w:t>associated</w:t>
      </w:r>
      <w:r>
        <w:rPr>
          <w:spacing w:val="-3"/>
        </w:rPr>
        <w:t xml:space="preserve"> </w:t>
      </w:r>
      <w:r>
        <w:t>with</w:t>
      </w:r>
      <w:r>
        <w:rPr>
          <w:spacing w:val="-3"/>
        </w:rPr>
        <w:t xml:space="preserve"> </w:t>
      </w:r>
      <w:r>
        <w:t>operating a business.</w:t>
      </w:r>
    </w:p>
    <w:p w14:paraId="65DE47EB" w14:textId="77777777" w:rsidR="00AF776C" w:rsidRDefault="00AF776C">
      <w:pPr>
        <w:pStyle w:val="BodyText"/>
      </w:pPr>
    </w:p>
    <w:p w14:paraId="1B79F8D6" w14:textId="77777777" w:rsidR="00AF776C" w:rsidRDefault="00BE3D65">
      <w:pPr>
        <w:pStyle w:val="BodyText"/>
        <w:ind w:left="720" w:right="1948"/>
      </w:pPr>
      <w:r>
        <w:rPr>
          <w:b/>
        </w:rPr>
        <w:t>Equipment:</w:t>
      </w:r>
      <w:r>
        <w:rPr>
          <w:b/>
          <w:spacing w:val="-4"/>
        </w:rPr>
        <w:t xml:space="preserve"> </w:t>
      </w:r>
      <w:r>
        <w:t>Includes</w:t>
      </w:r>
      <w:r>
        <w:rPr>
          <w:spacing w:val="-4"/>
        </w:rPr>
        <w:t xml:space="preserve"> </w:t>
      </w:r>
      <w:r>
        <w:t>items</w:t>
      </w:r>
      <w:r>
        <w:rPr>
          <w:spacing w:val="-4"/>
        </w:rPr>
        <w:t xml:space="preserve"> </w:t>
      </w:r>
      <w:r>
        <w:t>such</w:t>
      </w:r>
      <w:r>
        <w:rPr>
          <w:spacing w:val="-4"/>
        </w:rPr>
        <w:t xml:space="preserve"> </w:t>
      </w:r>
      <w:r>
        <w:t>as</w:t>
      </w:r>
      <w:r>
        <w:rPr>
          <w:spacing w:val="-4"/>
        </w:rPr>
        <w:t xml:space="preserve"> </w:t>
      </w:r>
      <w:r>
        <w:t>furnishings,</w:t>
      </w:r>
      <w:r>
        <w:rPr>
          <w:spacing w:val="-4"/>
        </w:rPr>
        <w:t xml:space="preserve"> </w:t>
      </w:r>
      <w:r>
        <w:t>computer</w:t>
      </w:r>
      <w:r>
        <w:rPr>
          <w:spacing w:val="-1"/>
        </w:rPr>
        <w:t xml:space="preserve"> </w:t>
      </w:r>
      <w:r>
        <w:t>hardware</w:t>
      </w:r>
      <w:r>
        <w:rPr>
          <w:spacing w:val="-3"/>
        </w:rPr>
        <w:t xml:space="preserve"> </w:t>
      </w:r>
      <w:r>
        <w:t>or</w:t>
      </w:r>
      <w:r>
        <w:rPr>
          <w:spacing w:val="-3"/>
        </w:rPr>
        <w:t xml:space="preserve"> </w:t>
      </w:r>
      <w:r>
        <w:t>software</w:t>
      </w:r>
      <w:r>
        <w:rPr>
          <w:spacing w:val="-3"/>
        </w:rPr>
        <w:t xml:space="preserve"> </w:t>
      </w:r>
      <w:r>
        <w:t>(list</w:t>
      </w:r>
      <w:r>
        <w:rPr>
          <w:spacing w:val="-3"/>
        </w:rPr>
        <w:t xml:space="preserve"> </w:t>
      </w:r>
      <w:r>
        <w:t>each</w:t>
      </w:r>
      <w:r>
        <w:rPr>
          <w:spacing w:val="-3"/>
        </w:rPr>
        <w:t xml:space="preserve"> </w:t>
      </w:r>
      <w:r>
        <w:t>item with individual cost).</w:t>
      </w:r>
    </w:p>
    <w:p w14:paraId="314BE3E3" w14:textId="77777777" w:rsidR="00AF776C" w:rsidRDefault="00BE3D65">
      <w:pPr>
        <w:pStyle w:val="BodyText"/>
        <w:spacing w:before="275"/>
        <w:ind w:left="719" w:right="1795"/>
      </w:pPr>
      <w:r>
        <w:rPr>
          <w:b/>
        </w:rPr>
        <w:t>Contractual Service</w:t>
      </w:r>
      <w:r>
        <w:t>: Includes fees for consultants, temporary help and other professional services</w:t>
      </w:r>
      <w:r>
        <w:rPr>
          <w:spacing w:val="-3"/>
        </w:rPr>
        <w:t xml:space="preserve"> </w:t>
      </w:r>
      <w:r>
        <w:t>for</w:t>
      </w:r>
      <w:r>
        <w:rPr>
          <w:spacing w:val="-3"/>
        </w:rPr>
        <w:t xml:space="preserve"> </w:t>
      </w:r>
      <w:r>
        <w:t>which</w:t>
      </w:r>
      <w:r>
        <w:rPr>
          <w:spacing w:val="-3"/>
        </w:rPr>
        <w:t xml:space="preserve"> </w:t>
      </w:r>
      <w:r>
        <w:t>a</w:t>
      </w:r>
      <w:r>
        <w:rPr>
          <w:spacing w:val="-3"/>
        </w:rPr>
        <w:t xml:space="preserve"> </w:t>
      </w:r>
      <w:r>
        <w:t>subcontract</w:t>
      </w:r>
      <w:r>
        <w:rPr>
          <w:spacing w:val="-3"/>
        </w:rPr>
        <w:t xml:space="preserve"> </w:t>
      </w:r>
      <w:r>
        <w:t>might</w:t>
      </w:r>
      <w:r>
        <w:rPr>
          <w:spacing w:val="-2"/>
        </w:rPr>
        <w:t xml:space="preserve"> </w:t>
      </w:r>
      <w:r>
        <w:t>be</w:t>
      </w:r>
      <w:r>
        <w:rPr>
          <w:spacing w:val="-2"/>
        </w:rPr>
        <w:t xml:space="preserve"> </w:t>
      </w:r>
      <w:r>
        <w:t>generated.</w:t>
      </w:r>
      <w:r>
        <w:rPr>
          <w:spacing w:val="40"/>
        </w:rPr>
        <w:t xml:space="preserve"> </w:t>
      </w:r>
      <w:r>
        <w:t>Consultant</w:t>
      </w:r>
      <w:r>
        <w:rPr>
          <w:spacing w:val="-4"/>
        </w:rPr>
        <w:t xml:space="preserve"> </w:t>
      </w:r>
      <w:r>
        <w:t>contracts</w:t>
      </w:r>
      <w:r>
        <w:rPr>
          <w:spacing w:val="-3"/>
        </w:rPr>
        <w:t xml:space="preserve"> </w:t>
      </w:r>
      <w:r>
        <w:t>for</w:t>
      </w:r>
      <w:r>
        <w:rPr>
          <w:spacing w:val="-3"/>
        </w:rPr>
        <w:t xml:space="preserve"> </w:t>
      </w:r>
      <w:r>
        <w:t>staff</w:t>
      </w:r>
      <w:r>
        <w:rPr>
          <w:spacing w:val="-3"/>
        </w:rPr>
        <w:t xml:space="preserve"> </w:t>
      </w:r>
      <w:r>
        <w:t>training</w:t>
      </w:r>
      <w:r>
        <w:rPr>
          <w:spacing w:val="-3"/>
        </w:rPr>
        <w:t xml:space="preserve"> </w:t>
      </w:r>
      <w:r>
        <w:t>may be</w:t>
      </w:r>
      <w:r>
        <w:rPr>
          <w:spacing w:val="-3"/>
        </w:rPr>
        <w:t xml:space="preserve"> </w:t>
      </w:r>
      <w:r>
        <w:t>included</w:t>
      </w:r>
      <w:r>
        <w:rPr>
          <w:spacing w:val="-3"/>
        </w:rPr>
        <w:t xml:space="preserve"> </w:t>
      </w:r>
      <w:r>
        <w:t>in</w:t>
      </w:r>
      <w:r>
        <w:rPr>
          <w:spacing w:val="-3"/>
        </w:rPr>
        <w:t xml:space="preserve"> </w:t>
      </w:r>
      <w:r>
        <w:t>this</w:t>
      </w:r>
      <w:r>
        <w:rPr>
          <w:spacing w:val="-3"/>
        </w:rPr>
        <w:t xml:space="preserve"> </w:t>
      </w:r>
      <w:r>
        <w:t>category,</w:t>
      </w:r>
      <w:r>
        <w:rPr>
          <w:spacing w:val="-3"/>
        </w:rPr>
        <w:t xml:space="preserve"> </w:t>
      </w:r>
      <w:r>
        <w:t>as well</w:t>
      </w:r>
      <w:r>
        <w:rPr>
          <w:spacing w:val="-3"/>
        </w:rPr>
        <w:t xml:space="preserve"> </w:t>
      </w:r>
      <w:r>
        <w:t>as</w:t>
      </w:r>
      <w:r>
        <w:rPr>
          <w:spacing w:val="-3"/>
        </w:rPr>
        <w:t xml:space="preserve"> </w:t>
      </w:r>
      <w:r>
        <w:t>payments</w:t>
      </w:r>
      <w:r>
        <w:rPr>
          <w:spacing w:val="-3"/>
        </w:rPr>
        <w:t xml:space="preserve"> </w:t>
      </w:r>
      <w:r>
        <w:t>rendered</w:t>
      </w:r>
      <w:r>
        <w:rPr>
          <w:spacing w:val="-3"/>
        </w:rPr>
        <w:t xml:space="preserve"> </w:t>
      </w:r>
      <w:r>
        <w:t>to</w:t>
      </w:r>
      <w:r>
        <w:rPr>
          <w:spacing w:val="-3"/>
        </w:rPr>
        <w:t xml:space="preserve"> </w:t>
      </w:r>
      <w:r>
        <w:t>interns</w:t>
      </w:r>
      <w:r>
        <w:rPr>
          <w:spacing w:val="-2"/>
        </w:rPr>
        <w:t xml:space="preserve"> </w:t>
      </w:r>
      <w:r>
        <w:t>and/or</w:t>
      </w:r>
      <w:r>
        <w:rPr>
          <w:spacing w:val="-2"/>
        </w:rPr>
        <w:t xml:space="preserve"> </w:t>
      </w:r>
      <w:r>
        <w:t>volunteers.</w:t>
      </w:r>
      <w:r>
        <w:rPr>
          <w:spacing w:val="40"/>
        </w:rPr>
        <w:t xml:space="preserve"> </w:t>
      </w:r>
      <w:r>
        <w:t>Fees</w:t>
      </w:r>
      <w:r>
        <w:rPr>
          <w:spacing w:val="-2"/>
        </w:rPr>
        <w:t xml:space="preserve"> </w:t>
      </w:r>
      <w:r>
        <w:t>for professional subscriptions or dues may be added to this line item.</w:t>
      </w:r>
    </w:p>
    <w:p w14:paraId="47725381" w14:textId="77777777" w:rsidR="00AF776C" w:rsidRDefault="00AF776C">
      <w:pPr>
        <w:pStyle w:val="BodyText"/>
      </w:pPr>
    </w:p>
    <w:p w14:paraId="07FA661E" w14:textId="77777777" w:rsidR="00AF776C" w:rsidRDefault="00BE3D65">
      <w:pPr>
        <w:pStyle w:val="BodyText"/>
        <w:ind w:left="719" w:right="1180"/>
      </w:pPr>
      <w:r>
        <w:rPr>
          <w:b/>
        </w:rPr>
        <w:t>Advertising:</w:t>
      </w:r>
      <w:r>
        <w:rPr>
          <w:b/>
          <w:spacing w:val="-3"/>
        </w:rPr>
        <w:t xml:space="preserve"> </w:t>
      </w:r>
      <w:r>
        <w:t>Includes</w:t>
      </w:r>
      <w:r>
        <w:rPr>
          <w:spacing w:val="-3"/>
        </w:rPr>
        <w:t xml:space="preserve"> </w:t>
      </w:r>
      <w:r>
        <w:t>cost</w:t>
      </w:r>
      <w:r>
        <w:rPr>
          <w:spacing w:val="-3"/>
        </w:rPr>
        <w:t xml:space="preserve"> </w:t>
      </w:r>
      <w:r>
        <w:t>associated</w:t>
      </w:r>
      <w:r>
        <w:rPr>
          <w:spacing w:val="-3"/>
        </w:rPr>
        <w:t xml:space="preserve"> </w:t>
      </w:r>
      <w:r>
        <w:t>with</w:t>
      </w:r>
      <w:r>
        <w:rPr>
          <w:spacing w:val="-3"/>
        </w:rPr>
        <w:t xml:space="preserve"> </w:t>
      </w:r>
      <w:r>
        <w:t>advertising,</w:t>
      </w:r>
      <w:r>
        <w:rPr>
          <w:spacing w:val="-4"/>
        </w:rPr>
        <w:t xml:space="preserve"> </w:t>
      </w:r>
      <w:r>
        <w:t>the</w:t>
      </w:r>
      <w:r>
        <w:rPr>
          <w:spacing w:val="-4"/>
        </w:rPr>
        <w:t xml:space="preserve"> </w:t>
      </w:r>
      <w:r>
        <w:t>printing</w:t>
      </w:r>
      <w:r>
        <w:rPr>
          <w:spacing w:val="-4"/>
        </w:rPr>
        <w:t xml:space="preserve"> </w:t>
      </w:r>
      <w:r>
        <w:t>of</w:t>
      </w:r>
      <w:r>
        <w:rPr>
          <w:spacing w:val="-4"/>
        </w:rPr>
        <w:t xml:space="preserve"> </w:t>
      </w:r>
      <w:r>
        <w:t>brochures,</w:t>
      </w:r>
      <w:r>
        <w:rPr>
          <w:spacing w:val="-4"/>
        </w:rPr>
        <w:t xml:space="preserve"> </w:t>
      </w:r>
      <w:r>
        <w:t>public</w:t>
      </w:r>
      <w:r>
        <w:rPr>
          <w:spacing w:val="-4"/>
        </w:rPr>
        <w:t xml:space="preserve"> </w:t>
      </w:r>
      <w:r>
        <w:t>service announcements etc.</w:t>
      </w:r>
    </w:p>
    <w:p w14:paraId="2C2C2FBE" w14:textId="77777777" w:rsidR="00AF776C" w:rsidRDefault="00AF776C">
      <w:pPr>
        <w:pStyle w:val="BodyText"/>
      </w:pPr>
    </w:p>
    <w:p w14:paraId="36305142" w14:textId="77777777" w:rsidR="00AF776C" w:rsidRDefault="00BE3D65">
      <w:pPr>
        <w:pStyle w:val="BodyText"/>
        <w:spacing w:before="1"/>
        <w:ind w:left="719"/>
      </w:pPr>
      <w:r>
        <w:rPr>
          <w:b/>
        </w:rPr>
        <w:t>Rent:</w:t>
      </w:r>
      <w:r>
        <w:rPr>
          <w:b/>
          <w:spacing w:val="56"/>
        </w:rPr>
        <w:t xml:space="preserve"> </w:t>
      </w:r>
      <w:r>
        <w:t>the cost</w:t>
      </w:r>
      <w:r>
        <w:rPr>
          <w:spacing w:val="-1"/>
        </w:rPr>
        <w:t xml:space="preserve"> </w:t>
      </w:r>
      <w:r>
        <w:t>for occupation of</w:t>
      </w:r>
      <w:r>
        <w:rPr>
          <w:spacing w:val="-1"/>
        </w:rPr>
        <w:t xml:space="preserve"> </w:t>
      </w:r>
      <w:r>
        <w:t>property</w:t>
      </w:r>
      <w:r>
        <w:rPr>
          <w:spacing w:val="-1"/>
        </w:rPr>
        <w:t xml:space="preserve"> </w:t>
      </w:r>
      <w:r>
        <w:t>that</w:t>
      </w:r>
      <w:r>
        <w:rPr>
          <w:spacing w:val="-1"/>
        </w:rPr>
        <w:t xml:space="preserve"> </w:t>
      </w:r>
      <w:r>
        <w:t>is</w:t>
      </w:r>
      <w:r>
        <w:rPr>
          <w:spacing w:val="-2"/>
        </w:rPr>
        <w:t xml:space="preserve"> </w:t>
      </w:r>
      <w:r>
        <w:t>associated</w:t>
      </w:r>
      <w:r>
        <w:rPr>
          <w:spacing w:val="-1"/>
        </w:rPr>
        <w:t xml:space="preserve"> </w:t>
      </w:r>
      <w:r>
        <w:t>with</w:t>
      </w:r>
      <w:r>
        <w:rPr>
          <w:spacing w:val="-1"/>
        </w:rPr>
        <w:t xml:space="preserve"> </w:t>
      </w:r>
      <w:r>
        <w:t>the</w:t>
      </w:r>
      <w:r>
        <w:rPr>
          <w:spacing w:val="-2"/>
        </w:rPr>
        <w:t xml:space="preserve"> </w:t>
      </w:r>
      <w:r>
        <w:t>operation</w:t>
      </w:r>
      <w:r>
        <w:rPr>
          <w:spacing w:val="-1"/>
        </w:rPr>
        <w:t xml:space="preserve"> </w:t>
      </w:r>
      <w:r>
        <w:t>of</w:t>
      </w:r>
      <w:r>
        <w:rPr>
          <w:spacing w:val="-1"/>
        </w:rPr>
        <w:t xml:space="preserve"> </w:t>
      </w:r>
      <w:r>
        <w:t>this</w:t>
      </w:r>
      <w:r>
        <w:rPr>
          <w:spacing w:val="-1"/>
        </w:rPr>
        <w:t xml:space="preserve"> </w:t>
      </w:r>
      <w:r>
        <w:rPr>
          <w:spacing w:val="-2"/>
        </w:rPr>
        <w:t>program.</w:t>
      </w:r>
    </w:p>
    <w:p w14:paraId="76AA2485" w14:textId="77777777" w:rsidR="00AF776C" w:rsidRDefault="00BE3D65">
      <w:pPr>
        <w:pStyle w:val="BodyText"/>
        <w:spacing w:before="276"/>
        <w:ind w:left="719" w:right="1948"/>
      </w:pPr>
      <w:r>
        <w:rPr>
          <w:b/>
        </w:rPr>
        <w:t>Other</w:t>
      </w:r>
      <w:r>
        <w:t>:</w:t>
      </w:r>
      <w:r>
        <w:rPr>
          <w:spacing w:val="40"/>
        </w:rPr>
        <w:t xml:space="preserve"> </w:t>
      </w:r>
      <w:r>
        <w:t>Those</w:t>
      </w:r>
      <w:r>
        <w:rPr>
          <w:spacing w:val="-2"/>
        </w:rPr>
        <w:t xml:space="preserve"> </w:t>
      </w:r>
      <w:r>
        <w:t>items</w:t>
      </w:r>
      <w:r>
        <w:rPr>
          <w:spacing w:val="-3"/>
        </w:rPr>
        <w:t xml:space="preserve"> </w:t>
      </w:r>
      <w:r>
        <w:t>that</w:t>
      </w:r>
      <w:r>
        <w:rPr>
          <w:spacing w:val="-2"/>
        </w:rPr>
        <w:t xml:space="preserve"> </w:t>
      </w:r>
      <w:r>
        <w:t>do</w:t>
      </w:r>
      <w:r>
        <w:rPr>
          <w:spacing w:val="-3"/>
        </w:rPr>
        <w:t xml:space="preserve"> </w:t>
      </w:r>
      <w:r>
        <w:t>not</w:t>
      </w:r>
      <w:r>
        <w:rPr>
          <w:spacing w:val="-2"/>
        </w:rPr>
        <w:t xml:space="preserve"> </w:t>
      </w:r>
      <w:r>
        <w:t>fit</w:t>
      </w:r>
      <w:r>
        <w:rPr>
          <w:spacing w:val="-3"/>
        </w:rPr>
        <w:t xml:space="preserve"> </w:t>
      </w:r>
      <w:r>
        <w:t>in</w:t>
      </w:r>
      <w:r>
        <w:rPr>
          <w:spacing w:val="-3"/>
        </w:rPr>
        <w:t xml:space="preserve"> </w:t>
      </w:r>
      <w:r>
        <w:t>one</w:t>
      </w:r>
      <w:r>
        <w:rPr>
          <w:spacing w:val="-3"/>
        </w:rPr>
        <w:t xml:space="preserve"> </w:t>
      </w:r>
      <w:r>
        <w:t>of</w:t>
      </w:r>
      <w:r>
        <w:rPr>
          <w:spacing w:val="-3"/>
        </w:rPr>
        <w:t xml:space="preserve"> </w:t>
      </w:r>
      <w:r>
        <w:t>the</w:t>
      </w:r>
      <w:r>
        <w:rPr>
          <w:spacing w:val="-3"/>
        </w:rPr>
        <w:t xml:space="preserve"> </w:t>
      </w:r>
      <w:r>
        <w:t>categories</w:t>
      </w:r>
      <w:r>
        <w:rPr>
          <w:spacing w:val="-3"/>
        </w:rPr>
        <w:t xml:space="preserve"> </w:t>
      </w:r>
      <w:r>
        <w:t>listed</w:t>
      </w:r>
      <w:r>
        <w:rPr>
          <w:spacing w:val="-3"/>
        </w:rPr>
        <w:t xml:space="preserve"> </w:t>
      </w:r>
      <w:r>
        <w:t>above.</w:t>
      </w:r>
      <w:r>
        <w:rPr>
          <w:spacing w:val="40"/>
        </w:rPr>
        <w:t xml:space="preserve"> </w:t>
      </w:r>
      <w:r>
        <w:t>These</w:t>
      </w:r>
      <w:r>
        <w:rPr>
          <w:spacing w:val="-3"/>
        </w:rPr>
        <w:t xml:space="preserve"> </w:t>
      </w:r>
      <w:r>
        <w:t>items</w:t>
      </w:r>
      <w:r>
        <w:rPr>
          <w:spacing w:val="-3"/>
        </w:rPr>
        <w:t xml:space="preserve"> </w:t>
      </w:r>
      <w:r>
        <w:t>should</w:t>
      </w:r>
      <w:r>
        <w:rPr>
          <w:spacing w:val="-3"/>
        </w:rPr>
        <w:t xml:space="preserve"> </w:t>
      </w:r>
      <w:r>
        <w:t>be detailed (list each item with individual cost).</w:t>
      </w:r>
    </w:p>
    <w:p w14:paraId="7847F075" w14:textId="77777777" w:rsidR="00AF776C" w:rsidRDefault="00BE3D65">
      <w:pPr>
        <w:spacing w:before="276"/>
        <w:ind w:left="719"/>
        <w:rPr>
          <w:b/>
          <w:sz w:val="24"/>
        </w:rPr>
      </w:pPr>
      <w:r>
        <w:rPr>
          <w:b/>
          <w:spacing w:val="-2"/>
          <w:sz w:val="24"/>
          <w:u w:val="thick"/>
        </w:rPr>
        <w:t>TOTAL</w:t>
      </w:r>
    </w:p>
    <w:p w14:paraId="7AE0B94D" w14:textId="77777777" w:rsidR="00AF776C" w:rsidRDefault="00AF776C">
      <w:pPr>
        <w:rPr>
          <w:sz w:val="24"/>
        </w:rPr>
        <w:sectPr w:rsidR="00AF776C">
          <w:pgSz w:w="12240" w:h="15840"/>
          <w:pgMar w:top="840" w:right="380" w:bottom="1220" w:left="0" w:header="0" w:footer="957" w:gutter="0"/>
          <w:cols w:space="720"/>
        </w:sectPr>
      </w:pPr>
    </w:p>
    <w:p w14:paraId="1A31C878" w14:textId="77777777" w:rsidR="00AF776C" w:rsidRDefault="00BE3D65">
      <w:pPr>
        <w:spacing w:before="60"/>
        <w:ind w:left="7899"/>
        <w:rPr>
          <w:b/>
          <w:sz w:val="24"/>
        </w:rPr>
      </w:pPr>
      <w:r>
        <w:rPr>
          <w:b/>
          <w:sz w:val="24"/>
          <w:u w:val="thick"/>
        </w:rPr>
        <w:lastRenderedPageBreak/>
        <w:t>ATTACHMENT</w:t>
      </w:r>
      <w:r>
        <w:rPr>
          <w:b/>
          <w:spacing w:val="-9"/>
          <w:sz w:val="24"/>
          <w:u w:val="thick"/>
        </w:rPr>
        <w:t xml:space="preserve"> </w:t>
      </w:r>
      <w:r>
        <w:rPr>
          <w:b/>
          <w:sz w:val="24"/>
          <w:u w:val="thick"/>
        </w:rPr>
        <w:t>D-</w:t>
      </w:r>
      <w:r>
        <w:rPr>
          <w:b/>
          <w:spacing w:val="-10"/>
          <w:sz w:val="24"/>
          <w:u w:val="thick"/>
        </w:rPr>
        <w:t>4</w:t>
      </w:r>
    </w:p>
    <w:p w14:paraId="02E46310" w14:textId="77777777" w:rsidR="00AF776C" w:rsidRDefault="00BE3D65">
      <w:pPr>
        <w:pStyle w:val="Heading1"/>
        <w:spacing w:before="276"/>
        <w:ind w:right="1058"/>
        <w:jc w:val="center"/>
      </w:pPr>
      <w:r>
        <w:rPr>
          <w:u w:val="thick"/>
        </w:rPr>
        <w:t>PRICING</w:t>
      </w:r>
      <w:r>
        <w:rPr>
          <w:spacing w:val="-14"/>
          <w:u w:val="thick"/>
        </w:rPr>
        <w:t xml:space="preserve"> </w:t>
      </w:r>
      <w:r>
        <w:rPr>
          <w:spacing w:val="-2"/>
          <w:u w:val="thick"/>
        </w:rPr>
        <w:t>PROPOSAL</w:t>
      </w:r>
    </w:p>
    <w:p w14:paraId="0EB90A86" w14:textId="77777777" w:rsidR="00AF776C" w:rsidRDefault="00BE3D65">
      <w:pPr>
        <w:pStyle w:val="Heading2"/>
      </w:pPr>
      <w:r>
        <w:t>Access</w:t>
      </w:r>
      <w:r>
        <w:rPr>
          <w:spacing w:val="-10"/>
        </w:rPr>
        <w:t xml:space="preserve"> </w:t>
      </w:r>
      <w:r>
        <w:t>and</w:t>
      </w:r>
      <w:r>
        <w:rPr>
          <w:spacing w:val="-9"/>
        </w:rPr>
        <w:t xml:space="preserve"> </w:t>
      </w:r>
      <w:r>
        <w:t>Visitation</w:t>
      </w:r>
      <w:r>
        <w:rPr>
          <w:spacing w:val="-10"/>
        </w:rPr>
        <w:t xml:space="preserve"> </w:t>
      </w:r>
      <w:r>
        <w:rPr>
          <w:spacing w:val="-2"/>
        </w:rPr>
        <w:t>Program</w:t>
      </w:r>
    </w:p>
    <w:p w14:paraId="6BD56283" w14:textId="77777777" w:rsidR="00AF776C" w:rsidRDefault="00AF776C">
      <w:pPr>
        <w:pStyle w:val="BodyText"/>
        <w:rPr>
          <w:b/>
        </w:rPr>
      </w:pPr>
    </w:p>
    <w:p w14:paraId="74313665" w14:textId="77777777" w:rsidR="00AF776C" w:rsidRDefault="00BE3D65">
      <w:pPr>
        <w:pStyle w:val="BodyText"/>
        <w:tabs>
          <w:tab w:val="left" w:pos="9232"/>
        </w:tabs>
        <w:ind w:left="720"/>
      </w:pPr>
      <w:r>
        <w:t>Federal</w:t>
      </w:r>
      <w:r>
        <w:rPr>
          <w:spacing w:val="-1"/>
        </w:rPr>
        <w:t xml:space="preserve"> </w:t>
      </w:r>
      <w:r>
        <w:t>Tax</w:t>
      </w:r>
      <w:r>
        <w:rPr>
          <w:spacing w:val="-1"/>
        </w:rPr>
        <w:t xml:space="preserve"> </w:t>
      </w:r>
      <w:r>
        <w:t>Identification</w:t>
      </w:r>
      <w:r>
        <w:rPr>
          <w:spacing w:val="-1"/>
        </w:rPr>
        <w:t xml:space="preserve"> </w:t>
      </w:r>
      <w:r>
        <w:rPr>
          <w:spacing w:val="-2"/>
        </w:rPr>
        <w:t>Number</w:t>
      </w:r>
      <w:r>
        <w:rPr>
          <w:u w:val="single"/>
        </w:rPr>
        <w:tab/>
      </w:r>
    </w:p>
    <w:p w14:paraId="1F00B5CF" w14:textId="77777777" w:rsidR="00AF776C" w:rsidRDefault="00AF776C">
      <w:pPr>
        <w:pStyle w:val="BodyText"/>
      </w:pPr>
    </w:p>
    <w:p w14:paraId="794B7613" w14:textId="77777777" w:rsidR="00AF776C" w:rsidRDefault="00BE3D65">
      <w:pPr>
        <w:pStyle w:val="BodyText"/>
        <w:tabs>
          <w:tab w:val="left" w:pos="9434"/>
        </w:tabs>
        <w:ind w:left="720"/>
      </w:pPr>
      <w:r>
        <w:t xml:space="preserve">Applicant </w:t>
      </w:r>
      <w:r>
        <w:rPr>
          <w:spacing w:val="-2"/>
        </w:rPr>
        <w:t>Agency</w:t>
      </w:r>
      <w:r>
        <w:rPr>
          <w:u w:val="single"/>
        </w:rPr>
        <w:tab/>
      </w:r>
    </w:p>
    <w:p w14:paraId="5EFDB9BA" w14:textId="77777777" w:rsidR="00AF776C" w:rsidRDefault="00AF776C">
      <w:pPr>
        <w:pStyle w:val="BodyText"/>
      </w:pPr>
    </w:p>
    <w:p w14:paraId="46CAF41B" w14:textId="77777777" w:rsidR="00AF776C" w:rsidRDefault="00BE3D65">
      <w:pPr>
        <w:pStyle w:val="BodyText"/>
        <w:tabs>
          <w:tab w:val="left" w:pos="9066"/>
        </w:tabs>
        <w:ind w:left="720"/>
      </w:pPr>
      <w:r>
        <w:rPr>
          <w:spacing w:val="-2"/>
        </w:rPr>
        <w:t>Address</w:t>
      </w:r>
      <w:r>
        <w:rPr>
          <w:u w:val="single"/>
        </w:rPr>
        <w:tab/>
      </w:r>
    </w:p>
    <w:p w14:paraId="730379FC" w14:textId="77777777" w:rsidR="00AF776C" w:rsidRDefault="00BE3D65">
      <w:pPr>
        <w:pStyle w:val="BodyText"/>
        <w:spacing w:before="40"/>
        <w:rPr>
          <w:sz w:val="20"/>
        </w:rPr>
      </w:pPr>
      <w:r>
        <w:rPr>
          <w:noProof/>
        </w:rPr>
        <mc:AlternateContent>
          <mc:Choice Requires="wps">
            <w:drawing>
              <wp:anchor distT="0" distB="0" distL="0" distR="0" simplePos="0" relativeHeight="487622144" behindDoc="1" locked="0" layoutInCell="1" allowOverlap="1" wp14:anchorId="78271701" wp14:editId="0EAA6D90">
                <wp:simplePos x="0" y="0"/>
                <wp:positionH relativeFrom="page">
                  <wp:posOffset>438150</wp:posOffset>
                </wp:positionH>
                <wp:positionV relativeFrom="paragraph">
                  <wp:posOffset>186828</wp:posOffset>
                </wp:positionV>
                <wp:extent cx="59817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5A8234" id="Graphic 83" o:spid="_x0000_s1026" style="position:absolute;margin-left:34.5pt;margin-top:14.7pt;width:471pt;height:1.5pt;z-index:-15694336;visibility:visible;mso-wrap-style:square;mso-wrap-distance-left:0;mso-wrap-distance-top:0;mso-wrap-distance-right:0;mso-wrap-distance-bottom:0;mso-position-horizontal:absolute;mso-position-horizontal-relative:page;mso-position-vertical:absolute;mso-position-vertical-relative:text;v-text-anchor:top" coordsize="59817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" path="m5981700,l,,,19050r5981700,l5981700,xe" fillcolor="black" stroked="f">
                <v:path arrowok="t"/>
                <w10:wrap type="topAndBottom" anchorx="page"/>
              </v:shape>
            </w:pict>
          </mc:Fallback>
        </mc:AlternateContent>
      </w:r>
    </w:p>
    <w:p w14:paraId="676BB201" w14:textId="77777777" w:rsidR="00AF776C" w:rsidRDefault="00AF776C">
      <w:pPr>
        <w:pStyle w:val="BodyText"/>
        <w:spacing w:before="1"/>
      </w:pPr>
    </w:p>
    <w:p w14:paraId="2998BB23" w14:textId="77777777" w:rsidR="00AF776C" w:rsidRDefault="00BE3D65">
      <w:pPr>
        <w:pStyle w:val="Heading4"/>
        <w:ind w:left="720"/>
      </w:pPr>
      <w:r>
        <w:rPr>
          <w:noProof/>
        </w:rPr>
        <mc:AlternateContent>
          <mc:Choice Requires="wps">
            <w:drawing>
              <wp:anchor distT="0" distB="0" distL="0" distR="0" simplePos="0" relativeHeight="15763968" behindDoc="0" locked="0" layoutInCell="1" allowOverlap="1" wp14:anchorId="3B39EBE1" wp14:editId="381AE3EA">
                <wp:simplePos x="0" y="0"/>
                <wp:positionH relativeFrom="page">
                  <wp:posOffset>844550</wp:posOffset>
                </wp:positionH>
                <wp:positionV relativeFrom="paragraph">
                  <wp:posOffset>357350</wp:posOffset>
                </wp:positionV>
                <wp:extent cx="2883535" cy="156972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3535" cy="15697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53"/>
                              <w:gridCol w:w="1320"/>
                              <w:gridCol w:w="1748"/>
                            </w:tblGrid>
                            <w:tr w:rsidR="00AF776C" w14:paraId="22C895FA" w14:textId="77777777">
                              <w:trPr>
                                <w:trHeight w:val="408"/>
                              </w:trPr>
                              <w:tc>
                                <w:tcPr>
                                  <w:tcW w:w="1353" w:type="dxa"/>
                                </w:tcPr>
                                <w:p w14:paraId="33095013" w14:textId="77777777" w:rsidR="00AF776C" w:rsidRDefault="00BE3D65">
                                  <w:pPr>
                                    <w:pStyle w:val="TableParagraph"/>
                                    <w:spacing w:line="266" w:lineRule="exact"/>
                                    <w:ind w:left="50"/>
                                    <w:rPr>
                                      <w:sz w:val="24"/>
                                    </w:rPr>
                                  </w:pPr>
                                  <w:r>
                                    <w:rPr>
                                      <w:sz w:val="24"/>
                                    </w:rPr>
                                    <w:t xml:space="preserve">Year </w:t>
                                  </w:r>
                                  <w:r>
                                    <w:rPr>
                                      <w:spacing w:val="-5"/>
                                      <w:sz w:val="24"/>
                                    </w:rPr>
                                    <w:t>One</w:t>
                                  </w:r>
                                </w:p>
                              </w:tc>
                              <w:tc>
                                <w:tcPr>
                                  <w:tcW w:w="1320" w:type="dxa"/>
                                </w:tcPr>
                                <w:p w14:paraId="0751C42B" w14:textId="77777777" w:rsidR="00AF776C" w:rsidRDefault="00AF776C">
                                  <w:pPr>
                                    <w:pStyle w:val="TableParagraph"/>
                                    <w:rPr>
                                      <w:sz w:val="24"/>
                                    </w:rPr>
                                  </w:pPr>
                                </w:p>
                              </w:tc>
                              <w:tc>
                                <w:tcPr>
                                  <w:tcW w:w="1748" w:type="dxa"/>
                                </w:tcPr>
                                <w:p w14:paraId="66DF623C" w14:textId="77777777" w:rsidR="00AF776C" w:rsidRDefault="00BE3D65">
                                  <w:pPr>
                                    <w:pStyle w:val="TableParagraph"/>
                                    <w:tabs>
                                      <w:tab w:val="left" w:pos="1440"/>
                                    </w:tabs>
                                    <w:spacing w:line="266" w:lineRule="exact"/>
                                    <w:ind w:right="48"/>
                                    <w:jc w:val="right"/>
                                    <w:rPr>
                                      <w:sz w:val="24"/>
                                    </w:rPr>
                                  </w:pPr>
                                  <w:r>
                                    <w:rPr>
                                      <w:spacing w:val="-10"/>
                                      <w:sz w:val="24"/>
                                    </w:rPr>
                                    <w:t>$</w:t>
                                  </w:r>
                                  <w:r>
                                    <w:rPr>
                                      <w:sz w:val="24"/>
                                      <w:u w:val="single"/>
                                    </w:rPr>
                                    <w:tab/>
                                  </w:r>
                                </w:p>
                              </w:tc>
                            </w:tr>
                            <w:tr w:rsidR="00AF776C" w14:paraId="0849AFBD" w14:textId="77777777">
                              <w:trPr>
                                <w:trHeight w:val="552"/>
                              </w:trPr>
                              <w:tc>
                                <w:tcPr>
                                  <w:tcW w:w="1353" w:type="dxa"/>
                                </w:tcPr>
                                <w:p w14:paraId="042E6D2B" w14:textId="77777777" w:rsidR="00AF776C" w:rsidRDefault="00BE3D65">
                                  <w:pPr>
                                    <w:pStyle w:val="TableParagraph"/>
                                    <w:spacing w:before="133"/>
                                    <w:ind w:left="50"/>
                                    <w:rPr>
                                      <w:sz w:val="24"/>
                                    </w:rPr>
                                  </w:pPr>
                                  <w:r>
                                    <w:rPr>
                                      <w:sz w:val="24"/>
                                    </w:rPr>
                                    <w:t xml:space="preserve">Year </w:t>
                                  </w:r>
                                  <w:r>
                                    <w:rPr>
                                      <w:spacing w:val="-5"/>
                                      <w:sz w:val="24"/>
                                    </w:rPr>
                                    <w:t>Two</w:t>
                                  </w:r>
                                </w:p>
                              </w:tc>
                              <w:tc>
                                <w:tcPr>
                                  <w:tcW w:w="1320" w:type="dxa"/>
                                </w:tcPr>
                                <w:p w14:paraId="041EB9D4" w14:textId="77777777" w:rsidR="00AF776C" w:rsidRDefault="00AF776C">
                                  <w:pPr>
                                    <w:pStyle w:val="TableParagraph"/>
                                    <w:rPr>
                                      <w:sz w:val="24"/>
                                    </w:rPr>
                                  </w:pPr>
                                </w:p>
                              </w:tc>
                              <w:tc>
                                <w:tcPr>
                                  <w:tcW w:w="1748" w:type="dxa"/>
                                </w:tcPr>
                                <w:p w14:paraId="29CBBE21" w14:textId="77777777" w:rsidR="00AF776C" w:rsidRDefault="00BE3D65">
                                  <w:pPr>
                                    <w:pStyle w:val="TableParagraph"/>
                                    <w:tabs>
                                      <w:tab w:val="left" w:pos="1439"/>
                                    </w:tabs>
                                    <w:spacing w:before="133"/>
                                    <w:ind w:right="48"/>
                                    <w:jc w:val="right"/>
                                    <w:rPr>
                                      <w:sz w:val="24"/>
                                    </w:rPr>
                                  </w:pPr>
                                  <w:r>
                                    <w:rPr>
                                      <w:spacing w:val="-10"/>
                                      <w:sz w:val="24"/>
                                    </w:rPr>
                                    <w:t>$</w:t>
                                  </w:r>
                                  <w:r>
                                    <w:rPr>
                                      <w:sz w:val="24"/>
                                      <w:u w:val="single"/>
                                    </w:rPr>
                                    <w:tab/>
                                  </w:r>
                                </w:p>
                              </w:tc>
                            </w:tr>
                            <w:tr w:rsidR="00AF776C" w14:paraId="54A61FE2" w14:textId="77777777">
                              <w:trPr>
                                <w:trHeight w:val="552"/>
                              </w:trPr>
                              <w:tc>
                                <w:tcPr>
                                  <w:tcW w:w="1353" w:type="dxa"/>
                                </w:tcPr>
                                <w:p w14:paraId="0DE79E89" w14:textId="77777777" w:rsidR="00AF776C" w:rsidRDefault="00BE3D65">
                                  <w:pPr>
                                    <w:pStyle w:val="TableParagraph"/>
                                    <w:spacing w:before="133"/>
                                    <w:ind w:left="50"/>
                                    <w:rPr>
                                      <w:sz w:val="24"/>
                                    </w:rPr>
                                  </w:pPr>
                                  <w:r>
                                    <w:rPr>
                                      <w:sz w:val="24"/>
                                    </w:rPr>
                                    <w:t>Year</w:t>
                                  </w:r>
                                  <w:r>
                                    <w:rPr>
                                      <w:spacing w:val="-4"/>
                                      <w:sz w:val="24"/>
                                    </w:rPr>
                                    <w:t xml:space="preserve"> </w:t>
                                  </w:r>
                                  <w:r>
                                    <w:rPr>
                                      <w:spacing w:val="-2"/>
                                      <w:sz w:val="24"/>
                                    </w:rPr>
                                    <w:t>Three</w:t>
                                  </w:r>
                                </w:p>
                              </w:tc>
                              <w:tc>
                                <w:tcPr>
                                  <w:tcW w:w="1320" w:type="dxa"/>
                                </w:tcPr>
                                <w:p w14:paraId="09B99C14" w14:textId="77777777" w:rsidR="00AF776C" w:rsidRDefault="00AF776C">
                                  <w:pPr>
                                    <w:pStyle w:val="TableParagraph"/>
                                    <w:rPr>
                                      <w:sz w:val="24"/>
                                    </w:rPr>
                                  </w:pPr>
                                </w:p>
                              </w:tc>
                              <w:tc>
                                <w:tcPr>
                                  <w:tcW w:w="1748" w:type="dxa"/>
                                </w:tcPr>
                                <w:p w14:paraId="30A5687C"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3F1A2CBE" w14:textId="77777777">
                              <w:trPr>
                                <w:trHeight w:val="552"/>
                              </w:trPr>
                              <w:tc>
                                <w:tcPr>
                                  <w:tcW w:w="1353" w:type="dxa"/>
                                </w:tcPr>
                                <w:p w14:paraId="0421FBD8" w14:textId="77777777" w:rsidR="00AF776C" w:rsidRDefault="00BE3D65">
                                  <w:pPr>
                                    <w:pStyle w:val="TableParagraph"/>
                                    <w:spacing w:before="133"/>
                                    <w:ind w:left="50"/>
                                    <w:rPr>
                                      <w:sz w:val="24"/>
                                    </w:rPr>
                                  </w:pPr>
                                  <w:r>
                                    <w:rPr>
                                      <w:sz w:val="24"/>
                                    </w:rPr>
                                    <w:t>Year</w:t>
                                  </w:r>
                                  <w:r>
                                    <w:rPr>
                                      <w:spacing w:val="-4"/>
                                      <w:sz w:val="24"/>
                                    </w:rPr>
                                    <w:t xml:space="preserve"> Four</w:t>
                                  </w:r>
                                </w:p>
                              </w:tc>
                              <w:tc>
                                <w:tcPr>
                                  <w:tcW w:w="1320" w:type="dxa"/>
                                </w:tcPr>
                                <w:p w14:paraId="26C73FAC" w14:textId="77777777" w:rsidR="00AF776C" w:rsidRDefault="00AF776C">
                                  <w:pPr>
                                    <w:pStyle w:val="TableParagraph"/>
                                    <w:rPr>
                                      <w:sz w:val="24"/>
                                    </w:rPr>
                                  </w:pPr>
                                </w:p>
                              </w:tc>
                              <w:tc>
                                <w:tcPr>
                                  <w:tcW w:w="1748" w:type="dxa"/>
                                </w:tcPr>
                                <w:p w14:paraId="44E277C9"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43663D41" w14:textId="77777777">
                              <w:trPr>
                                <w:trHeight w:val="408"/>
                              </w:trPr>
                              <w:tc>
                                <w:tcPr>
                                  <w:tcW w:w="1353" w:type="dxa"/>
                                </w:tcPr>
                                <w:p w14:paraId="6A333CE1" w14:textId="77777777" w:rsidR="00AF776C" w:rsidRDefault="00BE3D65">
                                  <w:pPr>
                                    <w:pStyle w:val="TableParagraph"/>
                                    <w:spacing w:before="133" w:line="256" w:lineRule="exact"/>
                                    <w:ind w:left="50"/>
                                    <w:rPr>
                                      <w:sz w:val="24"/>
                                    </w:rPr>
                                  </w:pPr>
                                  <w:r>
                                    <w:rPr>
                                      <w:sz w:val="24"/>
                                    </w:rPr>
                                    <w:t>Grand</w:t>
                                  </w:r>
                                  <w:r>
                                    <w:rPr>
                                      <w:spacing w:val="-5"/>
                                      <w:sz w:val="24"/>
                                    </w:rPr>
                                    <w:t xml:space="preserve"> </w:t>
                                  </w:r>
                                  <w:r>
                                    <w:rPr>
                                      <w:spacing w:val="-2"/>
                                      <w:sz w:val="24"/>
                                    </w:rPr>
                                    <w:t>Total</w:t>
                                  </w:r>
                                </w:p>
                              </w:tc>
                              <w:tc>
                                <w:tcPr>
                                  <w:tcW w:w="1320" w:type="dxa"/>
                                </w:tcPr>
                                <w:p w14:paraId="4AB364FF" w14:textId="77777777" w:rsidR="00AF776C" w:rsidRDefault="00BE3D65">
                                  <w:pPr>
                                    <w:pStyle w:val="TableParagraph"/>
                                    <w:spacing w:before="133" w:line="256" w:lineRule="exact"/>
                                    <w:ind w:left="136"/>
                                    <w:rPr>
                                      <w:sz w:val="24"/>
                                    </w:rPr>
                                  </w:pPr>
                                  <w:r>
                                    <w:rPr>
                                      <w:sz w:val="24"/>
                                    </w:rPr>
                                    <w:t xml:space="preserve">All </w:t>
                                  </w:r>
                                  <w:r>
                                    <w:rPr>
                                      <w:spacing w:val="-2"/>
                                      <w:sz w:val="24"/>
                                    </w:rPr>
                                    <w:t>Years</w:t>
                                  </w:r>
                                </w:p>
                              </w:tc>
                              <w:tc>
                                <w:tcPr>
                                  <w:tcW w:w="1748" w:type="dxa"/>
                                </w:tcPr>
                                <w:p w14:paraId="5F365BA2" w14:textId="77777777" w:rsidR="00AF776C" w:rsidRDefault="00AF776C">
                                  <w:pPr>
                                    <w:pStyle w:val="TableParagraph"/>
                                    <w:rPr>
                                      <w:sz w:val="24"/>
                                    </w:rPr>
                                  </w:pPr>
                                </w:p>
                              </w:tc>
                            </w:tr>
                          </w:tbl>
                          <w:p w14:paraId="4448B391" w14:textId="77777777" w:rsidR="00AF776C" w:rsidRDefault="00AF776C">
                            <w:pPr>
                              <w:pStyle w:val="BodyText"/>
                            </w:pPr>
                          </w:p>
                        </w:txbxContent>
                      </wps:txbx>
                      <wps:bodyPr wrap="square" lIns="0" tIns="0" rIns="0" bIns="0" rtlCol="0">
                        <a:noAutofit/>
                      </wps:bodyPr>
                    </wps:wsp>
                  </a:graphicData>
                </a:graphic>
              </wp:anchor>
            </w:drawing>
          </mc:Choice>
          <mc:Fallback>
            <w:pict>
              <v:shapetype w14:anchorId="3B39EBE1" id="_x0000_t202" coordsize="21600,21600" o:spt="202" path="m,l,21600r21600,l21600,xe">
                <v:stroke joinstyle="miter"/>
                <v:path gradientshapeok="t" o:connecttype="rect"/>
              </v:shapetype>
              <v:shape id="Textbox 84" o:spid="_x0000_s1080" type="#_x0000_t202" style="position:absolute;left:0;text-align:left;margin-left:66.5pt;margin-top:28.15pt;width:227.05pt;height:123.6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53"/>
                        <w:gridCol w:w="1320"/>
                        <w:gridCol w:w="1748"/>
                      </w:tblGrid>
                      <w:tr w:rsidR="00AF776C" w14:paraId="22C895FA" w14:textId="77777777">
                        <w:trPr>
                          <w:trHeight w:val="408"/>
                        </w:trPr>
                        <w:tc>
                          <w:tcPr>
                            <w:tcW w:w="1353" w:type="dxa"/>
                          </w:tcPr>
                          <w:p w14:paraId="33095013" w14:textId="77777777" w:rsidR="00AF776C" w:rsidRDefault="00BE3D65">
                            <w:pPr>
                              <w:pStyle w:val="TableParagraph"/>
                              <w:spacing w:line="266" w:lineRule="exact"/>
                              <w:ind w:left="50"/>
                              <w:rPr>
                                <w:sz w:val="24"/>
                              </w:rPr>
                            </w:pPr>
                            <w:r>
                              <w:rPr>
                                <w:sz w:val="24"/>
                              </w:rPr>
                              <w:t xml:space="preserve">Year </w:t>
                            </w:r>
                            <w:r>
                              <w:rPr>
                                <w:spacing w:val="-5"/>
                                <w:sz w:val="24"/>
                              </w:rPr>
                              <w:t>One</w:t>
                            </w:r>
                          </w:p>
                        </w:tc>
                        <w:tc>
                          <w:tcPr>
                            <w:tcW w:w="1320" w:type="dxa"/>
                          </w:tcPr>
                          <w:p w14:paraId="0751C42B" w14:textId="77777777" w:rsidR="00AF776C" w:rsidRDefault="00AF776C">
                            <w:pPr>
                              <w:pStyle w:val="TableParagraph"/>
                              <w:rPr>
                                <w:sz w:val="24"/>
                              </w:rPr>
                            </w:pPr>
                          </w:p>
                        </w:tc>
                        <w:tc>
                          <w:tcPr>
                            <w:tcW w:w="1748" w:type="dxa"/>
                          </w:tcPr>
                          <w:p w14:paraId="66DF623C" w14:textId="77777777" w:rsidR="00AF776C" w:rsidRDefault="00BE3D65">
                            <w:pPr>
                              <w:pStyle w:val="TableParagraph"/>
                              <w:tabs>
                                <w:tab w:val="left" w:pos="1440"/>
                              </w:tabs>
                              <w:spacing w:line="266" w:lineRule="exact"/>
                              <w:ind w:right="48"/>
                              <w:jc w:val="right"/>
                              <w:rPr>
                                <w:sz w:val="24"/>
                              </w:rPr>
                            </w:pPr>
                            <w:r>
                              <w:rPr>
                                <w:spacing w:val="-10"/>
                                <w:sz w:val="24"/>
                              </w:rPr>
                              <w:t>$</w:t>
                            </w:r>
                            <w:r>
                              <w:rPr>
                                <w:sz w:val="24"/>
                                <w:u w:val="single"/>
                              </w:rPr>
                              <w:tab/>
                            </w:r>
                          </w:p>
                        </w:tc>
                      </w:tr>
                      <w:tr w:rsidR="00AF776C" w14:paraId="0849AFBD" w14:textId="77777777">
                        <w:trPr>
                          <w:trHeight w:val="552"/>
                        </w:trPr>
                        <w:tc>
                          <w:tcPr>
                            <w:tcW w:w="1353" w:type="dxa"/>
                          </w:tcPr>
                          <w:p w14:paraId="042E6D2B" w14:textId="77777777" w:rsidR="00AF776C" w:rsidRDefault="00BE3D65">
                            <w:pPr>
                              <w:pStyle w:val="TableParagraph"/>
                              <w:spacing w:before="133"/>
                              <w:ind w:left="50"/>
                              <w:rPr>
                                <w:sz w:val="24"/>
                              </w:rPr>
                            </w:pPr>
                            <w:r>
                              <w:rPr>
                                <w:sz w:val="24"/>
                              </w:rPr>
                              <w:t xml:space="preserve">Year </w:t>
                            </w:r>
                            <w:r>
                              <w:rPr>
                                <w:spacing w:val="-5"/>
                                <w:sz w:val="24"/>
                              </w:rPr>
                              <w:t>Two</w:t>
                            </w:r>
                          </w:p>
                        </w:tc>
                        <w:tc>
                          <w:tcPr>
                            <w:tcW w:w="1320" w:type="dxa"/>
                          </w:tcPr>
                          <w:p w14:paraId="041EB9D4" w14:textId="77777777" w:rsidR="00AF776C" w:rsidRDefault="00AF776C">
                            <w:pPr>
                              <w:pStyle w:val="TableParagraph"/>
                              <w:rPr>
                                <w:sz w:val="24"/>
                              </w:rPr>
                            </w:pPr>
                          </w:p>
                        </w:tc>
                        <w:tc>
                          <w:tcPr>
                            <w:tcW w:w="1748" w:type="dxa"/>
                          </w:tcPr>
                          <w:p w14:paraId="29CBBE21" w14:textId="77777777" w:rsidR="00AF776C" w:rsidRDefault="00BE3D65">
                            <w:pPr>
                              <w:pStyle w:val="TableParagraph"/>
                              <w:tabs>
                                <w:tab w:val="left" w:pos="1439"/>
                              </w:tabs>
                              <w:spacing w:before="133"/>
                              <w:ind w:right="48"/>
                              <w:jc w:val="right"/>
                              <w:rPr>
                                <w:sz w:val="24"/>
                              </w:rPr>
                            </w:pPr>
                            <w:r>
                              <w:rPr>
                                <w:spacing w:val="-10"/>
                                <w:sz w:val="24"/>
                              </w:rPr>
                              <w:t>$</w:t>
                            </w:r>
                            <w:r>
                              <w:rPr>
                                <w:sz w:val="24"/>
                                <w:u w:val="single"/>
                              </w:rPr>
                              <w:tab/>
                            </w:r>
                          </w:p>
                        </w:tc>
                      </w:tr>
                      <w:tr w:rsidR="00AF776C" w14:paraId="54A61FE2" w14:textId="77777777">
                        <w:trPr>
                          <w:trHeight w:val="552"/>
                        </w:trPr>
                        <w:tc>
                          <w:tcPr>
                            <w:tcW w:w="1353" w:type="dxa"/>
                          </w:tcPr>
                          <w:p w14:paraId="0DE79E89" w14:textId="77777777" w:rsidR="00AF776C" w:rsidRDefault="00BE3D65">
                            <w:pPr>
                              <w:pStyle w:val="TableParagraph"/>
                              <w:spacing w:before="133"/>
                              <w:ind w:left="50"/>
                              <w:rPr>
                                <w:sz w:val="24"/>
                              </w:rPr>
                            </w:pPr>
                            <w:r>
                              <w:rPr>
                                <w:sz w:val="24"/>
                              </w:rPr>
                              <w:t>Year</w:t>
                            </w:r>
                            <w:r>
                              <w:rPr>
                                <w:spacing w:val="-4"/>
                                <w:sz w:val="24"/>
                              </w:rPr>
                              <w:t xml:space="preserve"> </w:t>
                            </w:r>
                            <w:r>
                              <w:rPr>
                                <w:spacing w:val="-2"/>
                                <w:sz w:val="24"/>
                              </w:rPr>
                              <w:t>Three</w:t>
                            </w:r>
                          </w:p>
                        </w:tc>
                        <w:tc>
                          <w:tcPr>
                            <w:tcW w:w="1320" w:type="dxa"/>
                          </w:tcPr>
                          <w:p w14:paraId="09B99C14" w14:textId="77777777" w:rsidR="00AF776C" w:rsidRDefault="00AF776C">
                            <w:pPr>
                              <w:pStyle w:val="TableParagraph"/>
                              <w:rPr>
                                <w:sz w:val="24"/>
                              </w:rPr>
                            </w:pPr>
                          </w:p>
                        </w:tc>
                        <w:tc>
                          <w:tcPr>
                            <w:tcW w:w="1748" w:type="dxa"/>
                          </w:tcPr>
                          <w:p w14:paraId="30A5687C"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3F1A2CBE" w14:textId="77777777">
                        <w:trPr>
                          <w:trHeight w:val="552"/>
                        </w:trPr>
                        <w:tc>
                          <w:tcPr>
                            <w:tcW w:w="1353" w:type="dxa"/>
                          </w:tcPr>
                          <w:p w14:paraId="0421FBD8" w14:textId="77777777" w:rsidR="00AF776C" w:rsidRDefault="00BE3D65">
                            <w:pPr>
                              <w:pStyle w:val="TableParagraph"/>
                              <w:spacing w:before="133"/>
                              <w:ind w:left="50"/>
                              <w:rPr>
                                <w:sz w:val="24"/>
                              </w:rPr>
                            </w:pPr>
                            <w:r>
                              <w:rPr>
                                <w:sz w:val="24"/>
                              </w:rPr>
                              <w:t>Year</w:t>
                            </w:r>
                            <w:r>
                              <w:rPr>
                                <w:spacing w:val="-4"/>
                                <w:sz w:val="24"/>
                              </w:rPr>
                              <w:t xml:space="preserve"> Four</w:t>
                            </w:r>
                          </w:p>
                        </w:tc>
                        <w:tc>
                          <w:tcPr>
                            <w:tcW w:w="1320" w:type="dxa"/>
                          </w:tcPr>
                          <w:p w14:paraId="26C73FAC" w14:textId="77777777" w:rsidR="00AF776C" w:rsidRDefault="00AF776C">
                            <w:pPr>
                              <w:pStyle w:val="TableParagraph"/>
                              <w:rPr>
                                <w:sz w:val="24"/>
                              </w:rPr>
                            </w:pPr>
                          </w:p>
                        </w:tc>
                        <w:tc>
                          <w:tcPr>
                            <w:tcW w:w="1748" w:type="dxa"/>
                          </w:tcPr>
                          <w:p w14:paraId="44E277C9"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43663D41" w14:textId="77777777">
                        <w:trPr>
                          <w:trHeight w:val="408"/>
                        </w:trPr>
                        <w:tc>
                          <w:tcPr>
                            <w:tcW w:w="1353" w:type="dxa"/>
                          </w:tcPr>
                          <w:p w14:paraId="6A333CE1" w14:textId="77777777" w:rsidR="00AF776C" w:rsidRDefault="00BE3D65">
                            <w:pPr>
                              <w:pStyle w:val="TableParagraph"/>
                              <w:spacing w:before="133" w:line="256" w:lineRule="exact"/>
                              <w:ind w:left="50"/>
                              <w:rPr>
                                <w:sz w:val="24"/>
                              </w:rPr>
                            </w:pPr>
                            <w:r>
                              <w:rPr>
                                <w:sz w:val="24"/>
                              </w:rPr>
                              <w:t>Grand</w:t>
                            </w:r>
                            <w:r>
                              <w:rPr>
                                <w:spacing w:val="-5"/>
                                <w:sz w:val="24"/>
                              </w:rPr>
                              <w:t xml:space="preserve"> </w:t>
                            </w:r>
                            <w:r>
                              <w:rPr>
                                <w:spacing w:val="-2"/>
                                <w:sz w:val="24"/>
                              </w:rPr>
                              <w:t>Total</w:t>
                            </w:r>
                          </w:p>
                        </w:tc>
                        <w:tc>
                          <w:tcPr>
                            <w:tcW w:w="1320" w:type="dxa"/>
                          </w:tcPr>
                          <w:p w14:paraId="4AB364FF" w14:textId="77777777" w:rsidR="00AF776C" w:rsidRDefault="00BE3D65">
                            <w:pPr>
                              <w:pStyle w:val="TableParagraph"/>
                              <w:spacing w:before="133" w:line="256" w:lineRule="exact"/>
                              <w:ind w:left="136"/>
                              <w:rPr>
                                <w:sz w:val="24"/>
                              </w:rPr>
                            </w:pPr>
                            <w:r>
                              <w:rPr>
                                <w:sz w:val="24"/>
                              </w:rPr>
                              <w:t xml:space="preserve">All </w:t>
                            </w:r>
                            <w:r>
                              <w:rPr>
                                <w:spacing w:val="-2"/>
                                <w:sz w:val="24"/>
                              </w:rPr>
                              <w:t>Years</w:t>
                            </w:r>
                          </w:p>
                        </w:tc>
                        <w:tc>
                          <w:tcPr>
                            <w:tcW w:w="1748" w:type="dxa"/>
                          </w:tcPr>
                          <w:p w14:paraId="5F365BA2" w14:textId="77777777" w:rsidR="00AF776C" w:rsidRDefault="00AF776C">
                            <w:pPr>
                              <w:pStyle w:val="TableParagraph"/>
                              <w:rPr>
                                <w:sz w:val="24"/>
                              </w:rPr>
                            </w:pPr>
                          </w:p>
                        </w:tc>
                      </w:tr>
                    </w:tbl>
                    <w:p w14:paraId="4448B391" w14:textId="77777777" w:rsidR="00AF776C" w:rsidRDefault="00AF776C">
                      <w:pPr>
                        <w:pStyle w:val="BodyText"/>
                      </w:pPr>
                    </w:p>
                  </w:txbxContent>
                </v:textbox>
                <w10:wrap anchorx="page"/>
              </v:shape>
            </w:pict>
          </mc:Fallback>
        </mc:AlternateContent>
      </w:r>
      <w:r>
        <w:t>Funds</w:t>
      </w:r>
      <w:r>
        <w:rPr>
          <w:spacing w:val="-5"/>
        </w:rPr>
        <w:t xml:space="preserve"> </w:t>
      </w:r>
      <w:r>
        <w:rPr>
          <w:spacing w:val="-2"/>
        </w:rPr>
        <w:t>Requested</w:t>
      </w:r>
    </w:p>
    <w:p w14:paraId="63500155" w14:textId="77777777" w:rsidR="00AF776C" w:rsidRDefault="00AF776C">
      <w:pPr>
        <w:pStyle w:val="BodyText"/>
        <w:rPr>
          <w:b/>
        </w:rPr>
      </w:pPr>
    </w:p>
    <w:p w14:paraId="0F500EFF" w14:textId="77777777" w:rsidR="00AF776C" w:rsidRDefault="00AF776C">
      <w:pPr>
        <w:pStyle w:val="BodyText"/>
        <w:rPr>
          <w:b/>
        </w:rPr>
      </w:pPr>
    </w:p>
    <w:p w14:paraId="0D5BFC72" w14:textId="77777777" w:rsidR="00AF776C" w:rsidRDefault="00AF776C">
      <w:pPr>
        <w:pStyle w:val="BodyText"/>
        <w:rPr>
          <w:b/>
        </w:rPr>
      </w:pPr>
    </w:p>
    <w:p w14:paraId="1CF0508C" w14:textId="77777777" w:rsidR="00AF776C" w:rsidRDefault="00AF776C">
      <w:pPr>
        <w:pStyle w:val="BodyText"/>
        <w:rPr>
          <w:b/>
        </w:rPr>
      </w:pPr>
    </w:p>
    <w:p w14:paraId="4A4EC800" w14:textId="77777777" w:rsidR="00AF776C" w:rsidRDefault="00AF776C">
      <w:pPr>
        <w:pStyle w:val="BodyText"/>
        <w:rPr>
          <w:b/>
        </w:rPr>
      </w:pPr>
    </w:p>
    <w:p w14:paraId="4B5B8A3B" w14:textId="77777777" w:rsidR="00AF776C" w:rsidRDefault="00AF776C">
      <w:pPr>
        <w:pStyle w:val="BodyText"/>
        <w:rPr>
          <w:b/>
        </w:rPr>
      </w:pPr>
    </w:p>
    <w:p w14:paraId="11D2D84C" w14:textId="77777777" w:rsidR="00AF776C" w:rsidRDefault="00AF776C">
      <w:pPr>
        <w:pStyle w:val="BodyText"/>
        <w:rPr>
          <w:b/>
        </w:rPr>
      </w:pPr>
    </w:p>
    <w:p w14:paraId="60C08D6F" w14:textId="77777777" w:rsidR="00AF776C" w:rsidRDefault="00AF776C">
      <w:pPr>
        <w:pStyle w:val="BodyText"/>
        <w:rPr>
          <w:b/>
        </w:rPr>
      </w:pPr>
    </w:p>
    <w:p w14:paraId="55FED382" w14:textId="77777777" w:rsidR="00AF776C" w:rsidRDefault="00AF776C">
      <w:pPr>
        <w:pStyle w:val="BodyText"/>
        <w:rPr>
          <w:b/>
        </w:rPr>
      </w:pPr>
    </w:p>
    <w:p w14:paraId="2C05098E" w14:textId="77777777" w:rsidR="00AF776C" w:rsidRDefault="00BE3D65">
      <w:pPr>
        <w:tabs>
          <w:tab w:val="left" w:pos="1439"/>
        </w:tabs>
        <w:ind w:right="2378"/>
        <w:jc w:val="right"/>
        <w:rPr>
          <w:sz w:val="24"/>
        </w:rPr>
      </w:pPr>
      <w:r>
        <w:rPr>
          <w:spacing w:val="-10"/>
          <w:sz w:val="24"/>
        </w:rPr>
        <w:t>$</w:t>
      </w:r>
      <w:r>
        <w:rPr>
          <w:sz w:val="24"/>
          <w:u w:val="single"/>
        </w:rPr>
        <w:tab/>
      </w:r>
      <w:r>
        <w:rPr>
          <w:spacing w:val="-10"/>
          <w:sz w:val="24"/>
        </w:rPr>
        <w:t>*</w:t>
      </w:r>
    </w:p>
    <w:p w14:paraId="584C5291" w14:textId="77777777" w:rsidR="00AF776C" w:rsidRDefault="00AF776C">
      <w:pPr>
        <w:pStyle w:val="BodyText"/>
      </w:pPr>
    </w:p>
    <w:p w14:paraId="0308778B" w14:textId="77777777" w:rsidR="00AF776C" w:rsidRDefault="00BE3D65">
      <w:pPr>
        <w:pStyle w:val="BodyText"/>
        <w:spacing w:before="1"/>
        <w:ind w:left="1440"/>
      </w:pPr>
      <w:r>
        <w:t>*This</w:t>
      </w:r>
      <w:r>
        <w:rPr>
          <w:spacing w:val="-1"/>
        </w:rPr>
        <w:t xml:space="preserve"> </w:t>
      </w:r>
      <w:r>
        <w:t>will</w:t>
      </w:r>
      <w:r>
        <w:rPr>
          <w:spacing w:val="-1"/>
        </w:rPr>
        <w:t xml:space="preserve"> </w:t>
      </w:r>
      <w:r>
        <w:t>be</w:t>
      </w:r>
      <w:r>
        <w:rPr>
          <w:spacing w:val="-1"/>
        </w:rPr>
        <w:t xml:space="preserve"> </w:t>
      </w:r>
      <w:r>
        <w:t>used as</w:t>
      </w:r>
      <w:r>
        <w:rPr>
          <w:spacing w:val="-1"/>
        </w:rPr>
        <w:t xml:space="preserve"> </w:t>
      </w:r>
      <w:r>
        <w:t>the</w:t>
      </w:r>
      <w:r>
        <w:rPr>
          <w:spacing w:val="-2"/>
        </w:rPr>
        <w:t xml:space="preserve"> </w:t>
      </w:r>
      <w:r>
        <w:t>basis</w:t>
      </w:r>
      <w:r>
        <w:rPr>
          <w:spacing w:val="-1"/>
        </w:rPr>
        <w:t xml:space="preserve"> </w:t>
      </w:r>
      <w:r>
        <w:t xml:space="preserve">for </w:t>
      </w:r>
      <w:r>
        <w:rPr>
          <w:spacing w:val="-2"/>
        </w:rPr>
        <w:t>award.</w:t>
      </w:r>
    </w:p>
    <w:p w14:paraId="76DED46D" w14:textId="77777777" w:rsidR="00AF776C" w:rsidRDefault="00BE3D65">
      <w:pPr>
        <w:pStyle w:val="BodyText"/>
        <w:tabs>
          <w:tab w:val="left" w:pos="7199"/>
          <w:tab w:val="left" w:pos="9239"/>
        </w:tabs>
        <w:spacing w:before="276"/>
        <w:ind w:left="720"/>
      </w:pPr>
      <w:r>
        <w:t>Total</w:t>
      </w:r>
      <w:r>
        <w:rPr>
          <w:spacing w:val="-5"/>
        </w:rPr>
        <w:t xml:space="preserve"> </w:t>
      </w:r>
      <w:r>
        <w:t>Number</w:t>
      </w:r>
      <w:r>
        <w:rPr>
          <w:spacing w:val="-2"/>
        </w:rPr>
        <w:t xml:space="preserve"> </w:t>
      </w:r>
      <w:r>
        <w:t>of</w:t>
      </w:r>
      <w:r>
        <w:rPr>
          <w:spacing w:val="-3"/>
        </w:rPr>
        <w:t xml:space="preserve"> </w:t>
      </w:r>
      <w:r>
        <w:t>Participants</w:t>
      </w:r>
      <w:r>
        <w:rPr>
          <w:spacing w:val="-2"/>
        </w:rPr>
        <w:t xml:space="preserve"> </w:t>
      </w:r>
      <w:r>
        <w:t>to</w:t>
      </w:r>
      <w:r>
        <w:rPr>
          <w:spacing w:val="-2"/>
        </w:rPr>
        <w:t xml:space="preserve"> </w:t>
      </w:r>
      <w:r>
        <w:t>be</w:t>
      </w:r>
      <w:r>
        <w:rPr>
          <w:spacing w:val="-3"/>
        </w:rPr>
        <w:t xml:space="preserve"> </w:t>
      </w:r>
      <w:r>
        <w:t>Served</w:t>
      </w:r>
      <w:r>
        <w:rPr>
          <w:spacing w:val="-2"/>
        </w:rPr>
        <w:t xml:space="preserve"> </w:t>
      </w:r>
      <w:r>
        <w:t>Year</w:t>
      </w:r>
      <w:r>
        <w:rPr>
          <w:spacing w:val="-2"/>
        </w:rPr>
        <w:t xml:space="preserve"> </w:t>
      </w:r>
      <w:r>
        <w:rPr>
          <w:spacing w:val="-5"/>
        </w:rPr>
        <w:t>One</w:t>
      </w:r>
      <w:r>
        <w:tab/>
      </w:r>
      <w:r>
        <w:rPr>
          <w:u w:val="single"/>
        </w:rPr>
        <w:tab/>
      </w:r>
    </w:p>
    <w:p w14:paraId="5D885DFF" w14:textId="77777777" w:rsidR="00AF776C" w:rsidRDefault="00BE3D65">
      <w:pPr>
        <w:pStyle w:val="BodyText"/>
        <w:tabs>
          <w:tab w:val="left" w:pos="7199"/>
          <w:tab w:val="left" w:pos="9239"/>
        </w:tabs>
        <w:spacing w:before="276"/>
        <w:ind w:left="720"/>
      </w:pPr>
      <w:r>
        <w:t>Total</w:t>
      </w:r>
      <w:r>
        <w:rPr>
          <w:spacing w:val="-2"/>
        </w:rPr>
        <w:t xml:space="preserve"> </w:t>
      </w:r>
      <w:r>
        <w:t>Number</w:t>
      </w:r>
      <w:r>
        <w:rPr>
          <w:spacing w:val="-1"/>
        </w:rPr>
        <w:t xml:space="preserve"> </w:t>
      </w:r>
      <w:r>
        <w:t>of</w:t>
      </w:r>
      <w:r>
        <w:rPr>
          <w:spacing w:val="-2"/>
        </w:rPr>
        <w:t xml:space="preserve"> </w:t>
      </w:r>
      <w:r>
        <w:t>Participants</w:t>
      </w:r>
      <w:r>
        <w:rPr>
          <w:spacing w:val="-2"/>
        </w:rPr>
        <w:t xml:space="preserve"> </w:t>
      </w:r>
      <w:r>
        <w:t>to</w:t>
      </w:r>
      <w:r>
        <w:rPr>
          <w:spacing w:val="-1"/>
        </w:rPr>
        <w:t xml:space="preserve"> </w:t>
      </w:r>
      <w:r>
        <w:t>be</w:t>
      </w:r>
      <w:r>
        <w:rPr>
          <w:spacing w:val="-2"/>
        </w:rPr>
        <w:t xml:space="preserve"> </w:t>
      </w:r>
      <w:r>
        <w:t>Served</w:t>
      </w:r>
      <w:r>
        <w:rPr>
          <w:spacing w:val="-1"/>
        </w:rPr>
        <w:t xml:space="preserve"> </w:t>
      </w:r>
      <w:r>
        <w:t>Year</w:t>
      </w:r>
      <w:r>
        <w:rPr>
          <w:spacing w:val="-1"/>
        </w:rPr>
        <w:t xml:space="preserve"> </w:t>
      </w:r>
      <w:r>
        <w:rPr>
          <w:spacing w:val="-5"/>
        </w:rPr>
        <w:t>Two</w:t>
      </w:r>
      <w:r>
        <w:tab/>
      </w:r>
      <w:r>
        <w:rPr>
          <w:u w:val="single"/>
        </w:rPr>
        <w:tab/>
      </w:r>
    </w:p>
    <w:p w14:paraId="538AEEE8" w14:textId="77777777" w:rsidR="00AF776C" w:rsidRDefault="00BE3D65">
      <w:pPr>
        <w:pStyle w:val="BodyText"/>
        <w:tabs>
          <w:tab w:val="left" w:pos="7199"/>
          <w:tab w:val="left" w:pos="9238"/>
        </w:tabs>
        <w:spacing w:before="276"/>
        <w:ind w:left="720"/>
      </w:pPr>
      <w:r>
        <w:t>Total</w:t>
      </w:r>
      <w:r>
        <w:rPr>
          <w:spacing w:val="-4"/>
        </w:rPr>
        <w:t xml:space="preserve"> </w:t>
      </w:r>
      <w:r>
        <w:t>Number</w:t>
      </w:r>
      <w:r>
        <w:rPr>
          <w:spacing w:val="-1"/>
        </w:rPr>
        <w:t xml:space="preserve"> </w:t>
      </w:r>
      <w:r>
        <w:t>of</w:t>
      </w:r>
      <w:r>
        <w:rPr>
          <w:spacing w:val="-1"/>
        </w:rPr>
        <w:t xml:space="preserve"> </w:t>
      </w:r>
      <w:r>
        <w:t>Participants</w:t>
      </w:r>
      <w:r>
        <w:rPr>
          <w:spacing w:val="-3"/>
        </w:rPr>
        <w:t xml:space="preserve"> </w:t>
      </w:r>
      <w:r>
        <w:t>to</w:t>
      </w:r>
      <w:r>
        <w:rPr>
          <w:spacing w:val="-2"/>
        </w:rPr>
        <w:t xml:space="preserve"> </w:t>
      </w:r>
      <w:r>
        <w:t>be</w:t>
      </w:r>
      <w:r>
        <w:rPr>
          <w:spacing w:val="-2"/>
        </w:rPr>
        <w:t xml:space="preserve"> </w:t>
      </w:r>
      <w:r>
        <w:t>Served</w:t>
      </w:r>
      <w:r>
        <w:rPr>
          <w:spacing w:val="-2"/>
        </w:rPr>
        <w:t xml:space="preserve"> </w:t>
      </w:r>
      <w:r>
        <w:t>Year</w:t>
      </w:r>
      <w:r>
        <w:rPr>
          <w:spacing w:val="-2"/>
        </w:rPr>
        <w:t xml:space="preserve"> Three</w:t>
      </w:r>
      <w:r>
        <w:tab/>
      </w:r>
      <w:r>
        <w:rPr>
          <w:u w:val="single"/>
        </w:rPr>
        <w:tab/>
      </w:r>
    </w:p>
    <w:p w14:paraId="13FC0A02" w14:textId="77777777" w:rsidR="00AF776C" w:rsidRDefault="00BE3D65">
      <w:pPr>
        <w:pStyle w:val="BodyText"/>
        <w:tabs>
          <w:tab w:val="left" w:pos="7199"/>
          <w:tab w:val="left" w:pos="9239"/>
        </w:tabs>
        <w:spacing w:before="276"/>
        <w:ind w:left="720"/>
      </w:pPr>
      <w:r>
        <w:t>Total</w:t>
      </w:r>
      <w:r>
        <w:rPr>
          <w:spacing w:val="-5"/>
        </w:rPr>
        <w:t xml:space="preserve"> </w:t>
      </w:r>
      <w:r>
        <w:t>Number</w:t>
      </w:r>
      <w:r>
        <w:rPr>
          <w:spacing w:val="-2"/>
        </w:rPr>
        <w:t xml:space="preserve"> </w:t>
      </w:r>
      <w:r>
        <w:t>of</w:t>
      </w:r>
      <w:r>
        <w:rPr>
          <w:spacing w:val="-3"/>
        </w:rPr>
        <w:t xml:space="preserve"> </w:t>
      </w:r>
      <w:r>
        <w:t>Participants</w:t>
      </w:r>
      <w:r>
        <w:rPr>
          <w:spacing w:val="-2"/>
        </w:rPr>
        <w:t xml:space="preserve"> </w:t>
      </w:r>
      <w:r>
        <w:t>to</w:t>
      </w:r>
      <w:r>
        <w:rPr>
          <w:spacing w:val="-2"/>
        </w:rPr>
        <w:t xml:space="preserve"> </w:t>
      </w:r>
      <w:r>
        <w:t>be</w:t>
      </w:r>
      <w:r>
        <w:rPr>
          <w:spacing w:val="-3"/>
        </w:rPr>
        <w:t xml:space="preserve"> </w:t>
      </w:r>
      <w:r>
        <w:t>Served</w:t>
      </w:r>
      <w:r>
        <w:rPr>
          <w:spacing w:val="-2"/>
        </w:rPr>
        <w:t xml:space="preserve"> </w:t>
      </w:r>
      <w:r>
        <w:t>Year</w:t>
      </w:r>
      <w:r>
        <w:rPr>
          <w:spacing w:val="-2"/>
        </w:rPr>
        <w:t xml:space="preserve"> </w:t>
      </w:r>
      <w:r>
        <w:rPr>
          <w:spacing w:val="-4"/>
        </w:rPr>
        <w:t>Four</w:t>
      </w:r>
      <w:r>
        <w:tab/>
      </w:r>
      <w:r>
        <w:rPr>
          <w:u w:val="single"/>
        </w:rPr>
        <w:tab/>
      </w:r>
    </w:p>
    <w:p w14:paraId="4718AC64" w14:textId="77777777" w:rsidR="00AF776C" w:rsidRDefault="00BE3D65">
      <w:pPr>
        <w:pStyle w:val="BodyText"/>
        <w:tabs>
          <w:tab w:val="left" w:pos="5039"/>
          <w:tab w:val="left" w:pos="7079"/>
        </w:tabs>
        <w:spacing w:before="276"/>
        <w:ind w:right="458"/>
        <w:jc w:val="center"/>
      </w:pPr>
      <w:r>
        <w:t>Grand</w:t>
      </w:r>
      <w:r>
        <w:rPr>
          <w:spacing w:val="-5"/>
        </w:rPr>
        <w:t xml:space="preserve"> </w:t>
      </w:r>
      <w:r>
        <w:rPr>
          <w:spacing w:val="-2"/>
        </w:rPr>
        <w:t>Total</w:t>
      </w:r>
      <w:r>
        <w:tab/>
      </w:r>
      <w:r>
        <w:rPr>
          <w:u w:val="single"/>
        </w:rPr>
        <w:tab/>
      </w:r>
    </w:p>
    <w:p w14:paraId="189A64FA" w14:textId="77777777" w:rsidR="00AF776C" w:rsidRDefault="00AF776C">
      <w:pPr>
        <w:pStyle w:val="BodyText"/>
      </w:pPr>
    </w:p>
    <w:p w14:paraId="76208CD4" w14:textId="77777777" w:rsidR="00AF776C" w:rsidRDefault="00AF776C">
      <w:pPr>
        <w:pStyle w:val="BodyText"/>
      </w:pPr>
    </w:p>
    <w:p w14:paraId="59C7A231" w14:textId="77777777" w:rsidR="00AF776C" w:rsidRDefault="00BE3D65">
      <w:pPr>
        <w:pStyle w:val="BodyText"/>
        <w:tabs>
          <w:tab w:val="left" w:pos="9032"/>
        </w:tabs>
        <w:ind w:left="720"/>
      </w:pPr>
      <w:r>
        <w:t xml:space="preserve">Region to be </w:t>
      </w:r>
      <w:r>
        <w:rPr>
          <w:spacing w:val="-2"/>
        </w:rPr>
        <w:t>Served</w:t>
      </w:r>
      <w:r>
        <w:rPr>
          <w:u w:val="single"/>
        </w:rPr>
        <w:tab/>
      </w:r>
    </w:p>
    <w:p w14:paraId="5AA61155" w14:textId="77777777" w:rsidR="00AF776C" w:rsidRDefault="00AF776C">
      <w:pPr>
        <w:pStyle w:val="BodyText"/>
        <w:rPr>
          <w:sz w:val="20"/>
        </w:rPr>
      </w:pPr>
    </w:p>
    <w:p w14:paraId="2FF3DA6C" w14:textId="77777777" w:rsidR="00AF776C" w:rsidRDefault="00BE3D65">
      <w:pPr>
        <w:pStyle w:val="BodyText"/>
        <w:spacing w:before="63"/>
        <w:rPr>
          <w:sz w:val="20"/>
        </w:rPr>
      </w:pPr>
      <w:r>
        <w:rPr>
          <w:noProof/>
        </w:rPr>
        <mc:AlternateContent>
          <mc:Choice Requires="wps">
            <w:drawing>
              <wp:anchor distT="0" distB="0" distL="0" distR="0" simplePos="0" relativeHeight="487622656" behindDoc="1" locked="0" layoutInCell="1" allowOverlap="1" wp14:anchorId="7AA6654A" wp14:editId="5C88CD8E">
                <wp:simplePos x="0" y="0"/>
                <wp:positionH relativeFrom="page">
                  <wp:posOffset>457200</wp:posOffset>
                </wp:positionH>
                <wp:positionV relativeFrom="paragraph">
                  <wp:posOffset>201406</wp:posOffset>
                </wp:positionV>
                <wp:extent cx="52578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7597AE" id="Graphic 85" o:spid="_x0000_s1026" style="position:absolute;margin-left:36pt;margin-top:15.85pt;width:414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" path="m,l5257800,e" filled="f" strokeweight=".48pt">
                <v:path arrowok="t"/>
                <w10:wrap type="topAndBottom" anchorx="page"/>
              </v:shape>
            </w:pict>
          </mc:Fallback>
        </mc:AlternateContent>
      </w:r>
    </w:p>
    <w:p w14:paraId="390F3455" w14:textId="77777777" w:rsidR="00AF776C" w:rsidRDefault="00BE3D65">
      <w:pPr>
        <w:pStyle w:val="BodyText"/>
        <w:ind w:left="720"/>
      </w:pPr>
      <w:r>
        <w:t>Name</w:t>
      </w:r>
      <w:r>
        <w:rPr>
          <w:spacing w:val="-4"/>
        </w:rPr>
        <w:t xml:space="preserve"> </w:t>
      </w:r>
      <w:r>
        <w:t>and</w:t>
      </w:r>
      <w:r>
        <w:rPr>
          <w:spacing w:val="-2"/>
        </w:rPr>
        <w:t xml:space="preserve"> </w:t>
      </w:r>
      <w:r>
        <w:t>Title</w:t>
      </w:r>
      <w:r>
        <w:rPr>
          <w:spacing w:val="-2"/>
        </w:rPr>
        <w:t xml:space="preserve"> </w:t>
      </w:r>
      <w:r>
        <w:t>of</w:t>
      </w:r>
      <w:r>
        <w:rPr>
          <w:spacing w:val="-1"/>
        </w:rPr>
        <w:t xml:space="preserve"> </w:t>
      </w:r>
      <w:r>
        <w:t>Person</w:t>
      </w:r>
      <w:r>
        <w:rPr>
          <w:spacing w:val="-2"/>
        </w:rPr>
        <w:t xml:space="preserve"> </w:t>
      </w:r>
      <w:r>
        <w:t>Authorized</w:t>
      </w:r>
      <w:r>
        <w:rPr>
          <w:spacing w:val="-3"/>
        </w:rPr>
        <w:t xml:space="preserve"> </w:t>
      </w:r>
      <w:r>
        <w:t>to</w:t>
      </w:r>
      <w:r>
        <w:rPr>
          <w:spacing w:val="-2"/>
        </w:rPr>
        <w:t xml:space="preserve"> </w:t>
      </w:r>
      <w:r>
        <w:t>Bind</w:t>
      </w:r>
      <w:r>
        <w:rPr>
          <w:spacing w:val="-3"/>
        </w:rPr>
        <w:t xml:space="preserve"> </w:t>
      </w:r>
      <w:r>
        <w:t>Services</w:t>
      </w:r>
      <w:r>
        <w:rPr>
          <w:spacing w:val="-3"/>
        </w:rPr>
        <w:t xml:space="preserve"> </w:t>
      </w:r>
      <w:r>
        <w:t>and</w:t>
      </w:r>
      <w:r>
        <w:rPr>
          <w:spacing w:val="-2"/>
        </w:rPr>
        <w:t xml:space="preserve"> </w:t>
      </w:r>
      <w:r>
        <w:rPr>
          <w:spacing w:val="-5"/>
        </w:rPr>
        <w:t>Bid</w:t>
      </w:r>
    </w:p>
    <w:p w14:paraId="17576537" w14:textId="77777777" w:rsidR="00AF776C" w:rsidRDefault="00AF776C">
      <w:pPr>
        <w:pStyle w:val="BodyText"/>
      </w:pPr>
    </w:p>
    <w:p w14:paraId="0ED2BBA3" w14:textId="77777777" w:rsidR="00AF776C" w:rsidRDefault="00BE3D65">
      <w:pPr>
        <w:pStyle w:val="BodyText"/>
        <w:tabs>
          <w:tab w:val="left" w:pos="4566"/>
          <w:tab w:val="left" w:pos="5759"/>
          <w:tab w:val="left" w:pos="9546"/>
        </w:tabs>
        <w:ind w:left="720"/>
      </w:pPr>
      <w:r>
        <w:t>Phone #:</w:t>
      </w:r>
      <w:r>
        <w:rPr>
          <w:spacing w:val="40"/>
        </w:rPr>
        <w:t xml:space="preserve"> </w:t>
      </w:r>
      <w:r>
        <w:rPr>
          <w:u w:val="single"/>
        </w:rPr>
        <w:tab/>
      </w:r>
      <w:r>
        <w:tab/>
        <w:t>FAX #:</w:t>
      </w:r>
      <w:r>
        <w:rPr>
          <w:spacing w:val="80"/>
        </w:rPr>
        <w:t xml:space="preserve"> </w:t>
      </w:r>
      <w:r>
        <w:rPr>
          <w:u w:val="single"/>
        </w:rPr>
        <w:tab/>
      </w:r>
    </w:p>
    <w:p w14:paraId="457508B9" w14:textId="77777777" w:rsidR="00AF776C" w:rsidRDefault="00AF776C">
      <w:pPr>
        <w:sectPr w:rsidR="00AF776C">
          <w:pgSz w:w="12240" w:h="15840"/>
          <w:pgMar w:top="1120" w:right="380" w:bottom="1220" w:left="0" w:header="0" w:footer="957" w:gutter="0"/>
          <w:cols w:space="720"/>
        </w:sectPr>
      </w:pPr>
    </w:p>
    <w:p w14:paraId="35DC7700" w14:textId="77777777" w:rsidR="00AF776C" w:rsidRDefault="00BE3D65">
      <w:pPr>
        <w:pStyle w:val="BodyText"/>
        <w:ind w:left="601"/>
        <w:rPr>
          <w:sz w:val="20"/>
        </w:rPr>
      </w:pPr>
      <w:r>
        <w:rPr>
          <w:noProof/>
          <w:sz w:val="20"/>
        </w:rPr>
        <w:lastRenderedPageBreak/>
        <mc:AlternateContent>
          <mc:Choice Requires="wps">
            <w:drawing>
              <wp:inline distT="0" distB="0" distL="0" distR="0" wp14:anchorId="07429C3A" wp14:editId="2170162B">
                <wp:extent cx="6088380" cy="205740"/>
                <wp:effectExtent l="9525" t="0" r="0" b="3810"/>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BFBFBF"/>
                        </a:solidFill>
                        <a:ln w="6095">
                          <a:solidFill>
                            <a:srgbClr val="000000"/>
                          </a:solidFill>
                          <a:prstDash val="solid"/>
                        </a:ln>
                      </wps:spPr>
                      <wps:txbx>
                        <w:txbxContent>
                          <w:p w14:paraId="6C4626C1" w14:textId="77777777" w:rsidR="00AF776C" w:rsidRDefault="00BE3D65">
                            <w:pPr>
                              <w:spacing w:before="19"/>
                              <w:ind w:left="1" w:right="3"/>
                              <w:jc w:val="center"/>
                              <w:rPr>
                                <w:b/>
                                <w:color w:val="000000"/>
                                <w:sz w:val="24"/>
                              </w:rPr>
                            </w:pPr>
                            <w:r>
                              <w:rPr>
                                <w:b/>
                                <w:color w:val="000000"/>
                                <w:sz w:val="24"/>
                              </w:rPr>
                              <w:t>ATTACHMENT</w:t>
                            </w:r>
                            <w:r>
                              <w:rPr>
                                <w:b/>
                                <w:color w:val="000000"/>
                                <w:spacing w:val="-3"/>
                                <w:sz w:val="24"/>
                              </w:rPr>
                              <w:t xml:space="preserve"> </w:t>
                            </w:r>
                            <w:r>
                              <w:rPr>
                                <w:b/>
                                <w:color w:val="000000"/>
                                <w:sz w:val="24"/>
                              </w:rPr>
                              <w:t>E</w:t>
                            </w:r>
                            <w:r>
                              <w:rPr>
                                <w:b/>
                                <w:color w:val="000000"/>
                                <w:spacing w:val="-3"/>
                                <w:sz w:val="24"/>
                              </w:rPr>
                              <w:t xml:space="preserve"> </w:t>
                            </w:r>
                            <w:r>
                              <w:rPr>
                                <w:b/>
                                <w:color w:val="000000"/>
                                <w:sz w:val="24"/>
                              </w:rPr>
                              <w:t>-</w:t>
                            </w:r>
                            <w:r>
                              <w:rPr>
                                <w:b/>
                                <w:color w:val="000000"/>
                                <w:spacing w:val="-3"/>
                                <w:sz w:val="24"/>
                              </w:rPr>
                              <w:t xml:space="preserve"> </w:t>
                            </w:r>
                            <w:r>
                              <w:rPr>
                                <w:b/>
                                <w:color w:val="000000"/>
                                <w:sz w:val="24"/>
                              </w:rPr>
                              <w:t>FEDERAL</w:t>
                            </w:r>
                            <w:r>
                              <w:rPr>
                                <w:b/>
                                <w:color w:val="000000"/>
                                <w:spacing w:val="-3"/>
                                <w:sz w:val="24"/>
                              </w:rPr>
                              <w:t xml:space="preserve"> </w:t>
                            </w:r>
                            <w:r>
                              <w:rPr>
                                <w:b/>
                                <w:color w:val="000000"/>
                                <w:sz w:val="24"/>
                              </w:rPr>
                              <w:t>FUNDS</w:t>
                            </w:r>
                            <w:r>
                              <w:rPr>
                                <w:b/>
                                <w:color w:val="000000"/>
                                <w:spacing w:val="-3"/>
                                <w:sz w:val="24"/>
                              </w:rPr>
                              <w:t xml:space="preserve"> </w:t>
                            </w:r>
                            <w:r>
                              <w:rPr>
                                <w:b/>
                                <w:color w:val="000000"/>
                                <w:spacing w:val="-2"/>
                                <w:sz w:val="24"/>
                              </w:rPr>
                              <w:t>ATTACHMENT</w:t>
                            </w:r>
                          </w:p>
                        </w:txbxContent>
                      </wps:txbx>
                      <wps:bodyPr wrap="square" lIns="0" tIns="0" rIns="0" bIns="0" rtlCol="0">
                        <a:noAutofit/>
                      </wps:bodyPr>
                    </wps:wsp>
                  </a:graphicData>
                </a:graphic>
              </wp:inline>
            </w:drawing>
          </mc:Choice>
          <mc:Fallback>
            <w:pict>
              <v:shape w14:anchorId="07429C3A" id="Textbox 86" o:spid="_x0000_s1081"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" fillcolor="#bfbfbf" strokeweight=".16931mm">
                <v:path arrowok="t"/>
                <v:textbox inset="0,0,0,0">
                  <w:txbxContent>
                    <w:p w14:paraId="6C4626C1" w14:textId="77777777" w:rsidR="00AF776C" w:rsidRDefault="00BE3D65">
                      <w:pPr>
                        <w:spacing w:before="19"/>
                        <w:ind w:left="1" w:right="3"/>
                        <w:jc w:val="center"/>
                        <w:rPr>
                          <w:b/>
                          <w:color w:val="000000"/>
                          <w:sz w:val="24"/>
                        </w:rPr>
                      </w:pPr>
                      <w:r>
                        <w:rPr>
                          <w:b/>
                          <w:color w:val="000000"/>
                          <w:sz w:val="24"/>
                        </w:rPr>
                        <w:t>ATTACHMENT</w:t>
                      </w:r>
                      <w:r>
                        <w:rPr>
                          <w:b/>
                          <w:color w:val="000000"/>
                          <w:spacing w:val="-3"/>
                          <w:sz w:val="24"/>
                        </w:rPr>
                        <w:t xml:space="preserve"> </w:t>
                      </w:r>
                      <w:r>
                        <w:rPr>
                          <w:b/>
                          <w:color w:val="000000"/>
                          <w:sz w:val="24"/>
                        </w:rPr>
                        <w:t>E</w:t>
                      </w:r>
                      <w:r>
                        <w:rPr>
                          <w:b/>
                          <w:color w:val="000000"/>
                          <w:spacing w:val="-3"/>
                          <w:sz w:val="24"/>
                        </w:rPr>
                        <w:t xml:space="preserve"> </w:t>
                      </w:r>
                      <w:r>
                        <w:rPr>
                          <w:b/>
                          <w:color w:val="000000"/>
                          <w:sz w:val="24"/>
                        </w:rPr>
                        <w:t>-</w:t>
                      </w:r>
                      <w:r>
                        <w:rPr>
                          <w:b/>
                          <w:color w:val="000000"/>
                          <w:spacing w:val="-3"/>
                          <w:sz w:val="24"/>
                        </w:rPr>
                        <w:t xml:space="preserve"> </w:t>
                      </w:r>
                      <w:r>
                        <w:rPr>
                          <w:b/>
                          <w:color w:val="000000"/>
                          <w:sz w:val="24"/>
                        </w:rPr>
                        <w:t>FEDERAL</w:t>
                      </w:r>
                      <w:r>
                        <w:rPr>
                          <w:b/>
                          <w:color w:val="000000"/>
                          <w:spacing w:val="-3"/>
                          <w:sz w:val="24"/>
                        </w:rPr>
                        <w:t xml:space="preserve"> </w:t>
                      </w:r>
                      <w:r>
                        <w:rPr>
                          <w:b/>
                          <w:color w:val="000000"/>
                          <w:sz w:val="24"/>
                        </w:rPr>
                        <w:t>FUNDS</w:t>
                      </w:r>
                      <w:r>
                        <w:rPr>
                          <w:b/>
                          <w:color w:val="000000"/>
                          <w:spacing w:val="-3"/>
                          <w:sz w:val="24"/>
                        </w:rPr>
                        <w:t xml:space="preserve"> </w:t>
                      </w:r>
                      <w:r>
                        <w:rPr>
                          <w:b/>
                          <w:color w:val="000000"/>
                          <w:spacing w:val="-2"/>
                          <w:sz w:val="24"/>
                        </w:rPr>
                        <w:t>ATTACHMENT</w:t>
                      </w:r>
                    </w:p>
                  </w:txbxContent>
                </v:textbox>
                <w10:anchorlock/>
              </v:shape>
            </w:pict>
          </mc:Fallback>
        </mc:AlternateContent>
      </w:r>
    </w:p>
    <w:p w14:paraId="65CE1403" w14:textId="77777777" w:rsidR="00AF776C" w:rsidRDefault="00AF776C">
      <w:pPr>
        <w:pStyle w:val="BodyText"/>
        <w:spacing w:before="74"/>
        <w:rPr>
          <w:sz w:val="22"/>
        </w:rPr>
      </w:pPr>
    </w:p>
    <w:p w14:paraId="2DE2AF34" w14:textId="77777777" w:rsidR="00AF776C" w:rsidRDefault="00BE3D65">
      <w:pPr>
        <w:spacing w:before="1"/>
        <w:ind w:left="2406"/>
      </w:pPr>
      <w:r>
        <w:t>A</w:t>
      </w:r>
      <w:r>
        <w:rPr>
          <w:spacing w:val="-6"/>
        </w:rPr>
        <w:t xml:space="preserve"> </w:t>
      </w:r>
      <w:r>
        <w:t>Summary</w:t>
      </w:r>
      <w:r>
        <w:rPr>
          <w:spacing w:val="-6"/>
        </w:rPr>
        <w:t xml:space="preserve"> </w:t>
      </w:r>
      <w:r>
        <w:t>of</w:t>
      </w:r>
      <w:r>
        <w:rPr>
          <w:spacing w:val="-6"/>
        </w:rPr>
        <w:t xml:space="preserve"> </w:t>
      </w:r>
      <w:r>
        <w:t>Certain</w:t>
      </w:r>
      <w:r>
        <w:rPr>
          <w:spacing w:val="-6"/>
        </w:rPr>
        <w:t xml:space="preserve"> </w:t>
      </w:r>
      <w:r>
        <w:t>Federal</w:t>
      </w:r>
      <w:r>
        <w:rPr>
          <w:spacing w:val="-6"/>
        </w:rPr>
        <w:t xml:space="preserve"> </w:t>
      </w:r>
      <w:r>
        <w:t>Fund</w:t>
      </w:r>
      <w:r>
        <w:rPr>
          <w:spacing w:val="-5"/>
        </w:rPr>
        <w:t xml:space="preserve"> </w:t>
      </w:r>
      <w:r>
        <w:t>Requirements</w:t>
      </w:r>
      <w:r>
        <w:rPr>
          <w:spacing w:val="-6"/>
        </w:rPr>
        <w:t xml:space="preserve"> </w:t>
      </w:r>
      <w:r>
        <w:t>and</w:t>
      </w:r>
      <w:r>
        <w:rPr>
          <w:spacing w:val="-6"/>
        </w:rPr>
        <w:t xml:space="preserve"> </w:t>
      </w:r>
      <w:r>
        <w:rPr>
          <w:spacing w:val="-2"/>
        </w:rPr>
        <w:t>Restrictions</w:t>
      </w:r>
    </w:p>
    <w:p w14:paraId="6C6817E2" w14:textId="77777777" w:rsidR="00AF776C" w:rsidRDefault="00AF776C">
      <w:pPr>
        <w:pStyle w:val="BodyText"/>
        <w:spacing w:before="75"/>
        <w:rPr>
          <w:sz w:val="22"/>
        </w:rPr>
      </w:pPr>
    </w:p>
    <w:p w14:paraId="70692991" w14:textId="77777777" w:rsidR="00AF776C" w:rsidRDefault="00BE3D65">
      <w:pPr>
        <w:pStyle w:val="ListParagraph"/>
        <w:numPr>
          <w:ilvl w:val="0"/>
          <w:numId w:val="15"/>
        </w:numPr>
        <w:tabs>
          <w:tab w:val="left" w:pos="1078"/>
          <w:tab w:val="left" w:pos="1080"/>
        </w:tabs>
        <w:spacing w:before="1"/>
        <w:ind w:right="1776"/>
        <w:jc w:val="both"/>
      </w:pPr>
      <w:r>
        <w:t>Form</w:t>
      </w:r>
      <w:r>
        <w:rPr>
          <w:spacing w:val="-1"/>
        </w:rPr>
        <w:t xml:space="preserve"> </w:t>
      </w:r>
      <w:r>
        <w:t>and</w:t>
      </w:r>
      <w:r>
        <w:rPr>
          <w:spacing w:val="-1"/>
        </w:rPr>
        <w:t xml:space="preserve"> </w:t>
      </w:r>
      <w:r>
        <w:t>rule</w:t>
      </w:r>
      <w:r>
        <w:rPr>
          <w:spacing w:val="-1"/>
        </w:rPr>
        <w:t xml:space="preserve"> </w:t>
      </w:r>
      <w:r>
        <w:t>enclosed:</w:t>
      </w:r>
      <w:r>
        <w:rPr>
          <w:spacing w:val="-1"/>
        </w:rPr>
        <w:t xml:space="preserve"> </w:t>
      </w:r>
      <w:r>
        <w:t>18</w:t>
      </w:r>
      <w:r>
        <w:rPr>
          <w:spacing w:val="-1"/>
        </w:rPr>
        <w:t xml:space="preserve"> </w:t>
      </w:r>
      <w:r>
        <w:t>U.S.C.</w:t>
      </w:r>
      <w:r>
        <w:rPr>
          <w:spacing w:val="-2"/>
        </w:rPr>
        <w:t xml:space="preserve"> </w:t>
      </w:r>
      <w:r>
        <w:t>1913</w:t>
      </w:r>
      <w:r>
        <w:rPr>
          <w:spacing w:val="-1"/>
        </w:rPr>
        <w:t xml:space="preserve"> </w:t>
      </w:r>
      <w:r>
        <w:t>and</w:t>
      </w:r>
      <w:r>
        <w:rPr>
          <w:spacing w:val="-2"/>
        </w:rPr>
        <w:t xml:space="preserve"> </w:t>
      </w:r>
      <w:r>
        <w:t>Section</w:t>
      </w:r>
      <w:r>
        <w:rPr>
          <w:spacing w:val="-2"/>
        </w:rPr>
        <w:t xml:space="preserve"> </w:t>
      </w:r>
      <w:r>
        <w:t>1352</w:t>
      </w:r>
      <w:r>
        <w:rPr>
          <w:spacing w:val="-2"/>
        </w:rPr>
        <w:t xml:space="preserve"> </w:t>
      </w:r>
      <w:r>
        <w:t>of</w:t>
      </w:r>
      <w:r>
        <w:rPr>
          <w:spacing w:val="-1"/>
        </w:rPr>
        <w:t xml:space="preserve"> </w:t>
      </w:r>
      <w:r>
        <w:t>P.L.</w:t>
      </w:r>
      <w:r>
        <w:rPr>
          <w:spacing w:val="-2"/>
        </w:rPr>
        <w:t xml:space="preserve"> </w:t>
      </w:r>
      <w:r>
        <w:t>101-121</w:t>
      </w:r>
      <w:r>
        <w:rPr>
          <w:spacing w:val="-2"/>
        </w:rPr>
        <w:t xml:space="preserve"> </w:t>
      </w:r>
      <w:r>
        <w:t>require</w:t>
      </w:r>
      <w:r>
        <w:rPr>
          <w:spacing w:val="-1"/>
        </w:rPr>
        <w:t xml:space="preserve"> </w:t>
      </w:r>
      <w:r>
        <w:t>that</w:t>
      </w:r>
      <w:r>
        <w:rPr>
          <w:spacing w:val="-1"/>
        </w:rPr>
        <w:t xml:space="preserve"> </w:t>
      </w:r>
      <w:r>
        <w:t>all</w:t>
      </w:r>
      <w:r>
        <w:rPr>
          <w:spacing w:val="-8"/>
        </w:rPr>
        <w:t xml:space="preserve"> </w:t>
      </w:r>
      <w:r>
        <w:rPr>
          <w:i/>
        </w:rPr>
        <w:t xml:space="preserve">prospective </w:t>
      </w:r>
      <w:r>
        <w:t>and</w:t>
      </w:r>
      <w:r>
        <w:rPr>
          <w:spacing w:val="-12"/>
        </w:rPr>
        <w:t xml:space="preserve"> </w:t>
      </w:r>
      <w:r>
        <w:t>present</w:t>
      </w:r>
      <w:r>
        <w:rPr>
          <w:spacing w:val="-12"/>
        </w:rPr>
        <w:t xml:space="preserve"> </w:t>
      </w:r>
      <w:r>
        <w:t>sub-grantees</w:t>
      </w:r>
      <w:r>
        <w:rPr>
          <w:spacing w:val="-12"/>
        </w:rPr>
        <w:t xml:space="preserve"> </w:t>
      </w:r>
      <w:r>
        <w:t>(this</w:t>
      </w:r>
      <w:r>
        <w:rPr>
          <w:spacing w:val="-12"/>
        </w:rPr>
        <w:t xml:space="preserve"> </w:t>
      </w:r>
      <w:r>
        <w:t>includes</w:t>
      </w:r>
      <w:r>
        <w:rPr>
          <w:spacing w:val="-12"/>
        </w:rPr>
        <w:t xml:space="preserve"> </w:t>
      </w:r>
      <w:r>
        <w:t>all</w:t>
      </w:r>
      <w:r>
        <w:rPr>
          <w:spacing w:val="-12"/>
        </w:rPr>
        <w:t xml:space="preserve"> </w:t>
      </w:r>
      <w:r>
        <w:t>levels</w:t>
      </w:r>
      <w:r>
        <w:rPr>
          <w:spacing w:val="-12"/>
        </w:rPr>
        <w:t xml:space="preserve"> </w:t>
      </w:r>
      <w:r>
        <w:t>of</w:t>
      </w:r>
      <w:r>
        <w:rPr>
          <w:spacing w:val="-11"/>
        </w:rPr>
        <w:t xml:space="preserve"> </w:t>
      </w:r>
      <w:r>
        <w:t>funding)</w:t>
      </w:r>
      <w:r>
        <w:rPr>
          <w:spacing w:val="-12"/>
        </w:rPr>
        <w:t xml:space="preserve"> </w:t>
      </w:r>
      <w:r>
        <w:t>who</w:t>
      </w:r>
      <w:r>
        <w:rPr>
          <w:spacing w:val="-12"/>
        </w:rPr>
        <w:t xml:space="preserve"> </w:t>
      </w:r>
      <w:r>
        <w:t>receive</w:t>
      </w:r>
      <w:r>
        <w:rPr>
          <w:spacing w:val="-12"/>
        </w:rPr>
        <w:t xml:space="preserve"> </w:t>
      </w:r>
      <w:r>
        <w:t>more</w:t>
      </w:r>
      <w:r>
        <w:rPr>
          <w:spacing w:val="-12"/>
        </w:rPr>
        <w:t xml:space="preserve"> </w:t>
      </w:r>
      <w:r>
        <w:t>than</w:t>
      </w:r>
      <w:r>
        <w:rPr>
          <w:spacing w:val="-12"/>
        </w:rPr>
        <w:t xml:space="preserve"> </w:t>
      </w:r>
      <w:r>
        <w:t>$100,000</w:t>
      </w:r>
      <w:r>
        <w:rPr>
          <w:spacing w:val="-12"/>
        </w:rPr>
        <w:t xml:space="preserve"> </w:t>
      </w:r>
      <w:r>
        <w:t>in</w:t>
      </w:r>
      <w:r>
        <w:rPr>
          <w:spacing w:val="-11"/>
        </w:rPr>
        <w:t xml:space="preserve"> </w:t>
      </w:r>
      <w:r>
        <w:t>federal funds</w:t>
      </w:r>
      <w:r>
        <w:rPr>
          <w:spacing w:val="-12"/>
        </w:rPr>
        <w:t xml:space="preserve"> </w:t>
      </w:r>
      <w:r>
        <w:t>must</w:t>
      </w:r>
      <w:r>
        <w:rPr>
          <w:spacing w:val="-11"/>
        </w:rPr>
        <w:t xml:space="preserve"> </w:t>
      </w:r>
      <w:r>
        <w:t>submit</w:t>
      </w:r>
      <w:r>
        <w:rPr>
          <w:spacing w:val="-11"/>
        </w:rPr>
        <w:t xml:space="preserve"> </w:t>
      </w:r>
      <w:r>
        <w:t>the</w:t>
      </w:r>
      <w:r>
        <w:rPr>
          <w:spacing w:val="-11"/>
        </w:rPr>
        <w:t xml:space="preserve"> </w:t>
      </w:r>
      <w:r>
        <w:t>form</w:t>
      </w:r>
      <w:r>
        <w:rPr>
          <w:spacing w:val="-11"/>
        </w:rPr>
        <w:t xml:space="preserve"> </w:t>
      </w:r>
      <w:r>
        <w:t>“Certification</w:t>
      </w:r>
      <w:r>
        <w:rPr>
          <w:spacing w:val="-11"/>
        </w:rPr>
        <w:t xml:space="preserve"> </w:t>
      </w:r>
      <w:r>
        <w:t>Against</w:t>
      </w:r>
      <w:r>
        <w:rPr>
          <w:spacing w:val="-11"/>
        </w:rPr>
        <w:t xml:space="preserve"> </w:t>
      </w:r>
      <w:r>
        <w:t>Lobbying.”</w:t>
      </w:r>
      <w:r>
        <w:rPr>
          <w:spacing w:val="33"/>
        </w:rPr>
        <w:t xml:space="preserve"> </w:t>
      </w:r>
      <w:r>
        <w:t>It</w:t>
      </w:r>
      <w:r>
        <w:rPr>
          <w:spacing w:val="-11"/>
        </w:rPr>
        <w:t xml:space="preserve"> </w:t>
      </w:r>
      <w:r>
        <w:t>assures,</w:t>
      </w:r>
      <w:r>
        <w:rPr>
          <w:spacing w:val="-11"/>
        </w:rPr>
        <w:t xml:space="preserve"> </w:t>
      </w:r>
      <w:r>
        <w:t>generally,</w:t>
      </w:r>
      <w:r>
        <w:rPr>
          <w:spacing w:val="-11"/>
        </w:rPr>
        <w:t xml:space="preserve"> </w:t>
      </w:r>
      <w:r>
        <w:t>that</w:t>
      </w:r>
      <w:r>
        <w:rPr>
          <w:spacing w:val="-11"/>
        </w:rPr>
        <w:t xml:space="preserve"> </w:t>
      </w:r>
      <w:r>
        <w:t>recipients</w:t>
      </w:r>
      <w:r>
        <w:rPr>
          <w:spacing w:val="-11"/>
        </w:rPr>
        <w:t xml:space="preserve"> </w:t>
      </w:r>
      <w:r>
        <w:t>will not lobby federal entities with federal funds, and that, as is required, they will disclose other lobbying on form SF- LLL.</w:t>
      </w:r>
    </w:p>
    <w:p w14:paraId="0D6C923F" w14:textId="77777777" w:rsidR="00AF776C" w:rsidRDefault="00BE3D65">
      <w:pPr>
        <w:pStyle w:val="ListParagraph"/>
        <w:numPr>
          <w:ilvl w:val="0"/>
          <w:numId w:val="15"/>
        </w:numPr>
        <w:tabs>
          <w:tab w:val="left" w:pos="1077"/>
          <w:tab w:val="left" w:pos="1079"/>
        </w:tabs>
        <w:spacing w:before="253"/>
        <w:ind w:left="1079" w:right="1777"/>
        <w:jc w:val="both"/>
      </w:pPr>
      <w:r>
        <w:t>Form</w:t>
      </w:r>
      <w:r>
        <w:rPr>
          <w:spacing w:val="-8"/>
        </w:rPr>
        <w:t xml:space="preserve"> </w:t>
      </w:r>
      <w:r>
        <w:t>and</w:t>
      </w:r>
      <w:r>
        <w:rPr>
          <w:spacing w:val="-8"/>
        </w:rPr>
        <w:t xml:space="preserve"> </w:t>
      </w:r>
      <w:r>
        <w:t>instructions</w:t>
      </w:r>
      <w:r>
        <w:rPr>
          <w:spacing w:val="-8"/>
        </w:rPr>
        <w:t xml:space="preserve"> </w:t>
      </w:r>
      <w:r>
        <w:t>enclosed:</w:t>
      </w:r>
      <w:r>
        <w:rPr>
          <w:spacing w:val="-8"/>
        </w:rPr>
        <w:t xml:space="preserve"> </w:t>
      </w:r>
      <w:r>
        <w:t>“Form</w:t>
      </w:r>
      <w:r>
        <w:rPr>
          <w:spacing w:val="-7"/>
        </w:rPr>
        <w:t xml:space="preserve"> </w:t>
      </w:r>
      <w:r>
        <w:t>LLL,</w:t>
      </w:r>
      <w:r>
        <w:rPr>
          <w:spacing w:val="-8"/>
        </w:rPr>
        <w:t xml:space="preserve"> </w:t>
      </w:r>
      <w:r>
        <w:t>Disclosure</w:t>
      </w:r>
      <w:r>
        <w:rPr>
          <w:spacing w:val="-8"/>
        </w:rPr>
        <w:t xml:space="preserve"> </w:t>
      </w:r>
      <w:r>
        <w:t>of</w:t>
      </w:r>
      <w:r>
        <w:rPr>
          <w:spacing w:val="-8"/>
        </w:rPr>
        <w:t xml:space="preserve"> </w:t>
      </w:r>
      <w:r>
        <w:t>Lobbying</w:t>
      </w:r>
      <w:r>
        <w:rPr>
          <w:spacing w:val="-8"/>
        </w:rPr>
        <w:t xml:space="preserve"> </w:t>
      </w:r>
      <w:r>
        <w:t>Activities”</w:t>
      </w:r>
      <w:r>
        <w:rPr>
          <w:spacing w:val="-8"/>
        </w:rPr>
        <w:t xml:space="preserve"> </w:t>
      </w:r>
      <w:r>
        <w:t>must</w:t>
      </w:r>
      <w:r>
        <w:rPr>
          <w:spacing w:val="-8"/>
        </w:rPr>
        <w:t xml:space="preserve"> </w:t>
      </w:r>
      <w:r>
        <w:t>be</w:t>
      </w:r>
      <w:r>
        <w:rPr>
          <w:spacing w:val="-7"/>
        </w:rPr>
        <w:t xml:space="preserve"> </w:t>
      </w:r>
      <w:r>
        <w:t>submitted</w:t>
      </w:r>
      <w:r>
        <w:rPr>
          <w:spacing w:val="-8"/>
        </w:rPr>
        <w:t xml:space="preserve"> </w:t>
      </w:r>
      <w:r>
        <w:t xml:space="preserve">by those receiving more than $100,000 in federal funds, to disclose any lobbying of federal entities (a) with profits from federal contracts </w:t>
      </w:r>
      <w:r>
        <w:rPr>
          <w:u w:val="single"/>
        </w:rPr>
        <w:t>or</w:t>
      </w:r>
      <w:r>
        <w:t xml:space="preserve"> (b) funded with nonfederal funds.</w:t>
      </w:r>
    </w:p>
    <w:p w14:paraId="19332406" w14:textId="77777777" w:rsidR="00AF776C" w:rsidRDefault="00BE3D65">
      <w:pPr>
        <w:pStyle w:val="ListParagraph"/>
        <w:numPr>
          <w:ilvl w:val="0"/>
          <w:numId w:val="15"/>
        </w:numPr>
        <w:tabs>
          <w:tab w:val="left" w:pos="1077"/>
          <w:tab w:val="left" w:pos="1079"/>
        </w:tabs>
        <w:spacing w:before="252"/>
        <w:ind w:left="1079" w:right="1774"/>
        <w:jc w:val="both"/>
      </w:pPr>
      <w:r>
        <w:t>Form and summary of Act enclosed:</w:t>
      </w:r>
      <w:r>
        <w:rPr>
          <w:spacing w:val="40"/>
        </w:rPr>
        <w:t xml:space="preserve"> </w:t>
      </w:r>
      <w:r>
        <w:t>Sub-recipients of federal funds on any level must complete a “Certification Regarding Environmental Tobacco Smoke,” required by Public Law 103-227, the Pro- Children</w:t>
      </w:r>
      <w:r>
        <w:rPr>
          <w:spacing w:val="-13"/>
        </w:rPr>
        <w:t xml:space="preserve"> </w:t>
      </w:r>
      <w:r>
        <w:t>Act</w:t>
      </w:r>
      <w:r>
        <w:rPr>
          <w:spacing w:val="-13"/>
        </w:rPr>
        <w:t xml:space="preserve"> </w:t>
      </w:r>
      <w:r>
        <w:t>of</w:t>
      </w:r>
      <w:r>
        <w:rPr>
          <w:spacing w:val="-13"/>
        </w:rPr>
        <w:t xml:space="preserve"> </w:t>
      </w:r>
      <w:r>
        <w:t>1994.</w:t>
      </w:r>
      <w:r>
        <w:rPr>
          <w:spacing w:val="29"/>
        </w:rPr>
        <w:t xml:space="preserve"> </w:t>
      </w:r>
      <w:r>
        <w:t>Such</w:t>
      </w:r>
      <w:r>
        <w:rPr>
          <w:spacing w:val="-13"/>
        </w:rPr>
        <w:t xml:space="preserve"> </w:t>
      </w:r>
      <w:r>
        <w:t>law</w:t>
      </w:r>
      <w:r>
        <w:rPr>
          <w:spacing w:val="-13"/>
        </w:rPr>
        <w:t xml:space="preserve"> </w:t>
      </w:r>
      <w:r>
        <w:t>prohibits</w:t>
      </w:r>
      <w:r>
        <w:rPr>
          <w:spacing w:val="-13"/>
        </w:rPr>
        <w:t xml:space="preserve"> </w:t>
      </w:r>
      <w:r>
        <w:t>smoking</w:t>
      </w:r>
      <w:r>
        <w:rPr>
          <w:spacing w:val="-13"/>
        </w:rPr>
        <w:t xml:space="preserve"> </w:t>
      </w:r>
      <w:r>
        <w:t>in</w:t>
      </w:r>
      <w:r>
        <w:rPr>
          <w:spacing w:val="-14"/>
        </w:rPr>
        <w:t xml:space="preserve"> </w:t>
      </w:r>
      <w:r>
        <w:t>any</w:t>
      </w:r>
      <w:r>
        <w:rPr>
          <w:spacing w:val="-13"/>
        </w:rPr>
        <w:t xml:space="preserve"> </w:t>
      </w:r>
      <w:r>
        <w:t>portion</w:t>
      </w:r>
      <w:r>
        <w:rPr>
          <w:spacing w:val="-14"/>
        </w:rPr>
        <w:t xml:space="preserve"> </w:t>
      </w:r>
      <w:r>
        <w:t>of</w:t>
      </w:r>
      <w:r>
        <w:rPr>
          <w:spacing w:val="-13"/>
        </w:rPr>
        <w:t xml:space="preserve"> </w:t>
      </w:r>
      <w:r>
        <w:t>any</w:t>
      </w:r>
      <w:r>
        <w:rPr>
          <w:spacing w:val="-13"/>
        </w:rPr>
        <w:t xml:space="preserve"> </w:t>
      </w:r>
      <w:r>
        <w:t>indoor</w:t>
      </w:r>
      <w:r>
        <w:rPr>
          <w:spacing w:val="-14"/>
        </w:rPr>
        <w:t xml:space="preserve"> </w:t>
      </w:r>
      <w:r>
        <w:t>facility</w:t>
      </w:r>
      <w:r>
        <w:rPr>
          <w:spacing w:val="-13"/>
        </w:rPr>
        <w:t xml:space="preserve"> </w:t>
      </w:r>
      <w:r>
        <w:t>owned</w:t>
      </w:r>
      <w:r>
        <w:rPr>
          <w:spacing w:val="-14"/>
        </w:rPr>
        <w:t xml:space="preserve"> </w:t>
      </w:r>
      <w:r>
        <w:t>or</w:t>
      </w:r>
      <w:r>
        <w:rPr>
          <w:spacing w:val="-13"/>
        </w:rPr>
        <w:t xml:space="preserve"> </w:t>
      </w:r>
      <w:r>
        <w:t>leased or contracted for regular provision of health, day care, early childhood development, education, or library services for children under the age of 18.</w:t>
      </w:r>
      <w:r>
        <w:rPr>
          <w:spacing w:val="40"/>
        </w:rPr>
        <w:t xml:space="preserve"> </w:t>
      </w:r>
      <w:r>
        <w:t>Such language</w:t>
      </w:r>
      <w:r>
        <w:rPr>
          <w:spacing w:val="-1"/>
        </w:rPr>
        <w:t xml:space="preserve"> </w:t>
      </w:r>
      <w:r>
        <w:t>must be included in the conditions of award (they are included in the certification, which may be part of such conditions.)</w:t>
      </w:r>
      <w:r>
        <w:rPr>
          <w:spacing w:val="40"/>
        </w:rPr>
        <w:t xml:space="preserve"> </w:t>
      </w:r>
      <w:r>
        <w:t>This does not apply to</w:t>
      </w:r>
      <w:r>
        <w:rPr>
          <w:spacing w:val="-1"/>
        </w:rPr>
        <w:t xml:space="preserve"> </w:t>
      </w:r>
      <w:r>
        <w:t>those solely receiving Medicaid or Medicare, or facilities where WIC coupons are redeemed.</w:t>
      </w:r>
    </w:p>
    <w:p w14:paraId="59F9C94D" w14:textId="77777777" w:rsidR="00AF776C" w:rsidRDefault="00AF776C">
      <w:pPr>
        <w:pStyle w:val="BodyText"/>
        <w:spacing w:before="1"/>
        <w:rPr>
          <w:sz w:val="22"/>
        </w:rPr>
      </w:pPr>
    </w:p>
    <w:p w14:paraId="5EAC87FB" w14:textId="77777777" w:rsidR="00AF776C" w:rsidRDefault="00BE3D65">
      <w:pPr>
        <w:pStyle w:val="ListParagraph"/>
        <w:numPr>
          <w:ilvl w:val="0"/>
          <w:numId w:val="15"/>
        </w:numPr>
        <w:tabs>
          <w:tab w:val="left" w:pos="1078"/>
        </w:tabs>
        <w:ind w:left="1078" w:hanging="359"/>
      </w:pPr>
      <w:r>
        <w:t>In</w:t>
      </w:r>
      <w:r>
        <w:rPr>
          <w:spacing w:val="-6"/>
        </w:rPr>
        <w:t xml:space="preserve"> </w:t>
      </w:r>
      <w:r>
        <w:t>addition,</w:t>
      </w:r>
      <w:r>
        <w:rPr>
          <w:spacing w:val="-6"/>
        </w:rPr>
        <w:t xml:space="preserve"> </w:t>
      </w:r>
      <w:r>
        <w:t>federal</w:t>
      </w:r>
      <w:r>
        <w:rPr>
          <w:spacing w:val="-6"/>
        </w:rPr>
        <w:t xml:space="preserve"> </w:t>
      </w:r>
      <w:r>
        <w:t>law</w:t>
      </w:r>
      <w:r>
        <w:rPr>
          <w:spacing w:val="-6"/>
        </w:rPr>
        <w:t xml:space="preserve"> </w:t>
      </w:r>
      <w:r>
        <w:t>requires</w:t>
      </w:r>
      <w:r>
        <w:rPr>
          <w:spacing w:val="-5"/>
        </w:rPr>
        <w:t xml:space="preserve"> </w:t>
      </w:r>
      <w:r>
        <w:rPr>
          <w:spacing w:val="-2"/>
        </w:rPr>
        <w:t>that:</w:t>
      </w:r>
    </w:p>
    <w:p w14:paraId="1BE98F70" w14:textId="77777777" w:rsidR="00AF776C" w:rsidRDefault="00BE3D65">
      <w:pPr>
        <w:pStyle w:val="ListParagraph"/>
        <w:numPr>
          <w:ilvl w:val="1"/>
          <w:numId w:val="15"/>
        </w:numPr>
        <w:tabs>
          <w:tab w:val="left" w:pos="1436"/>
          <w:tab w:val="left" w:pos="1439"/>
        </w:tabs>
        <w:spacing w:before="253"/>
        <w:ind w:left="1439" w:right="1776"/>
        <w:jc w:val="both"/>
      </w:pPr>
      <w:r>
        <w:rPr>
          <w:sz w:val="24"/>
        </w:rPr>
        <w:t>Title</w:t>
      </w:r>
      <w:r>
        <w:rPr>
          <w:spacing w:val="-1"/>
          <w:sz w:val="24"/>
        </w:rPr>
        <w:t xml:space="preserve"> </w:t>
      </w:r>
      <w:r>
        <w:rPr>
          <w:sz w:val="24"/>
        </w:rPr>
        <w:t>2</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Code</w:t>
      </w:r>
      <w:r>
        <w:rPr>
          <w:spacing w:val="-1"/>
          <w:sz w:val="24"/>
        </w:rPr>
        <w:t xml:space="preserve"> </w:t>
      </w:r>
      <w:r>
        <w:rPr>
          <w:sz w:val="24"/>
        </w:rPr>
        <w:t>of</w:t>
      </w:r>
      <w:r>
        <w:rPr>
          <w:spacing w:val="-4"/>
          <w:sz w:val="24"/>
        </w:rPr>
        <w:t xml:space="preserve"> </w:t>
      </w:r>
      <w:r>
        <w:rPr>
          <w:sz w:val="24"/>
        </w:rPr>
        <w:t>Federal</w:t>
      </w:r>
      <w:r>
        <w:rPr>
          <w:spacing w:val="-1"/>
          <w:sz w:val="24"/>
        </w:rPr>
        <w:t xml:space="preserve"> </w:t>
      </w:r>
      <w:r>
        <w:rPr>
          <w:sz w:val="24"/>
        </w:rPr>
        <w:t>Regulations</w:t>
      </w:r>
      <w:r>
        <w:rPr>
          <w:spacing w:val="-2"/>
          <w:sz w:val="24"/>
        </w:rPr>
        <w:t xml:space="preserve"> </w:t>
      </w:r>
      <w:r>
        <w:rPr>
          <w:sz w:val="24"/>
        </w:rPr>
        <w:t>(CFR)</w:t>
      </w:r>
      <w:r>
        <w:rPr>
          <w:spacing w:val="-3"/>
          <w:sz w:val="24"/>
        </w:rPr>
        <w:t xml:space="preserve"> </w:t>
      </w:r>
      <w:r>
        <w:rPr>
          <w:sz w:val="24"/>
        </w:rPr>
        <w:t>200,</w:t>
      </w:r>
      <w:r>
        <w:rPr>
          <w:spacing w:val="-1"/>
          <w:sz w:val="24"/>
        </w:rPr>
        <w:t xml:space="preserve"> </w:t>
      </w:r>
      <w:r>
        <w:rPr>
          <w:sz w:val="24"/>
        </w:rPr>
        <w:t>specifically</w:t>
      </w:r>
      <w:r>
        <w:rPr>
          <w:spacing w:val="-1"/>
          <w:sz w:val="24"/>
        </w:rPr>
        <w:t xml:space="preserve"> </w:t>
      </w:r>
      <w:r>
        <w:rPr>
          <w:sz w:val="24"/>
        </w:rPr>
        <w:t>Subpart</w:t>
      </w:r>
      <w:r>
        <w:rPr>
          <w:spacing w:val="-1"/>
          <w:sz w:val="24"/>
        </w:rPr>
        <w:t xml:space="preserve"> </w:t>
      </w:r>
      <w:r>
        <w:rPr>
          <w:sz w:val="24"/>
        </w:rPr>
        <w:t>D,</w:t>
      </w:r>
      <w:r>
        <w:rPr>
          <w:spacing w:val="-8"/>
          <w:sz w:val="24"/>
        </w:rPr>
        <w:t xml:space="preserve"> </w:t>
      </w:r>
      <w:r>
        <w:t>requires</w:t>
      </w:r>
      <w:r>
        <w:rPr>
          <w:spacing w:val="-3"/>
        </w:rPr>
        <w:t xml:space="preserve"> </w:t>
      </w:r>
      <w:r>
        <w:t>that grantees</w:t>
      </w:r>
      <w:r>
        <w:rPr>
          <w:spacing w:val="-16"/>
        </w:rPr>
        <w:t xml:space="preserve"> </w:t>
      </w:r>
      <w:r>
        <w:t>(both</w:t>
      </w:r>
      <w:r>
        <w:rPr>
          <w:spacing w:val="-14"/>
        </w:rPr>
        <w:t xml:space="preserve"> </w:t>
      </w:r>
      <w:r>
        <w:t>recipients</w:t>
      </w:r>
      <w:r>
        <w:rPr>
          <w:spacing w:val="-14"/>
        </w:rPr>
        <w:t xml:space="preserve"> </w:t>
      </w:r>
      <w:r>
        <w:t>and</w:t>
      </w:r>
      <w:r>
        <w:rPr>
          <w:spacing w:val="-13"/>
        </w:rPr>
        <w:t xml:space="preserve"> </w:t>
      </w:r>
      <w:r>
        <w:t>sub-recipients)</w:t>
      </w:r>
      <w:r>
        <w:rPr>
          <w:spacing w:val="-14"/>
        </w:rPr>
        <w:t xml:space="preserve"> </w:t>
      </w:r>
      <w:r>
        <w:t>which</w:t>
      </w:r>
      <w:r>
        <w:rPr>
          <w:spacing w:val="-14"/>
        </w:rPr>
        <w:t xml:space="preserve"> </w:t>
      </w:r>
      <w:r>
        <w:t>expend</w:t>
      </w:r>
      <w:r>
        <w:rPr>
          <w:spacing w:val="-14"/>
        </w:rPr>
        <w:t xml:space="preserve"> </w:t>
      </w:r>
      <w:r>
        <w:t>a</w:t>
      </w:r>
      <w:r>
        <w:rPr>
          <w:spacing w:val="-13"/>
        </w:rPr>
        <w:t xml:space="preserve"> </w:t>
      </w:r>
      <w:r>
        <w:t>total</w:t>
      </w:r>
      <w:r>
        <w:rPr>
          <w:spacing w:val="-14"/>
        </w:rPr>
        <w:t xml:space="preserve"> </w:t>
      </w:r>
      <w:r>
        <w:t>of</w:t>
      </w:r>
      <w:r>
        <w:rPr>
          <w:spacing w:val="-14"/>
        </w:rPr>
        <w:t xml:space="preserve"> </w:t>
      </w:r>
      <w:r>
        <w:rPr>
          <w:i/>
          <w:sz w:val="24"/>
        </w:rPr>
        <w:t>$750,000</w:t>
      </w:r>
      <w:r>
        <w:rPr>
          <w:i/>
          <w:spacing w:val="-15"/>
          <w:sz w:val="24"/>
        </w:rPr>
        <w:t xml:space="preserve"> </w:t>
      </w:r>
      <w:r>
        <w:t>in</w:t>
      </w:r>
      <w:r>
        <w:rPr>
          <w:spacing w:val="-14"/>
        </w:rPr>
        <w:t xml:space="preserve"> </w:t>
      </w:r>
      <w:r>
        <w:t>federal</w:t>
      </w:r>
      <w:r>
        <w:rPr>
          <w:spacing w:val="-13"/>
        </w:rPr>
        <w:t xml:space="preserve"> </w:t>
      </w:r>
      <w:r>
        <w:t>assistance shall have a single or program-specific audit conducted for that year in accordance with the provisions</w:t>
      </w:r>
      <w:r>
        <w:rPr>
          <w:spacing w:val="-6"/>
        </w:rPr>
        <w:t xml:space="preserve"> </w:t>
      </w:r>
      <w:r>
        <w:t>of</w:t>
      </w:r>
      <w:r>
        <w:rPr>
          <w:spacing w:val="-7"/>
        </w:rPr>
        <w:t xml:space="preserve"> </w:t>
      </w:r>
      <w:r>
        <w:t>the</w:t>
      </w:r>
      <w:r>
        <w:rPr>
          <w:spacing w:val="-5"/>
        </w:rPr>
        <w:t xml:space="preserve"> </w:t>
      </w:r>
      <w:r>
        <w:t>Single</w:t>
      </w:r>
      <w:r>
        <w:rPr>
          <w:spacing w:val="-5"/>
        </w:rPr>
        <w:t xml:space="preserve"> </w:t>
      </w:r>
      <w:r>
        <w:t>Audit</w:t>
      </w:r>
      <w:r>
        <w:rPr>
          <w:spacing w:val="-5"/>
        </w:rPr>
        <w:t xml:space="preserve"> </w:t>
      </w:r>
      <w:r>
        <w:t>Act</w:t>
      </w:r>
      <w:r>
        <w:rPr>
          <w:spacing w:val="-5"/>
        </w:rPr>
        <w:t xml:space="preserve"> </w:t>
      </w:r>
      <w:r>
        <w:t>of</w:t>
      </w:r>
      <w:r>
        <w:rPr>
          <w:spacing w:val="-5"/>
        </w:rPr>
        <w:t xml:space="preserve"> </w:t>
      </w:r>
      <w:r>
        <w:t>1984,</w:t>
      </w:r>
      <w:r>
        <w:rPr>
          <w:spacing w:val="-5"/>
        </w:rPr>
        <w:t xml:space="preserve"> </w:t>
      </w:r>
      <w:r>
        <w:t>P.L.</w:t>
      </w:r>
      <w:r>
        <w:rPr>
          <w:spacing w:val="-5"/>
        </w:rPr>
        <w:t xml:space="preserve"> </w:t>
      </w:r>
      <w:r>
        <w:t>98-502,</w:t>
      </w:r>
      <w:r>
        <w:rPr>
          <w:spacing w:val="-6"/>
        </w:rPr>
        <w:t xml:space="preserve"> </w:t>
      </w:r>
      <w:r>
        <w:t>and</w:t>
      </w:r>
      <w:r>
        <w:rPr>
          <w:spacing w:val="-6"/>
        </w:rPr>
        <w:t xml:space="preserve"> </w:t>
      </w:r>
      <w:r>
        <w:t>the</w:t>
      </w:r>
      <w:r>
        <w:rPr>
          <w:spacing w:val="-5"/>
        </w:rPr>
        <w:t xml:space="preserve"> </w:t>
      </w:r>
      <w:r>
        <w:t>Single</w:t>
      </w:r>
      <w:r>
        <w:rPr>
          <w:spacing w:val="-5"/>
        </w:rPr>
        <w:t xml:space="preserve"> </w:t>
      </w:r>
      <w:r>
        <w:t>Audit</w:t>
      </w:r>
      <w:r>
        <w:rPr>
          <w:spacing w:val="-5"/>
        </w:rPr>
        <w:t xml:space="preserve"> </w:t>
      </w:r>
      <w:r>
        <w:t>Act</w:t>
      </w:r>
      <w:r>
        <w:rPr>
          <w:spacing w:val="-5"/>
        </w:rPr>
        <w:t xml:space="preserve"> </w:t>
      </w:r>
      <w:r>
        <w:t>Amendments</w:t>
      </w:r>
      <w:r>
        <w:rPr>
          <w:spacing w:val="-6"/>
        </w:rPr>
        <w:t xml:space="preserve"> </w:t>
      </w:r>
      <w:r>
        <w:t xml:space="preserve">of 1996, P.L. 104-156 and </w:t>
      </w:r>
      <w:r>
        <w:rPr>
          <w:sz w:val="24"/>
        </w:rPr>
        <w:t>Title 2 CFR 200, Subpart D</w:t>
      </w:r>
      <w:r>
        <w:t>.</w:t>
      </w:r>
      <w:r>
        <w:rPr>
          <w:spacing w:val="40"/>
        </w:rPr>
        <w:t xml:space="preserve"> </w:t>
      </w:r>
      <w:r>
        <w:t>All sub-grantee audit reports, performed in compliance with Title 2 CFR 200</w:t>
      </w:r>
      <w:r>
        <w:rPr>
          <w:spacing w:val="40"/>
        </w:rPr>
        <w:t xml:space="preserve"> </w:t>
      </w:r>
      <w:r>
        <w:t>shall be forwarded within 30 days of report issuance to the State Project Manager.</w:t>
      </w:r>
    </w:p>
    <w:p w14:paraId="6A307AB3" w14:textId="77777777" w:rsidR="00AF776C" w:rsidRDefault="00BE3D65">
      <w:pPr>
        <w:pStyle w:val="ListParagraph"/>
        <w:numPr>
          <w:ilvl w:val="1"/>
          <w:numId w:val="15"/>
        </w:numPr>
        <w:tabs>
          <w:tab w:val="left" w:pos="1439"/>
        </w:tabs>
        <w:spacing w:before="252"/>
        <w:ind w:left="1439" w:right="1777" w:hanging="360"/>
        <w:jc w:val="both"/>
      </w:pPr>
      <w:r>
        <w:t>All sub-recipients of federal funds comply with Sections 503 and 504 of</w:t>
      </w:r>
      <w:r>
        <w:rPr>
          <w:spacing w:val="-1"/>
        </w:rPr>
        <w:t xml:space="preserve"> </w:t>
      </w:r>
      <w:r>
        <w:t>the Rehabilitation Act of 1973, the conditions of which are summarized in item (C).</w:t>
      </w:r>
    </w:p>
    <w:p w14:paraId="60E01C03" w14:textId="77777777" w:rsidR="00AF776C" w:rsidRDefault="00AF776C">
      <w:pPr>
        <w:pStyle w:val="BodyText"/>
        <w:spacing w:before="1"/>
        <w:rPr>
          <w:sz w:val="22"/>
        </w:rPr>
      </w:pPr>
    </w:p>
    <w:p w14:paraId="109F8A04" w14:textId="77777777" w:rsidR="00AF776C" w:rsidRDefault="00BE3D65">
      <w:pPr>
        <w:pStyle w:val="ListParagraph"/>
        <w:numPr>
          <w:ilvl w:val="1"/>
          <w:numId w:val="15"/>
        </w:numPr>
        <w:tabs>
          <w:tab w:val="left" w:pos="1439"/>
        </w:tabs>
        <w:ind w:left="1439" w:right="2652" w:hanging="360"/>
      </w:pPr>
      <w:r>
        <w:t>Recipients</w:t>
      </w:r>
      <w:r>
        <w:rPr>
          <w:spacing w:val="-3"/>
        </w:rPr>
        <w:t xml:space="preserve"> </w:t>
      </w:r>
      <w:r>
        <w:t>of</w:t>
      </w:r>
      <w:r>
        <w:rPr>
          <w:spacing w:val="-3"/>
        </w:rPr>
        <w:t xml:space="preserve"> </w:t>
      </w:r>
      <w:r>
        <w:t>$10,000</w:t>
      </w:r>
      <w:r>
        <w:rPr>
          <w:spacing w:val="-4"/>
        </w:rPr>
        <w:t xml:space="preserve"> </w:t>
      </w:r>
      <w:r>
        <w:t>or</w:t>
      </w:r>
      <w:r>
        <w:rPr>
          <w:spacing w:val="-3"/>
        </w:rPr>
        <w:t xml:space="preserve"> </w:t>
      </w:r>
      <w:r>
        <w:t>more</w:t>
      </w:r>
      <w:r>
        <w:rPr>
          <w:spacing w:val="-3"/>
        </w:rPr>
        <w:t xml:space="preserve"> </w:t>
      </w:r>
      <w:r>
        <w:t>(on</w:t>
      </w:r>
      <w:r>
        <w:rPr>
          <w:spacing w:val="-3"/>
        </w:rPr>
        <w:t xml:space="preserve"> </w:t>
      </w:r>
      <w:r>
        <w:t>any</w:t>
      </w:r>
      <w:r>
        <w:rPr>
          <w:spacing w:val="-3"/>
        </w:rPr>
        <w:t xml:space="preserve"> </w:t>
      </w:r>
      <w:r>
        <w:t>level)</w:t>
      </w:r>
      <w:r>
        <w:rPr>
          <w:spacing w:val="-3"/>
        </w:rPr>
        <w:t xml:space="preserve"> </w:t>
      </w:r>
      <w:r>
        <w:t>must</w:t>
      </w:r>
      <w:r>
        <w:rPr>
          <w:spacing w:val="-3"/>
        </w:rPr>
        <w:t xml:space="preserve"> </w:t>
      </w:r>
      <w:r>
        <w:t>include</w:t>
      </w:r>
      <w:r>
        <w:rPr>
          <w:spacing w:val="-3"/>
        </w:rPr>
        <w:t xml:space="preserve"> </w:t>
      </w:r>
      <w:r>
        <w:t>in</w:t>
      </w:r>
      <w:r>
        <w:rPr>
          <w:spacing w:val="-3"/>
        </w:rPr>
        <w:t xml:space="preserve"> </w:t>
      </w:r>
      <w:r>
        <w:t>their</w:t>
      </w:r>
      <w:r>
        <w:rPr>
          <w:spacing w:val="-3"/>
        </w:rPr>
        <w:t xml:space="preserve"> </w:t>
      </w:r>
      <w:r>
        <w:t>contract</w:t>
      </w:r>
      <w:r>
        <w:rPr>
          <w:spacing w:val="-3"/>
        </w:rPr>
        <w:t xml:space="preserve"> </w:t>
      </w:r>
      <w:r>
        <w:t>language</w:t>
      </w:r>
      <w:r>
        <w:rPr>
          <w:spacing w:val="-3"/>
        </w:rPr>
        <w:t xml:space="preserve"> </w:t>
      </w:r>
      <w:r>
        <w:t>the requirements of Sections 503 (language specified) and 504 referenced in item (B).</w:t>
      </w:r>
    </w:p>
    <w:p w14:paraId="537E76A5" w14:textId="77777777" w:rsidR="00AF776C" w:rsidRDefault="00BE3D65">
      <w:pPr>
        <w:spacing w:before="252"/>
        <w:ind w:left="1439" w:right="1778"/>
        <w:jc w:val="both"/>
      </w:pPr>
      <w:r>
        <w:t>Section 503 of the Rehabilitation Act of 1973, as amended, requires recipients to take affirmative action to employ and advance in employment qualified disabled people.</w:t>
      </w:r>
      <w:r>
        <w:rPr>
          <w:spacing w:val="40"/>
        </w:rPr>
        <w:t xml:space="preserve"> </w:t>
      </w:r>
      <w:r>
        <w:t>An affirmative action program must be prepared and maintained by all contractors with 50 or more employees and one or more federal contracts of $50,000 or more.</w:t>
      </w:r>
    </w:p>
    <w:p w14:paraId="359A84D0" w14:textId="77777777" w:rsidR="00AF776C" w:rsidRDefault="00AF776C">
      <w:pPr>
        <w:pStyle w:val="BodyText"/>
        <w:rPr>
          <w:sz w:val="22"/>
        </w:rPr>
      </w:pPr>
    </w:p>
    <w:p w14:paraId="03E5F67C" w14:textId="77777777" w:rsidR="00AF776C" w:rsidRDefault="00BE3D65">
      <w:pPr>
        <w:ind w:left="1439"/>
        <w:jc w:val="both"/>
      </w:pPr>
      <w:r>
        <w:t>This</w:t>
      </w:r>
      <w:r>
        <w:rPr>
          <w:spacing w:val="-5"/>
        </w:rPr>
        <w:t xml:space="preserve"> </w:t>
      </w:r>
      <w:r>
        <w:t>clause</w:t>
      </w:r>
      <w:r>
        <w:rPr>
          <w:spacing w:val="-5"/>
        </w:rPr>
        <w:t xml:space="preserve"> </w:t>
      </w:r>
      <w:r>
        <w:t>must</w:t>
      </w:r>
      <w:r>
        <w:rPr>
          <w:spacing w:val="-5"/>
        </w:rPr>
        <w:t xml:space="preserve"> </w:t>
      </w:r>
      <w:r>
        <w:t>appear</w:t>
      </w:r>
      <w:r>
        <w:rPr>
          <w:spacing w:val="-5"/>
        </w:rPr>
        <w:t xml:space="preserve"> </w:t>
      </w:r>
      <w:r>
        <w:t>in</w:t>
      </w:r>
      <w:r>
        <w:rPr>
          <w:spacing w:val="-4"/>
        </w:rPr>
        <w:t xml:space="preserve"> </w:t>
      </w:r>
      <w:r>
        <w:t>subcontracts</w:t>
      </w:r>
      <w:r>
        <w:rPr>
          <w:spacing w:val="-5"/>
        </w:rPr>
        <w:t xml:space="preserve"> </w:t>
      </w:r>
      <w:r>
        <w:t>of</w:t>
      </w:r>
      <w:r>
        <w:rPr>
          <w:spacing w:val="-5"/>
        </w:rPr>
        <w:t xml:space="preserve"> </w:t>
      </w:r>
      <w:r>
        <w:t>$10,000</w:t>
      </w:r>
      <w:r>
        <w:rPr>
          <w:spacing w:val="-5"/>
        </w:rPr>
        <w:t xml:space="preserve"> </w:t>
      </w:r>
      <w:r>
        <w:t>or</w:t>
      </w:r>
      <w:r>
        <w:rPr>
          <w:spacing w:val="-5"/>
        </w:rPr>
        <w:t xml:space="preserve"> </w:t>
      </w:r>
      <w:r>
        <w:rPr>
          <w:spacing w:val="-2"/>
        </w:rPr>
        <w:t>more:</w:t>
      </w:r>
    </w:p>
    <w:p w14:paraId="282D9B23" w14:textId="77777777" w:rsidR="00AF776C" w:rsidRDefault="00AF776C">
      <w:pPr>
        <w:pStyle w:val="BodyText"/>
        <w:rPr>
          <w:sz w:val="22"/>
        </w:rPr>
      </w:pPr>
    </w:p>
    <w:p w14:paraId="78A54802" w14:textId="77777777" w:rsidR="00AF776C" w:rsidRDefault="00BE3D65">
      <w:pPr>
        <w:pStyle w:val="ListParagraph"/>
        <w:numPr>
          <w:ilvl w:val="2"/>
          <w:numId w:val="15"/>
        </w:numPr>
        <w:tabs>
          <w:tab w:val="left" w:pos="1797"/>
          <w:tab w:val="left" w:pos="1800"/>
        </w:tabs>
        <w:spacing w:before="1"/>
        <w:ind w:right="1775" w:hanging="361"/>
        <w:jc w:val="both"/>
      </w:pPr>
      <w:r>
        <w:t>The</w:t>
      </w:r>
      <w:r>
        <w:rPr>
          <w:spacing w:val="-1"/>
        </w:rPr>
        <w:t xml:space="preserve"> </w:t>
      </w:r>
      <w:r>
        <w:t>Grantee will</w:t>
      </w:r>
      <w:r>
        <w:rPr>
          <w:spacing w:val="-1"/>
        </w:rPr>
        <w:t xml:space="preserve"> </w:t>
      </w:r>
      <w:r>
        <w:t>not</w:t>
      </w:r>
      <w:r>
        <w:rPr>
          <w:spacing w:val="-1"/>
        </w:rPr>
        <w:t xml:space="preserve"> </w:t>
      </w:r>
      <w:r>
        <w:t>discriminate</w:t>
      </w:r>
      <w:r>
        <w:rPr>
          <w:spacing w:val="-1"/>
        </w:rPr>
        <w:t xml:space="preserve"> </w:t>
      </w:r>
      <w:r>
        <w:t>against</w:t>
      </w:r>
      <w:r>
        <w:rPr>
          <w:spacing w:val="-1"/>
        </w:rPr>
        <w:t xml:space="preserve"> </w:t>
      </w:r>
      <w:r>
        <w:t>any</w:t>
      </w:r>
      <w:r>
        <w:rPr>
          <w:spacing w:val="-1"/>
        </w:rPr>
        <w:t xml:space="preserve"> </w:t>
      </w:r>
      <w:r>
        <w:t>employee</w:t>
      </w:r>
      <w:r>
        <w:rPr>
          <w:spacing w:val="-1"/>
        </w:rPr>
        <w:t xml:space="preserve"> </w:t>
      </w:r>
      <w:r>
        <w:t>or</w:t>
      </w:r>
      <w:r>
        <w:rPr>
          <w:spacing w:val="-1"/>
        </w:rPr>
        <w:t xml:space="preserve"> </w:t>
      </w:r>
      <w:r>
        <w:t>applicant</w:t>
      </w:r>
      <w:r>
        <w:rPr>
          <w:spacing w:val="-1"/>
        </w:rPr>
        <w:t xml:space="preserve"> </w:t>
      </w:r>
      <w:r>
        <w:t>for</w:t>
      </w:r>
      <w:r>
        <w:rPr>
          <w:spacing w:val="-1"/>
        </w:rPr>
        <w:t xml:space="preserve"> </w:t>
      </w:r>
      <w:r>
        <w:t>employment</w:t>
      </w:r>
      <w:r>
        <w:rPr>
          <w:spacing w:val="-1"/>
        </w:rPr>
        <w:t xml:space="preserve"> </w:t>
      </w:r>
      <w:r>
        <w:t>because of physical or mental handicap in regard to any position for which the employee or applicant for</w:t>
      </w:r>
      <w:r>
        <w:rPr>
          <w:spacing w:val="-9"/>
        </w:rPr>
        <w:t xml:space="preserve"> </w:t>
      </w:r>
      <w:r>
        <w:t>employment</w:t>
      </w:r>
      <w:r>
        <w:rPr>
          <w:spacing w:val="-9"/>
        </w:rPr>
        <w:t xml:space="preserve"> </w:t>
      </w:r>
      <w:r>
        <w:t>is</w:t>
      </w:r>
      <w:r>
        <w:rPr>
          <w:spacing w:val="-9"/>
        </w:rPr>
        <w:t xml:space="preserve"> </w:t>
      </w:r>
      <w:r>
        <w:t>qualified.</w:t>
      </w:r>
      <w:r>
        <w:rPr>
          <w:spacing w:val="37"/>
        </w:rPr>
        <w:t xml:space="preserve"> </w:t>
      </w:r>
      <w:r>
        <w:t>The</w:t>
      </w:r>
      <w:r>
        <w:rPr>
          <w:spacing w:val="-9"/>
        </w:rPr>
        <w:t xml:space="preserve"> </w:t>
      </w:r>
      <w:r>
        <w:t>Grantee</w:t>
      </w:r>
      <w:r>
        <w:rPr>
          <w:spacing w:val="-9"/>
        </w:rPr>
        <w:t xml:space="preserve"> </w:t>
      </w:r>
      <w:r>
        <w:t>agrees</w:t>
      </w:r>
      <w:r>
        <w:rPr>
          <w:spacing w:val="-9"/>
        </w:rPr>
        <w:t xml:space="preserve"> </w:t>
      </w:r>
      <w:r>
        <w:t>to</w:t>
      </w:r>
      <w:r>
        <w:rPr>
          <w:spacing w:val="-9"/>
        </w:rPr>
        <w:t xml:space="preserve"> </w:t>
      </w:r>
      <w:r>
        <w:t>take</w:t>
      </w:r>
      <w:r>
        <w:rPr>
          <w:spacing w:val="-9"/>
        </w:rPr>
        <w:t xml:space="preserve"> </w:t>
      </w:r>
      <w:r>
        <w:t>affirmative</w:t>
      </w:r>
      <w:r>
        <w:rPr>
          <w:spacing w:val="-9"/>
        </w:rPr>
        <w:t xml:space="preserve"> </w:t>
      </w:r>
      <w:r>
        <w:t>action</w:t>
      </w:r>
      <w:r>
        <w:rPr>
          <w:spacing w:val="-9"/>
        </w:rPr>
        <w:t xml:space="preserve"> </w:t>
      </w:r>
      <w:r>
        <w:t>to</w:t>
      </w:r>
      <w:r>
        <w:rPr>
          <w:spacing w:val="-9"/>
        </w:rPr>
        <w:t xml:space="preserve"> </w:t>
      </w:r>
      <w:r>
        <w:t>employ,</w:t>
      </w:r>
      <w:r>
        <w:rPr>
          <w:spacing w:val="-9"/>
        </w:rPr>
        <w:t xml:space="preserve"> </w:t>
      </w:r>
      <w:r>
        <w:t>advance in employment and otherwise treat qualified handicapped individuals without discrimination based</w:t>
      </w:r>
      <w:r>
        <w:rPr>
          <w:spacing w:val="71"/>
        </w:rPr>
        <w:t xml:space="preserve"> </w:t>
      </w:r>
      <w:r>
        <w:t>upon</w:t>
      </w:r>
      <w:r>
        <w:rPr>
          <w:spacing w:val="70"/>
        </w:rPr>
        <w:t xml:space="preserve"> </w:t>
      </w:r>
      <w:r>
        <w:t>their</w:t>
      </w:r>
      <w:r>
        <w:rPr>
          <w:spacing w:val="71"/>
        </w:rPr>
        <w:t xml:space="preserve"> </w:t>
      </w:r>
      <w:r>
        <w:t>physical</w:t>
      </w:r>
      <w:r>
        <w:rPr>
          <w:spacing w:val="71"/>
        </w:rPr>
        <w:t xml:space="preserve"> </w:t>
      </w:r>
      <w:r>
        <w:t>or</w:t>
      </w:r>
      <w:r>
        <w:rPr>
          <w:spacing w:val="71"/>
        </w:rPr>
        <w:t xml:space="preserve"> </w:t>
      </w:r>
      <w:r>
        <w:t>mental</w:t>
      </w:r>
      <w:r>
        <w:rPr>
          <w:spacing w:val="70"/>
        </w:rPr>
        <w:t xml:space="preserve"> </w:t>
      </w:r>
      <w:r>
        <w:t>handicap</w:t>
      </w:r>
      <w:r>
        <w:rPr>
          <w:spacing w:val="72"/>
        </w:rPr>
        <w:t xml:space="preserve"> </w:t>
      </w:r>
      <w:r>
        <w:t>in</w:t>
      </w:r>
      <w:r>
        <w:rPr>
          <w:spacing w:val="71"/>
        </w:rPr>
        <w:t xml:space="preserve"> </w:t>
      </w:r>
      <w:r>
        <w:t>all</w:t>
      </w:r>
      <w:r>
        <w:rPr>
          <w:spacing w:val="71"/>
        </w:rPr>
        <w:t xml:space="preserve"> </w:t>
      </w:r>
      <w:r>
        <w:t>upgrading,</w:t>
      </w:r>
      <w:r>
        <w:rPr>
          <w:spacing w:val="70"/>
        </w:rPr>
        <w:t xml:space="preserve"> </w:t>
      </w:r>
      <w:r>
        <w:t>demotion</w:t>
      </w:r>
      <w:r>
        <w:rPr>
          <w:spacing w:val="71"/>
        </w:rPr>
        <w:t xml:space="preserve"> </w:t>
      </w:r>
      <w:r>
        <w:t>or</w:t>
      </w:r>
      <w:r>
        <w:rPr>
          <w:spacing w:val="70"/>
        </w:rPr>
        <w:t xml:space="preserve"> </w:t>
      </w:r>
      <w:r>
        <w:t>transfer,</w:t>
      </w:r>
    </w:p>
    <w:p w14:paraId="77C85AB3" w14:textId="77777777" w:rsidR="00AF776C" w:rsidRDefault="00AF776C">
      <w:pPr>
        <w:jc w:val="both"/>
        <w:sectPr w:rsidR="00AF776C">
          <w:pgSz w:w="12240" w:h="15840"/>
          <w:pgMar w:top="900" w:right="380" w:bottom="1220" w:left="0" w:header="0" w:footer="957" w:gutter="0"/>
          <w:cols w:space="720"/>
        </w:sectPr>
      </w:pPr>
    </w:p>
    <w:p w14:paraId="5C4C8D78" w14:textId="77777777" w:rsidR="00AF776C" w:rsidRDefault="00BE3D65">
      <w:pPr>
        <w:spacing w:before="63"/>
        <w:ind w:left="1800" w:right="1777"/>
        <w:jc w:val="both"/>
      </w:pPr>
      <w:r>
        <w:lastRenderedPageBreak/>
        <w:t>recruitment, advertising, layoff or termination, rates of pay or other forms of compensation, and selection for training, including apprenticeship.</w:t>
      </w:r>
    </w:p>
    <w:p w14:paraId="7FDC2BF3" w14:textId="77777777" w:rsidR="00AF776C" w:rsidRDefault="00AF776C">
      <w:pPr>
        <w:pStyle w:val="BodyText"/>
        <w:spacing w:before="1"/>
        <w:rPr>
          <w:sz w:val="22"/>
        </w:rPr>
      </w:pPr>
    </w:p>
    <w:p w14:paraId="3C8F170B" w14:textId="77777777" w:rsidR="00AF776C" w:rsidRDefault="00BE3D65">
      <w:pPr>
        <w:pStyle w:val="ListParagraph"/>
        <w:numPr>
          <w:ilvl w:val="2"/>
          <w:numId w:val="15"/>
        </w:numPr>
        <w:tabs>
          <w:tab w:val="left" w:pos="1797"/>
          <w:tab w:val="left" w:pos="1800"/>
        </w:tabs>
        <w:ind w:right="1777" w:hanging="361"/>
        <w:jc w:val="both"/>
      </w:pPr>
      <w:r>
        <w:t>The Grantee agrees to comply with the rules, regulations, and relevant orders</w:t>
      </w:r>
      <w:r>
        <w:rPr>
          <w:spacing w:val="-1"/>
        </w:rPr>
        <w:t xml:space="preserve"> </w:t>
      </w:r>
      <w:r>
        <w:t>of the Secretary of Labor issued pursuant to the act.</w:t>
      </w:r>
    </w:p>
    <w:p w14:paraId="5873CDF2" w14:textId="77777777" w:rsidR="00AF776C" w:rsidRDefault="00BE3D65">
      <w:pPr>
        <w:pStyle w:val="ListParagraph"/>
        <w:numPr>
          <w:ilvl w:val="2"/>
          <w:numId w:val="15"/>
        </w:numPr>
        <w:tabs>
          <w:tab w:val="left" w:pos="1798"/>
          <w:tab w:val="left" w:pos="1800"/>
        </w:tabs>
        <w:spacing w:before="252"/>
        <w:ind w:right="1776"/>
        <w:jc w:val="both"/>
      </w:pPr>
      <w:r>
        <w:t>In the event of the Grantee’s non-compliance with the requirements of this clause, actions for non-compliance may be taken in accordance with the</w:t>
      </w:r>
      <w:r>
        <w:rPr>
          <w:spacing w:val="-1"/>
        </w:rPr>
        <w:t xml:space="preserve"> </w:t>
      </w:r>
      <w:r>
        <w:t>rules, regulations and relevant orders of the Secretary of Labor issued pursuant to the Act.</w:t>
      </w:r>
    </w:p>
    <w:p w14:paraId="6DB0ABA8" w14:textId="77777777" w:rsidR="00AF776C" w:rsidRDefault="00AF776C">
      <w:pPr>
        <w:pStyle w:val="BodyText"/>
        <w:rPr>
          <w:sz w:val="22"/>
        </w:rPr>
      </w:pPr>
    </w:p>
    <w:p w14:paraId="2DB637B4" w14:textId="77777777" w:rsidR="00AF776C" w:rsidRDefault="00BE3D65">
      <w:pPr>
        <w:pStyle w:val="ListParagraph"/>
        <w:numPr>
          <w:ilvl w:val="2"/>
          <w:numId w:val="15"/>
        </w:numPr>
        <w:tabs>
          <w:tab w:val="left" w:pos="1797"/>
          <w:tab w:val="left" w:pos="1800"/>
        </w:tabs>
        <w:ind w:right="1777" w:hanging="361"/>
        <w:jc w:val="both"/>
      </w:pPr>
      <w:r>
        <w:t>The Grantee agrees to post in conspicuous places, available to employees and applicants for employment, notices in a form to be prescribed by the director, provided by or through the contracting office. Such notices shall state the Grantee’s obligation under the law to take affirmative</w:t>
      </w:r>
      <w:r>
        <w:rPr>
          <w:spacing w:val="-14"/>
        </w:rPr>
        <w:t xml:space="preserve"> </w:t>
      </w:r>
      <w:r>
        <w:t>action</w:t>
      </w:r>
      <w:r>
        <w:rPr>
          <w:spacing w:val="-14"/>
        </w:rPr>
        <w:t xml:space="preserve"> </w:t>
      </w:r>
      <w:r>
        <w:t>to</w:t>
      </w:r>
      <w:r>
        <w:rPr>
          <w:spacing w:val="-14"/>
        </w:rPr>
        <w:t xml:space="preserve"> </w:t>
      </w:r>
      <w:r>
        <w:t>employ</w:t>
      </w:r>
      <w:r>
        <w:rPr>
          <w:spacing w:val="-13"/>
        </w:rPr>
        <w:t xml:space="preserve"> </w:t>
      </w:r>
      <w:r>
        <w:t>and</w:t>
      </w:r>
      <w:r>
        <w:rPr>
          <w:spacing w:val="-14"/>
        </w:rPr>
        <w:t xml:space="preserve"> </w:t>
      </w:r>
      <w:r>
        <w:t>advance</w:t>
      </w:r>
      <w:r>
        <w:rPr>
          <w:spacing w:val="-14"/>
        </w:rPr>
        <w:t xml:space="preserve"> </w:t>
      </w:r>
      <w:r>
        <w:t>in</w:t>
      </w:r>
      <w:r>
        <w:rPr>
          <w:spacing w:val="-14"/>
        </w:rPr>
        <w:t xml:space="preserve"> </w:t>
      </w:r>
      <w:r>
        <w:t>employment</w:t>
      </w:r>
      <w:r>
        <w:rPr>
          <w:spacing w:val="-13"/>
        </w:rPr>
        <w:t xml:space="preserve"> </w:t>
      </w:r>
      <w:r>
        <w:t>qualified</w:t>
      </w:r>
      <w:r>
        <w:rPr>
          <w:spacing w:val="-14"/>
        </w:rPr>
        <w:t xml:space="preserve"> </w:t>
      </w:r>
      <w:r>
        <w:t>handicapped</w:t>
      </w:r>
      <w:r>
        <w:rPr>
          <w:spacing w:val="-14"/>
        </w:rPr>
        <w:t xml:space="preserve"> </w:t>
      </w:r>
      <w:r>
        <w:t>employees</w:t>
      </w:r>
      <w:r>
        <w:rPr>
          <w:spacing w:val="-14"/>
        </w:rPr>
        <w:t xml:space="preserve"> </w:t>
      </w:r>
      <w:r>
        <w:t>and applicants for employment, and the rights of applicants and employees.</w:t>
      </w:r>
    </w:p>
    <w:p w14:paraId="4283CEFB" w14:textId="77777777" w:rsidR="00AF776C" w:rsidRDefault="00AF776C">
      <w:pPr>
        <w:pStyle w:val="BodyText"/>
        <w:rPr>
          <w:sz w:val="22"/>
        </w:rPr>
      </w:pPr>
    </w:p>
    <w:p w14:paraId="55A83DD0" w14:textId="77777777" w:rsidR="00AF776C" w:rsidRDefault="00BE3D65">
      <w:pPr>
        <w:pStyle w:val="ListParagraph"/>
        <w:numPr>
          <w:ilvl w:val="2"/>
          <w:numId w:val="15"/>
        </w:numPr>
        <w:tabs>
          <w:tab w:val="left" w:pos="1798"/>
          <w:tab w:val="left" w:pos="1800"/>
        </w:tabs>
        <w:ind w:right="1775"/>
        <w:jc w:val="both"/>
      </w:pPr>
      <w:r>
        <w:t>The Grantee will notify each labor union or representative of workers with which it has a collective bargaining agreement or other contract understanding, that the Grantee is bound by the terms of Section 503</w:t>
      </w:r>
      <w:r>
        <w:rPr>
          <w:spacing w:val="-1"/>
        </w:rPr>
        <w:t xml:space="preserve"> </w:t>
      </w:r>
      <w:r>
        <w:t>of the Rehabilitation Act of 1973, and committed</w:t>
      </w:r>
      <w:r>
        <w:rPr>
          <w:spacing w:val="-1"/>
        </w:rPr>
        <w:t xml:space="preserve"> </w:t>
      </w:r>
      <w:r>
        <w:t>to take affirmative action</w:t>
      </w:r>
      <w:r>
        <w:rPr>
          <w:spacing w:val="-14"/>
        </w:rPr>
        <w:t xml:space="preserve"> </w:t>
      </w:r>
      <w:r>
        <w:t>to</w:t>
      </w:r>
      <w:r>
        <w:rPr>
          <w:spacing w:val="-14"/>
        </w:rPr>
        <w:t xml:space="preserve"> </w:t>
      </w:r>
      <w:r>
        <w:t>employ</w:t>
      </w:r>
      <w:r>
        <w:rPr>
          <w:spacing w:val="-14"/>
        </w:rPr>
        <w:t xml:space="preserve"> </w:t>
      </w:r>
      <w:r>
        <w:t>and</w:t>
      </w:r>
      <w:r>
        <w:rPr>
          <w:spacing w:val="-13"/>
        </w:rPr>
        <w:t xml:space="preserve"> </w:t>
      </w:r>
      <w:r>
        <w:t>advance</w:t>
      </w:r>
      <w:r>
        <w:rPr>
          <w:spacing w:val="-14"/>
        </w:rPr>
        <w:t xml:space="preserve"> </w:t>
      </w:r>
      <w:r>
        <w:t>in</w:t>
      </w:r>
      <w:r>
        <w:rPr>
          <w:spacing w:val="-14"/>
        </w:rPr>
        <w:t xml:space="preserve"> </w:t>
      </w:r>
      <w:r>
        <w:t>employment</w:t>
      </w:r>
      <w:r>
        <w:rPr>
          <w:spacing w:val="-14"/>
        </w:rPr>
        <w:t xml:space="preserve"> </w:t>
      </w:r>
      <w:r>
        <w:t>physically</w:t>
      </w:r>
      <w:r>
        <w:rPr>
          <w:spacing w:val="-13"/>
        </w:rPr>
        <w:t xml:space="preserve"> </w:t>
      </w:r>
      <w:r>
        <w:t>and</w:t>
      </w:r>
      <w:r>
        <w:rPr>
          <w:spacing w:val="-14"/>
        </w:rPr>
        <w:t xml:space="preserve"> </w:t>
      </w:r>
      <w:r>
        <w:t>mentally</w:t>
      </w:r>
      <w:r>
        <w:rPr>
          <w:spacing w:val="-14"/>
        </w:rPr>
        <w:t xml:space="preserve"> </w:t>
      </w:r>
      <w:r>
        <w:t>handicapped</w:t>
      </w:r>
      <w:r>
        <w:rPr>
          <w:spacing w:val="-14"/>
        </w:rPr>
        <w:t xml:space="preserve"> </w:t>
      </w:r>
      <w:r>
        <w:t>individuals.</w:t>
      </w:r>
    </w:p>
    <w:p w14:paraId="32582B1B" w14:textId="77777777" w:rsidR="00AF776C" w:rsidRDefault="00AF776C">
      <w:pPr>
        <w:pStyle w:val="BodyText"/>
        <w:rPr>
          <w:sz w:val="22"/>
        </w:rPr>
      </w:pPr>
    </w:p>
    <w:p w14:paraId="7B7A7CC7" w14:textId="77777777" w:rsidR="00AF776C" w:rsidRDefault="00BE3D65">
      <w:pPr>
        <w:pStyle w:val="ListParagraph"/>
        <w:numPr>
          <w:ilvl w:val="2"/>
          <w:numId w:val="15"/>
        </w:numPr>
        <w:tabs>
          <w:tab w:val="left" w:pos="1798"/>
          <w:tab w:val="left" w:pos="1800"/>
        </w:tabs>
        <w:ind w:right="1775"/>
        <w:jc w:val="both"/>
      </w:pPr>
      <w:r>
        <w:t>The Grantee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Grantee will take such action with respect to any subcontract or purchase order as the Director of the Office of Federal Contract Compliance Programs may direct to enforce such provisions, including action for non-compliance.</w:t>
      </w:r>
    </w:p>
    <w:p w14:paraId="2511D38F" w14:textId="77777777" w:rsidR="00AF776C" w:rsidRDefault="00AF776C">
      <w:pPr>
        <w:pStyle w:val="BodyText"/>
        <w:rPr>
          <w:sz w:val="22"/>
        </w:rPr>
      </w:pPr>
    </w:p>
    <w:p w14:paraId="37EDD2C4" w14:textId="77777777" w:rsidR="00AF776C" w:rsidRDefault="00BE3D65">
      <w:pPr>
        <w:ind w:left="1799" w:right="1777"/>
        <w:jc w:val="both"/>
      </w:pPr>
      <w:r>
        <w:t>Section</w:t>
      </w:r>
      <w:r>
        <w:rPr>
          <w:spacing w:val="-16"/>
        </w:rPr>
        <w:t xml:space="preserve"> </w:t>
      </w:r>
      <w:r>
        <w:t>504</w:t>
      </w:r>
      <w:r>
        <w:rPr>
          <w:spacing w:val="-14"/>
        </w:rPr>
        <w:t xml:space="preserve"> </w:t>
      </w:r>
      <w:r>
        <w:t>of</w:t>
      </w:r>
      <w:r>
        <w:rPr>
          <w:spacing w:val="-14"/>
        </w:rPr>
        <w:t xml:space="preserve"> </w:t>
      </w:r>
      <w:r>
        <w:t>the</w:t>
      </w:r>
      <w:r>
        <w:rPr>
          <w:spacing w:val="-13"/>
        </w:rPr>
        <w:t xml:space="preserve"> </w:t>
      </w:r>
      <w:r>
        <w:t>Rehabilitation</w:t>
      </w:r>
      <w:r>
        <w:rPr>
          <w:spacing w:val="-14"/>
        </w:rPr>
        <w:t xml:space="preserve"> </w:t>
      </w:r>
      <w:r>
        <w:t>Act</w:t>
      </w:r>
      <w:r>
        <w:rPr>
          <w:spacing w:val="-14"/>
        </w:rPr>
        <w:t xml:space="preserve"> </w:t>
      </w:r>
      <w:r>
        <w:t>of</w:t>
      </w:r>
      <w:r>
        <w:rPr>
          <w:spacing w:val="-14"/>
        </w:rPr>
        <w:t xml:space="preserve"> </w:t>
      </w:r>
      <w:r>
        <w:t>1973,</w:t>
      </w:r>
      <w:r>
        <w:rPr>
          <w:spacing w:val="-13"/>
        </w:rPr>
        <w:t xml:space="preserve"> </w:t>
      </w:r>
      <w:r>
        <w:t>as</w:t>
      </w:r>
      <w:r>
        <w:rPr>
          <w:spacing w:val="-14"/>
        </w:rPr>
        <w:t xml:space="preserve"> </w:t>
      </w:r>
      <w:r>
        <w:t>amended</w:t>
      </w:r>
      <w:r>
        <w:rPr>
          <w:spacing w:val="-14"/>
        </w:rPr>
        <w:t xml:space="preserve"> </w:t>
      </w:r>
      <w:r>
        <w:t>(29</w:t>
      </w:r>
      <w:r>
        <w:rPr>
          <w:spacing w:val="-14"/>
        </w:rPr>
        <w:t xml:space="preserve"> </w:t>
      </w:r>
      <w:r>
        <w:t>U.S.C.</w:t>
      </w:r>
      <w:r>
        <w:rPr>
          <w:spacing w:val="-13"/>
        </w:rPr>
        <w:t xml:space="preserve"> </w:t>
      </w:r>
      <w:r>
        <w:t>Sec.</w:t>
      </w:r>
      <w:r>
        <w:rPr>
          <w:spacing w:val="-14"/>
        </w:rPr>
        <w:t xml:space="preserve"> </w:t>
      </w:r>
      <w:r>
        <w:t>791</w:t>
      </w:r>
      <w:r>
        <w:rPr>
          <w:spacing w:val="-14"/>
        </w:rPr>
        <w:t xml:space="preserve"> </w:t>
      </w:r>
      <w:r>
        <w:rPr>
          <w:u w:val="single"/>
        </w:rPr>
        <w:t>et</w:t>
      </w:r>
      <w:r>
        <w:rPr>
          <w:spacing w:val="-14"/>
          <w:u w:val="single"/>
        </w:rPr>
        <w:t xml:space="preserve"> </w:t>
      </w:r>
      <w:r>
        <w:rPr>
          <w:u w:val="single"/>
        </w:rPr>
        <w:t>seq</w:t>
      </w:r>
      <w:r>
        <w:t>.)</w:t>
      </w:r>
      <w:r>
        <w:rPr>
          <w:spacing w:val="-13"/>
        </w:rPr>
        <w:t xml:space="preserve"> </w:t>
      </w:r>
      <w:r>
        <w:t>prohibits discrimination on the basis of handicap in all federally assisted programs and activities.</w:t>
      </w:r>
      <w:r>
        <w:rPr>
          <w:spacing w:val="40"/>
        </w:rPr>
        <w:t xml:space="preserve"> </w:t>
      </w:r>
      <w:r>
        <w:t>It requires the analysis and making of any changes needed in three general areas of operation- programs, activities, and facilities and employment.</w:t>
      </w:r>
      <w:r>
        <w:rPr>
          <w:spacing w:val="40"/>
        </w:rPr>
        <w:t xml:space="preserve"> </w:t>
      </w:r>
      <w:r>
        <w:t>It states, among other things, that:</w:t>
      </w:r>
    </w:p>
    <w:p w14:paraId="39BB7D6C" w14:textId="77777777" w:rsidR="00AF776C" w:rsidRDefault="00AF776C">
      <w:pPr>
        <w:pStyle w:val="BodyText"/>
        <w:rPr>
          <w:sz w:val="22"/>
        </w:rPr>
      </w:pPr>
    </w:p>
    <w:p w14:paraId="68C7785D" w14:textId="77777777" w:rsidR="00AF776C" w:rsidRDefault="00BE3D65">
      <w:pPr>
        <w:ind w:left="1799" w:right="1777"/>
        <w:jc w:val="both"/>
        <w:rPr>
          <w:i/>
        </w:rPr>
      </w:pPr>
      <w:r>
        <w:rPr>
          <w:i/>
        </w:rPr>
        <w:t>Grantees that provide health ... services should undertake tasks such as ensuring emergency treatment for the hearing impaired and</w:t>
      </w:r>
      <w:r>
        <w:rPr>
          <w:i/>
          <w:spacing w:val="-1"/>
        </w:rPr>
        <w:t xml:space="preserve"> </w:t>
      </w:r>
      <w:r>
        <w:rPr>
          <w:i/>
        </w:rPr>
        <w:t>making certain that</w:t>
      </w:r>
      <w:r>
        <w:rPr>
          <w:i/>
          <w:spacing w:val="-1"/>
        </w:rPr>
        <w:t xml:space="preserve"> </w:t>
      </w:r>
      <w:r>
        <w:rPr>
          <w:i/>
        </w:rPr>
        <w:t>persons with impaired sensory or speaking</w:t>
      </w:r>
      <w:r>
        <w:rPr>
          <w:i/>
          <w:spacing w:val="-3"/>
        </w:rPr>
        <w:t xml:space="preserve"> </w:t>
      </w:r>
      <w:r>
        <w:rPr>
          <w:i/>
        </w:rPr>
        <w:t>skills</w:t>
      </w:r>
      <w:r>
        <w:rPr>
          <w:i/>
          <w:spacing w:val="-3"/>
        </w:rPr>
        <w:t xml:space="preserve"> </w:t>
      </w:r>
      <w:r>
        <w:rPr>
          <w:i/>
        </w:rPr>
        <w:t>are</w:t>
      </w:r>
      <w:r>
        <w:rPr>
          <w:i/>
          <w:spacing w:val="-3"/>
        </w:rPr>
        <w:t xml:space="preserve"> </w:t>
      </w:r>
      <w:r>
        <w:rPr>
          <w:i/>
        </w:rPr>
        <w:t>not</w:t>
      </w:r>
      <w:r>
        <w:rPr>
          <w:i/>
          <w:spacing w:val="-3"/>
        </w:rPr>
        <w:t xml:space="preserve"> </w:t>
      </w:r>
      <w:r>
        <w:rPr>
          <w:i/>
        </w:rPr>
        <w:t>denied</w:t>
      </w:r>
      <w:r>
        <w:rPr>
          <w:i/>
          <w:spacing w:val="-3"/>
        </w:rPr>
        <w:t xml:space="preserve"> </w:t>
      </w:r>
      <w:r>
        <w:rPr>
          <w:i/>
        </w:rPr>
        <w:t>effective</w:t>
      </w:r>
      <w:r>
        <w:rPr>
          <w:i/>
          <w:spacing w:val="-3"/>
        </w:rPr>
        <w:t xml:space="preserve"> </w:t>
      </w:r>
      <w:r>
        <w:rPr>
          <w:i/>
        </w:rPr>
        <w:t>notice</w:t>
      </w:r>
      <w:r>
        <w:rPr>
          <w:i/>
          <w:spacing w:val="-3"/>
        </w:rPr>
        <w:t xml:space="preserve"> </w:t>
      </w:r>
      <w:r>
        <w:rPr>
          <w:i/>
        </w:rPr>
        <w:t>with</w:t>
      </w:r>
      <w:r>
        <w:rPr>
          <w:i/>
          <w:spacing w:val="-3"/>
        </w:rPr>
        <w:t xml:space="preserve"> </w:t>
      </w:r>
      <w:r>
        <w:rPr>
          <w:i/>
        </w:rPr>
        <w:t>regard</w:t>
      </w:r>
      <w:r>
        <w:rPr>
          <w:i/>
          <w:spacing w:val="-3"/>
        </w:rPr>
        <w:t xml:space="preserve"> </w:t>
      </w:r>
      <w:r>
        <w:rPr>
          <w:i/>
        </w:rPr>
        <w:t>to</w:t>
      </w:r>
      <w:r>
        <w:rPr>
          <w:i/>
          <w:spacing w:val="-3"/>
        </w:rPr>
        <w:t xml:space="preserve"> </w:t>
      </w:r>
      <w:r>
        <w:rPr>
          <w:i/>
        </w:rPr>
        <w:t>benefits,</w:t>
      </w:r>
      <w:r>
        <w:rPr>
          <w:i/>
          <w:spacing w:val="-3"/>
        </w:rPr>
        <w:t xml:space="preserve"> </w:t>
      </w:r>
      <w:r>
        <w:rPr>
          <w:i/>
        </w:rPr>
        <w:t>services,</w:t>
      </w:r>
      <w:r>
        <w:rPr>
          <w:i/>
          <w:spacing w:val="-3"/>
        </w:rPr>
        <w:t xml:space="preserve"> </w:t>
      </w:r>
      <w:r>
        <w:rPr>
          <w:i/>
        </w:rPr>
        <w:t>and</w:t>
      </w:r>
      <w:r>
        <w:rPr>
          <w:i/>
          <w:spacing w:val="-3"/>
        </w:rPr>
        <w:t xml:space="preserve"> </w:t>
      </w:r>
      <w:r>
        <w:rPr>
          <w:i/>
        </w:rPr>
        <w:t>waivers</w:t>
      </w:r>
      <w:r>
        <w:rPr>
          <w:i/>
          <w:spacing w:val="-3"/>
        </w:rPr>
        <w:t xml:space="preserve"> </w:t>
      </w:r>
      <w:r>
        <w:rPr>
          <w:i/>
        </w:rPr>
        <w:t>of rights or consents to treatments.</w:t>
      </w:r>
    </w:p>
    <w:p w14:paraId="476189B6" w14:textId="77777777" w:rsidR="00AF776C" w:rsidRDefault="00AF776C">
      <w:pPr>
        <w:pStyle w:val="BodyText"/>
        <w:rPr>
          <w:i/>
          <w:sz w:val="22"/>
        </w:rPr>
      </w:pPr>
    </w:p>
    <w:p w14:paraId="03ECE39D" w14:textId="77777777" w:rsidR="00AF776C" w:rsidRDefault="00BE3D65">
      <w:pPr>
        <w:pStyle w:val="ListParagraph"/>
        <w:numPr>
          <w:ilvl w:val="1"/>
          <w:numId w:val="15"/>
        </w:numPr>
        <w:tabs>
          <w:tab w:val="left" w:pos="1439"/>
        </w:tabs>
        <w:ind w:left="1439" w:right="1775" w:hanging="360"/>
        <w:jc w:val="both"/>
      </w:pPr>
      <w:r>
        <w:t>All sub-recipients comply with Title VI of the Civil Rights Act of 1964 that they must not discriminate in participation by race, color, or national origin.</w:t>
      </w:r>
    </w:p>
    <w:p w14:paraId="31E49F01" w14:textId="77777777" w:rsidR="00AF776C" w:rsidRDefault="00AF776C">
      <w:pPr>
        <w:pStyle w:val="BodyText"/>
        <w:spacing w:before="1"/>
        <w:rPr>
          <w:sz w:val="22"/>
        </w:rPr>
      </w:pPr>
    </w:p>
    <w:p w14:paraId="2AB4C035" w14:textId="77777777" w:rsidR="00AF776C" w:rsidRDefault="00BE3D65">
      <w:pPr>
        <w:pStyle w:val="ListParagraph"/>
        <w:numPr>
          <w:ilvl w:val="1"/>
          <w:numId w:val="15"/>
        </w:numPr>
        <w:tabs>
          <w:tab w:val="left" w:pos="1439"/>
        </w:tabs>
        <w:ind w:left="1439" w:right="1777" w:hanging="360"/>
        <w:jc w:val="both"/>
      </w:pPr>
      <w:r>
        <w:t>All sub-recipients of federal funds from</w:t>
      </w:r>
      <w:r>
        <w:rPr>
          <w:spacing w:val="-1"/>
        </w:rPr>
        <w:t xml:space="preserve"> </w:t>
      </w:r>
      <w:r>
        <w:t>SAMHSA (Substance Abuse and Mental Health Services Administration)</w:t>
      </w:r>
      <w:r>
        <w:rPr>
          <w:spacing w:val="-3"/>
        </w:rPr>
        <w:t xml:space="preserve"> </w:t>
      </w:r>
      <w:r>
        <w:t>or</w:t>
      </w:r>
      <w:r>
        <w:rPr>
          <w:spacing w:val="-3"/>
        </w:rPr>
        <w:t xml:space="preserve"> </w:t>
      </w:r>
      <w:r>
        <w:t>NIH</w:t>
      </w:r>
      <w:r>
        <w:rPr>
          <w:spacing w:val="-3"/>
        </w:rPr>
        <w:t xml:space="preserve"> </w:t>
      </w:r>
      <w:r>
        <w:t>(National</w:t>
      </w:r>
      <w:r>
        <w:rPr>
          <w:spacing w:val="-3"/>
        </w:rPr>
        <w:t xml:space="preserve"> </w:t>
      </w:r>
      <w:r>
        <w:t>Institute</w:t>
      </w:r>
      <w:r>
        <w:rPr>
          <w:spacing w:val="-3"/>
        </w:rPr>
        <w:t xml:space="preserve"> </w:t>
      </w:r>
      <w:r>
        <w:t>of</w:t>
      </w:r>
      <w:r>
        <w:rPr>
          <w:spacing w:val="-3"/>
        </w:rPr>
        <w:t xml:space="preserve"> </w:t>
      </w:r>
      <w:r>
        <w:t>Health)</w:t>
      </w:r>
      <w:r>
        <w:rPr>
          <w:spacing w:val="-2"/>
        </w:rPr>
        <w:t xml:space="preserve"> </w:t>
      </w:r>
      <w:r>
        <w:t>are</w:t>
      </w:r>
      <w:r>
        <w:rPr>
          <w:spacing w:val="-3"/>
        </w:rPr>
        <w:t xml:space="preserve"> </w:t>
      </w:r>
      <w:r>
        <w:t>prohibited</w:t>
      </w:r>
      <w:r>
        <w:rPr>
          <w:spacing w:val="-3"/>
        </w:rPr>
        <w:t xml:space="preserve"> </w:t>
      </w:r>
      <w:r>
        <w:t>from</w:t>
      </w:r>
      <w:r>
        <w:rPr>
          <w:spacing w:val="-3"/>
        </w:rPr>
        <w:t xml:space="preserve"> </w:t>
      </w:r>
      <w:r>
        <w:t>paying</w:t>
      </w:r>
      <w:r>
        <w:rPr>
          <w:spacing w:val="-3"/>
        </w:rPr>
        <w:t xml:space="preserve"> </w:t>
      </w:r>
      <w:r>
        <w:t>any</w:t>
      </w:r>
      <w:r>
        <w:rPr>
          <w:spacing w:val="-3"/>
        </w:rPr>
        <w:t xml:space="preserve"> </w:t>
      </w:r>
      <w:r>
        <w:t>direct</w:t>
      </w:r>
      <w:r>
        <w:rPr>
          <w:spacing w:val="-3"/>
        </w:rPr>
        <w:t xml:space="preserve"> </w:t>
      </w:r>
      <w:r>
        <w:t>salary at</w:t>
      </w:r>
      <w:r>
        <w:rPr>
          <w:spacing w:val="-6"/>
        </w:rPr>
        <w:t xml:space="preserve"> </w:t>
      </w:r>
      <w:r>
        <w:t>a</w:t>
      </w:r>
      <w:r>
        <w:rPr>
          <w:spacing w:val="-6"/>
        </w:rPr>
        <w:t xml:space="preserve"> </w:t>
      </w:r>
      <w:r>
        <w:t>rate</w:t>
      </w:r>
      <w:r>
        <w:rPr>
          <w:spacing w:val="-5"/>
        </w:rPr>
        <w:t xml:space="preserve"> </w:t>
      </w:r>
      <w:r>
        <w:t>more</w:t>
      </w:r>
      <w:r>
        <w:rPr>
          <w:spacing w:val="-5"/>
        </w:rPr>
        <w:t xml:space="preserve"> </w:t>
      </w:r>
      <w:r>
        <w:t>than</w:t>
      </w:r>
      <w:r>
        <w:rPr>
          <w:spacing w:val="-6"/>
        </w:rPr>
        <w:t xml:space="preserve"> </w:t>
      </w:r>
      <w:r>
        <w:t>Executive</w:t>
      </w:r>
      <w:r>
        <w:rPr>
          <w:spacing w:val="-6"/>
        </w:rPr>
        <w:t xml:space="preserve"> </w:t>
      </w:r>
      <w:r>
        <w:t>Level</w:t>
      </w:r>
      <w:r>
        <w:rPr>
          <w:spacing w:val="-6"/>
        </w:rPr>
        <w:t xml:space="preserve"> </w:t>
      </w:r>
      <w:r>
        <w:t>II</w:t>
      </w:r>
      <w:r>
        <w:rPr>
          <w:spacing w:val="-6"/>
        </w:rPr>
        <w:t xml:space="preserve"> </w:t>
      </w:r>
      <w:r>
        <w:t>of</w:t>
      </w:r>
      <w:r>
        <w:rPr>
          <w:spacing w:val="-6"/>
        </w:rPr>
        <w:t xml:space="preserve"> </w:t>
      </w:r>
      <w:r>
        <w:t>the</w:t>
      </w:r>
      <w:r>
        <w:rPr>
          <w:spacing w:val="-6"/>
        </w:rPr>
        <w:t xml:space="preserve"> </w:t>
      </w:r>
      <w:r>
        <w:t>Federal</w:t>
      </w:r>
      <w:r>
        <w:rPr>
          <w:spacing w:val="-6"/>
        </w:rPr>
        <w:t xml:space="preserve"> </w:t>
      </w:r>
      <w:r>
        <w:t>Executive</w:t>
      </w:r>
      <w:r>
        <w:rPr>
          <w:spacing w:val="-6"/>
        </w:rPr>
        <w:t xml:space="preserve"> </w:t>
      </w:r>
      <w:r>
        <w:t>pay</w:t>
      </w:r>
      <w:r>
        <w:rPr>
          <w:spacing w:val="-7"/>
        </w:rPr>
        <w:t xml:space="preserve"> </w:t>
      </w:r>
      <w:r>
        <w:t>scale,</w:t>
      </w:r>
      <w:r>
        <w:rPr>
          <w:spacing w:val="-6"/>
        </w:rPr>
        <w:t xml:space="preserve"> </w:t>
      </w:r>
      <w:r>
        <w:t>per</w:t>
      </w:r>
      <w:r>
        <w:rPr>
          <w:spacing w:val="-6"/>
        </w:rPr>
        <w:t xml:space="preserve"> </w:t>
      </w:r>
      <w:r>
        <w:t>year.</w:t>
      </w:r>
      <w:r>
        <w:rPr>
          <w:spacing w:val="40"/>
        </w:rPr>
        <w:t xml:space="preserve"> </w:t>
      </w:r>
      <w:r>
        <w:t>(This</w:t>
      </w:r>
      <w:r>
        <w:rPr>
          <w:spacing w:val="-6"/>
        </w:rPr>
        <w:t xml:space="preserve"> </w:t>
      </w:r>
      <w:r>
        <w:t>includes, but is not limited to, sub-recipients of the Substance Abuse Prevention and Treatment and the Community Mental Health Block Grants and NIH research grants.)</w:t>
      </w:r>
    </w:p>
    <w:p w14:paraId="733E78BC" w14:textId="77777777" w:rsidR="00AF776C" w:rsidRDefault="00BE3D65">
      <w:pPr>
        <w:pStyle w:val="ListParagraph"/>
        <w:numPr>
          <w:ilvl w:val="1"/>
          <w:numId w:val="15"/>
        </w:numPr>
        <w:tabs>
          <w:tab w:val="left" w:pos="1439"/>
        </w:tabs>
        <w:spacing w:before="252"/>
        <w:ind w:left="1439" w:right="1780" w:hanging="360"/>
        <w:jc w:val="both"/>
      </w:pPr>
      <w:r>
        <w:t>There may be no discrimination on the basis of age, according to the requirements of the Age Discrimination Act of 1975.</w:t>
      </w:r>
    </w:p>
    <w:p w14:paraId="3EAAA913" w14:textId="77777777" w:rsidR="00AF776C" w:rsidRDefault="00AF776C">
      <w:pPr>
        <w:pStyle w:val="BodyText"/>
        <w:rPr>
          <w:sz w:val="22"/>
        </w:rPr>
      </w:pPr>
    </w:p>
    <w:p w14:paraId="34252395" w14:textId="77777777" w:rsidR="00AF776C" w:rsidRDefault="00BE3D65">
      <w:pPr>
        <w:pStyle w:val="ListParagraph"/>
        <w:numPr>
          <w:ilvl w:val="1"/>
          <w:numId w:val="15"/>
        </w:numPr>
        <w:tabs>
          <w:tab w:val="left" w:pos="1437"/>
          <w:tab w:val="left" w:pos="1439"/>
        </w:tabs>
        <w:ind w:left="1439" w:right="1777"/>
        <w:jc w:val="both"/>
      </w:pPr>
      <w:r>
        <w:t>For any education program, as required by Title IX of the Education Amendments of 1972, there may be no discrimination on the basis of sex.</w:t>
      </w:r>
    </w:p>
    <w:p w14:paraId="0FD2D144" w14:textId="77777777" w:rsidR="00AF776C" w:rsidRDefault="00AF776C">
      <w:pPr>
        <w:jc w:val="both"/>
        <w:sectPr w:rsidR="00AF776C">
          <w:pgSz w:w="12240" w:h="15840"/>
          <w:pgMar w:top="840" w:right="380" w:bottom="1220" w:left="0" w:header="0" w:footer="957" w:gutter="0"/>
          <w:cols w:space="720"/>
        </w:sectPr>
      </w:pPr>
    </w:p>
    <w:p w14:paraId="25B2D1C8" w14:textId="77777777" w:rsidR="00AF776C" w:rsidRDefault="00BE3D65">
      <w:pPr>
        <w:pStyle w:val="ListParagraph"/>
        <w:numPr>
          <w:ilvl w:val="1"/>
          <w:numId w:val="15"/>
        </w:numPr>
        <w:tabs>
          <w:tab w:val="left" w:pos="1439"/>
        </w:tabs>
        <w:spacing w:before="76"/>
        <w:ind w:left="1439" w:right="1776" w:hanging="360"/>
        <w:jc w:val="both"/>
      </w:pPr>
      <w:r>
        <w:lastRenderedPageBreak/>
        <w:t>For research projects, a form for Protection of Human Subjects (Assurance/ Certification/ Declaration)</w:t>
      </w:r>
      <w:r>
        <w:rPr>
          <w:spacing w:val="-11"/>
        </w:rPr>
        <w:t xml:space="preserve"> </w:t>
      </w:r>
      <w:r>
        <w:t>should</w:t>
      </w:r>
      <w:r>
        <w:rPr>
          <w:spacing w:val="-11"/>
        </w:rPr>
        <w:t xml:space="preserve"> </w:t>
      </w:r>
      <w:r>
        <w:t>be</w:t>
      </w:r>
      <w:r>
        <w:rPr>
          <w:spacing w:val="-10"/>
        </w:rPr>
        <w:t xml:space="preserve"> </w:t>
      </w:r>
      <w:r>
        <w:t>completed</w:t>
      </w:r>
      <w:r>
        <w:rPr>
          <w:spacing w:val="-11"/>
        </w:rPr>
        <w:t xml:space="preserve"> </w:t>
      </w:r>
      <w:r>
        <w:t>by</w:t>
      </w:r>
      <w:r>
        <w:rPr>
          <w:spacing w:val="-11"/>
        </w:rPr>
        <w:t xml:space="preserve"> </w:t>
      </w:r>
      <w:r>
        <w:t>each</w:t>
      </w:r>
      <w:r>
        <w:rPr>
          <w:spacing w:val="-11"/>
        </w:rPr>
        <w:t xml:space="preserve"> </w:t>
      </w:r>
      <w:r>
        <w:t>level</w:t>
      </w:r>
      <w:r>
        <w:rPr>
          <w:spacing w:val="-10"/>
        </w:rPr>
        <w:t xml:space="preserve"> </w:t>
      </w:r>
      <w:r>
        <w:t>funded,</w:t>
      </w:r>
      <w:r>
        <w:rPr>
          <w:spacing w:val="-11"/>
        </w:rPr>
        <w:t xml:space="preserve"> </w:t>
      </w:r>
      <w:r>
        <w:t>assuring</w:t>
      </w:r>
      <w:r>
        <w:rPr>
          <w:spacing w:val="-11"/>
        </w:rPr>
        <w:t xml:space="preserve"> </w:t>
      </w:r>
      <w:r>
        <w:t>that</w:t>
      </w:r>
      <w:r>
        <w:rPr>
          <w:spacing w:val="-11"/>
        </w:rPr>
        <w:t xml:space="preserve"> </w:t>
      </w:r>
      <w:r>
        <w:t>either:</w:t>
      </w:r>
      <w:r>
        <w:rPr>
          <w:spacing w:val="-11"/>
        </w:rPr>
        <w:t xml:space="preserve"> </w:t>
      </w:r>
      <w:r>
        <w:t>(1)</w:t>
      </w:r>
      <w:r>
        <w:rPr>
          <w:spacing w:val="-11"/>
        </w:rPr>
        <w:t xml:space="preserve"> </w:t>
      </w:r>
      <w:r>
        <w:t>there</w:t>
      </w:r>
      <w:r>
        <w:rPr>
          <w:spacing w:val="-11"/>
        </w:rPr>
        <w:t xml:space="preserve"> </w:t>
      </w:r>
      <w:r>
        <w:t>are</w:t>
      </w:r>
      <w:r>
        <w:rPr>
          <w:spacing w:val="-11"/>
        </w:rPr>
        <w:t xml:space="preserve"> </w:t>
      </w:r>
      <w:r>
        <w:t>no</w:t>
      </w:r>
      <w:r>
        <w:rPr>
          <w:spacing w:val="-11"/>
        </w:rPr>
        <w:t xml:space="preserve"> </w:t>
      </w:r>
      <w:r>
        <w:t>human subjects</w:t>
      </w:r>
      <w:r>
        <w:rPr>
          <w:spacing w:val="-3"/>
        </w:rPr>
        <w:t xml:space="preserve"> </w:t>
      </w:r>
      <w:r>
        <w:t>involved,</w:t>
      </w:r>
      <w:r>
        <w:rPr>
          <w:spacing w:val="-3"/>
        </w:rPr>
        <w:t xml:space="preserve"> </w:t>
      </w:r>
      <w:r>
        <w:t>or</w:t>
      </w:r>
      <w:r>
        <w:rPr>
          <w:spacing w:val="-4"/>
        </w:rPr>
        <w:t xml:space="preserve"> </w:t>
      </w:r>
      <w:r>
        <w:t>(2)</w:t>
      </w:r>
      <w:r>
        <w:rPr>
          <w:spacing w:val="-3"/>
        </w:rPr>
        <w:t xml:space="preserve"> </w:t>
      </w:r>
      <w:r>
        <w:t>an</w:t>
      </w:r>
      <w:r>
        <w:rPr>
          <w:spacing w:val="-3"/>
        </w:rPr>
        <w:t xml:space="preserve"> </w:t>
      </w:r>
      <w:r>
        <w:t>Institutional</w:t>
      </w:r>
      <w:r>
        <w:rPr>
          <w:spacing w:val="-4"/>
        </w:rPr>
        <w:t xml:space="preserve"> </w:t>
      </w:r>
      <w:r>
        <w:t>Review</w:t>
      </w:r>
      <w:r>
        <w:rPr>
          <w:spacing w:val="-4"/>
        </w:rPr>
        <w:t xml:space="preserve"> </w:t>
      </w:r>
      <w:r>
        <w:t>Board</w:t>
      </w:r>
      <w:r>
        <w:rPr>
          <w:spacing w:val="-3"/>
        </w:rPr>
        <w:t xml:space="preserve"> </w:t>
      </w:r>
      <w:r>
        <w:t>(IRB)</w:t>
      </w:r>
      <w:r>
        <w:rPr>
          <w:spacing w:val="-3"/>
        </w:rPr>
        <w:t xml:space="preserve"> </w:t>
      </w:r>
      <w:r>
        <w:t>has</w:t>
      </w:r>
      <w:r>
        <w:rPr>
          <w:spacing w:val="-3"/>
        </w:rPr>
        <w:t xml:space="preserve"> </w:t>
      </w:r>
      <w:r>
        <w:t>given</w:t>
      </w:r>
      <w:r>
        <w:rPr>
          <w:spacing w:val="-3"/>
        </w:rPr>
        <w:t xml:space="preserve"> </w:t>
      </w:r>
      <w:r>
        <w:t>its</w:t>
      </w:r>
      <w:r>
        <w:rPr>
          <w:spacing w:val="-3"/>
        </w:rPr>
        <w:t xml:space="preserve"> </w:t>
      </w:r>
      <w:r>
        <w:t>formal</w:t>
      </w:r>
      <w:r>
        <w:rPr>
          <w:spacing w:val="-3"/>
        </w:rPr>
        <w:t xml:space="preserve"> </w:t>
      </w:r>
      <w:r>
        <w:t>approval</w:t>
      </w:r>
      <w:r>
        <w:rPr>
          <w:spacing w:val="-4"/>
        </w:rPr>
        <w:t xml:space="preserve"> </w:t>
      </w:r>
      <w:r>
        <w:t>before human subjects are involved in research. [This is normally done during the application process rather than after the award is made, as with other assurances and certifications.]</w:t>
      </w:r>
    </w:p>
    <w:p w14:paraId="5826A259" w14:textId="77777777" w:rsidR="00AF776C" w:rsidRDefault="00AF776C">
      <w:pPr>
        <w:pStyle w:val="BodyText"/>
        <w:rPr>
          <w:sz w:val="22"/>
        </w:rPr>
      </w:pPr>
    </w:p>
    <w:p w14:paraId="5D2F0F1D" w14:textId="77777777" w:rsidR="00AF776C" w:rsidRDefault="00BE3D65">
      <w:pPr>
        <w:pStyle w:val="ListParagraph"/>
        <w:numPr>
          <w:ilvl w:val="1"/>
          <w:numId w:val="15"/>
        </w:numPr>
        <w:tabs>
          <w:tab w:val="left" w:pos="1440"/>
        </w:tabs>
        <w:ind w:right="2206"/>
      </w:pPr>
      <w:r>
        <w:t>In addition, there are conditions, requirements, and restrictions which apply only to specific sources</w:t>
      </w:r>
      <w:r>
        <w:rPr>
          <w:spacing w:val="-3"/>
        </w:rPr>
        <w:t xml:space="preserve"> </w:t>
      </w:r>
      <w:r>
        <w:t>of</w:t>
      </w:r>
      <w:r>
        <w:rPr>
          <w:spacing w:val="-3"/>
        </w:rPr>
        <w:t xml:space="preserve"> </w:t>
      </w:r>
      <w:r>
        <w:t>federal</w:t>
      </w:r>
      <w:r>
        <w:rPr>
          <w:spacing w:val="-3"/>
        </w:rPr>
        <w:t xml:space="preserve"> </w:t>
      </w:r>
      <w:r>
        <w:t>funding.</w:t>
      </w:r>
      <w:r>
        <w:rPr>
          <w:spacing w:val="40"/>
        </w:rPr>
        <w:t xml:space="preserve"> </w:t>
      </w:r>
      <w:r>
        <w:t>These</w:t>
      </w:r>
      <w:r>
        <w:rPr>
          <w:spacing w:val="-3"/>
        </w:rPr>
        <w:t xml:space="preserve"> </w:t>
      </w:r>
      <w:r>
        <w:t>should</w:t>
      </w:r>
      <w:r>
        <w:rPr>
          <w:spacing w:val="-3"/>
        </w:rPr>
        <w:t xml:space="preserve"> </w:t>
      </w:r>
      <w:r>
        <w:t>be</w:t>
      </w:r>
      <w:r>
        <w:rPr>
          <w:spacing w:val="-3"/>
        </w:rPr>
        <w:t xml:space="preserve"> </w:t>
      </w:r>
      <w:r>
        <w:t>included</w:t>
      </w:r>
      <w:r>
        <w:rPr>
          <w:spacing w:val="-3"/>
        </w:rPr>
        <w:t xml:space="preserve"> </w:t>
      </w:r>
      <w:r>
        <w:t>in</w:t>
      </w:r>
      <w:r>
        <w:rPr>
          <w:spacing w:val="-3"/>
        </w:rPr>
        <w:t xml:space="preserve"> </w:t>
      </w:r>
      <w:r>
        <w:t>your</w:t>
      </w:r>
      <w:r>
        <w:rPr>
          <w:spacing w:val="-3"/>
        </w:rPr>
        <w:t xml:space="preserve"> </w:t>
      </w:r>
      <w:r>
        <w:t>grant/contract</w:t>
      </w:r>
      <w:r>
        <w:rPr>
          <w:spacing w:val="-3"/>
        </w:rPr>
        <w:t xml:space="preserve"> </w:t>
      </w:r>
      <w:r>
        <w:t>documents</w:t>
      </w:r>
      <w:r>
        <w:rPr>
          <w:spacing w:val="-3"/>
        </w:rPr>
        <w:t xml:space="preserve"> </w:t>
      </w:r>
      <w:r>
        <w:t xml:space="preserve">when </w:t>
      </w:r>
      <w:r>
        <w:rPr>
          <w:spacing w:val="-2"/>
        </w:rPr>
        <w:t>applicable.</w:t>
      </w:r>
    </w:p>
    <w:p w14:paraId="7163C31E" w14:textId="77777777" w:rsidR="00AF776C" w:rsidRDefault="00AF776C">
      <w:pPr>
        <w:sectPr w:rsidR="00AF776C">
          <w:pgSz w:w="12240" w:h="15840"/>
          <w:pgMar w:top="1080" w:right="380" w:bottom="1220" w:left="0" w:header="0" w:footer="957" w:gutter="0"/>
          <w:cols w:space="720"/>
        </w:sectPr>
      </w:pPr>
    </w:p>
    <w:p w14:paraId="1B415235" w14:textId="77777777" w:rsidR="00AF776C" w:rsidRDefault="00BE3D65">
      <w:pPr>
        <w:pStyle w:val="Heading3"/>
        <w:spacing w:before="74"/>
        <w:ind w:right="338"/>
      </w:pPr>
      <w:r>
        <w:rPr>
          <w:spacing w:val="-2"/>
        </w:rPr>
        <w:lastRenderedPageBreak/>
        <w:t>ADDENDUM</w:t>
      </w:r>
    </w:p>
    <w:p w14:paraId="33FB7BEB" w14:textId="77777777" w:rsidR="00AF776C" w:rsidRDefault="00BE3D65">
      <w:pPr>
        <w:ind w:left="1842" w:right="2182"/>
        <w:jc w:val="center"/>
        <w:rPr>
          <w:b/>
          <w:sz w:val="24"/>
        </w:rPr>
      </w:pPr>
      <w:r>
        <w:rPr>
          <w:b/>
          <w:sz w:val="24"/>
        </w:rPr>
        <w:t>ADDITIONAL</w:t>
      </w:r>
      <w:r>
        <w:rPr>
          <w:b/>
          <w:spacing w:val="-8"/>
          <w:sz w:val="24"/>
        </w:rPr>
        <w:t xml:space="preserve"> </w:t>
      </w:r>
      <w:r>
        <w:rPr>
          <w:b/>
          <w:sz w:val="24"/>
        </w:rPr>
        <w:t>TERMS</w:t>
      </w:r>
      <w:r>
        <w:rPr>
          <w:b/>
          <w:spacing w:val="-8"/>
          <w:sz w:val="24"/>
        </w:rPr>
        <w:t xml:space="preserve"> </w:t>
      </w:r>
      <w:r>
        <w:rPr>
          <w:b/>
          <w:sz w:val="24"/>
        </w:rPr>
        <w:t>AND</w:t>
      </w:r>
      <w:r>
        <w:rPr>
          <w:b/>
          <w:spacing w:val="-8"/>
          <w:sz w:val="24"/>
        </w:rPr>
        <w:t xml:space="preserve"> </w:t>
      </w:r>
      <w:r>
        <w:rPr>
          <w:b/>
          <w:sz w:val="24"/>
        </w:rPr>
        <w:t>CONDITIONS</w:t>
      </w:r>
      <w:r>
        <w:rPr>
          <w:b/>
          <w:spacing w:val="-6"/>
          <w:sz w:val="24"/>
        </w:rPr>
        <w:t xml:space="preserve"> </w:t>
      </w:r>
      <w:r>
        <w:rPr>
          <w:b/>
          <w:sz w:val="24"/>
        </w:rPr>
        <w:t>FOR</w:t>
      </w:r>
      <w:r>
        <w:rPr>
          <w:b/>
          <w:spacing w:val="-7"/>
          <w:sz w:val="24"/>
        </w:rPr>
        <w:t xml:space="preserve"> </w:t>
      </w:r>
      <w:r>
        <w:rPr>
          <w:b/>
          <w:sz w:val="24"/>
        </w:rPr>
        <w:t>CONTRACTS</w:t>
      </w:r>
      <w:r>
        <w:rPr>
          <w:b/>
          <w:spacing w:val="-7"/>
          <w:sz w:val="24"/>
        </w:rPr>
        <w:t xml:space="preserve"> </w:t>
      </w:r>
      <w:r>
        <w:rPr>
          <w:b/>
          <w:sz w:val="24"/>
        </w:rPr>
        <w:t>USING FEDERAL FUNDS</w:t>
      </w:r>
    </w:p>
    <w:p w14:paraId="51CDB6D8" w14:textId="77777777" w:rsidR="00AF776C" w:rsidRDefault="00AF776C">
      <w:pPr>
        <w:pStyle w:val="BodyText"/>
        <w:rPr>
          <w:b/>
        </w:rPr>
      </w:pPr>
    </w:p>
    <w:p w14:paraId="5BEC5974" w14:textId="77777777" w:rsidR="00AF776C" w:rsidRDefault="00BE3D65">
      <w:pPr>
        <w:pStyle w:val="ListParagraph"/>
        <w:numPr>
          <w:ilvl w:val="0"/>
          <w:numId w:val="14"/>
        </w:numPr>
        <w:tabs>
          <w:tab w:val="left" w:pos="1079"/>
        </w:tabs>
        <w:ind w:left="1079" w:right="1776"/>
        <w:jc w:val="both"/>
        <w:rPr>
          <w:sz w:val="24"/>
        </w:rPr>
      </w:pPr>
      <w:r>
        <w:rPr>
          <w:b/>
          <w:sz w:val="24"/>
        </w:rPr>
        <w:t>Copeland “Anti-Kickback” Act, 40 U.S.C. § 276C AND 18 U.S.C. § 874.</w:t>
      </w:r>
      <w:r>
        <w:rPr>
          <w:b/>
          <w:spacing w:val="40"/>
          <w:sz w:val="24"/>
        </w:rPr>
        <w:t xml:space="preserve"> </w:t>
      </w:r>
      <w:r>
        <w:rPr>
          <w:sz w:val="24"/>
        </w:rPr>
        <w:t>The Grantee or subcontractor</w:t>
      </w:r>
      <w:r>
        <w:rPr>
          <w:spacing w:val="-10"/>
          <w:sz w:val="24"/>
        </w:rPr>
        <w:t xml:space="preserve"> </w:t>
      </w:r>
      <w:r>
        <w:rPr>
          <w:sz w:val="24"/>
        </w:rPr>
        <w:t>is</w:t>
      </w:r>
      <w:r>
        <w:rPr>
          <w:spacing w:val="-10"/>
          <w:sz w:val="24"/>
        </w:rPr>
        <w:t xml:space="preserve"> </w:t>
      </w:r>
      <w:r>
        <w:rPr>
          <w:sz w:val="24"/>
        </w:rPr>
        <w:t>precluded</w:t>
      </w:r>
      <w:r>
        <w:rPr>
          <w:spacing w:val="-10"/>
          <w:sz w:val="24"/>
        </w:rPr>
        <w:t xml:space="preserve"> </w:t>
      </w:r>
      <w:r>
        <w:rPr>
          <w:sz w:val="24"/>
        </w:rPr>
        <w:t>from</w:t>
      </w:r>
      <w:r>
        <w:rPr>
          <w:spacing w:val="-9"/>
          <w:sz w:val="24"/>
        </w:rPr>
        <w:t xml:space="preserve"> </w:t>
      </w:r>
      <w:r>
        <w:rPr>
          <w:sz w:val="24"/>
        </w:rPr>
        <w:t>inducing</w:t>
      </w:r>
      <w:r>
        <w:rPr>
          <w:spacing w:val="-10"/>
          <w:sz w:val="24"/>
        </w:rPr>
        <w:t xml:space="preserve"> </w:t>
      </w:r>
      <w:r>
        <w:rPr>
          <w:sz w:val="24"/>
        </w:rPr>
        <w:t>an</w:t>
      </w:r>
      <w:r>
        <w:rPr>
          <w:spacing w:val="-10"/>
          <w:sz w:val="24"/>
        </w:rPr>
        <w:t xml:space="preserve"> </w:t>
      </w:r>
      <w:r>
        <w:rPr>
          <w:sz w:val="24"/>
        </w:rPr>
        <w:t>employee</w:t>
      </w:r>
      <w:r>
        <w:rPr>
          <w:spacing w:val="-10"/>
          <w:sz w:val="24"/>
        </w:rPr>
        <w:t xml:space="preserve"> </w:t>
      </w:r>
      <w:r>
        <w:rPr>
          <w:sz w:val="24"/>
        </w:rPr>
        <w:t>to</w:t>
      </w:r>
      <w:r>
        <w:rPr>
          <w:spacing w:val="-10"/>
          <w:sz w:val="24"/>
        </w:rPr>
        <w:t xml:space="preserve"> </w:t>
      </w:r>
      <w:r>
        <w:rPr>
          <w:sz w:val="24"/>
        </w:rPr>
        <w:t>give</w:t>
      </w:r>
      <w:r>
        <w:rPr>
          <w:spacing w:val="-10"/>
          <w:sz w:val="24"/>
        </w:rPr>
        <w:t xml:space="preserve"> </w:t>
      </w:r>
      <w:r>
        <w:rPr>
          <w:sz w:val="24"/>
        </w:rPr>
        <w:t>up</w:t>
      </w:r>
      <w:r>
        <w:rPr>
          <w:spacing w:val="-11"/>
          <w:sz w:val="24"/>
        </w:rPr>
        <w:t xml:space="preserve"> </w:t>
      </w:r>
      <w:r>
        <w:rPr>
          <w:sz w:val="24"/>
        </w:rPr>
        <w:t>any</w:t>
      </w:r>
      <w:r>
        <w:rPr>
          <w:spacing w:val="-10"/>
          <w:sz w:val="24"/>
        </w:rPr>
        <w:t xml:space="preserve"> </w:t>
      </w:r>
      <w:r>
        <w:rPr>
          <w:sz w:val="24"/>
        </w:rPr>
        <w:t>part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compensation to which he or she is entitled under his or her contract of employment under the “Anti- Kickback” section of the Act.</w:t>
      </w:r>
      <w:r>
        <w:rPr>
          <w:spacing w:val="65"/>
          <w:sz w:val="24"/>
        </w:rPr>
        <w:t xml:space="preserve"> </w:t>
      </w:r>
      <w:r>
        <w:rPr>
          <w:sz w:val="24"/>
        </w:rPr>
        <w:t>The Act also requires the Grantee and subcontractor to submit a weekly statement of the wages paid to each employee performing on covered work during the preceding payroll period.</w:t>
      </w:r>
    </w:p>
    <w:p w14:paraId="1530A0F1" w14:textId="77777777" w:rsidR="00AF776C" w:rsidRDefault="00AF776C">
      <w:pPr>
        <w:pStyle w:val="BodyText"/>
      </w:pPr>
    </w:p>
    <w:p w14:paraId="059B0350" w14:textId="77777777" w:rsidR="00AF776C" w:rsidRDefault="00BE3D65">
      <w:pPr>
        <w:pStyle w:val="Heading4"/>
        <w:numPr>
          <w:ilvl w:val="0"/>
          <w:numId w:val="14"/>
        </w:numPr>
        <w:tabs>
          <w:tab w:val="left" w:pos="1079"/>
        </w:tabs>
        <w:spacing w:line="360" w:lineRule="auto"/>
        <w:ind w:left="1079" w:right="1778"/>
      </w:pPr>
      <w:r>
        <w:t>Royalty-Free</w:t>
      </w:r>
      <w:r>
        <w:rPr>
          <w:spacing w:val="-15"/>
        </w:rPr>
        <w:t xml:space="preserve"> </w:t>
      </w:r>
      <w:r>
        <w:t>Rights</w:t>
      </w:r>
      <w:r>
        <w:rPr>
          <w:spacing w:val="-15"/>
        </w:rPr>
        <w:t xml:space="preserve"> </w:t>
      </w:r>
      <w:r>
        <w:t>to</w:t>
      </w:r>
      <w:r>
        <w:rPr>
          <w:spacing w:val="-15"/>
        </w:rPr>
        <w:t xml:space="preserve"> </w:t>
      </w:r>
      <w:r>
        <w:t>Use</w:t>
      </w:r>
      <w:r>
        <w:rPr>
          <w:spacing w:val="-15"/>
        </w:rPr>
        <w:t xml:space="preserve"> </w:t>
      </w:r>
      <w:r>
        <w:t>Software</w:t>
      </w:r>
      <w:r>
        <w:rPr>
          <w:spacing w:val="-15"/>
        </w:rPr>
        <w:t xml:space="preserve"> </w:t>
      </w:r>
      <w:r>
        <w:t>or</w:t>
      </w:r>
      <w:r>
        <w:rPr>
          <w:spacing w:val="-15"/>
        </w:rPr>
        <w:t xml:space="preserve"> </w:t>
      </w:r>
      <w:r>
        <w:t>Documentation</w:t>
      </w:r>
      <w:r>
        <w:rPr>
          <w:spacing w:val="-15"/>
        </w:rPr>
        <w:t xml:space="preserve"> </w:t>
      </w:r>
      <w:r>
        <w:t>Developed,</w:t>
      </w:r>
      <w:r>
        <w:rPr>
          <w:spacing w:val="-15"/>
        </w:rPr>
        <w:t xml:space="preserve"> </w:t>
      </w:r>
      <w:r>
        <w:t>2</w:t>
      </w:r>
      <w:r>
        <w:rPr>
          <w:spacing w:val="-15"/>
        </w:rPr>
        <w:t xml:space="preserve"> </w:t>
      </w:r>
      <w:r>
        <w:t>C.F.R.</w:t>
      </w:r>
      <w:r>
        <w:rPr>
          <w:spacing w:val="-15"/>
        </w:rPr>
        <w:t xml:space="preserve"> </w:t>
      </w:r>
      <w:r>
        <w:t>Part</w:t>
      </w:r>
      <w:r>
        <w:rPr>
          <w:spacing w:val="-15"/>
        </w:rPr>
        <w:t xml:space="preserve"> </w:t>
      </w:r>
      <w:r>
        <w:t>200.315 (Intangible Property).</w:t>
      </w:r>
    </w:p>
    <w:p w14:paraId="26DACBA9" w14:textId="77777777" w:rsidR="00AF776C" w:rsidRDefault="00BE3D65">
      <w:pPr>
        <w:pStyle w:val="ListParagraph"/>
        <w:numPr>
          <w:ilvl w:val="1"/>
          <w:numId w:val="14"/>
        </w:numPr>
        <w:tabs>
          <w:tab w:val="left" w:pos="2159"/>
        </w:tabs>
        <w:ind w:left="2159" w:right="1989" w:hanging="720"/>
        <w:rPr>
          <w:sz w:val="24"/>
        </w:rPr>
      </w:pPr>
      <w:r>
        <w:rPr>
          <w:sz w:val="24"/>
        </w:rPr>
        <w:t>Title to intangible property (see §200.59 Intangible Property) acquired under a federal</w:t>
      </w:r>
      <w:r>
        <w:rPr>
          <w:spacing w:val="-3"/>
          <w:sz w:val="24"/>
        </w:rPr>
        <w:t xml:space="preserve"> </w:t>
      </w:r>
      <w:r>
        <w:rPr>
          <w:sz w:val="24"/>
        </w:rPr>
        <w:t>award</w:t>
      </w:r>
      <w:r>
        <w:rPr>
          <w:spacing w:val="-4"/>
          <w:sz w:val="24"/>
        </w:rPr>
        <w:t xml:space="preserve"> </w:t>
      </w:r>
      <w:r>
        <w:rPr>
          <w:sz w:val="24"/>
        </w:rPr>
        <w:t>vests</w:t>
      </w:r>
      <w:r>
        <w:rPr>
          <w:spacing w:val="-4"/>
          <w:sz w:val="24"/>
        </w:rPr>
        <w:t xml:space="preserve"> </w:t>
      </w:r>
      <w:r>
        <w:rPr>
          <w:sz w:val="24"/>
        </w:rPr>
        <w:t>upon</w:t>
      </w:r>
      <w:r>
        <w:rPr>
          <w:spacing w:val="-5"/>
          <w:sz w:val="24"/>
        </w:rPr>
        <w:t xml:space="preserve"> </w:t>
      </w:r>
      <w:r>
        <w:rPr>
          <w:sz w:val="24"/>
        </w:rPr>
        <w:t>acquisition</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non-Federal</w:t>
      </w:r>
      <w:r>
        <w:rPr>
          <w:spacing w:val="-3"/>
          <w:sz w:val="24"/>
        </w:rPr>
        <w:t xml:space="preserve"> </w:t>
      </w:r>
      <w:r>
        <w:rPr>
          <w:sz w:val="24"/>
        </w:rPr>
        <w:t>entity.</w:t>
      </w:r>
      <w:r>
        <w:rPr>
          <w:spacing w:val="40"/>
          <w:sz w:val="24"/>
        </w:rPr>
        <w:t xml:space="preserve"> </w:t>
      </w:r>
      <w:r>
        <w:rPr>
          <w:sz w:val="24"/>
        </w:rPr>
        <w:t>The</w:t>
      </w:r>
      <w:r>
        <w:rPr>
          <w:spacing w:val="-3"/>
          <w:sz w:val="24"/>
        </w:rPr>
        <w:t xml:space="preserve"> </w:t>
      </w:r>
      <w:r>
        <w:rPr>
          <w:sz w:val="24"/>
        </w:rPr>
        <w:t>non-Federal entity must use that property for the originally-authorized purpose and must not encumber</w:t>
      </w:r>
      <w:r>
        <w:rPr>
          <w:spacing w:val="-3"/>
          <w:sz w:val="24"/>
        </w:rPr>
        <w:t xml:space="preserve"> </w:t>
      </w:r>
      <w:r>
        <w:rPr>
          <w:sz w:val="24"/>
        </w:rPr>
        <w:t>the</w:t>
      </w:r>
      <w:r>
        <w:rPr>
          <w:spacing w:val="-3"/>
          <w:sz w:val="24"/>
        </w:rPr>
        <w:t xml:space="preserve"> </w:t>
      </w:r>
      <w:r>
        <w:rPr>
          <w:sz w:val="24"/>
        </w:rPr>
        <w:t>property</w:t>
      </w:r>
      <w:r>
        <w:rPr>
          <w:spacing w:val="-3"/>
          <w:sz w:val="24"/>
        </w:rPr>
        <w:t xml:space="preserve"> </w:t>
      </w:r>
      <w:r>
        <w:rPr>
          <w:sz w:val="24"/>
        </w:rPr>
        <w:t>without</w:t>
      </w:r>
      <w:r>
        <w:rPr>
          <w:spacing w:val="-3"/>
          <w:sz w:val="24"/>
        </w:rPr>
        <w:t xml:space="preserve"> </w:t>
      </w:r>
      <w:r>
        <w:rPr>
          <w:sz w:val="24"/>
        </w:rPr>
        <w:t>approval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Federal</w:t>
      </w:r>
      <w:r>
        <w:rPr>
          <w:spacing w:val="-3"/>
          <w:sz w:val="24"/>
        </w:rPr>
        <w:t xml:space="preserve"> </w:t>
      </w:r>
      <w:r>
        <w:rPr>
          <w:sz w:val="24"/>
        </w:rPr>
        <w:t>awarding</w:t>
      </w:r>
      <w:r>
        <w:rPr>
          <w:spacing w:val="-3"/>
          <w:sz w:val="24"/>
        </w:rPr>
        <w:t xml:space="preserve"> </w:t>
      </w:r>
      <w:r>
        <w:rPr>
          <w:sz w:val="24"/>
        </w:rPr>
        <w:t>agency.</w:t>
      </w:r>
      <w:r>
        <w:rPr>
          <w:spacing w:val="40"/>
          <w:sz w:val="24"/>
        </w:rPr>
        <w:t xml:space="preserve"> </w:t>
      </w:r>
      <w:r>
        <w:rPr>
          <w:sz w:val="24"/>
        </w:rPr>
        <w:t>When no longer needed for the originally authorized purpose, disposition of the intangible property must occur in accordance with the provisions in §200.313 Equipment paragraph (e).</w:t>
      </w:r>
    </w:p>
    <w:p w14:paraId="32C3E3B1" w14:textId="77777777" w:rsidR="00AF776C" w:rsidRDefault="00AF776C">
      <w:pPr>
        <w:pStyle w:val="BodyText"/>
      </w:pPr>
    </w:p>
    <w:p w14:paraId="2002DA37" w14:textId="77777777" w:rsidR="00AF776C" w:rsidRDefault="00BE3D65">
      <w:pPr>
        <w:pStyle w:val="ListParagraph"/>
        <w:numPr>
          <w:ilvl w:val="1"/>
          <w:numId w:val="14"/>
        </w:numPr>
        <w:tabs>
          <w:tab w:val="left" w:pos="2159"/>
        </w:tabs>
        <w:spacing w:before="1"/>
        <w:ind w:left="2159" w:right="1832" w:hanging="720"/>
        <w:rPr>
          <w:sz w:val="24"/>
        </w:rPr>
      </w:pPr>
      <w:r>
        <w:rPr>
          <w:sz w:val="24"/>
        </w:rPr>
        <w:t>The non-Federal entity may copyright any work that is subject to copyright and was</w:t>
      </w:r>
      <w:r>
        <w:rPr>
          <w:spacing w:val="-3"/>
          <w:sz w:val="24"/>
        </w:rPr>
        <w:t xml:space="preserve"> </w:t>
      </w:r>
      <w:r>
        <w:rPr>
          <w:sz w:val="24"/>
        </w:rPr>
        <w:t>developed,</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ownership</w:t>
      </w:r>
      <w:r>
        <w:rPr>
          <w:spacing w:val="-3"/>
          <w:sz w:val="24"/>
        </w:rPr>
        <w:t xml:space="preserve"> </w:t>
      </w:r>
      <w:r>
        <w:rPr>
          <w:sz w:val="24"/>
        </w:rPr>
        <w:t>was</w:t>
      </w:r>
      <w:r>
        <w:rPr>
          <w:spacing w:val="-4"/>
          <w:sz w:val="24"/>
        </w:rPr>
        <w:t xml:space="preserve"> </w:t>
      </w:r>
      <w:r>
        <w:rPr>
          <w:sz w:val="24"/>
        </w:rPr>
        <w:t>acquired,</w:t>
      </w:r>
      <w:r>
        <w:rPr>
          <w:spacing w:val="-4"/>
          <w:sz w:val="24"/>
        </w:rPr>
        <w:t xml:space="preserve"> </w:t>
      </w:r>
      <w:r>
        <w:rPr>
          <w:sz w:val="24"/>
        </w:rPr>
        <w:t>under</w:t>
      </w:r>
      <w:r>
        <w:rPr>
          <w:spacing w:val="-4"/>
          <w:sz w:val="24"/>
        </w:rPr>
        <w:t xml:space="preserve"> </w:t>
      </w:r>
      <w:r>
        <w:rPr>
          <w:sz w:val="24"/>
        </w:rPr>
        <w:t>a</w:t>
      </w:r>
      <w:r>
        <w:rPr>
          <w:spacing w:val="-4"/>
          <w:sz w:val="24"/>
        </w:rPr>
        <w:t xml:space="preserve"> </w:t>
      </w:r>
      <w:r>
        <w:rPr>
          <w:sz w:val="24"/>
        </w:rPr>
        <w:t>federal</w:t>
      </w:r>
      <w:r>
        <w:rPr>
          <w:spacing w:val="-3"/>
          <w:sz w:val="24"/>
        </w:rPr>
        <w:t xml:space="preserve"> </w:t>
      </w:r>
      <w:r>
        <w:rPr>
          <w:sz w:val="24"/>
        </w:rPr>
        <w:t>award.</w:t>
      </w:r>
      <w:r>
        <w:rPr>
          <w:spacing w:val="40"/>
          <w:sz w:val="24"/>
        </w:rPr>
        <w:t xml:space="preserve"> </w:t>
      </w:r>
      <w:r>
        <w:rPr>
          <w:sz w:val="24"/>
        </w:rPr>
        <w:t>The Federal awarding agency reserves a royalty-free, nonexclusive and irrevocable right to reproduce, publish, or otherwise use the work for federal purposes and to authorize others to do so.</w:t>
      </w:r>
    </w:p>
    <w:p w14:paraId="287A2C73" w14:textId="77777777" w:rsidR="00AF776C" w:rsidRDefault="00BE3D65">
      <w:pPr>
        <w:pStyle w:val="ListParagraph"/>
        <w:numPr>
          <w:ilvl w:val="1"/>
          <w:numId w:val="14"/>
        </w:numPr>
        <w:tabs>
          <w:tab w:val="left" w:pos="2159"/>
        </w:tabs>
        <w:spacing w:before="274"/>
        <w:ind w:left="2159" w:right="1940" w:hanging="720"/>
        <w:rPr>
          <w:sz w:val="24"/>
        </w:rPr>
      </w:pPr>
      <w:r>
        <w:rPr>
          <w:sz w:val="24"/>
        </w:rPr>
        <w:t>The</w:t>
      </w:r>
      <w:r>
        <w:rPr>
          <w:spacing w:val="-4"/>
          <w:sz w:val="24"/>
        </w:rPr>
        <w:t xml:space="preserve"> </w:t>
      </w:r>
      <w:r>
        <w:rPr>
          <w:sz w:val="24"/>
        </w:rPr>
        <w:t>non-Federal</w:t>
      </w:r>
      <w:r>
        <w:rPr>
          <w:spacing w:val="-4"/>
          <w:sz w:val="24"/>
        </w:rPr>
        <w:t xml:space="preserve"> </w:t>
      </w:r>
      <w:r>
        <w:rPr>
          <w:sz w:val="24"/>
        </w:rPr>
        <w:t>entity</w:t>
      </w:r>
      <w:r>
        <w:rPr>
          <w:spacing w:val="-4"/>
          <w:sz w:val="24"/>
        </w:rPr>
        <w:t xml:space="preserve"> </w:t>
      </w:r>
      <w:r>
        <w:rPr>
          <w:sz w:val="24"/>
        </w:rPr>
        <w:t>is</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applicable</w:t>
      </w:r>
      <w:r>
        <w:rPr>
          <w:spacing w:val="-4"/>
          <w:sz w:val="24"/>
        </w:rPr>
        <w:t xml:space="preserve"> </w:t>
      </w:r>
      <w:r>
        <w:rPr>
          <w:sz w:val="24"/>
        </w:rPr>
        <w:t>regulations</w:t>
      </w:r>
      <w:r>
        <w:rPr>
          <w:spacing w:val="-4"/>
          <w:sz w:val="24"/>
        </w:rPr>
        <w:t xml:space="preserve"> </w:t>
      </w:r>
      <w:r>
        <w:rPr>
          <w:sz w:val="24"/>
        </w:rPr>
        <w:t>governing</w:t>
      </w:r>
      <w:r>
        <w:rPr>
          <w:spacing w:val="-4"/>
          <w:sz w:val="24"/>
        </w:rPr>
        <w:t xml:space="preserve"> </w:t>
      </w:r>
      <w:r>
        <w:rPr>
          <w:sz w:val="24"/>
        </w:rPr>
        <w:t>patents</w:t>
      </w:r>
      <w:r>
        <w:rPr>
          <w:spacing w:val="-4"/>
          <w:sz w:val="24"/>
        </w:rPr>
        <w:t xml:space="preserve"> </w:t>
      </w:r>
      <w:r>
        <w:rPr>
          <w:sz w:val="24"/>
        </w:rPr>
        <w:t>and inventions, including government wide regulations issued by the Department of Commerce at 37 C.F.R. Part 401, “Rights to Inventions Made by Nonprofit Organizations and Small Business Firms Under Government Awards, Contracts and Cooperative Agreements.”</w:t>
      </w:r>
    </w:p>
    <w:p w14:paraId="720801A7" w14:textId="77777777" w:rsidR="00AF776C" w:rsidRDefault="00AF776C">
      <w:pPr>
        <w:pStyle w:val="BodyText"/>
      </w:pPr>
    </w:p>
    <w:p w14:paraId="3834679E" w14:textId="77777777" w:rsidR="00AF776C" w:rsidRDefault="00BE3D65">
      <w:pPr>
        <w:pStyle w:val="ListParagraph"/>
        <w:numPr>
          <w:ilvl w:val="1"/>
          <w:numId w:val="14"/>
        </w:numPr>
        <w:tabs>
          <w:tab w:val="left" w:pos="2160"/>
        </w:tabs>
        <w:spacing w:before="1"/>
        <w:ind w:hanging="720"/>
        <w:rPr>
          <w:sz w:val="24"/>
        </w:rPr>
      </w:pPr>
      <w:r>
        <w:rPr>
          <w:sz w:val="24"/>
        </w:rPr>
        <w:t>The</w:t>
      </w:r>
      <w:r>
        <w:rPr>
          <w:spacing w:val="-4"/>
          <w:sz w:val="24"/>
        </w:rPr>
        <w:t xml:space="preserve"> </w:t>
      </w:r>
      <w:r>
        <w:rPr>
          <w:sz w:val="24"/>
        </w:rPr>
        <w:t>Federal</w:t>
      </w:r>
      <w:r>
        <w:rPr>
          <w:spacing w:val="-1"/>
          <w:sz w:val="24"/>
        </w:rPr>
        <w:t xml:space="preserve"> </w:t>
      </w:r>
      <w:r>
        <w:rPr>
          <w:sz w:val="24"/>
        </w:rPr>
        <w:t>government</w:t>
      </w:r>
      <w:r>
        <w:rPr>
          <w:spacing w:val="-1"/>
          <w:sz w:val="24"/>
        </w:rPr>
        <w:t xml:space="preserve"> </w:t>
      </w:r>
      <w:r>
        <w:rPr>
          <w:sz w:val="24"/>
        </w:rPr>
        <w:t>has</w:t>
      </w:r>
      <w:r>
        <w:rPr>
          <w:spacing w:val="-2"/>
          <w:sz w:val="24"/>
        </w:rPr>
        <w:t xml:space="preserve"> </w:t>
      </w:r>
      <w:r>
        <w:rPr>
          <w:sz w:val="24"/>
        </w:rPr>
        <w:t>the</w:t>
      </w:r>
      <w:r>
        <w:rPr>
          <w:spacing w:val="-1"/>
          <w:sz w:val="24"/>
        </w:rPr>
        <w:t xml:space="preserve"> </w:t>
      </w:r>
      <w:r>
        <w:rPr>
          <w:sz w:val="24"/>
        </w:rPr>
        <w:t>right</w:t>
      </w:r>
      <w:r>
        <w:rPr>
          <w:spacing w:val="-1"/>
          <w:sz w:val="24"/>
        </w:rPr>
        <w:t xml:space="preserve"> </w:t>
      </w:r>
      <w:r>
        <w:rPr>
          <w:spacing w:val="-5"/>
          <w:sz w:val="24"/>
        </w:rPr>
        <w:t>to:</w:t>
      </w:r>
    </w:p>
    <w:p w14:paraId="4D77ED4B" w14:textId="77777777" w:rsidR="00AF776C" w:rsidRDefault="00BE3D65">
      <w:pPr>
        <w:pStyle w:val="ListParagraph"/>
        <w:numPr>
          <w:ilvl w:val="2"/>
          <w:numId w:val="14"/>
        </w:numPr>
        <w:tabs>
          <w:tab w:val="left" w:pos="2220"/>
          <w:tab w:val="left" w:pos="2498"/>
        </w:tabs>
        <w:ind w:right="1839" w:hanging="60"/>
        <w:rPr>
          <w:sz w:val="24"/>
        </w:rPr>
      </w:pPr>
      <w:r>
        <w:rPr>
          <w:sz w:val="24"/>
        </w:rPr>
        <w:t>Obtain,</w:t>
      </w:r>
      <w:r>
        <w:rPr>
          <w:spacing w:val="-4"/>
          <w:sz w:val="24"/>
        </w:rPr>
        <w:t xml:space="preserve"> </w:t>
      </w:r>
      <w:r>
        <w:rPr>
          <w:sz w:val="24"/>
        </w:rPr>
        <w:t>reproduce,</w:t>
      </w:r>
      <w:r>
        <w:rPr>
          <w:spacing w:val="-4"/>
          <w:sz w:val="24"/>
        </w:rPr>
        <w:t xml:space="preserve"> </w:t>
      </w:r>
      <w:r>
        <w:rPr>
          <w:sz w:val="24"/>
        </w:rPr>
        <w:t>publish,</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use</w:t>
      </w:r>
      <w:r>
        <w:rPr>
          <w:spacing w:val="-4"/>
          <w:sz w:val="24"/>
        </w:rPr>
        <w:t xml:space="preserve"> </w:t>
      </w:r>
      <w:r>
        <w:rPr>
          <w:sz w:val="24"/>
        </w:rPr>
        <w:t>the</w:t>
      </w:r>
      <w:r>
        <w:rPr>
          <w:spacing w:val="-4"/>
          <w:sz w:val="24"/>
        </w:rPr>
        <w:t xml:space="preserve"> </w:t>
      </w:r>
      <w:r>
        <w:rPr>
          <w:sz w:val="24"/>
        </w:rPr>
        <w:t>data</w:t>
      </w:r>
      <w:r>
        <w:rPr>
          <w:spacing w:val="-4"/>
          <w:sz w:val="24"/>
        </w:rPr>
        <w:t xml:space="preserve"> </w:t>
      </w:r>
      <w:r>
        <w:rPr>
          <w:sz w:val="24"/>
        </w:rPr>
        <w:t>produced</w:t>
      </w:r>
      <w:r>
        <w:rPr>
          <w:spacing w:val="-4"/>
          <w:sz w:val="24"/>
        </w:rPr>
        <w:t xml:space="preserve"> </w:t>
      </w:r>
      <w:r>
        <w:rPr>
          <w:sz w:val="24"/>
        </w:rPr>
        <w:t>under</w:t>
      </w:r>
      <w:r>
        <w:rPr>
          <w:spacing w:val="-4"/>
          <w:sz w:val="24"/>
        </w:rPr>
        <w:t xml:space="preserve"> </w:t>
      </w:r>
      <w:r>
        <w:rPr>
          <w:sz w:val="24"/>
        </w:rPr>
        <w:t>a</w:t>
      </w:r>
      <w:r>
        <w:rPr>
          <w:spacing w:val="-4"/>
          <w:sz w:val="24"/>
        </w:rPr>
        <w:t xml:space="preserve"> </w:t>
      </w:r>
      <w:r>
        <w:rPr>
          <w:sz w:val="24"/>
        </w:rPr>
        <w:t>federal award; and</w:t>
      </w:r>
    </w:p>
    <w:p w14:paraId="0CD7285F" w14:textId="77777777" w:rsidR="00AF776C" w:rsidRDefault="00BE3D65">
      <w:pPr>
        <w:pStyle w:val="ListParagraph"/>
        <w:numPr>
          <w:ilvl w:val="2"/>
          <w:numId w:val="14"/>
        </w:numPr>
        <w:tabs>
          <w:tab w:val="left" w:pos="2557"/>
        </w:tabs>
        <w:ind w:left="2159" w:right="1794" w:firstLine="0"/>
        <w:rPr>
          <w:sz w:val="24"/>
        </w:rPr>
      </w:pPr>
      <w:r>
        <w:rPr>
          <w:sz w:val="24"/>
        </w:rPr>
        <w:t>Authorize</w:t>
      </w:r>
      <w:r>
        <w:rPr>
          <w:spacing w:val="-4"/>
          <w:sz w:val="24"/>
        </w:rPr>
        <w:t xml:space="preserve"> </w:t>
      </w:r>
      <w:r>
        <w:rPr>
          <w:sz w:val="24"/>
        </w:rPr>
        <w:t>others</w:t>
      </w:r>
      <w:r>
        <w:rPr>
          <w:spacing w:val="-4"/>
          <w:sz w:val="24"/>
        </w:rPr>
        <w:t xml:space="preserve"> </w:t>
      </w:r>
      <w:r>
        <w:rPr>
          <w:sz w:val="24"/>
        </w:rPr>
        <w:t>to</w:t>
      </w:r>
      <w:r>
        <w:rPr>
          <w:spacing w:val="-4"/>
          <w:sz w:val="24"/>
        </w:rPr>
        <w:t xml:space="preserve"> </w:t>
      </w:r>
      <w:r>
        <w:rPr>
          <w:sz w:val="24"/>
        </w:rPr>
        <w:t>receive,</w:t>
      </w:r>
      <w:r>
        <w:rPr>
          <w:spacing w:val="-4"/>
          <w:sz w:val="24"/>
        </w:rPr>
        <w:t xml:space="preserve"> </w:t>
      </w:r>
      <w:r>
        <w:rPr>
          <w:sz w:val="24"/>
        </w:rPr>
        <w:t>reproduce,</w:t>
      </w:r>
      <w:r>
        <w:rPr>
          <w:spacing w:val="-3"/>
          <w:sz w:val="24"/>
        </w:rPr>
        <w:t xml:space="preserve"> </w:t>
      </w:r>
      <w:r>
        <w:rPr>
          <w:sz w:val="24"/>
        </w:rPr>
        <w:t>publish,</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use</w:t>
      </w:r>
      <w:r>
        <w:rPr>
          <w:spacing w:val="-3"/>
          <w:sz w:val="24"/>
        </w:rPr>
        <w:t xml:space="preserve"> </w:t>
      </w:r>
      <w:r>
        <w:rPr>
          <w:sz w:val="24"/>
        </w:rPr>
        <w:t>such</w:t>
      </w:r>
      <w:r>
        <w:rPr>
          <w:spacing w:val="-3"/>
          <w:sz w:val="24"/>
        </w:rPr>
        <w:t xml:space="preserve"> </w:t>
      </w:r>
      <w:r>
        <w:rPr>
          <w:sz w:val="24"/>
        </w:rPr>
        <w:t>data</w:t>
      </w:r>
      <w:r>
        <w:rPr>
          <w:spacing w:val="-3"/>
          <w:sz w:val="24"/>
        </w:rPr>
        <w:t xml:space="preserve"> </w:t>
      </w:r>
      <w:r>
        <w:rPr>
          <w:sz w:val="24"/>
        </w:rPr>
        <w:t>for federal purposes.</w:t>
      </w:r>
    </w:p>
    <w:p w14:paraId="35347AFC" w14:textId="77777777" w:rsidR="00AF776C" w:rsidRDefault="00AF776C">
      <w:pPr>
        <w:pStyle w:val="BodyText"/>
      </w:pPr>
    </w:p>
    <w:p w14:paraId="395EF169" w14:textId="77777777" w:rsidR="00AF776C" w:rsidRDefault="00BE3D65">
      <w:pPr>
        <w:pStyle w:val="ListParagraph"/>
        <w:numPr>
          <w:ilvl w:val="0"/>
          <w:numId w:val="14"/>
        </w:numPr>
        <w:tabs>
          <w:tab w:val="left" w:pos="1079"/>
        </w:tabs>
        <w:ind w:left="1079" w:right="1775"/>
        <w:jc w:val="both"/>
        <w:rPr>
          <w:sz w:val="24"/>
        </w:rPr>
      </w:pPr>
      <w:r>
        <w:rPr>
          <w:b/>
          <w:sz w:val="24"/>
        </w:rPr>
        <w:t xml:space="preserve">Debarment, Suspension and other responsibility matters </w:t>
      </w:r>
      <w:r>
        <w:rPr>
          <w:sz w:val="24"/>
        </w:rPr>
        <w:t>(Executive Orders 12549 and 12689) (see 2 C.F.R. 180.220 and 45 C.F.R. 75.212). A party listed on the government-wide exclusions in the System for Award Management (SAM), in accordance with the OMB guidelines at 2 C.F.R. Part 180 that implement Executive Orders 12549 (3 C.F.R. Part 1986</w:t>
      </w:r>
    </w:p>
    <w:p w14:paraId="0A601726" w14:textId="77777777" w:rsidR="00AF776C" w:rsidRDefault="00BE3D65">
      <w:pPr>
        <w:pStyle w:val="BodyText"/>
        <w:ind w:left="1080" w:right="1777"/>
        <w:jc w:val="both"/>
      </w:pPr>
      <w:r>
        <w:t>Comp., p. 189) and 12689 (3 C.F.R. Part 1989 Comp., p. 235), “Debarment and Suspension” is</w:t>
      </w:r>
      <w:r>
        <w:rPr>
          <w:spacing w:val="-12"/>
        </w:rPr>
        <w:t xml:space="preserve"> </w:t>
      </w:r>
      <w:r>
        <w:t>not</w:t>
      </w:r>
      <w:r>
        <w:rPr>
          <w:spacing w:val="-12"/>
        </w:rPr>
        <w:t xml:space="preserve"> </w:t>
      </w:r>
      <w:r>
        <w:t>eligible</w:t>
      </w:r>
      <w:r>
        <w:rPr>
          <w:spacing w:val="-12"/>
        </w:rPr>
        <w:t xml:space="preserve"> </w:t>
      </w:r>
      <w:r>
        <w:t>to</w:t>
      </w:r>
      <w:r>
        <w:rPr>
          <w:spacing w:val="-12"/>
        </w:rPr>
        <w:t xml:space="preserve"> </w:t>
      </w:r>
      <w:r>
        <w:t>perform</w:t>
      </w:r>
      <w:r>
        <w:rPr>
          <w:spacing w:val="-12"/>
        </w:rPr>
        <w:t xml:space="preserve"> </w:t>
      </w:r>
      <w:r>
        <w:t>work</w:t>
      </w:r>
      <w:r>
        <w:rPr>
          <w:spacing w:val="-12"/>
        </w:rPr>
        <w:t xml:space="preserve"> </w:t>
      </w:r>
      <w:r>
        <w:t>under</w:t>
      </w:r>
      <w:r>
        <w:rPr>
          <w:spacing w:val="-12"/>
        </w:rPr>
        <w:t xml:space="preserve"> </w:t>
      </w:r>
      <w:r>
        <w:t>this</w:t>
      </w:r>
      <w:r>
        <w:rPr>
          <w:spacing w:val="-12"/>
        </w:rPr>
        <w:t xml:space="preserve"> </w:t>
      </w:r>
      <w:r>
        <w:t>MOU.</w:t>
      </w:r>
      <w:r>
        <w:rPr>
          <w:spacing w:val="-12"/>
        </w:rPr>
        <w:t xml:space="preserve"> </w:t>
      </w:r>
      <w:r>
        <w:t>SAM</w:t>
      </w:r>
      <w:r>
        <w:rPr>
          <w:spacing w:val="-12"/>
        </w:rPr>
        <w:t xml:space="preserve"> </w:t>
      </w:r>
      <w:r>
        <w:t>Exclusions</w:t>
      </w:r>
      <w:r>
        <w:rPr>
          <w:spacing w:val="-12"/>
        </w:rPr>
        <w:t xml:space="preserve"> </w:t>
      </w:r>
      <w:r>
        <w:t>contains</w:t>
      </w:r>
      <w:r>
        <w:rPr>
          <w:spacing w:val="-12"/>
        </w:rPr>
        <w:t xml:space="preserve"> </w:t>
      </w:r>
      <w:r>
        <w:t>the</w:t>
      </w:r>
      <w:r>
        <w:rPr>
          <w:spacing w:val="-12"/>
        </w:rPr>
        <w:t xml:space="preserve"> </w:t>
      </w:r>
      <w:r>
        <w:t>names</w:t>
      </w:r>
      <w:r>
        <w:rPr>
          <w:spacing w:val="-12"/>
        </w:rPr>
        <w:t xml:space="preserve"> </w:t>
      </w:r>
      <w:r>
        <w:t>of</w:t>
      </w:r>
      <w:r>
        <w:rPr>
          <w:spacing w:val="-12"/>
        </w:rPr>
        <w:t xml:space="preserve"> </w:t>
      </w:r>
      <w:r>
        <w:rPr>
          <w:spacing w:val="-2"/>
        </w:rPr>
        <w:t>parties</w:t>
      </w:r>
    </w:p>
    <w:p w14:paraId="2364C3A7" w14:textId="77777777" w:rsidR="00AF776C" w:rsidRDefault="00AF776C">
      <w:pPr>
        <w:jc w:val="both"/>
        <w:sectPr w:rsidR="00AF776C">
          <w:pgSz w:w="12240" w:h="15840"/>
          <w:pgMar w:top="1060" w:right="380" w:bottom="1220" w:left="0" w:header="0" w:footer="957" w:gutter="0"/>
          <w:cols w:space="720"/>
        </w:sectPr>
      </w:pPr>
    </w:p>
    <w:p w14:paraId="6BB2B602" w14:textId="77777777" w:rsidR="00AF776C" w:rsidRDefault="00BE3D65">
      <w:pPr>
        <w:pStyle w:val="BodyText"/>
        <w:spacing w:before="64"/>
        <w:ind w:left="1080" w:right="1556"/>
      </w:pPr>
      <w:r>
        <w:lastRenderedPageBreak/>
        <w:t>debarred,</w:t>
      </w:r>
      <w:r>
        <w:rPr>
          <w:spacing w:val="-1"/>
        </w:rPr>
        <w:t xml:space="preserve"> </w:t>
      </w:r>
      <w:r>
        <w:t>suspended,</w:t>
      </w:r>
      <w:r>
        <w:rPr>
          <w:spacing w:val="-1"/>
        </w:rPr>
        <w:t xml:space="preserve"> </w:t>
      </w:r>
      <w:r>
        <w:t>or</w:t>
      </w:r>
      <w:r>
        <w:rPr>
          <w:spacing w:val="-1"/>
        </w:rPr>
        <w:t xml:space="preserve"> </w:t>
      </w:r>
      <w:r>
        <w:t>otherwise</w:t>
      </w:r>
      <w:r>
        <w:rPr>
          <w:spacing w:val="-2"/>
        </w:rPr>
        <w:t xml:space="preserve"> </w:t>
      </w:r>
      <w:r>
        <w:t>excluded</w:t>
      </w:r>
      <w:r>
        <w:rPr>
          <w:spacing w:val="-1"/>
        </w:rPr>
        <w:t xml:space="preserve"> </w:t>
      </w:r>
      <w:r>
        <w:t>by</w:t>
      </w:r>
      <w:r>
        <w:rPr>
          <w:spacing w:val="-2"/>
        </w:rPr>
        <w:t xml:space="preserve"> </w:t>
      </w:r>
      <w:r>
        <w:t>agencies,</w:t>
      </w:r>
      <w:r>
        <w:rPr>
          <w:spacing w:val="-2"/>
        </w:rPr>
        <w:t xml:space="preserve"> </w:t>
      </w:r>
      <w:r>
        <w:t>as</w:t>
      </w:r>
      <w:r>
        <w:rPr>
          <w:spacing w:val="-1"/>
        </w:rPr>
        <w:t xml:space="preserve"> </w:t>
      </w:r>
      <w:r>
        <w:t>well</w:t>
      </w:r>
      <w:r>
        <w:rPr>
          <w:spacing w:val="-1"/>
        </w:rPr>
        <w:t xml:space="preserve"> </w:t>
      </w:r>
      <w:r>
        <w:t>as</w:t>
      </w:r>
      <w:r>
        <w:rPr>
          <w:spacing w:val="-2"/>
        </w:rPr>
        <w:t xml:space="preserve"> </w:t>
      </w:r>
      <w:r>
        <w:t>parties</w:t>
      </w:r>
      <w:r>
        <w:rPr>
          <w:spacing w:val="-1"/>
        </w:rPr>
        <w:t xml:space="preserve"> </w:t>
      </w:r>
      <w:r>
        <w:t>declared</w:t>
      </w:r>
      <w:r>
        <w:rPr>
          <w:spacing w:val="-1"/>
        </w:rPr>
        <w:t xml:space="preserve"> </w:t>
      </w:r>
      <w:r>
        <w:t>ineligible under statutory or regulatory authority other than Executive Order 12549.</w:t>
      </w:r>
    </w:p>
    <w:p w14:paraId="41FD4A7C" w14:textId="77777777" w:rsidR="00AF776C" w:rsidRDefault="00AF776C">
      <w:pPr>
        <w:pStyle w:val="BodyText"/>
      </w:pPr>
    </w:p>
    <w:p w14:paraId="2D1F5648" w14:textId="77777777" w:rsidR="00AF776C" w:rsidRDefault="00BE3D65">
      <w:pPr>
        <w:pStyle w:val="ListParagraph"/>
        <w:numPr>
          <w:ilvl w:val="0"/>
          <w:numId w:val="14"/>
        </w:numPr>
        <w:tabs>
          <w:tab w:val="left" w:pos="1080"/>
        </w:tabs>
        <w:ind w:right="1777"/>
        <w:jc w:val="both"/>
        <w:rPr>
          <w:sz w:val="24"/>
        </w:rPr>
      </w:pPr>
      <w:r>
        <w:rPr>
          <w:b/>
          <w:sz w:val="24"/>
        </w:rPr>
        <w:t xml:space="preserve">Anti-Lobbying Act: </w:t>
      </w:r>
      <w:r>
        <w:rPr>
          <w:sz w:val="24"/>
        </w:rPr>
        <w:t>This Act prohibits the recipients of federal contracts, grants, and loans from using appropriated funds for lobbying the Executive or Legislative branches of the Federal government in connection with a specific contract, grant, or loan. As required by Section</w:t>
      </w:r>
      <w:r>
        <w:rPr>
          <w:spacing w:val="-2"/>
          <w:sz w:val="24"/>
        </w:rPr>
        <w:t xml:space="preserve"> </w:t>
      </w:r>
      <w:r>
        <w:rPr>
          <w:sz w:val="24"/>
        </w:rPr>
        <w:t>1352,</w:t>
      </w:r>
      <w:r>
        <w:rPr>
          <w:spacing w:val="-2"/>
          <w:sz w:val="24"/>
        </w:rPr>
        <w:t xml:space="preserve"> </w:t>
      </w:r>
      <w:r>
        <w:rPr>
          <w:sz w:val="24"/>
        </w:rPr>
        <w:t>Title</w:t>
      </w:r>
      <w:r>
        <w:rPr>
          <w:spacing w:val="-2"/>
          <w:sz w:val="24"/>
        </w:rPr>
        <w:t xml:space="preserve"> </w:t>
      </w:r>
      <w:r>
        <w:rPr>
          <w:sz w:val="24"/>
        </w:rPr>
        <w:t>31</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U.S.</w:t>
      </w:r>
      <w:r>
        <w:rPr>
          <w:spacing w:val="-2"/>
          <w:sz w:val="24"/>
        </w:rPr>
        <w:t xml:space="preserve"> </w:t>
      </w:r>
      <w:r>
        <w:rPr>
          <w:sz w:val="24"/>
        </w:rPr>
        <w:t>Code</w:t>
      </w:r>
      <w:r>
        <w:rPr>
          <w:spacing w:val="-2"/>
          <w:sz w:val="24"/>
        </w:rPr>
        <w:t xml:space="preserve"> </w:t>
      </w:r>
      <w:r>
        <w:rPr>
          <w:sz w:val="24"/>
        </w:rPr>
        <w:t>and</w:t>
      </w:r>
      <w:r>
        <w:rPr>
          <w:spacing w:val="-2"/>
          <w:sz w:val="24"/>
        </w:rPr>
        <w:t xml:space="preserve"> </w:t>
      </w:r>
      <w:r>
        <w:rPr>
          <w:sz w:val="24"/>
        </w:rPr>
        <w:t>implemented</w:t>
      </w:r>
      <w:r>
        <w:rPr>
          <w:spacing w:val="-2"/>
          <w:sz w:val="24"/>
        </w:rPr>
        <w:t xml:space="preserve"> </w:t>
      </w:r>
      <w:r>
        <w:rPr>
          <w:sz w:val="24"/>
        </w:rPr>
        <w:t>at</w:t>
      </w:r>
      <w:r>
        <w:rPr>
          <w:spacing w:val="-2"/>
          <w:sz w:val="24"/>
        </w:rPr>
        <w:t xml:space="preserve"> </w:t>
      </w:r>
      <w:r>
        <w:rPr>
          <w:sz w:val="24"/>
        </w:rPr>
        <w:t>2</w:t>
      </w:r>
      <w:r>
        <w:rPr>
          <w:spacing w:val="-2"/>
          <w:sz w:val="24"/>
        </w:rPr>
        <w:t xml:space="preserve"> </w:t>
      </w:r>
      <w:r>
        <w:rPr>
          <w:sz w:val="24"/>
        </w:rPr>
        <w:t>CFR</w:t>
      </w:r>
      <w:r>
        <w:rPr>
          <w:spacing w:val="-2"/>
          <w:sz w:val="24"/>
        </w:rPr>
        <w:t xml:space="preserve"> </w:t>
      </w:r>
      <w:r>
        <w:rPr>
          <w:sz w:val="24"/>
        </w:rPr>
        <w:t>200,</w:t>
      </w:r>
      <w:r>
        <w:rPr>
          <w:spacing w:val="-2"/>
          <w:sz w:val="24"/>
        </w:rPr>
        <w:t xml:space="preserve"> </w:t>
      </w:r>
      <w:r>
        <w:rPr>
          <w:sz w:val="24"/>
        </w:rPr>
        <w:t>Subpart</w:t>
      </w:r>
      <w:r>
        <w:rPr>
          <w:spacing w:val="-2"/>
          <w:sz w:val="24"/>
        </w:rPr>
        <w:t xml:space="preserve"> </w:t>
      </w:r>
      <w:r>
        <w:rPr>
          <w:sz w:val="24"/>
        </w:rPr>
        <w:t>F,</w:t>
      </w:r>
      <w:r>
        <w:rPr>
          <w:spacing w:val="-2"/>
          <w:sz w:val="24"/>
        </w:rPr>
        <w:t xml:space="preserve"> </w:t>
      </w:r>
      <w:r>
        <w:rPr>
          <w:sz w:val="24"/>
        </w:rPr>
        <w:t>Appendix II, for persons entering into a grant or cooperative agreement over $100,000, as defined at 31</w:t>
      </w:r>
    </w:p>
    <w:p w14:paraId="263DDCD4" w14:textId="77777777" w:rsidR="00AF776C" w:rsidRDefault="00BE3D65">
      <w:pPr>
        <w:pStyle w:val="BodyText"/>
        <w:ind w:left="1080"/>
        <w:jc w:val="both"/>
      </w:pPr>
      <w:r>
        <w:t>U.S.C.</w:t>
      </w:r>
      <w:r>
        <w:rPr>
          <w:spacing w:val="-1"/>
        </w:rPr>
        <w:t xml:space="preserve"> </w:t>
      </w:r>
      <w:r>
        <w:t>1352,</w:t>
      </w:r>
      <w:r>
        <w:rPr>
          <w:spacing w:val="-1"/>
        </w:rPr>
        <w:t xml:space="preserve"> </w:t>
      </w:r>
      <w:r>
        <w:t>the</w:t>
      </w:r>
      <w:r>
        <w:rPr>
          <w:spacing w:val="-1"/>
        </w:rPr>
        <w:t xml:space="preserve"> </w:t>
      </w:r>
      <w:r>
        <w:t>applicant</w:t>
      </w:r>
      <w:r>
        <w:rPr>
          <w:spacing w:val="-1"/>
        </w:rPr>
        <w:t xml:space="preserve"> </w:t>
      </w:r>
      <w:r>
        <w:t>certifies</w:t>
      </w:r>
      <w:r>
        <w:rPr>
          <w:spacing w:val="-1"/>
        </w:rPr>
        <w:t xml:space="preserve"> </w:t>
      </w:r>
      <w:r>
        <w:rPr>
          <w:spacing w:val="-2"/>
        </w:rPr>
        <w:t>that:</w:t>
      </w:r>
    </w:p>
    <w:p w14:paraId="2E4D6E3C" w14:textId="77777777" w:rsidR="00AF776C" w:rsidRDefault="00AF776C">
      <w:pPr>
        <w:pStyle w:val="BodyText"/>
      </w:pPr>
    </w:p>
    <w:p w14:paraId="6B8AB6A1" w14:textId="77777777" w:rsidR="00AF776C" w:rsidRDefault="00BE3D65">
      <w:pPr>
        <w:pStyle w:val="ListParagraph"/>
        <w:numPr>
          <w:ilvl w:val="1"/>
          <w:numId w:val="14"/>
        </w:numPr>
        <w:tabs>
          <w:tab w:val="left" w:pos="2218"/>
          <w:tab w:val="left" w:pos="2220"/>
        </w:tabs>
        <w:ind w:left="2220" w:right="1777" w:hanging="780"/>
        <w:jc w:val="both"/>
        <w:rPr>
          <w:sz w:val="24"/>
        </w:rPr>
      </w:pPr>
      <w:r>
        <w:rPr>
          <w:sz w:val="24"/>
        </w:rPr>
        <w:t>No federal appropriated funds have been paid or will be paid, by or on behalf of the</w:t>
      </w:r>
      <w:r>
        <w:rPr>
          <w:spacing w:val="-12"/>
          <w:sz w:val="24"/>
        </w:rPr>
        <w:t xml:space="preserve"> </w:t>
      </w:r>
      <w:r>
        <w:rPr>
          <w:sz w:val="24"/>
        </w:rPr>
        <w:t>undersigned,</w:t>
      </w:r>
      <w:r>
        <w:rPr>
          <w:spacing w:val="-12"/>
          <w:sz w:val="24"/>
        </w:rPr>
        <w:t xml:space="preserve"> </w:t>
      </w:r>
      <w:r>
        <w:rPr>
          <w:sz w:val="24"/>
        </w:rPr>
        <w:t>to</w:t>
      </w:r>
      <w:r>
        <w:rPr>
          <w:spacing w:val="-12"/>
          <w:sz w:val="24"/>
        </w:rPr>
        <w:t xml:space="preserve"> </w:t>
      </w:r>
      <w:r>
        <w:rPr>
          <w:sz w:val="24"/>
        </w:rPr>
        <w:t>any</w:t>
      </w:r>
      <w:r>
        <w:rPr>
          <w:spacing w:val="-12"/>
          <w:sz w:val="24"/>
        </w:rPr>
        <w:t xml:space="preserve"> </w:t>
      </w:r>
      <w:r>
        <w:rPr>
          <w:sz w:val="24"/>
        </w:rPr>
        <w:t>person</w:t>
      </w:r>
      <w:r>
        <w:rPr>
          <w:spacing w:val="-12"/>
          <w:sz w:val="24"/>
        </w:rPr>
        <w:t xml:space="preserve"> </w:t>
      </w:r>
      <w:r>
        <w:rPr>
          <w:sz w:val="24"/>
        </w:rPr>
        <w:t>for</w:t>
      </w:r>
      <w:r>
        <w:rPr>
          <w:spacing w:val="-12"/>
          <w:sz w:val="24"/>
        </w:rPr>
        <w:t xml:space="preserve"> </w:t>
      </w:r>
      <w:r>
        <w:rPr>
          <w:sz w:val="24"/>
        </w:rPr>
        <w:t>influencing</w:t>
      </w:r>
      <w:r>
        <w:rPr>
          <w:spacing w:val="-12"/>
          <w:sz w:val="24"/>
        </w:rPr>
        <w:t xml:space="preserve"> </w:t>
      </w:r>
      <w:r>
        <w:rPr>
          <w:sz w:val="24"/>
        </w:rPr>
        <w:t>or</w:t>
      </w:r>
      <w:r>
        <w:rPr>
          <w:spacing w:val="-12"/>
          <w:sz w:val="24"/>
        </w:rPr>
        <w:t xml:space="preserve"> </w:t>
      </w:r>
      <w:r>
        <w:rPr>
          <w:sz w:val="24"/>
        </w:rPr>
        <w:t>attempting</w:t>
      </w:r>
      <w:r>
        <w:rPr>
          <w:spacing w:val="-12"/>
          <w:sz w:val="24"/>
        </w:rPr>
        <w:t xml:space="preserve"> </w:t>
      </w:r>
      <w:r>
        <w:rPr>
          <w:sz w:val="24"/>
        </w:rPr>
        <w:t>to</w:t>
      </w:r>
      <w:r>
        <w:rPr>
          <w:spacing w:val="-12"/>
          <w:sz w:val="24"/>
        </w:rPr>
        <w:t xml:space="preserve"> </w:t>
      </w:r>
      <w:r>
        <w:rPr>
          <w:sz w:val="24"/>
        </w:rPr>
        <w:t>influence</w:t>
      </w:r>
      <w:r>
        <w:rPr>
          <w:spacing w:val="-12"/>
          <w:sz w:val="24"/>
        </w:rPr>
        <w:t xml:space="preserve"> </w:t>
      </w:r>
      <w:r>
        <w:rPr>
          <w:sz w:val="24"/>
        </w:rPr>
        <w:t>an</w:t>
      </w:r>
      <w:r>
        <w:rPr>
          <w:spacing w:val="-12"/>
          <w:sz w:val="24"/>
        </w:rPr>
        <w:t xml:space="preserve"> </w:t>
      </w:r>
      <w:r>
        <w:rPr>
          <w:sz w:val="24"/>
        </w:rPr>
        <w:t>officer or employee of any agency, a member of Congress, an officer or employee of Congress,</w:t>
      </w:r>
      <w:r>
        <w:rPr>
          <w:spacing w:val="-11"/>
          <w:sz w:val="24"/>
        </w:rPr>
        <w:t xml:space="preserve"> </w:t>
      </w:r>
      <w:r>
        <w:rPr>
          <w:sz w:val="24"/>
        </w:rPr>
        <w:t>or</w:t>
      </w:r>
      <w:r>
        <w:rPr>
          <w:spacing w:val="-11"/>
          <w:sz w:val="24"/>
        </w:rPr>
        <w:t xml:space="preserve"> </w:t>
      </w:r>
      <w:r>
        <w:rPr>
          <w:sz w:val="24"/>
        </w:rPr>
        <w:t>an</w:t>
      </w:r>
      <w:r>
        <w:rPr>
          <w:spacing w:val="-11"/>
          <w:sz w:val="24"/>
        </w:rPr>
        <w:t xml:space="preserve"> </w:t>
      </w:r>
      <w:r>
        <w:rPr>
          <w:sz w:val="24"/>
        </w:rPr>
        <w:t>employee</w:t>
      </w:r>
      <w:r>
        <w:rPr>
          <w:spacing w:val="-11"/>
          <w:sz w:val="24"/>
        </w:rPr>
        <w:t xml:space="preserve"> </w:t>
      </w:r>
      <w:r>
        <w:rPr>
          <w:sz w:val="24"/>
        </w:rPr>
        <w:t>of</w:t>
      </w:r>
      <w:r>
        <w:rPr>
          <w:spacing w:val="-11"/>
          <w:sz w:val="24"/>
        </w:rPr>
        <w:t xml:space="preserve"> </w:t>
      </w:r>
      <w:r>
        <w:rPr>
          <w:sz w:val="24"/>
        </w:rPr>
        <w:t>a</w:t>
      </w:r>
      <w:r>
        <w:rPr>
          <w:spacing w:val="-11"/>
          <w:sz w:val="24"/>
        </w:rPr>
        <w:t xml:space="preserve"> </w:t>
      </w:r>
      <w:r>
        <w:rPr>
          <w:sz w:val="24"/>
        </w:rPr>
        <w:t>member</w:t>
      </w:r>
      <w:r>
        <w:rPr>
          <w:spacing w:val="-11"/>
          <w:sz w:val="24"/>
        </w:rPr>
        <w:t xml:space="preserve"> </w:t>
      </w:r>
      <w:r>
        <w:rPr>
          <w:sz w:val="24"/>
        </w:rPr>
        <w:t>of</w:t>
      </w:r>
      <w:r>
        <w:rPr>
          <w:spacing w:val="-12"/>
          <w:sz w:val="24"/>
        </w:rPr>
        <w:t xml:space="preserve"> </w:t>
      </w:r>
      <w:r>
        <w:rPr>
          <w:sz w:val="24"/>
        </w:rPr>
        <w:t>Congress</w:t>
      </w:r>
      <w:r>
        <w:rPr>
          <w:spacing w:val="-11"/>
          <w:sz w:val="24"/>
        </w:rPr>
        <w:t xml:space="preserve"> </w:t>
      </w:r>
      <w:r>
        <w:rPr>
          <w:sz w:val="24"/>
        </w:rPr>
        <w:t>in</w:t>
      </w:r>
      <w:r>
        <w:rPr>
          <w:spacing w:val="-11"/>
          <w:sz w:val="24"/>
        </w:rPr>
        <w:t xml:space="preserve"> </w:t>
      </w:r>
      <w:r>
        <w:rPr>
          <w:sz w:val="24"/>
        </w:rPr>
        <w:t>connection</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making of any federal grant, the entering into of any cooperative agreement, and the extension,</w:t>
      </w:r>
      <w:r>
        <w:rPr>
          <w:spacing w:val="-11"/>
          <w:sz w:val="24"/>
        </w:rPr>
        <w:t xml:space="preserve"> </w:t>
      </w:r>
      <w:r>
        <w:rPr>
          <w:sz w:val="24"/>
        </w:rPr>
        <w:t>continuation,</w:t>
      </w:r>
      <w:r>
        <w:rPr>
          <w:spacing w:val="-11"/>
          <w:sz w:val="24"/>
        </w:rPr>
        <w:t xml:space="preserve"> </w:t>
      </w:r>
      <w:r>
        <w:rPr>
          <w:sz w:val="24"/>
        </w:rPr>
        <w:t>renewal,</w:t>
      </w:r>
      <w:r>
        <w:rPr>
          <w:spacing w:val="-11"/>
          <w:sz w:val="24"/>
        </w:rPr>
        <w:t xml:space="preserve"> </w:t>
      </w:r>
      <w:r>
        <w:rPr>
          <w:sz w:val="24"/>
        </w:rPr>
        <w:t>amendment,</w:t>
      </w:r>
      <w:r>
        <w:rPr>
          <w:spacing w:val="-11"/>
          <w:sz w:val="24"/>
        </w:rPr>
        <w:t xml:space="preserve"> </w:t>
      </w:r>
      <w:r>
        <w:rPr>
          <w:sz w:val="24"/>
        </w:rPr>
        <w:t>or</w:t>
      </w:r>
      <w:r>
        <w:rPr>
          <w:spacing w:val="-11"/>
          <w:sz w:val="24"/>
        </w:rPr>
        <w:t xml:space="preserve"> </w:t>
      </w:r>
      <w:r>
        <w:rPr>
          <w:sz w:val="24"/>
        </w:rPr>
        <w:t>modification</w:t>
      </w:r>
      <w:r>
        <w:rPr>
          <w:spacing w:val="-11"/>
          <w:sz w:val="24"/>
        </w:rPr>
        <w:t xml:space="preserve"> </w:t>
      </w:r>
      <w:r>
        <w:rPr>
          <w:sz w:val="24"/>
        </w:rPr>
        <w:t>of</w:t>
      </w:r>
      <w:r>
        <w:rPr>
          <w:spacing w:val="-9"/>
          <w:sz w:val="24"/>
        </w:rPr>
        <w:t xml:space="preserve"> </w:t>
      </w:r>
      <w:r>
        <w:rPr>
          <w:sz w:val="24"/>
        </w:rPr>
        <w:t>any</w:t>
      </w:r>
      <w:r>
        <w:rPr>
          <w:spacing w:val="-10"/>
          <w:sz w:val="24"/>
        </w:rPr>
        <w:t xml:space="preserve"> </w:t>
      </w:r>
      <w:r>
        <w:rPr>
          <w:sz w:val="24"/>
        </w:rPr>
        <w:t>federal</w:t>
      </w:r>
      <w:r>
        <w:rPr>
          <w:spacing w:val="-10"/>
          <w:sz w:val="24"/>
        </w:rPr>
        <w:t xml:space="preserve"> </w:t>
      </w:r>
      <w:r>
        <w:rPr>
          <w:sz w:val="24"/>
        </w:rPr>
        <w:t>grant or cooperative agreement;</w:t>
      </w:r>
    </w:p>
    <w:p w14:paraId="438D3F97" w14:textId="77777777" w:rsidR="00AF776C" w:rsidRDefault="00AF776C">
      <w:pPr>
        <w:pStyle w:val="BodyText"/>
      </w:pPr>
    </w:p>
    <w:p w14:paraId="1CCD5C80" w14:textId="77777777" w:rsidR="00AF776C" w:rsidRDefault="00BE3D65">
      <w:pPr>
        <w:pStyle w:val="ListParagraph"/>
        <w:numPr>
          <w:ilvl w:val="1"/>
          <w:numId w:val="14"/>
        </w:numPr>
        <w:tabs>
          <w:tab w:val="left" w:pos="2217"/>
          <w:tab w:val="left" w:pos="2219"/>
        </w:tabs>
        <w:ind w:left="2219" w:right="1776" w:hanging="780"/>
        <w:jc w:val="both"/>
        <w:rPr>
          <w:sz w:val="24"/>
        </w:rPr>
      </w:pPr>
      <w:r>
        <w:rPr>
          <w:sz w:val="24"/>
        </w:rPr>
        <w:t>If any funds other than federal appropriated funds have been paid or will be paid to</w:t>
      </w:r>
      <w:r>
        <w:rPr>
          <w:spacing w:val="-1"/>
          <w:sz w:val="24"/>
        </w:rPr>
        <w:t xml:space="preserve"> </w:t>
      </w:r>
      <w:r>
        <w:rPr>
          <w:sz w:val="24"/>
        </w:rPr>
        <w:t>any</w:t>
      </w:r>
      <w:r>
        <w:rPr>
          <w:spacing w:val="-1"/>
          <w:sz w:val="24"/>
        </w:rPr>
        <w:t xml:space="preserve"> </w:t>
      </w:r>
      <w:r>
        <w:rPr>
          <w:sz w:val="24"/>
        </w:rPr>
        <w:t>person</w:t>
      </w:r>
      <w:r>
        <w:rPr>
          <w:spacing w:val="-1"/>
          <w:sz w:val="24"/>
        </w:rPr>
        <w:t xml:space="preserve"> </w:t>
      </w:r>
      <w:r>
        <w:rPr>
          <w:sz w:val="24"/>
        </w:rPr>
        <w:t>for</w:t>
      </w:r>
      <w:r>
        <w:rPr>
          <w:spacing w:val="-1"/>
          <w:sz w:val="24"/>
        </w:rPr>
        <w:t xml:space="preserve"> </w:t>
      </w:r>
      <w:r>
        <w:rPr>
          <w:sz w:val="24"/>
        </w:rPr>
        <w:t>influencing</w:t>
      </w:r>
      <w:r>
        <w:rPr>
          <w:spacing w:val="-1"/>
          <w:sz w:val="24"/>
        </w:rPr>
        <w:t xml:space="preserve"> </w:t>
      </w:r>
      <w:r>
        <w:rPr>
          <w:sz w:val="24"/>
        </w:rPr>
        <w:t>or</w:t>
      </w:r>
      <w:r>
        <w:rPr>
          <w:spacing w:val="-1"/>
          <w:sz w:val="24"/>
        </w:rPr>
        <w:t xml:space="preserve"> </w:t>
      </w:r>
      <w:r>
        <w:rPr>
          <w:sz w:val="24"/>
        </w:rPr>
        <w:t>attempting</w:t>
      </w:r>
      <w:r>
        <w:rPr>
          <w:spacing w:val="-1"/>
          <w:sz w:val="24"/>
        </w:rPr>
        <w:t xml:space="preserve"> </w:t>
      </w:r>
      <w:r>
        <w:rPr>
          <w:sz w:val="24"/>
        </w:rPr>
        <w:t>to</w:t>
      </w:r>
      <w:r>
        <w:rPr>
          <w:spacing w:val="-1"/>
          <w:sz w:val="24"/>
        </w:rPr>
        <w:t xml:space="preserve"> </w:t>
      </w:r>
      <w:r>
        <w:rPr>
          <w:sz w:val="24"/>
        </w:rPr>
        <w:t>influence</w:t>
      </w:r>
      <w:r>
        <w:rPr>
          <w:spacing w:val="-1"/>
          <w:sz w:val="24"/>
        </w:rPr>
        <w:t xml:space="preserve"> </w:t>
      </w:r>
      <w:r>
        <w:rPr>
          <w:sz w:val="24"/>
        </w:rPr>
        <w:t>an</w:t>
      </w:r>
      <w:r>
        <w:rPr>
          <w:spacing w:val="-1"/>
          <w:sz w:val="24"/>
        </w:rPr>
        <w:t xml:space="preserve"> </w:t>
      </w:r>
      <w:r>
        <w:rPr>
          <w:sz w:val="24"/>
        </w:rPr>
        <w:t>officer</w:t>
      </w:r>
      <w:r>
        <w:rPr>
          <w:spacing w:val="-1"/>
          <w:sz w:val="24"/>
        </w:rPr>
        <w:t xml:space="preserve"> </w:t>
      </w:r>
      <w:r>
        <w:rPr>
          <w:sz w:val="24"/>
        </w:rPr>
        <w:t>or</w:t>
      </w:r>
      <w:r>
        <w:rPr>
          <w:spacing w:val="-1"/>
          <w:sz w:val="24"/>
        </w:rPr>
        <w:t xml:space="preserve"> </w:t>
      </w:r>
      <w:r>
        <w:rPr>
          <w:sz w:val="24"/>
        </w:rPr>
        <w:t>employee</w:t>
      </w:r>
      <w:r>
        <w:rPr>
          <w:spacing w:val="-1"/>
          <w:sz w:val="24"/>
        </w:rPr>
        <w:t xml:space="preserve"> </w:t>
      </w:r>
      <w:r>
        <w:rPr>
          <w:sz w:val="24"/>
        </w:rPr>
        <w:t>of any agency, a member of Congress, an officer or employee of Congress, or an employee of a member of Congress in connection with this federal grantor o cooperative</w:t>
      </w:r>
      <w:r>
        <w:rPr>
          <w:spacing w:val="-8"/>
          <w:sz w:val="24"/>
        </w:rPr>
        <w:t xml:space="preserve"> </w:t>
      </w:r>
      <w:r>
        <w:rPr>
          <w:sz w:val="24"/>
        </w:rPr>
        <w:t>agreement,</w:t>
      </w:r>
      <w:r>
        <w:rPr>
          <w:spacing w:val="-8"/>
          <w:sz w:val="24"/>
        </w:rPr>
        <w:t xml:space="preserve"> </w:t>
      </w:r>
      <w:r>
        <w:rPr>
          <w:sz w:val="24"/>
        </w:rPr>
        <w:t>the</w:t>
      </w:r>
      <w:r>
        <w:rPr>
          <w:spacing w:val="-8"/>
          <w:sz w:val="24"/>
        </w:rPr>
        <w:t xml:space="preserve"> </w:t>
      </w:r>
      <w:r>
        <w:rPr>
          <w:sz w:val="24"/>
        </w:rPr>
        <w:t>undersigned</w:t>
      </w:r>
      <w:r>
        <w:rPr>
          <w:spacing w:val="-8"/>
          <w:sz w:val="24"/>
        </w:rPr>
        <w:t xml:space="preserve"> </w:t>
      </w:r>
      <w:r>
        <w:rPr>
          <w:sz w:val="24"/>
        </w:rPr>
        <w:t>shall</w:t>
      </w:r>
      <w:r>
        <w:rPr>
          <w:spacing w:val="-7"/>
          <w:sz w:val="24"/>
        </w:rPr>
        <w:t xml:space="preserve"> </w:t>
      </w:r>
      <w:r>
        <w:rPr>
          <w:sz w:val="24"/>
        </w:rPr>
        <w:t>complete</w:t>
      </w:r>
      <w:r>
        <w:rPr>
          <w:spacing w:val="-7"/>
          <w:sz w:val="24"/>
        </w:rPr>
        <w:t xml:space="preserve"> </w:t>
      </w:r>
      <w:r>
        <w:rPr>
          <w:sz w:val="24"/>
        </w:rPr>
        <w:t>and</w:t>
      </w:r>
      <w:r>
        <w:rPr>
          <w:spacing w:val="-7"/>
          <w:sz w:val="24"/>
        </w:rPr>
        <w:t xml:space="preserve"> </w:t>
      </w:r>
      <w:r>
        <w:rPr>
          <w:sz w:val="24"/>
        </w:rPr>
        <w:t>submit</w:t>
      </w:r>
      <w:r>
        <w:rPr>
          <w:spacing w:val="-7"/>
          <w:sz w:val="24"/>
        </w:rPr>
        <w:t xml:space="preserve"> </w:t>
      </w:r>
      <w:r>
        <w:rPr>
          <w:sz w:val="24"/>
        </w:rPr>
        <w:t>Standard</w:t>
      </w:r>
      <w:r>
        <w:rPr>
          <w:spacing w:val="-7"/>
          <w:sz w:val="24"/>
        </w:rPr>
        <w:t xml:space="preserve"> </w:t>
      </w:r>
      <w:r>
        <w:rPr>
          <w:sz w:val="24"/>
        </w:rPr>
        <w:t>Form –</w:t>
      </w:r>
      <w:r>
        <w:rPr>
          <w:spacing w:val="-14"/>
          <w:sz w:val="24"/>
        </w:rPr>
        <w:t xml:space="preserve"> </w:t>
      </w:r>
      <w:r>
        <w:rPr>
          <w:sz w:val="24"/>
        </w:rPr>
        <w:t>LLL,</w:t>
      </w:r>
      <w:r>
        <w:rPr>
          <w:spacing w:val="-14"/>
          <w:sz w:val="24"/>
        </w:rPr>
        <w:t xml:space="preserve"> </w:t>
      </w:r>
      <w:r>
        <w:rPr>
          <w:sz w:val="24"/>
        </w:rPr>
        <w:t>“Disclosure</w:t>
      </w:r>
      <w:r>
        <w:rPr>
          <w:spacing w:val="-14"/>
          <w:sz w:val="24"/>
        </w:rPr>
        <w:t xml:space="preserve"> </w:t>
      </w:r>
      <w:r>
        <w:rPr>
          <w:sz w:val="24"/>
        </w:rPr>
        <w:t>Form</w:t>
      </w:r>
      <w:r>
        <w:rPr>
          <w:spacing w:val="-14"/>
          <w:sz w:val="24"/>
        </w:rPr>
        <w:t xml:space="preserve"> </w:t>
      </w:r>
      <w:r>
        <w:rPr>
          <w:sz w:val="24"/>
        </w:rPr>
        <w:t>to</w:t>
      </w:r>
      <w:r>
        <w:rPr>
          <w:spacing w:val="-14"/>
          <w:sz w:val="24"/>
        </w:rPr>
        <w:t xml:space="preserve"> </w:t>
      </w:r>
      <w:r>
        <w:rPr>
          <w:sz w:val="24"/>
        </w:rPr>
        <w:t>Report</w:t>
      </w:r>
      <w:r>
        <w:rPr>
          <w:spacing w:val="-14"/>
          <w:sz w:val="24"/>
        </w:rPr>
        <w:t xml:space="preserve"> </w:t>
      </w:r>
      <w:r>
        <w:rPr>
          <w:sz w:val="24"/>
        </w:rPr>
        <w:t>Lobbying,”</w:t>
      </w:r>
      <w:r>
        <w:rPr>
          <w:spacing w:val="-15"/>
          <w:sz w:val="24"/>
        </w:rPr>
        <w:t xml:space="preserve"> </w:t>
      </w:r>
      <w:r>
        <w:rPr>
          <w:sz w:val="24"/>
        </w:rPr>
        <w:t>in</w:t>
      </w:r>
      <w:r>
        <w:rPr>
          <w:spacing w:val="-14"/>
          <w:sz w:val="24"/>
        </w:rPr>
        <w:t xml:space="preserve"> </w:t>
      </w:r>
      <w:r>
        <w:rPr>
          <w:sz w:val="24"/>
        </w:rPr>
        <w:t>accordance</w:t>
      </w:r>
      <w:r>
        <w:rPr>
          <w:spacing w:val="-14"/>
          <w:sz w:val="24"/>
        </w:rPr>
        <w:t xml:space="preserve"> </w:t>
      </w:r>
      <w:r>
        <w:rPr>
          <w:sz w:val="24"/>
        </w:rPr>
        <w:t>with</w:t>
      </w:r>
      <w:r>
        <w:rPr>
          <w:spacing w:val="-14"/>
          <w:sz w:val="24"/>
        </w:rPr>
        <w:t xml:space="preserve"> </w:t>
      </w:r>
      <w:r>
        <w:rPr>
          <w:sz w:val="24"/>
        </w:rPr>
        <w:t>its</w:t>
      </w:r>
      <w:r>
        <w:rPr>
          <w:spacing w:val="-14"/>
          <w:sz w:val="24"/>
        </w:rPr>
        <w:t xml:space="preserve"> </w:t>
      </w:r>
      <w:r>
        <w:rPr>
          <w:sz w:val="24"/>
        </w:rPr>
        <w:t>instructions;</w:t>
      </w:r>
    </w:p>
    <w:p w14:paraId="0D624969" w14:textId="77777777" w:rsidR="00AF776C" w:rsidRDefault="00AF776C">
      <w:pPr>
        <w:pStyle w:val="BodyText"/>
      </w:pPr>
    </w:p>
    <w:p w14:paraId="0EA6E962" w14:textId="77777777" w:rsidR="00AF776C" w:rsidRDefault="00BE3D65">
      <w:pPr>
        <w:pStyle w:val="ListParagraph"/>
        <w:numPr>
          <w:ilvl w:val="1"/>
          <w:numId w:val="14"/>
        </w:numPr>
        <w:tabs>
          <w:tab w:val="left" w:pos="2159"/>
        </w:tabs>
        <w:ind w:left="2159" w:right="1834" w:hanging="720"/>
        <w:rPr>
          <w:sz w:val="24"/>
        </w:rPr>
      </w:pPr>
      <w:r>
        <w:rPr>
          <w:sz w:val="24"/>
        </w:rPr>
        <w:t>The</w:t>
      </w:r>
      <w:r>
        <w:rPr>
          <w:spacing w:val="-3"/>
          <w:sz w:val="24"/>
        </w:rPr>
        <w:t xml:space="preserve"> </w:t>
      </w:r>
      <w:r>
        <w:rPr>
          <w:sz w:val="24"/>
        </w:rPr>
        <w:t>undersigned</w:t>
      </w:r>
      <w:r>
        <w:rPr>
          <w:spacing w:val="-3"/>
          <w:sz w:val="24"/>
        </w:rPr>
        <w:t xml:space="preserve"> </w:t>
      </w:r>
      <w:r>
        <w:rPr>
          <w:sz w:val="24"/>
        </w:rPr>
        <w:t>shall</w:t>
      </w:r>
      <w:r>
        <w:rPr>
          <w:spacing w:val="-3"/>
          <w:sz w:val="24"/>
        </w:rPr>
        <w:t xml:space="preserve"> </w:t>
      </w:r>
      <w:r>
        <w:rPr>
          <w:sz w:val="24"/>
        </w:rPr>
        <w:t>require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language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certification</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in the award documents for all sub-awards at all tiers (including sub-grants, contracts under grants and cooperative agreements, and subcontracts) and that all sub-recipients shall certify and disclose accordingly.</w:t>
      </w:r>
    </w:p>
    <w:p w14:paraId="34541CD5" w14:textId="77777777" w:rsidR="00AF776C" w:rsidRDefault="00AF776C">
      <w:pPr>
        <w:pStyle w:val="BodyText"/>
      </w:pPr>
    </w:p>
    <w:p w14:paraId="19E2F51E" w14:textId="77777777" w:rsidR="00AF776C" w:rsidRDefault="00BE3D65">
      <w:pPr>
        <w:pStyle w:val="ListParagraph"/>
        <w:numPr>
          <w:ilvl w:val="0"/>
          <w:numId w:val="14"/>
        </w:numPr>
        <w:tabs>
          <w:tab w:val="left" w:pos="1079"/>
        </w:tabs>
        <w:ind w:left="1079" w:right="1777"/>
        <w:jc w:val="both"/>
        <w:rPr>
          <w:sz w:val="24"/>
        </w:rPr>
      </w:pPr>
      <w:r>
        <w:rPr>
          <w:b/>
          <w:sz w:val="24"/>
        </w:rPr>
        <w:t xml:space="preserve">Americans with Disabilities Act: </w:t>
      </w:r>
      <w:r>
        <w:rPr>
          <w:sz w:val="24"/>
        </w:rPr>
        <w:t>This Act (28 CFR Part 35, Title II, Subtitle A) prohibits discrimination</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basis</w:t>
      </w:r>
      <w:r>
        <w:rPr>
          <w:spacing w:val="-10"/>
          <w:sz w:val="24"/>
        </w:rPr>
        <w:t xml:space="preserve"> </w:t>
      </w:r>
      <w:r>
        <w:rPr>
          <w:sz w:val="24"/>
        </w:rPr>
        <w:t>of</w:t>
      </w:r>
      <w:r>
        <w:rPr>
          <w:spacing w:val="-10"/>
          <w:sz w:val="24"/>
        </w:rPr>
        <w:t xml:space="preserve"> </w:t>
      </w:r>
      <w:r>
        <w:rPr>
          <w:sz w:val="24"/>
        </w:rPr>
        <w:t>disability</w:t>
      </w:r>
      <w:r>
        <w:rPr>
          <w:spacing w:val="-10"/>
          <w:sz w:val="24"/>
        </w:rPr>
        <w:t xml:space="preserve"> </w:t>
      </w:r>
      <w:r>
        <w:rPr>
          <w:sz w:val="24"/>
        </w:rPr>
        <w:t>in</w:t>
      </w:r>
      <w:r>
        <w:rPr>
          <w:spacing w:val="-10"/>
          <w:sz w:val="24"/>
        </w:rPr>
        <w:t xml:space="preserve"> </w:t>
      </w:r>
      <w:r>
        <w:rPr>
          <w:sz w:val="24"/>
        </w:rPr>
        <w:t>all</w:t>
      </w:r>
      <w:r>
        <w:rPr>
          <w:spacing w:val="-10"/>
          <w:sz w:val="24"/>
        </w:rPr>
        <w:t xml:space="preserve"> </w:t>
      </w:r>
      <w:r>
        <w:rPr>
          <w:sz w:val="24"/>
        </w:rPr>
        <w:t>services,</w:t>
      </w:r>
      <w:r>
        <w:rPr>
          <w:spacing w:val="-10"/>
          <w:sz w:val="24"/>
        </w:rPr>
        <w:t xml:space="preserve"> </w:t>
      </w:r>
      <w:r>
        <w:rPr>
          <w:sz w:val="24"/>
        </w:rPr>
        <w:t>programs,</w:t>
      </w:r>
      <w:r>
        <w:rPr>
          <w:spacing w:val="-10"/>
          <w:sz w:val="24"/>
        </w:rPr>
        <w:t xml:space="preserve"> </w:t>
      </w:r>
      <w:r>
        <w:rPr>
          <w:sz w:val="24"/>
        </w:rPr>
        <w:t>and</w:t>
      </w:r>
      <w:r>
        <w:rPr>
          <w:spacing w:val="-11"/>
          <w:sz w:val="24"/>
        </w:rPr>
        <w:t xml:space="preserve"> </w:t>
      </w:r>
      <w:r>
        <w:rPr>
          <w:sz w:val="24"/>
        </w:rPr>
        <w:t>activities</w:t>
      </w:r>
      <w:r>
        <w:rPr>
          <w:spacing w:val="-10"/>
          <w:sz w:val="24"/>
        </w:rPr>
        <w:t xml:space="preserve"> </w:t>
      </w:r>
      <w:r>
        <w:rPr>
          <w:sz w:val="24"/>
        </w:rPr>
        <w:t>provided</w:t>
      </w:r>
      <w:r>
        <w:rPr>
          <w:spacing w:val="-10"/>
          <w:sz w:val="24"/>
        </w:rPr>
        <w:t xml:space="preserve"> </w:t>
      </w:r>
      <w:r>
        <w:rPr>
          <w:sz w:val="24"/>
        </w:rPr>
        <w:t>to</w:t>
      </w:r>
      <w:r>
        <w:rPr>
          <w:spacing w:val="-10"/>
          <w:sz w:val="24"/>
        </w:rPr>
        <w:t xml:space="preserve"> </w:t>
      </w:r>
      <w:r>
        <w:rPr>
          <w:sz w:val="24"/>
        </w:rPr>
        <w:t>the public and State and local governments, except public transportation services.</w:t>
      </w:r>
    </w:p>
    <w:p w14:paraId="32E23C4B" w14:textId="77777777" w:rsidR="00AF776C" w:rsidRDefault="00AF776C">
      <w:pPr>
        <w:pStyle w:val="BodyText"/>
      </w:pPr>
    </w:p>
    <w:p w14:paraId="2C2FCC29" w14:textId="77777777" w:rsidR="00AF776C" w:rsidRDefault="00BE3D65">
      <w:pPr>
        <w:pStyle w:val="ListParagraph"/>
        <w:numPr>
          <w:ilvl w:val="0"/>
          <w:numId w:val="14"/>
        </w:numPr>
        <w:tabs>
          <w:tab w:val="left" w:pos="1079"/>
        </w:tabs>
        <w:ind w:left="1079" w:right="1777"/>
        <w:jc w:val="both"/>
        <w:rPr>
          <w:sz w:val="24"/>
        </w:rPr>
      </w:pPr>
      <w:r>
        <w:rPr>
          <w:b/>
          <w:sz w:val="24"/>
        </w:rPr>
        <w:t xml:space="preserve">Drug Free Workplace Statement. </w:t>
      </w:r>
      <w:r>
        <w:rPr>
          <w:sz w:val="24"/>
        </w:rPr>
        <w:t>The Federal government implemented 41 U.S. Code § 8103, drug-free workplace requirements for federal grant recipients, in an attempt to address the problems of drug abuse on the job. Therefore, in order to remain a responsible source for government contracts, the following guidelines have been adopted:</w:t>
      </w:r>
    </w:p>
    <w:p w14:paraId="40B7FC3D" w14:textId="77777777" w:rsidR="00AF776C" w:rsidRDefault="00BE3D65">
      <w:pPr>
        <w:pStyle w:val="ListParagraph"/>
        <w:numPr>
          <w:ilvl w:val="1"/>
          <w:numId w:val="14"/>
        </w:numPr>
        <w:tabs>
          <w:tab w:val="left" w:pos="2159"/>
        </w:tabs>
        <w:spacing w:before="1"/>
        <w:ind w:left="2159" w:right="2393" w:hanging="720"/>
        <w:rPr>
          <w:sz w:val="24"/>
        </w:rPr>
      </w:pPr>
      <w:r>
        <w:rPr>
          <w:sz w:val="24"/>
        </w:rPr>
        <w:t>The</w:t>
      </w:r>
      <w:r>
        <w:rPr>
          <w:spacing w:val="-4"/>
          <w:sz w:val="24"/>
        </w:rPr>
        <w:t xml:space="preserve"> </w:t>
      </w:r>
      <w:r>
        <w:rPr>
          <w:sz w:val="24"/>
        </w:rPr>
        <w:t>unlawful</w:t>
      </w:r>
      <w:r>
        <w:rPr>
          <w:spacing w:val="-4"/>
          <w:sz w:val="24"/>
        </w:rPr>
        <w:t xml:space="preserve"> </w:t>
      </w:r>
      <w:r>
        <w:rPr>
          <w:sz w:val="24"/>
        </w:rPr>
        <w:t>manufacture,</w:t>
      </w:r>
      <w:r>
        <w:rPr>
          <w:spacing w:val="-4"/>
          <w:sz w:val="24"/>
        </w:rPr>
        <w:t xml:space="preserve"> </w:t>
      </w:r>
      <w:r>
        <w:rPr>
          <w:sz w:val="24"/>
        </w:rPr>
        <w:t>distribution,</w:t>
      </w:r>
      <w:r>
        <w:rPr>
          <w:spacing w:val="-5"/>
          <w:sz w:val="24"/>
        </w:rPr>
        <w:t xml:space="preserve"> </w:t>
      </w:r>
      <w:r>
        <w:rPr>
          <w:sz w:val="24"/>
        </w:rPr>
        <w:t>dispensation,</w:t>
      </w:r>
      <w:r>
        <w:rPr>
          <w:spacing w:val="-5"/>
          <w:sz w:val="24"/>
        </w:rPr>
        <w:t xml:space="preserve"> </w:t>
      </w:r>
      <w:r>
        <w:rPr>
          <w:sz w:val="24"/>
        </w:rPr>
        <w:t>possession</w:t>
      </w:r>
      <w:r>
        <w:rPr>
          <w:spacing w:val="-5"/>
          <w:sz w:val="24"/>
        </w:rPr>
        <w:t xml:space="preserve"> </w:t>
      </w:r>
      <w:r>
        <w:rPr>
          <w:sz w:val="24"/>
        </w:rPr>
        <w:t>or</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a controlled substance is prohibited in the work place.</w:t>
      </w:r>
    </w:p>
    <w:p w14:paraId="6D54849A" w14:textId="77777777" w:rsidR="00AF776C" w:rsidRDefault="00BE3D65">
      <w:pPr>
        <w:pStyle w:val="ListParagraph"/>
        <w:numPr>
          <w:ilvl w:val="1"/>
          <w:numId w:val="14"/>
        </w:numPr>
        <w:tabs>
          <w:tab w:val="left" w:pos="2159"/>
        </w:tabs>
        <w:ind w:left="2159" w:right="2120" w:hanging="720"/>
        <w:rPr>
          <w:sz w:val="24"/>
        </w:rPr>
      </w:pPr>
      <w:r>
        <w:rPr>
          <w:sz w:val="24"/>
        </w:rPr>
        <w:t>Violators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terminated</w:t>
      </w:r>
      <w:r>
        <w:rPr>
          <w:spacing w:val="-4"/>
          <w:sz w:val="24"/>
        </w:rPr>
        <w:t xml:space="preserve"> </w:t>
      </w:r>
      <w:r>
        <w:rPr>
          <w:sz w:val="24"/>
        </w:rPr>
        <w:t>or</w:t>
      </w:r>
      <w:r>
        <w:rPr>
          <w:spacing w:val="-4"/>
          <w:sz w:val="24"/>
        </w:rPr>
        <w:t xml:space="preserve"> </w:t>
      </w:r>
      <w:r>
        <w:rPr>
          <w:sz w:val="24"/>
        </w:rPr>
        <w:t>requested</w:t>
      </w:r>
      <w:r>
        <w:rPr>
          <w:spacing w:val="-4"/>
          <w:sz w:val="24"/>
        </w:rPr>
        <w:t xml:space="preserve"> </w:t>
      </w:r>
      <w:r>
        <w:rPr>
          <w:sz w:val="24"/>
        </w:rPr>
        <w:t>to</w:t>
      </w:r>
      <w:r>
        <w:rPr>
          <w:spacing w:val="-4"/>
          <w:sz w:val="24"/>
        </w:rPr>
        <w:t xml:space="preserve"> </w:t>
      </w:r>
      <w:r>
        <w:rPr>
          <w:sz w:val="24"/>
        </w:rPr>
        <w:t>seek</w:t>
      </w:r>
      <w:r>
        <w:rPr>
          <w:spacing w:val="-4"/>
          <w:sz w:val="24"/>
        </w:rPr>
        <w:t xml:space="preserve"> </w:t>
      </w:r>
      <w:r>
        <w:rPr>
          <w:sz w:val="24"/>
        </w:rPr>
        <w:t>counseling</w:t>
      </w:r>
      <w:r>
        <w:rPr>
          <w:spacing w:val="-4"/>
          <w:sz w:val="24"/>
        </w:rPr>
        <w:t xml:space="preserve"> </w:t>
      </w:r>
      <w:r>
        <w:rPr>
          <w:sz w:val="24"/>
        </w:rPr>
        <w:t>from</w:t>
      </w:r>
      <w:r>
        <w:rPr>
          <w:spacing w:val="-4"/>
          <w:sz w:val="24"/>
        </w:rPr>
        <w:t xml:space="preserve"> </w:t>
      </w:r>
      <w:r>
        <w:rPr>
          <w:sz w:val="24"/>
        </w:rPr>
        <w:t>an</w:t>
      </w:r>
      <w:r>
        <w:rPr>
          <w:spacing w:val="-4"/>
          <w:sz w:val="24"/>
        </w:rPr>
        <w:t xml:space="preserve"> </w:t>
      </w:r>
      <w:r>
        <w:rPr>
          <w:sz w:val="24"/>
        </w:rPr>
        <w:t>approved rehabilitation service.</w:t>
      </w:r>
    </w:p>
    <w:p w14:paraId="5E6FFCFB" w14:textId="77777777" w:rsidR="00AF776C" w:rsidRDefault="00BE3D65">
      <w:pPr>
        <w:pStyle w:val="ListParagraph"/>
        <w:numPr>
          <w:ilvl w:val="1"/>
          <w:numId w:val="14"/>
        </w:numPr>
        <w:tabs>
          <w:tab w:val="left" w:pos="2160"/>
        </w:tabs>
        <w:ind w:right="1792" w:hanging="720"/>
        <w:rPr>
          <w:sz w:val="24"/>
        </w:rPr>
      </w:pPr>
      <w:r>
        <w:rPr>
          <w:sz w:val="24"/>
        </w:rPr>
        <w:t>Employees</w:t>
      </w:r>
      <w:r>
        <w:rPr>
          <w:spacing w:val="-4"/>
          <w:sz w:val="24"/>
        </w:rPr>
        <w:t xml:space="preserve"> </w:t>
      </w:r>
      <w:r>
        <w:rPr>
          <w:sz w:val="24"/>
        </w:rPr>
        <w:t>must</w:t>
      </w:r>
      <w:r>
        <w:rPr>
          <w:spacing w:val="-4"/>
          <w:sz w:val="24"/>
        </w:rPr>
        <w:t xml:space="preserve"> </w:t>
      </w:r>
      <w:r>
        <w:rPr>
          <w:sz w:val="24"/>
        </w:rPr>
        <w:t>notify</w:t>
      </w:r>
      <w:r>
        <w:rPr>
          <w:spacing w:val="-4"/>
          <w:sz w:val="24"/>
        </w:rPr>
        <w:t xml:space="preserve"> </w:t>
      </w:r>
      <w:r>
        <w:rPr>
          <w:sz w:val="24"/>
        </w:rPr>
        <w:t>their</w:t>
      </w:r>
      <w:r>
        <w:rPr>
          <w:spacing w:val="-4"/>
          <w:sz w:val="24"/>
        </w:rPr>
        <w:t xml:space="preserve"> </w:t>
      </w:r>
      <w:r>
        <w:rPr>
          <w:sz w:val="24"/>
        </w:rPr>
        <w:t>employer</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conviction</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criminal</w:t>
      </w:r>
      <w:r>
        <w:rPr>
          <w:spacing w:val="-3"/>
          <w:sz w:val="24"/>
        </w:rPr>
        <w:t xml:space="preserve"> </w:t>
      </w:r>
      <w:r>
        <w:rPr>
          <w:sz w:val="24"/>
        </w:rPr>
        <w:t>drug</w:t>
      </w:r>
      <w:r>
        <w:rPr>
          <w:spacing w:val="-3"/>
          <w:sz w:val="24"/>
        </w:rPr>
        <w:t xml:space="preserve"> </w:t>
      </w:r>
      <w:r>
        <w:rPr>
          <w:sz w:val="24"/>
        </w:rPr>
        <w:t>statute no later than five days after such conviction.</w:t>
      </w:r>
    </w:p>
    <w:p w14:paraId="09491EE6" w14:textId="77777777" w:rsidR="00AF776C" w:rsidRDefault="00BE3D65">
      <w:pPr>
        <w:pStyle w:val="BodyText"/>
        <w:spacing w:before="274"/>
        <w:ind w:left="2219" w:right="1775" w:hanging="780"/>
        <w:jc w:val="both"/>
      </w:pPr>
      <w:r>
        <w:t>(c)</w:t>
      </w:r>
      <w:r>
        <w:rPr>
          <w:spacing w:val="80"/>
          <w:w w:val="150"/>
        </w:rPr>
        <w:t xml:space="preserve">  </w:t>
      </w:r>
      <w:r>
        <w:t>Contractors of federal agencies</w:t>
      </w:r>
      <w:r>
        <w:rPr>
          <w:spacing w:val="-2"/>
        </w:rPr>
        <w:t xml:space="preserve"> </w:t>
      </w:r>
      <w:r>
        <w:t>are required to certify</w:t>
      </w:r>
      <w:r>
        <w:rPr>
          <w:spacing w:val="-2"/>
        </w:rPr>
        <w:t xml:space="preserve"> </w:t>
      </w:r>
      <w:r>
        <w:t>that they will provide drug- free workplaces for their employees. Transactions subject to the suspension/debarment</w:t>
      </w:r>
      <w:r>
        <w:rPr>
          <w:spacing w:val="49"/>
          <w:w w:val="150"/>
        </w:rPr>
        <w:t xml:space="preserve"> </w:t>
      </w:r>
      <w:r>
        <w:t>rules</w:t>
      </w:r>
      <w:r>
        <w:rPr>
          <w:spacing w:val="51"/>
          <w:w w:val="150"/>
        </w:rPr>
        <w:t xml:space="preserve"> </w:t>
      </w:r>
      <w:r>
        <w:t>(covered</w:t>
      </w:r>
      <w:r>
        <w:rPr>
          <w:spacing w:val="51"/>
          <w:w w:val="150"/>
        </w:rPr>
        <w:t xml:space="preserve"> </w:t>
      </w:r>
      <w:r>
        <w:t>transactions)</w:t>
      </w:r>
      <w:r>
        <w:rPr>
          <w:spacing w:val="51"/>
          <w:w w:val="150"/>
        </w:rPr>
        <w:t xml:space="preserve"> </w:t>
      </w:r>
      <w:r>
        <w:t>include</w:t>
      </w:r>
      <w:r>
        <w:rPr>
          <w:spacing w:val="51"/>
          <w:w w:val="150"/>
        </w:rPr>
        <w:t xml:space="preserve"> </w:t>
      </w:r>
      <w:r>
        <w:t>grants,</w:t>
      </w:r>
      <w:r>
        <w:rPr>
          <w:spacing w:val="51"/>
          <w:w w:val="150"/>
        </w:rPr>
        <w:t xml:space="preserve"> </w:t>
      </w:r>
      <w:r>
        <w:rPr>
          <w:spacing w:val="-2"/>
        </w:rPr>
        <w:t>subgrants,</w:t>
      </w:r>
    </w:p>
    <w:p w14:paraId="55331EBE" w14:textId="77777777" w:rsidR="00AF776C" w:rsidRDefault="00AF776C">
      <w:pPr>
        <w:jc w:val="both"/>
        <w:sectPr w:rsidR="00AF776C">
          <w:pgSz w:w="12240" w:h="15840"/>
          <w:pgMar w:top="840" w:right="380" w:bottom="1220" w:left="0" w:header="0" w:footer="957" w:gutter="0"/>
          <w:cols w:space="720"/>
        </w:sectPr>
      </w:pPr>
    </w:p>
    <w:p w14:paraId="252F39EA" w14:textId="77777777" w:rsidR="00AF776C" w:rsidRDefault="00BE3D65">
      <w:pPr>
        <w:pStyle w:val="BodyText"/>
        <w:spacing w:before="64"/>
        <w:ind w:left="2220" w:right="1556"/>
      </w:pPr>
      <w:r>
        <w:lastRenderedPageBreak/>
        <w:t>cooperative</w:t>
      </w:r>
      <w:r>
        <w:rPr>
          <w:spacing w:val="-4"/>
        </w:rPr>
        <w:t xml:space="preserve"> </w:t>
      </w:r>
      <w:r>
        <w:t>agreements,</w:t>
      </w:r>
      <w:r>
        <w:rPr>
          <w:spacing w:val="-4"/>
        </w:rPr>
        <w:t xml:space="preserve"> </w:t>
      </w:r>
      <w:r>
        <w:t>and</w:t>
      </w:r>
      <w:r>
        <w:rPr>
          <w:spacing w:val="-4"/>
        </w:rPr>
        <w:t xml:space="preserve"> </w:t>
      </w:r>
      <w:r>
        <w:t>prime</w:t>
      </w:r>
      <w:r>
        <w:rPr>
          <w:spacing w:val="-4"/>
        </w:rPr>
        <w:t xml:space="preserve"> </w:t>
      </w:r>
      <w:r>
        <w:t>contracts</w:t>
      </w:r>
      <w:r>
        <w:rPr>
          <w:spacing w:val="-3"/>
        </w:rPr>
        <w:t xml:space="preserve"> </w:t>
      </w:r>
      <w:r>
        <w:t>under</w:t>
      </w:r>
      <w:r>
        <w:rPr>
          <w:spacing w:val="-3"/>
        </w:rPr>
        <w:t xml:space="preserve"> </w:t>
      </w:r>
      <w:r>
        <w:t>such</w:t>
      </w:r>
      <w:r>
        <w:rPr>
          <w:spacing w:val="-3"/>
        </w:rPr>
        <w:t xml:space="preserve"> </w:t>
      </w:r>
      <w:r>
        <w:t>awards.</w:t>
      </w:r>
      <w:r>
        <w:rPr>
          <w:spacing w:val="-3"/>
        </w:rPr>
        <w:t xml:space="preserve"> </w:t>
      </w:r>
      <w:r>
        <w:t>Subcontracts</w:t>
      </w:r>
      <w:r>
        <w:rPr>
          <w:spacing w:val="-3"/>
        </w:rPr>
        <w:t xml:space="preserve"> </w:t>
      </w:r>
      <w:r>
        <w:t>are not included.</w:t>
      </w:r>
    </w:p>
    <w:p w14:paraId="1FCD8626" w14:textId="77777777" w:rsidR="00AF776C" w:rsidRDefault="00AF776C">
      <w:pPr>
        <w:pStyle w:val="BodyText"/>
      </w:pPr>
    </w:p>
    <w:p w14:paraId="2AA025DD" w14:textId="77777777" w:rsidR="00AF776C" w:rsidRDefault="00BE3D65">
      <w:pPr>
        <w:pStyle w:val="ListParagraph"/>
        <w:numPr>
          <w:ilvl w:val="0"/>
          <w:numId w:val="14"/>
        </w:numPr>
        <w:tabs>
          <w:tab w:val="left" w:pos="1080"/>
        </w:tabs>
        <w:ind w:right="1780"/>
        <w:rPr>
          <w:sz w:val="24"/>
        </w:rPr>
      </w:pPr>
      <w:r>
        <w:rPr>
          <w:b/>
          <w:sz w:val="24"/>
        </w:rPr>
        <w:t>Clean Air and Federal Water Pollution Control Acts (If Applicable).</w:t>
      </w:r>
      <w:r>
        <w:rPr>
          <w:b/>
          <w:spacing w:val="40"/>
          <w:sz w:val="24"/>
        </w:rPr>
        <w:t xml:space="preserve"> </w:t>
      </w:r>
      <w:r>
        <w:rPr>
          <w:sz w:val="24"/>
        </w:rPr>
        <w:t>This agreement contains federal funds in excess of $150,000. The Grantee, therefore, agrees to comply with all</w:t>
      </w:r>
      <w:r>
        <w:rPr>
          <w:spacing w:val="-3"/>
          <w:sz w:val="24"/>
        </w:rPr>
        <w:t xml:space="preserve"> </w:t>
      </w:r>
      <w:r>
        <w:rPr>
          <w:sz w:val="24"/>
        </w:rPr>
        <w:t>applicable</w:t>
      </w:r>
      <w:r>
        <w:rPr>
          <w:spacing w:val="-3"/>
          <w:sz w:val="24"/>
        </w:rPr>
        <w:t xml:space="preserve"> </w:t>
      </w:r>
      <w:r>
        <w:rPr>
          <w:sz w:val="24"/>
        </w:rPr>
        <w:t>standards,</w:t>
      </w:r>
      <w:r>
        <w:rPr>
          <w:spacing w:val="-3"/>
          <w:sz w:val="24"/>
        </w:rPr>
        <w:t xml:space="preserve"> </w:t>
      </w:r>
      <w:r>
        <w:rPr>
          <w:sz w:val="24"/>
        </w:rPr>
        <w:t>orders</w:t>
      </w:r>
      <w:r>
        <w:rPr>
          <w:spacing w:val="-3"/>
          <w:sz w:val="24"/>
        </w:rPr>
        <w:t xml:space="preserve"> </w:t>
      </w:r>
      <w:r>
        <w:rPr>
          <w:sz w:val="24"/>
        </w:rPr>
        <w:t>or</w:t>
      </w:r>
      <w:r>
        <w:rPr>
          <w:spacing w:val="-3"/>
          <w:sz w:val="24"/>
        </w:rPr>
        <w:t xml:space="preserve"> </w:t>
      </w:r>
      <w:r>
        <w:rPr>
          <w:sz w:val="24"/>
        </w:rPr>
        <w:t>regulations</w:t>
      </w:r>
      <w:r>
        <w:rPr>
          <w:spacing w:val="-2"/>
          <w:sz w:val="24"/>
        </w:rPr>
        <w:t xml:space="preserve"> </w:t>
      </w:r>
      <w:r>
        <w:rPr>
          <w:sz w:val="24"/>
        </w:rPr>
        <w:t>issued</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Clean</w:t>
      </w:r>
      <w:r>
        <w:rPr>
          <w:spacing w:val="-3"/>
          <w:sz w:val="24"/>
        </w:rPr>
        <w:t xml:space="preserve"> </w:t>
      </w:r>
      <w:r>
        <w:rPr>
          <w:sz w:val="24"/>
        </w:rPr>
        <w:t>Air</w:t>
      </w:r>
      <w:r>
        <w:rPr>
          <w:spacing w:val="-3"/>
          <w:sz w:val="24"/>
        </w:rPr>
        <w:t xml:space="preserve"> </w:t>
      </w:r>
      <w:r>
        <w:rPr>
          <w:sz w:val="24"/>
        </w:rPr>
        <w:t>Act</w:t>
      </w:r>
      <w:r>
        <w:rPr>
          <w:spacing w:val="-3"/>
          <w:sz w:val="24"/>
        </w:rPr>
        <w:t xml:space="preserve"> </w:t>
      </w:r>
      <w:r>
        <w:rPr>
          <w:sz w:val="24"/>
        </w:rPr>
        <w:t>(42</w:t>
      </w:r>
      <w:r>
        <w:rPr>
          <w:spacing w:val="-3"/>
          <w:sz w:val="24"/>
        </w:rPr>
        <w:t xml:space="preserve"> </w:t>
      </w:r>
      <w:r>
        <w:rPr>
          <w:sz w:val="24"/>
        </w:rPr>
        <w:t>U.S.C.</w:t>
      </w:r>
    </w:p>
    <w:p w14:paraId="5CD962C1" w14:textId="77777777" w:rsidR="00AF776C" w:rsidRDefault="00BE3D65">
      <w:pPr>
        <w:pStyle w:val="BodyText"/>
        <w:ind w:left="1080" w:right="1948"/>
      </w:pPr>
      <w:r>
        <w:t>§§7401-7671q.)</w:t>
      </w:r>
      <w:r>
        <w:rPr>
          <w:spacing w:val="-4"/>
        </w:rPr>
        <w:t xml:space="preserve"> </w:t>
      </w:r>
      <w:r>
        <w:t>and</w:t>
      </w:r>
      <w:r>
        <w:rPr>
          <w:spacing w:val="-4"/>
        </w:rPr>
        <w:t xml:space="preserve"> </w:t>
      </w:r>
      <w:r>
        <w:t>the</w:t>
      </w:r>
      <w:r>
        <w:rPr>
          <w:spacing w:val="-4"/>
        </w:rPr>
        <w:t xml:space="preserve"> </w:t>
      </w:r>
      <w:r>
        <w:t>Federal</w:t>
      </w:r>
      <w:r>
        <w:rPr>
          <w:spacing w:val="-4"/>
        </w:rPr>
        <w:t xml:space="preserve"> </w:t>
      </w:r>
      <w:r>
        <w:t>Water</w:t>
      </w:r>
      <w:r>
        <w:rPr>
          <w:spacing w:val="-4"/>
        </w:rPr>
        <w:t xml:space="preserve"> </w:t>
      </w:r>
      <w:r>
        <w:t>Pollution</w:t>
      </w:r>
      <w:r>
        <w:rPr>
          <w:spacing w:val="-4"/>
        </w:rPr>
        <w:t xml:space="preserve"> </w:t>
      </w:r>
      <w:r>
        <w:t>Control</w:t>
      </w:r>
      <w:r>
        <w:rPr>
          <w:spacing w:val="-4"/>
        </w:rPr>
        <w:t xml:space="preserve"> </w:t>
      </w:r>
      <w:r>
        <w:t>Act</w:t>
      </w:r>
      <w:r>
        <w:rPr>
          <w:spacing w:val="-4"/>
        </w:rPr>
        <w:t xml:space="preserve"> </w:t>
      </w:r>
      <w:r>
        <w:t>(33</w:t>
      </w:r>
      <w:r>
        <w:rPr>
          <w:spacing w:val="-4"/>
        </w:rPr>
        <w:t xml:space="preserve"> </w:t>
      </w:r>
      <w:r>
        <w:t>U.S.C.</w:t>
      </w:r>
      <w:r>
        <w:rPr>
          <w:spacing w:val="-4"/>
        </w:rPr>
        <w:t xml:space="preserve"> </w:t>
      </w:r>
      <w:r>
        <w:t>§§1251-1387),</w:t>
      </w:r>
      <w:r>
        <w:rPr>
          <w:spacing w:val="-4"/>
        </w:rPr>
        <w:t xml:space="preserve"> </w:t>
      </w:r>
      <w:r>
        <w:t>as amended. Violations must be reported to the DHS State Project Manager, the federal awarding</w:t>
      </w:r>
      <w:r>
        <w:rPr>
          <w:spacing w:val="-2"/>
        </w:rPr>
        <w:t xml:space="preserve"> </w:t>
      </w:r>
      <w:r>
        <w:t>agency</w:t>
      </w:r>
      <w:r>
        <w:rPr>
          <w:spacing w:val="-2"/>
        </w:rPr>
        <w:t xml:space="preserve"> </w:t>
      </w:r>
      <w:r>
        <w:t>and</w:t>
      </w:r>
      <w:r>
        <w:rPr>
          <w:spacing w:val="-2"/>
        </w:rPr>
        <w:t xml:space="preserve"> </w:t>
      </w:r>
      <w:r>
        <w:t>the</w:t>
      </w:r>
      <w:r>
        <w:rPr>
          <w:spacing w:val="-2"/>
        </w:rPr>
        <w:t xml:space="preserve"> </w:t>
      </w:r>
      <w:r>
        <w:t>Regional</w:t>
      </w:r>
      <w:r>
        <w:rPr>
          <w:spacing w:val="-2"/>
        </w:rPr>
        <w:t xml:space="preserve"> </w:t>
      </w:r>
      <w:r>
        <w:t>Office</w:t>
      </w:r>
      <w:r>
        <w:rPr>
          <w:spacing w:val="-2"/>
        </w:rPr>
        <w:t xml:space="preserve"> </w:t>
      </w:r>
      <w:r>
        <w:t>of</w:t>
      </w:r>
      <w:r>
        <w:rPr>
          <w:spacing w:val="-2"/>
        </w:rPr>
        <w:t xml:space="preserve"> </w:t>
      </w:r>
      <w:r>
        <w:t>the</w:t>
      </w:r>
      <w:r>
        <w:rPr>
          <w:spacing w:val="-2"/>
        </w:rPr>
        <w:t xml:space="preserve"> </w:t>
      </w:r>
      <w:r>
        <w:t>Environmental</w:t>
      </w:r>
      <w:r>
        <w:rPr>
          <w:spacing w:val="-2"/>
        </w:rPr>
        <w:t xml:space="preserve"> </w:t>
      </w:r>
      <w:r>
        <w:t>Protection</w:t>
      </w:r>
      <w:r>
        <w:rPr>
          <w:spacing w:val="-1"/>
        </w:rPr>
        <w:t xml:space="preserve"> </w:t>
      </w:r>
      <w:r>
        <w:t>Agency</w:t>
      </w:r>
      <w:r>
        <w:rPr>
          <w:spacing w:val="-1"/>
        </w:rPr>
        <w:t xml:space="preserve"> </w:t>
      </w:r>
      <w:r>
        <w:t>(EPA).</w:t>
      </w:r>
    </w:p>
    <w:p w14:paraId="1AAE6D4B" w14:textId="77777777" w:rsidR="00AF776C" w:rsidRDefault="00AF776C">
      <w:pPr>
        <w:pStyle w:val="BodyText"/>
      </w:pPr>
    </w:p>
    <w:p w14:paraId="30A38E4B" w14:textId="77777777" w:rsidR="00AF776C" w:rsidRDefault="00BE3D65">
      <w:pPr>
        <w:pStyle w:val="ListParagraph"/>
        <w:numPr>
          <w:ilvl w:val="0"/>
          <w:numId w:val="14"/>
        </w:numPr>
        <w:tabs>
          <w:tab w:val="left" w:pos="1079"/>
        </w:tabs>
        <w:ind w:left="1079" w:right="1774"/>
        <w:jc w:val="both"/>
        <w:rPr>
          <w:sz w:val="24"/>
        </w:rPr>
      </w:pPr>
      <w:r>
        <w:rPr>
          <w:b/>
          <w:sz w:val="24"/>
        </w:rPr>
        <w:t>Notice</w:t>
      </w:r>
      <w:r>
        <w:rPr>
          <w:b/>
          <w:spacing w:val="-3"/>
          <w:sz w:val="24"/>
        </w:rPr>
        <w:t xml:space="preserve"> </w:t>
      </w:r>
      <w:r>
        <w:rPr>
          <w:b/>
          <w:sz w:val="24"/>
        </w:rPr>
        <w:t>of</w:t>
      </w:r>
      <w:r>
        <w:rPr>
          <w:b/>
          <w:spacing w:val="-3"/>
          <w:sz w:val="24"/>
        </w:rPr>
        <w:t xml:space="preserve"> </w:t>
      </w:r>
      <w:r>
        <w:rPr>
          <w:b/>
          <w:sz w:val="24"/>
        </w:rPr>
        <w:t>Requirements</w:t>
      </w:r>
      <w:r>
        <w:rPr>
          <w:b/>
          <w:spacing w:val="-3"/>
          <w:sz w:val="24"/>
        </w:rPr>
        <w:t xml:space="preserve"> </w:t>
      </w:r>
      <w:r>
        <w:rPr>
          <w:b/>
          <w:sz w:val="24"/>
        </w:rPr>
        <w:t>Under</w:t>
      </w:r>
      <w:r>
        <w:rPr>
          <w:b/>
          <w:spacing w:val="-3"/>
          <w:sz w:val="24"/>
        </w:rPr>
        <w:t xml:space="preserve"> </w:t>
      </w:r>
      <w:r>
        <w:rPr>
          <w:b/>
          <w:sz w:val="24"/>
        </w:rPr>
        <w:t>the</w:t>
      </w:r>
      <w:r>
        <w:rPr>
          <w:b/>
          <w:spacing w:val="-3"/>
          <w:sz w:val="24"/>
        </w:rPr>
        <w:t xml:space="preserve"> </w:t>
      </w:r>
      <w:r>
        <w:rPr>
          <w:b/>
          <w:sz w:val="24"/>
        </w:rPr>
        <w:t>National</w:t>
      </w:r>
      <w:r>
        <w:rPr>
          <w:b/>
          <w:spacing w:val="-4"/>
          <w:sz w:val="24"/>
        </w:rPr>
        <w:t xml:space="preserve"> </w:t>
      </w:r>
      <w:r>
        <w:rPr>
          <w:b/>
          <w:sz w:val="24"/>
        </w:rPr>
        <w:t>Defense</w:t>
      </w:r>
      <w:r>
        <w:rPr>
          <w:b/>
          <w:spacing w:val="-3"/>
          <w:sz w:val="24"/>
        </w:rPr>
        <w:t xml:space="preserve"> </w:t>
      </w:r>
      <w:r>
        <w:rPr>
          <w:b/>
          <w:sz w:val="24"/>
        </w:rPr>
        <w:t>Authorization</w:t>
      </w:r>
      <w:r>
        <w:rPr>
          <w:b/>
          <w:spacing w:val="-4"/>
          <w:sz w:val="24"/>
        </w:rPr>
        <w:t xml:space="preserve"> </w:t>
      </w:r>
      <w:r>
        <w:rPr>
          <w:b/>
          <w:sz w:val="24"/>
        </w:rPr>
        <w:t>Act</w:t>
      </w:r>
      <w:r>
        <w:rPr>
          <w:b/>
          <w:spacing w:val="-3"/>
          <w:sz w:val="24"/>
        </w:rPr>
        <w:t xml:space="preserve"> </w:t>
      </w:r>
      <w:r>
        <w:rPr>
          <w:b/>
          <w:sz w:val="24"/>
        </w:rPr>
        <w:t>of</w:t>
      </w:r>
      <w:r>
        <w:rPr>
          <w:b/>
          <w:spacing w:val="-3"/>
          <w:sz w:val="24"/>
        </w:rPr>
        <w:t xml:space="preserve"> </w:t>
      </w:r>
      <w:r>
        <w:rPr>
          <w:b/>
          <w:sz w:val="24"/>
        </w:rPr>
        <w:t>2019</w:t>
      </w:r>
      <w:r>
        <w:rPr>
          <w:b/>
          <w:spacing w:val="-3"/>
          <w:sz w:val="24"/>
        </w:rPr>
        <w:t xml:space="preserve"> </w:t>
      </w:r>
      <w:r>
        <w:rPr>
          <w:b/>
          <w:sz w:val="24"/>
        </w:rPr>
        <w:t xml:space="preserve">(NDAA). </w:t>
      </w:r>
      <w:r>
        <w:rPr>
          <w:sz w:val="24"/>
        </w:rPr>
        <w:t>The NDAA prohibits the use of federal funds to cover the cost of any covered telecommunications equipment or services. Section 889 of the NDAA defines “covered telecommunications or services” to mean telecommunications and video surveillance equipment</w:t>
      </w:r>
      <w:r>
        <w:rPr>
          <w:spacing w:val="-10"/>
          <w:sz w:val="24"/>
        </w:rPr>
        <w:t xml:space="preserve"> </w:t>
      </w:r>
      <w:r>
        <w:rPr>
          <w:sz w:val="24"/>
        </w:rPr>
        <w:t>or</w:t>
      </w:r>
      <w:r>
        <w:rPr>
          <w:spacing w:val="-10"/>
          <w:sz w:val="24"/>
        </w:rPr>
        <w:t xml:space="preserve"> </w:t>
      </w:r>
      <w:r>
        <w:rPr>
          <w:sz w:val="24"/>
        </w:rPr>
        <w:t>services</w:t>
      </w:r>
      <w:r>
        <w:rPr>
          <w:spacing w:val="-11"/>
          <w:sz w:val="24"/>
        </w:rPr>
        <w:t xml:space="preserve"> </w:t>
      </w:r>
      <w:r>
        <w:rPr>
          <w:sz w:val="24"/>
        </w:rPr>
        <w:t>produced</w:t>
      </w:r>
      <w:r>
        <w:rPr>
          <w:spacing w:val="-10"/>
          <w:sz w:val="24"/>
        </w:rPr>
        <w:t xml:space="preserve"> </w:t>
      </w:r>
      <w:r>
        <w:rPr>
          <w:sz w:val="24"/>
        </w:rPr>
        <w:t>by</w:t>
      </w:r>
      <w:r>
        <w:rPr>
          <w:spacing w:val="-10"/>
          <w:sz w:val="24"/>
        </w:rPr>
        <w:t xml:space="preserve"> </w:t>
      </w:r>
      <w:r>
        <w:rPr>
          <w:sz w:val="24"/>
        </w:rPr>
        <w:t>Huawei</w:t>
      </w:r>
      <w:r>
        <w:rPr>
          <w:spacing w:val="-10"/>
          <w:sz w:val="24"/>
        </w:rPr>
        <w:t xml:space="preserve"> </w:t>
      </w:r>
      <w:r>
        <w:rPr>
          <w:sz w:val="24"/>
        </w:rPr>
        <w:t>Technologies</w:t>
      </w:r>
      <w:r>
        <w:rPr>
          <w:spacing w:val="-11"/>
          <w:sz w:val="24"/>
        </w:rPr>
        <w:t xml:space="preserve"> </w:t>
      </w:r>
      <w:r>
        <w:rPr>
          <w:sz w:val="24"/>
        </w:rPr>
        <w:t>Company,</w:t>
      </w:r>
      <w:r>
        <w:rPr>
          <w:spacing w:val="-11"/>
          <w:sz w:val="24"/>
        </w:rPr>
        <w:t xml:space="preserve"> </w:t>
      </w:r>
      <w:r>
        <w:rPr>
          <w:sz w:val="24"/>
        </w:rPr>
        <w:t>ZTE</w:t>
      </w:r>
      <w:r>
        <w:rPr>
          <w:spacing w:val="-11"/>
          <w:sz w:val="24"/>
        </w:rPr>
        <w:t xml:space="preserve"> </w:t>
      </w:r>
      <w:r>
        <w:rPr>
          <w:sz w:val="24"/>
        </w:rPr>
        <w:t>Corporation,</w:t>
      </w:r>
      <w:r>
        <w:rPr>
          <w:spacing w:val="-11"/>
          <w:sz w:val="24"/>
        </w:rPr>
        <w:t xml:space="preserve"> </w:t>
      </w:r>
      <w:r>
        <w:rPr>
          <w:sz w:val="24"/>
        </w:rPr>
        <w:t>Hytera Communications Corporation, Hangzhou Hikvision Digital Technology Company, or Dahua Technology Company (or any subsidiary or affiliate of such entities).</w:t>
      </w:r>
      <w:r>
        <w:rPr>
          <w:spacing w:val="40"/>
          <w:sz w:val="24"/>
        </w:rPr>
        <w:t xml:space="preserve"> </w:t>
      </w:r>
      <w:r>
        <w:rPr>
          <w:sz w:val="24"/>
        </w:rPr>
        <w:t>“Covered telecommunications equipment or services” also includes telecommunications or video surveillance equipment or services provided by an entity that the Secretary of Defense, in consultation</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Director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Intelligence</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Director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Federal</w:t>
      </w:r>
      <w:r>
        <w:rPr>
          <w:spacing w:val="-15"/>
          <w:sz w:val="24"/>
        </w:rPr>
        <w:t xml:space="preserve"> </w:t>
      </w:r>
      <w:r>
        <w:rPr>
          <w:sz w:val="24"/>
        </w:rPr>
        <w:t>Bureau of Investigation, reasonably believes to be an entity that is owned or controlled by the government of a covered foreign country, i.e. The Republic of China.</w:t>
      </w:r>
    </w:p>
    <w:p w14:paraId="0D96A7FE" w14:textId="77777777" w:rsidR="00AF776C" w:rsidRDefault="00AF776C">
      <w:pPr>
        <w:jc w:val="both"/>
        <w:rPr>
          <w:sz w:val="24"/>
        </w:rPr>
        <w:sectPr w:rsidR="00AF776C">
          <w:pgSz w:w="12240" w:h="15840"/>
          <w:pgMar w:top="840" w:right="380" w:bottom="1220" w:left="0" w:header="0" w:footer="957" w:gutter="0"/>
          <w:cols w:space="720"/>
        </w:sectPr>
      </w:pPr>
    </w:p>
    <w:p w14:paraId="67B77F75" w14:textId="77777777" w:rsidR="00AF776C" w:rsidRDefault="00BE3D65">
      <w:pPr>
        <w:pStyle w:val="Heading3"/>
        <w:spacing w:before="64"/>
        <w:ind w:right="1779"/>
        <w:jc w:val="right"/>
      </w:pPr>
      <w:r>
        <w:lastRenderedPageBreak/>
        <w:t>ATTACHMENT</w:t>
      </w:r>
      <w:r>
        <w:rPr>
          <w:spacing w:val="-9"/>
        </w:rPr>
        <w:t xml:space="preserve"> </w:t>
      </w:r>
      <w:r>
        <w:t>E-</w:t>
      </w:r>
      <w:r>
        <w:rPr>
          <w:spacing w:val="-10"/>
        </w:rPr>
        <w:t>1</w:t>
      </w:r>
    </w:p>
    <w:p w14:paraId="05A19096" w14:textId="16064219" w:rsidR="00AF776C" w:rsidRDefault="00BE3D65">
      <w:pPr>
        <w:pStyle w:val="Heading4"/>
        <w:spacing w:before="2" w:line="550" w:lineRule="atLeast"/>
        <w:ind w:left="2966" w:right="3969" w:firstLine="1356"/>
      </w:pPr>
      <w:r>
        <w:t xml:space="preserve">Solicitation Number: </w:t>
      </w:r>
      <w:r>
        <w:rPr>
          <w:u w:val="thick"/>
        </w:rPr>
        <w:t>CERTIFICATION</w:t>
      </w:r>
      <w:r>
        <w:rPr>
          <w:spacing w:val="-15"/>
          <w:u w:val="thick"/>
        </w:rPr>
        <w:t xml:space="preserve"> </w:t>
      </w:r>
      <w:r>
        <w:rPr>
          <w:u w:val="thick"/>
        </w:rPr>
        <w:t>REGARDING</w:t>
      </w:r>
      <w:r>
        <w:rPr>
          <w:spacing w:val="-15"/>
          <w:u w:val="thick"/>
        </w:rPr>
        <w:t xml:space="preserve"> </w:t>
      </w:r>
      <w:r>
        <w:rPr>
          <w:u w:val="thick"/>
        </w:rPr>
        <w:t>LOBBYING</w:t>
      </w:r>
    </w:p>
    <w:p w14:paraId="22347F3E" w14:textId="77777777" w:rsidR="00AF776C" w:rsidRDefault="00BE3D65">
      <w:pPr>
        <w:spacing w:before="2"/>
        <w:ind w:left="1826"/>
        <w:rPr>
          <w:b/>
          <w:sz w:val="24"/>
        </w:rPr>
      </w:pPr>
      <w:r>
        <w:rPr>
          <w:b/>
          <w:sz w:val="24"/>
        </w:rPr>
        <w:t>Certification</w:t>
      </w:r>
      <w:r>
        <w:rPr>
          <w:b/>
          <w:spacing w:val="-1"/>
          <w:sz w:val="24"/>
        </w:rPr>
        <w:t xml:space="preserve"> </w:t>
      </w:r>
      <w:r>
        <w:rPr>
          <w:b/>
          <w:sz w:val="24"/>
        </w:rPr>
        <w:t>for</w:t>
      </w:r>
      <w:r>
        <w:rPr>
          <w:b/>
          <w:spacing w:val="-1"/>
          <w:sz w:val="24"/>
        </w:rPr>
        <w:t xml:space="preserve"> </w:t>
      </w:r>
      <w:r>
        <w:rPr>
          <w:b/>
          <w:sz w:val="24"/>
        </w:rPr>
        <w:t>Grants, Grants,</w:t>
      </w:r>
      <w:r>
        <w:rPr>
          <w:b/>
          <w:spacing w:val="-2"/>
          <w:sz w:val="24"/>
        </w:rPr>
        <w:t xml:space="preserve"> </w:t>
      </w:r>
      <w:r>
        <w:rPr>
          <w:b/>
          <w:sz w:val="24"/>
        </w:rPr>
        <w:t>Loans,</w:t>
      </w:r>
      <w:r>
        <w:rPr>
          <w:b/>
          <w:spacing w:val="-1"/>
          <w:sz w:val="24"/>
        </w:rPr>
        <w:t xml:space="preserve"> </w:t>
      </w:r>
      <w:r>
        <w:rPr>
          <w:b/>
          <w:sz w:val="24"/>
        </w:rPr>
        <w:t>and</w:t>
      </w:r>
      <w:r>
        <w:rPr>
          <w:b/>
          <w:spacing w:val="-2"/>
          <w:sz w:val="24"/>
        </w:rPr>
        <w:t xml:space="preserve"> </w:t>
      </w:r>
      <w:r>
        <w:rPr>
          <w:b/>
          <w:sz w:val="24"/>
        </w:rPr>
        <w:t>Cooperative</w:t>
      </w:r>
      <w:r>
        <w:rPr>
          <w:b/>
          <w:spacing w:val="-1"/>
          <w:sz w:val="24"/>
        </w:rPr>
        <w:t xml:space="preserve"> </w:t>
      </w:r>
      <w:r>
        <w:rPr>
          <w:b/>
          <w:spacing w:val="-2"/>
          <w:sz w:val="24"/>
        </w:rPr>
        <w:t>Agreements</w:t>
      </w:r>
    </w:p>
    <w:p w14:paraId="53024291" w14:textId="77777777" w:rsidR="00AF776C" w:rsidRDefault="00AF776C">
      <w:pPr>
        <w:pStyle w:val="BodyText"/>
        <w:rPr>
          <w:b/>
        </w:rPr>
      </w:pPr>
    </w:p>
    <w:p w14:paraId="18C094BD" w14:textId="77777777" w:rsidR="00AF776C" w:rsidRDefault="00AF776C">
      <w:pPr>
        <w:pStyle w:val="BodyText"/>
        <w:rPr>
          <w:b/>
        </w:rPr>
      </w:pPr>
    </w:p>
    <w:p w14:paraId="2F16C4E4" w14:textId="77777777" w:rsidR="00AF776C" w:rsidRDefault="00BE3D65">
      <w:pPr>
        <w:pStyle w:val="BodyText"/>
        <w:ind w:left="719"/>
      </w:pPr>
      <w:r>
        <w:t>The undersigned certifies, to the best of</w:t>
      </w:r>
      <w:r>
        <w:rPr>
          <w:spacing w:val="-2"/>
        </w:rPr>
        <w:t xml:space="preserve"> </w:t>
      </w:r>
      <w:r>
        <w:t>his</w:t>
      </w:r>
      <w:r>
        <w:rPr>
          <w:spacing w:val="-1"/>
        </w:rPr>
        <w:t xml:space="preserve"> </w:t>
      </w:r>
      <w:r>
        <w:t>or</w:t>
      </w:r>
      <w:r>
        <w:rPr>
          <w:spacing w:val="-1"/>
        </w:rPr>
        <w:t xml:space="preserve"> </w:t>
      </w:r>
      <w:r>
        <w:t>her</w:t>
      </w:r>
      <w:r>
        <w:rPr>
          <w:spacing w:val="-1"/>
        </w:rPr>
        <w:t xml:space="preserve"> </w:t>
      </w:r>
      <w:r>
        <w:t>knowledge</w:t>
      </w:r>
      <w:r>
        <w:rPr>
          <w:spacing w:val="-1"/>
        </w:rPr>
        <w:t xml:space="preserve"> </w:t>
      </w:r>
      <w:r>
        <w:t>and</w:t>
      </w:r>
      <w:r>
        <w:rPr>
          <w:spacing w:val="-1"/>
        </w:rPr>
        <w:t xml:space="preserve"> </w:t>
      </w:r>
      <w:r>
        <w:t>belief,</w:t>
      </w:r>
      <w:r>
        <w:rPr>
          <w:spacing w:val="-1"/>
        </w:rPr>
        <w:t xml:space="preserve"> </w:t>
      </w:r>
      <w:r>
        <w:rPr>
          <w:spacing w:val="-2"/>
        </w:rPr>
        <w:t>that:</w:t>
      </w:r>
    </w:p>
    <w:p w14:paraId="178C3B71" w14:textId="77777777" w:rsidR="00AF776C" w:rsidRDefault="00AF776C">
      <w:pPr>
        <w:pStyle w:val="BodyText"/>
      </w:pPr>
    </w:p>
    <w:p w14:paraId="79D12501" w14:textId="77777777" w:rsidR="00AF776C" w:rsidRDefault="00BE3D65">
      <w:pPr>
        <w:pStyle w:val="ListParagraph"/>
        <w:numPr>
          <w:ilvl w:val="0"/>
          <w:numId w:val="13"/>
        </w:numPr>
        <w:tabs>
          <w:tab w:val="left" w:pos="1260"/>
        </w:tabs>
        <w:ind w:right="1825" w:hanging="540"/>
        <w:rPr>
          <w:sz w:val="24"/>
        </w:rPr>
      </w:pPr>
      <w:r>
        <w:rPr>
          <w:sz w:val="24"/>
        </w:rPr>
        <w:t>No Federal appropriated funds have been paid or will be paid, by or on behalf of the undersigned, to any person for influencing or attempting to influence an officer or employee</w:t>
      </w:r>
      <w:r>
        <w:rPr>
          <w:spacing w:val="-2"/>
          <w:sz w:val="24"/>
        </w:rPr>
        <w:t xml:space="preserve"> </w:t>
      </w:r>
      <w:r>
        <w:rPr>
          <w:sz w:val="24"/>
        </w:rPr>
        <w:t>of</w:t>
      </w:r>
      <w:r>
        <w:rPr>
          <w:spacing w:val="-3"/>
          <w:sz w:val="24"/>
        </w:rPr>
        <w:t xml:space="preserve"> </w:t>
      </w:r>
      <w:r>
        <w:rPr>
          <w:sz w:val="24"/>
        </w:rPr>
        <w:t>any</w:t>
      </w:r>
      <w:r>
        <w:rPr>
          <w:spacing w:val="-3"/>
          <w:sz w:val="24"/>
        </w:rPr>
        <w:t xml:space="preserve"> </w:t>
      </w:r>
      <w:r>
        <w:rPr>
          <w:sz w:val="24"/>
        </w:rPr>
        <w:t>agency,</w:t>
      </w:r>
      <w:r>
        <w:rPr>
          <w:spacing w:val="-3"/>
          <w:sz w:val="24"/>
        </w:rPr>
        <w:t xml:space="preserve"> </w:t>
      </w:r>
      <w:r>
        <w:rPr>
          <w:sz w:val="24"/>
        </w:rPr>
        <w:t>a</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Congress,</w:t>
      </w:r>
      <w:r>
        <w:rPr>
          <w:spacing w:val="-2"/>
          <w:sz w:val="24"/>
        </w:rPr>
        <w:t xml:space="preserve"> </w:t>
      </w:r>
      <w:r>
        <w:rPr>
          <w:sz w:val="24"/>
        </w:rPr>
        <w:t>an</w:t>
      </w:r>
      <w:r>
        <w:rPr>
          <w:spacing w:val="-3"/>
          <w:sz w:val="24"/>
        </w:rPr>
        <w:t xml:space="preserve"> </w:t>
      </w:r>
      <w:r>
        <w:rPr>
          <w:sz w:val="24"/>
        </w:rPr>
        <w:t>officer</w:t>
      </w:r>
      <w:r>
        <w:rPr>
          <w:spacing w:val="-3"/>
          <w:sz w:val="24"/>
        </w:rPr>
        <w:t xml:space="preserve"> </w:t>
      </w:r>
      <w:r>
        <w:rPr>
          <w:sz w:val="24"/>
        </w:rPr>
        <w:t>or</w:t>
      </w:r>
      <w:r>
        <w:rPr>
          <w:spacing w:val="-3"/>
          <w:sz w:val="24"/>
        </w:rPr>
        <w:t xml:space="preserve"> </w:t>
      </w:r>
      <w:r>
        <w:rPr>
          <w:sz w:val="24"/>
        </w:rPr>
        <w:t>employee</w:t>
      </w:r>
      <w:r>
        <w:rPr>
          <w:spacing w:val="-3"/>
          <w:sz w:val="24"/>
        </w:rPr>
        <w:t xml:space="preserve"> </w:t>
      </w:r>
      <w:r>
        <w:rPr>
          <w:sz w:val="24"/>
        </w:rPr>
        <w:t>of</w:t>
      </w:r>
      <w:r>
        <w:rPr>
          <w:spacing w:val="-3"/>
          <w:sz w:val="24"/>
        </w:rPr>
        <w:t xml:space="preserve"> </w:t>
      </w:r>
      <w:r>
        <w:rPr>
          <w:sz w:val="24"/>
        </w:rPr>
        <w:t>Congress,</w:t>
      </w:r>
      <w:r>
        <w:rPr>
          <w:spacing w:val="-3"/>
          <w:sz w:val="24"/>
        </w:rPr>
        <w:t xml:space="preserve"> </w:t>
      </w:r>
      <w:r>
        <w:rPr>
          <w:sz w:val="24"/>
        </w:rPr>
        <w:t>or</w:t>
      </w:r>
      <w:r>
        <w:rPr>
          <w:spacing w:val="-3"/>
          <w:sz w:val="24"/>
        </w:rPr>
        <w:t xml:space="preserve"> </w:t>
      </w:r>
      <w:r>
        <w:rPr>
          <w:sz w:val="24"/>
        </w:rPr>
        <w:t>an employee of a Member of Congress in connection with the awarding of any Federal contract,</w:t>
      </w:r>
      <w:r>
        <w:rPr>
          <w:spacing w:val="-3"/>
          <w:sz w:val="24"/>
        </w:rPr>
        <w:t xml:space="preserve"> </w:t>
      </w:r>
      <w:r>
        <w:rPr>
          <w:sz w:val="24"/>
        </w:rPr>
        <w:t>the</w:t>
      </w:r>
      <w:r>
        <w:rPr>
          <w:spacing w:val="-3"/>
          <w:sz w:val="24"/>
        </w:rPr>
        <w:t xml:space="preserve"> </w:t>
      </w:r>
      <w:r>
        <w:rPr>
          <w:sz w:val="24"/>
        </w:rPr>
        <w:t>making</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Federal</w:t>
      </w:r>
      <w:r>
        <w:rPr>
          <w:spacing w:val="-3"/>
          <w:sz w:val="24"/>
        </w:rPr>
        <w:t xml:space="preserve"> </w:t>
      </w:r>
      <w:r>
        <w:rPr>
          <w:sz w:val="24"/>
        </w:rPr>
        <w:t>grant,</w:t>
      </w:r>
      <w:r>
        <w:rPr>
          <w:spacing w:val="-3"/>
          <w:sz w:val="24"/>
        </w:rPr>
        <w:t xml:space="preserve"> </w:t>
      </w:r>
      <w:r>
        <w:rPr>
          <w:sz w:val="24"/>
        </w:rPr>
        <w:t>the</w:t>
      </w:r>
      <w:r>
        <w:rPr>
          <w:spacing w:val="-3"/>
          <w:sz w:val="24"/>
        </w:rPr>
        <w:t xml:space="preserve"> </w:t>
      </w:r>
      <w:r>
        <w:rPr>
          <w:sz w:val="24"/>
        </w:rPr>
        <w:t>making</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Federal</w:t>
      </w:r>
      <w:r>
        <w:rPr>
          <w:spacing w:val="-3"/>
          <w:sz w:val="24"/>
        </w:rPr>
        <w:t xml:space="preserve"> </w:t>
      </w:r>
      <w:r>
        <w:rPr>
          <w:sz w:val="24"/>
        </w:rPr>
        <w:t>loan,</w:t>
      </w:r>
      <w:r>
        <w:rPr>
          <w:spacing w:val="-3"/>
          <w:sz w:val="24"/>
        </w:rPr>
        <w:t xml:space="preserve"> </w:t>
      </w:r>
      <w:r>
        <w:rPr>
          <w:sz w:val="24"/>
        </w:rPr>
        <w:t>the</w:t>
      </w:r>
      <w:r>
        <w:rPr>
          <w:spacing w:val="-3"/>
          <w:sz w:val="24"/>
        </w:rPr>
        <w:t xml:space="preserve"> </w:t>
      </w:r>
      <w:r>
        <w:rPr>
          <w:sz w:val="24"/>
        </w:rPr>
        <w:t>entering</w:t>
      </w:r>
      <w:r>
        <w:rPr>
          <w:spacing w:val="-3"/>
          <w:sz w:val="24"/>
        </w:rPr>
        <w:t xml:space="preserve"> </w:t>
      </w:r>
      <w:r>
        <w:rPr>
          <w:sz w:val="24"/>
        </w:rPr>
        <w:t>into of any cooperative agreement, and the extension, continuation, renewal, amendment, or modification of any Federal contract, grant, loan, or cooperative agreement.</w:t>
      </w:r>
    </w:p>
    <w:p w14:paraId="67859817" w14:textId="77777777" w:rsidR="00AF776C" w:rsidRDefault="00AF776C">
      <w:pPr>
        <w:pStyle w:val="BodyText"/>
      </w:pPr>
    </w:p>
    <w:p w14:paraId="0B288699" w14:textId="77777777" w:rsidR="00AF776C" w:rsidRDefault="00BE3D65">
      <w:pPr>
        <w:pStyle w:val="ListParagraph"/>
        <w:numPr>
          <w:ilvl w:val="0"/>
          <w:numId w:val="13"/>
        </w:numPr>
        <w:tabs>
          <w:tab w:val="left" w:pos="1260"/>
        </w:tabs>
        <w:ind w:right="1900" w:hanging="481"/>
        <w:rPr>
          <w:sz w:val="24"/>
        </w:rPr>
      </w:pPr>
      <w:r>
        <w:rPr>
          <w:sz w:val="24"/>
        </w:rPr>
        <w:t>If any funds other than Federal appropriated funds have been paid or will be paid to any person for influencing or attempting to influence an officer or employee of any agency, a Member</w:t>
      </w:r>
      <w:r>
        <w:rPr>
          <w:spacing w:val="-3"/>
          <w:sz w:val="24"/>
        </w:rPr>
        <w:t xml:space="preserve"> </w:t>
      </w:r>
      <w:r>
        <w:rPr>
          <w:sz w:val="24"/>
        </w:rPr>
        <w:t>of</w:t>
      </w:r>
      <w:r>
        <w:rPr>
          <w:spacing w:val="-3"/>
          <w:sz w:val="24"/>
        </w:rPr>
        <w:t xml:space="preserve"> </w:t>
      </w:r>
      <w:r>
        <w:rPr>
          <w:sz w:val="24"/>
        </w:rPr>
        <w:t>Congress,</w:t>
      </w:r>
      <w:r>
        <w:rPr>
          <w:spacing w:val="-3"/>
          <w:sz w:val="24"/>
        </w:rPr>
        <w:t xml:space="preserve"> </w:t>
      </w:r>
      <w:r>
        <w:rPr>
          <w:sz w:val="24"/>
        </w:rPr>
        <w:t>an</w:t>
      </w:r>
      <w:r>
        <w:rPr>
          <w:spacing w:val="-3"/>
          <w:sz w:val="24"/>
        </w:rPr>
        <w:t xml:space="preserve"> </w:t>
      </w:r>
      <w:r>
        <w:rPr>
          <w:sz w:val="24"/>
        </w:rPr>
        <w:t>officer</w:t>
      </w:r>
      <w:r>
        <w:rPr>
          <w:spacing w:val="-3"/>
          <w:sz w:val="24"/>
        </w:rPr>
        <w:t xml:space="preserve"> </w:t>
      </w:r>
      <w:r>
        <w:rPr>
          <w:sz w:val="24"/>
        </w:rPr>
        <w:t>or</w:t>
      </w:r>
      <w:r>
        <w:rPr>
          <w:spacing w:val="-3"/>
          <w:sz w:val="24"/>
        </w:rPr>
        <w:t xml:space="preserve"> </w:t>
      </w:r>
      <w:r>
        <w:rPr>
          <w:sz w:val="24"/>
        </w:rPr>
        <w:t>employee</w:t>
      </w:r>
      <w:r>
        <w:rPr>
          <w:spacing w:val="-3"/>
          <w:sz w:val="24"/>
        </w:rPr>
        <w:t xml:space="preserve"> </w:t>
      </w:r>
      <w:r>
        <w:rPr>
          <w:sz w:val="24"/>
        </w:rPr>
        <w:t>of</w:t>
      </w:r>
      <w:r>
        <w:rPr>
          <w:spacing w:val="-3"/>
          <w:sz w:val="24"/>
        </w:rPr>
        <w:t xml:space="preserve"> </w:t>
      </w:r>
      <w:r>
        <w:rPr>
          <w:sz w:val="24"/>
        </w:rPr>
        <w:t>Congress,</w:t>
      </w:r>
      <w:r>
        <w:rPr>
          <w:spacing w:val="-3"/>
          <w:sz w:val="24"/>
        </w:rPr>
        <w:t xml:space="preserve"> </w:t>
      </w:r>
      <w:r>
        <w:rPr>
          <w:sz w:val="24"/>
        </w:rPr>
        <w:t>or</w:t>
      </w:r>
      <w:r>
        <w:rPr>
          <w:spacing w:val="-3"/>
          <w:sz w:val="24"/>
        </w:rPr>
        <w:t xml:space="preserve"> </w:t>
      </w:r>
      <w:r>
        <w:rPr>
          <w:sz w:val="24"/>
        </w:rPr>
        <w:t>an</w:t>
      </w:r>
      <w:r>
        <w:rPr>
          <w:spacing w:val="-2"/>
          <w:sz w:val="24"/>
        </w:rPr>
        <w:t xml:space="preserve"> </w:t>
      </w:r>
      <w:r>
        <w:rPr>
          <w:sz w:val="24"/>
        </w:rPr>
        <w:t>employee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of Congress in connection with this Federal contract, grant, loan, or cooperative agreement, the undersigned shall complete and submit Standard Form-LLL, “Disclosure Form to Report Lobbying,” in accordance with its instructions.</w:t>
      </w:r>
    </w:p>
    <w:p w14:paraId="2CC03FB3" w14:textId="77777777" w:rsidR="00AF776C" w:rsidRDefault="00AF776C">
      <w:pPr>
        <w:pStyle w:val="BodyText"/>
      </w:pPr>
    </w:p>
    <w:p w14:paraId="66587EA1" w14:textId="77777777" w:rsidR="00AF776C" w:rsidRDefault="00BE3D65">
      <w:pPr>
        <w:pStyle w:val="ListParagraph"/>
        <w:numPr>
          <w:ilvl w:val="0"/>
          <w:numId w:val="13"/>
        </w:numPr>
        <w:tabs>
          <w:tab w:val="left" w:pos="1260"/>
        </w:tabs>
        <w:ind w:right="1924" w:hanging="540"/>
        <w:rPr>
          <w:sz w:val="24"/>
        </w:rPr>
      </w:pPr>
      <w:r>
        <w:rPr>
          <w:sz w:val="24"/>
        </w:rPr>
        <w:t>The undersigned shall require that the language of this certification be included in the award documents for all sub-awards at all tiers (including subcontracts, sub-grants, and contracts</w:t>
      </w:r>
      <w:r>
        <w:rPr>
          <w:spacing w:val="-4"/>
          <w:sz w:val="24"/>
        </w:rPr>
        <w:t xml:space="preserve"> </w:t>
      </w:r>
      <w:r>
        <w:rPr>
          <w:sz w:val="24"/>
        </w:rPr>
        <w:t>under</w:t>
      </w:r>
      <w:r>
        <w:rPr>
          <w:spacing w:val="-4"/>
          <w:sz w:val="24"/>
        </w:rPr>
        <w:t xml:space="preserve"> </w:t>
      </w:r>
      <w:r>
        <w:rPr>
          <w:sz w:val="24"/>
        </w:rPr>
        <w:t>grants,</w:t>
      </w:r>
      <w:r>
        <w:rPr>
          <w:spacing w:val="-4"/>
          <w:sz w:val="24"/>
        </w:rPr>
        <w:t xml:space="preserve"> </w:t>
      </w:r>
      <w:r>
        <w:rPr>
          <w:sz w:val="24"/>
        </w:rPr>
        <w:t>loans,</w:t>
      </w:r>
      <w:r>
        <w:rPr>
          <w:spacing w:val="-4"/>
          <w:sz w:val="24"/>
        </w:rPr>
        <w:t xml:space="preserve"> </w:t>
      </w:r>
      <w:r>
        <w:rPr>
          <w:sz w:val="24"/>
        </w:rPr>
        <w:t>and</w:t>
      </w:r>
      <w:r>
        <w:rPr>
          <w:spacing w:val="-4"/>
          <w:sz w:val="24"/>
        </w:rPr>
        <w:t xml:space="preserve"> </w:t>
      </w:r>
      <w:r>
        <w:rPr>
          <w:sz w:val="24"/>
        </w:rPr>
        <w:t>cooperative</w:t>
      </w:r>
      <w:r>
        <w:rPr>
          <w:spacing w:val="-4"/>
          <w:sz w:val="24"/>
        </w:rPr>
        <w:t xml:space="preserve"> </w:t>
      </w:r>
      <w:r>
        <w:rPr>
          <w:sz w:val="24"/>
        </w:rPr>
        <w:t>agreements)</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sub-recipients</w:t>
      </w:r>
      <w:r>
        <w:rPr>
          <w:spacing w:val="-4"/>
          <w:sz w:val="24"/>
        </w:rPr>
        <w:t xml:space="preserve"> </w:t>
      </w:r>
      <w:r>
        <w:rPr>
          <w:sz w:val="24"/>
        </w:rPr>
        <w:t>shall certify and disclose accordingly.</w:t>
      </w:r>
    </w:p>
    <w:p w14:paraId="6BFEE710" w14:textId="77777777" w:rsidR="00AF776C" w:rsidRDefault="00AF776C">
      <w:pPr>
        <w:pStyle w:val="BodyText"/>
      </w:pPr>
    </w:p>
    <w:p w14:paraId="2CF34554" w14:textId="77777777" w:rsidR="00AF776C" w:rsidRDefault="00BE3D65">
      <w:pPr>
        <w:pStyle w:val="BodyText"/>
        <w:ind w:left="1260" w:right="1795"/>
      </w:pPr>
      <w:r>
        <w:t>This</w:t>
      </w:r>
      <w:r>
        <w:rPr>
          <w:spacing w:val="-4"/>
        </w:rPr>
        <w:t xml:space="preserve"> </w:t>
      </w:r>
      <w:r>
        <w:t>certification</w:t>
      </w:r>
      <w:r>
        <w:rPr>
          <w:spacing w:val="-4"/>
        </w:rPr>
        <w:t xml:space="preserve"> </w:t>
      </w:r>
      <w:r>
        <w:t>is</w:t>
      </w:r>
      <w:r>
        <w:rPr>
          <w:spacing w:val="-4"/>
        </w:rPr>
        <w:t xml:space="preserve"> </w:t>
      </w:r>
      <w:r>
        <w:t>a</w:t>
      </w:r>
      <w:r>
        <w:rPr>
          <w:spacing w:val="-4"/>
        </w:rPr>
        <w:t xml:space="preserve"> </w:t>
      </w:r>
      <w:r>
        <w:t>material</w:t>
      </w:r>
      <w:r>
        <w:rPr>
          <w:spacing w:val="-4"/>
        </w:rPr>
        <w:t xml:space="preserve"> </w:t>
      </w:r>
      <w:r>
        <w:t>representation</w:t>
      </w:r>
      <w:r>
        <w:rPr>
          <w:spacing w:val="-4"/>
        </w:rPr>
        <w:t xml:space="preserve"> </w:t>
      </w:r>
      <w:r>
        <w:t>of</w:t>
      </w:r>
      <w:r>
        <w:rPr>
          <w:spacing w:val="-4"/>
        </w:rPr>
        <w:t xml:space="preserve"> </w:t>
      </w:r>
      <w:r>
        <w:t>fact</w:t>
      </w:r>
      <w:r>
        <w:rPr>
          <w:spacing w:val="-4"/>
        </w:rPr>
        <w:t xml:space="preserve"> </w:t>
      </w:r>
      <w:r>
        <w:t>upon</w:t>
      </w:r>
      <w:r>
        <w:rPr>
          <w:spacing w:val="-1"/>
        </w:rPr>
        <w:t xml:space="preserve"> </w:t>
      </w:r>
      <w:r>
        <w:t>which</w:t>
      </w:r>
      <w:r>
        <w:rPr>
          <w:spacing w:val="-4"/>
        </w:rPr>
        <w:t xml:space="preserve"> </w:t>
      </w:r>
      <w:r>
        <w:t>reliance</w:t>
      </w:r>
      <w:r>
        <w:rPr>
          <w:spacing w:val="-4"/>
        </w:rPr>
        <w:t xml:space="preserve"> </w:t>
      </w:r>
      <w:r>
        <w:t>was</w:t>
      </w:r>
      <w:r>
        <w:rPr>
          <w:spacing w:val="-4"/>
        </w:rPr>
        <w:t xml:space="preserve"> </w:t>
      </w:r>
      <w:r>
        <w:t>placed</w:t>
      </w:r>
      <w:r>
        <w:rPr>
          <w:spacing w:val="-4"/>
        </w:rPr>
        <w:t xml:space="preserve"> </w:t>
      </w:r>
      <w:r>
        <w:t>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BB76C61" w14:textId="77777777" w:rsidR="00AF776C" w:rsidRDefault="00AF776C">
      <w:pPr>
        <w:pStyle w:val="BodyText"/>
        <w:spacing w:before="46"/>
        <w:rPr>
          <w:sz w:val="20"/>
        </w:rPr>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3600"/>
      </w:tblGrid>
      <w:tr w:rsidR="00AF776C" w14:paraId="345B219B" w14:textId="77777777">
        <w:trPr>
          <w:trHeight w:val="1103"/>
        </w:trPr>
        <w:tc>
          <w:tcPr>
            <w:tcW w:w="6048" w:type="dxa"/>
          </w:tcPr>
          <w:p w14:paraId="16C575F2" w14:textId="77777777" w:rsidR="00AF776C" w:rsidRDefault="00BE3D65">
            <w:pPr>
              <w:pStyle w:val="TableParagraph"/>
              <w:ind w:left="107"/>
              <w:rPr>
                <w:sz w:val="24"/>
              </w:rPr>
            </w:pPr>
            <w:r>
              <w:rPr>
                <w:sz w:val="24"/>
              </w:rPr>
              <w:t>Award</w:t>
            </w:r>
            <w:r>
              <w:rPr>
                <w:spacing w:val="-5"/>
                <w:sz w:val="24"/>
              </w:rPr>
              <w:t xml:space="preserve"> No.</w:t>
            </w:r>
          </w:p>
        </w:tc>
        <w:tc>
          <w:tcPr>
            <w:tcW w:w="3600" w:type="dxa"/>
          </w:tcPr>
          <w:p w14:paraId="304A7AF0" w14:textId="77777777" w:rsidR="00AF776C" w:rsidRDefault="00BE3D65">
            <w:pPr>
              <w:pStyle w:val="TableParagraph"/>
              <w:ind w:left="107"/>
              <w:rPr>
                <w:sz w:val="24"/>
              </w:rPr>
            </w:pPr>
            <w:r>
              <w:rPr>
                <w:sz w:val="24"/>
              </w:rPr>
              <w:t>Organizational</w:t>
            </w:r>
            <w:r>
              <w:rPr>
                <w:spacing w:val="-3"/>
                <w:sz w:val="24"/>
              </w:rPr>
              <w:t xml:space="preserve"> </w:t>
            </w:r>
            <w:r>
              <w:rPr>
                <w:spacing w:val="-2"/>
                <w:sz w:val="24"/>
              </w:rPr>
              <w:t>Entry</w:t>
            </w:r>
          </w:p>
        </w:tc>
      </w:tr>
      <w:tr w:rsidR="00AF776C" w14:paraId="036D6EE3" w14:textId="77777777">
        <w:trPr>
          <w:trHeight w:val="1103"/>
        </w:trPr>
        <w:tc>
          <w:tcPr>
            <w:tcW w:w="6048" w:type="dxa"/>
          </w:tcPr>
          <w:p w14:paraId="2724F7AD" w14:textId="77777777" w:rsidR="00AF776C" w:rsidRDefault="00BE3D65">
            <w:pPr>
              <w:pStyle w:val="TableParagraph"/>
              <w:ind w:left="107"/>
              <w:rPr>
                <w:sz w:val="24"/>
              </w:rPr>
            </w:pPr>
            <w:r>
              <w:rPr>
                <w:sz w:val="24"/>
              </w:rPr>
              <w:t>Name</w:t>
            </w:r>
            <w:r>
              <w:rPr>
                <w:spacing w:val="-2"/>
                <w:sz w:val="24"/>
              </w:rPr>
              <w:t xml:space="preserve"> </w:t>
            </w:r>
            <w:r>
              <w:rPr>
                <w:sz w:val="24"/>
              </w:rPr>
              <w:t>and</w:t>
            </w:r>
            <w:r>
              <w:rPr>
                <w:spacing w:val="-1"/>
                <w:sz w:val="24"/>
              </w:rPr>
              <w:t xml:space="preserve"> </w:t>
            </w:r>
            <w:r>
              <w:rPr>
                <w:sz w:val="24"/>
              </w:rPr>
              <w:t>Title</w:t>
            </w:r>
            <w:r>
              <w:rPr>
                <w:spacing w:val="-1"/>
                <w:sz w:val="24"/>
              </w:rPr>
              <w:t xml:space="preserve"> </w:t>
            </w:r>
            <w:r>
              <w:rPr>
                <w:sz w:val="24"/>
              </w:rPr>
              <w:t>of</w:t>
            </w:r>
            <w:r>
              <w:rPr>
                <w:spacing w:val="-2"/>
                <w:sz w:val="24"/>
              </w:rPr>
              <w:t xml:space="preserve"> </w:t>
            </w:r>
            <w:r>
              <w:rPr>
                <w:sz w:val="24"/>
              </w:rPr>
              <w:t>Official</w:t>
            </w:r>
            <w:r>
              <w:rPr>
                <w:spacing w:val="-2"/>
                <w:sz w:val="24"/>
              </w:rPr>
              <w:t xml:space="preserve"> </w:t>
            </w:r>
            <w:r>
              <w:rPr>
                <w:sz w:val="24"/>
              </w:rPr>
              <w:t>Signing</w:t>
            </w:r>
            <w:r>
              <w:rPr>
                <w:spacing w:val="-2"/>
                <w:sz w:val="24"/>
              </w:rPr>
              <w:t xml:space="preserve"> </w:t>
            </w:r>
            <w:r>
              <w:rPr>
                <w:sz w:val="24"/>
              </w:rPr>
              <w:t>for</w:t>
            </w:r>
            <w:r>
              <w:rPr>
                <w:spacing w:val="-2"/>
                <w:sz w:val="24"/>
              </w:rPr>
              <w:t xml:space="preserve"> </w:t>
            </w:r>
            <w:r>
              <w:rPr>
                <w:sz w:val="24"/>
              </w:rPr>
              <w:t>Organizational</w:t>
            </w:r>
            <w:r>
              <w:rPr>
                <w:spacing w:val="-2"/>
                <w:sz w:val="24"/>
              </w:rPr>
              <w:t xml:space="preserve"> Entry</w:t>
            </w:r>
          </w:p>
        </w:tc>
        <w:tc>
          <w:tcPr>
            <w:tcW w:w="3600" w:type="dxa"/>
          </w:tcPr>
          <w:p w14:paraId="503E5C72" w14:textId="77777777" w:rsidR="00AF776C" w:rsidRDefault="00BE3D65">
            <w:pPr>
              <w:pStyle w:val="TableParagraph"/>
              <w:ind w:left="107"/>
              <w:rPr>
                <w:sz w:val="24"/>
              </w:rPr>
            </w:pPr>
            <w:r>
              <w:rPr>
                <w:sz w:val="24"/>
              </w:rPr>
              <w:t>Telephone</w:t>
            </w:r>
            <w:r>
              <w:rPr>
                <w:spacing w:val="-4"/>
                <w:sz w:val="24"/>
              </w:rPr>
              <w:t xml:space="preserve"> </w:t>
            </w:r>
            <w:r>
              <w:rPr>
                <w:sz w:val="24"/>
              </w:rPr>
              <w:t>No.</w:t>
            </w:r>
            <w:r>
              <w:rPr>
                <w:spacing w:val="-3"/>
                <w:sz w:val="24"/>
              </w:rPr>
              <w:t xml:space="preserve"> </w:t>
            </w:r>
            <w:r>
              <w:rPr>
                <w:sz w:val="24"/>
              </w:rPr>
              <w:t>Of</w:t>
            </w:r>
            <w:r>
              <w:rPr>
                <w:spacing w:val="-3"/>
                <w:sz w:val="24"/>
              </w:rPr>
              <w:t xml:space="preserve"> </w:t>
            </w:r>
            <w:r>
              <w:rPr>
                <w:sz w:val="24"/>
              </w:rPr>
              <w:t>Signing</w:t>
            </w:r>
            <w:r>
              <w:rPr>
                <w:spacing w:val="-3"/>
                <w:sz w:val="24"/>
              </w:rPr>
              <w:t xml:space="preserve"> </w:t>
            </w:r>
            <w:r>
              <w:rPr>
                <w:spacing w:val="-2"/>
                <w:sz w:val="24"/>
              </w:rPr>
              <w:t>Official</w:t>
            </w:r>
          </w:p>
        </w:tc>
      </w:tr>
      <w:tr w:rsidR="00AF776C" w14:paraId="7947E0FE" w14:textId="77777777">
        <w:trPr>
          <w:trHeight w:val="1104"/>
        </w:trPr>
        <w:tc>
          <w:tcPr>
            <w:tcW w:w="6048" w:type="dxa"/>
          </w:tcPr>
          <w:p w14:paraId="1843BC68" w14:textId="77777777" w:rsidR="00AF776C" w:rsidRDefault="00BE3D65">
            <w:pPr>
              <w:pStyle w:val="TableParagraph"/>
              <w:ind w:left="107"/>
              <w:rPr>
                <w:sz w:val="24"/>
              </w:rPr>
            </w:pPr>
            <w:r>
              <w:rPr>
                <w:sz w:val="24"/>
              </w:rPr>
              <w:t xml:space="preserve">Signature of Above </w:t>
            </w:r>
            <w:r>
              <w:rPr>
                <w:spacing w:val="-2"/>
                <w:sz w:val="24"/>
              </w:rPr>
              <w:t>Official</w:t>
            </w:r>
          </w:p>
        </w:tc>
        <w:tc>
          <w:tcPr>
            <w:tcW w:w="3600" w:type="dxa"/>
          </w:tcPr>
          <w:p w14:paraId="799F8F42" w14:textId="77777777" w:rsidR="00AF776C" w:rsidRDefault="00BE3D65">
            <w:pPr>
              <w:pStyle w:val="TableParagraph"/>
              <w:ind w:left="107"/>
              <w:rPr>
                <w:sz w:val="24"/>
              </w:rPr>
            </w:pPr>
            <w:r>
              <w:rPr>
                <w:sz w:val="24"/>
              </w:rPr>
              <w:t>Date</w:t>
            </w:r>
            <w:r>
              <w:rPr>
                <w:spacing w:val="-6"/>
                <w:sz w:val="24"/>
              </w:rPr>
              <w:t xml:space="preserve"> </w:t>
            </w:r>
            <w:r>
              <w:rPr>
                <w:spacing w:val="-2"/>
                <w:sz w:val="24"/>
              </w:rPr>
              <w:t>Signed</w:t>
            </w:r>
          </w:p>
        </w:tc>
      </w:tr>
    </w:tbl>
    <w:p w14:paraId="558F6097" w14:textId="77777777" w:rsidR="00AF776C" w:rsidRDefault="00AF776C">
      <w:pPr>
        <w:rPr>
          <w:sz w:val="24"/>
        </w:rPr>
        <w:sectPr w:rsidR="00AF776C">
          <w:pgSz w:w="12240" w:h="15840"/>
          <w:pgMar w:top="840" w:right="380" w:bottom="1220" w:left="0" w:header="0" w:footer="957" w:gutter="0"/>
          <w:cols w:space="720"/>
        </w:sectPr>
      </w:pPr>
    </w:p>
    <w:p w14:paraId="7879657B" w14:textId="77777777" w:rsidR="00AF776C" w:rsidRDefault="00BE3D65">
      <w:pPr>
        <w:pStyle w:val="Heading3"/>
        <w:spacing w:before="64"/>
        <w:ind w:right="1779"/>
        <w:jc w:val="right"/>
      </w:pPr>
      <w:r>
        <w:lastRenderedPageBreak/>
        <w:t>ATTACHMENT</w:t>
      </w:r>
      <w:r>
        <w:rPr>
          <w:spacing w:val="-9"/>
        </w:rPr>
        <w:t xml:space="preserve"> </w:t>
      </w:r>
      <w:r>
        <w:t>E-</w:t>
      </w:r>
      <w:r>
        <w:rPr>
          <w:spacing w:val="-10"/>
        </w:rPr>
        <w:t>2</w:t>
      </w:r>
    </w:p>
    <w:p w14:paraId="64371DB6" w14:textId="77777777" w:rsidR="00AF776C" w:rsidRDefault="00BE3D65">
      <w:pPr>
        <w:pStyle w:val="Heading4"/>
        <w:ind w:left="3009" w:right="3969" w:firstLine="1312"/>
      </w:pPr>
      <w:r>
        <w:t>Solicitation Number: DISCLOSURE</w:t>
      </w:r>
      <w:r>
        <w:rPr>
          <w:spacing w:val="-14"/>
        </w:rPr>
        <w:t xml:space="preserve"> </w:t>
      </w:r>
      <w:r>
        <w:t>OF</w:t>
      </w:r>
      <w:r>
        <w:rPr>
          <w:spacing w:val="-13"/>
        </w:rPr>
        <w:t xml:space="preserve"> </w:t>
      </w:r>
      <w:r>
        <w:t>LOBBYING</w:t>
      </w:r>
      <w:r>
        <w:rPr>
          <w:spacing w:val="-13"/>
        </w:rPr>
        <w:t xml:space="preserve"> </w:t>
      </w:r>
      <w:r>
        <w:t>ACTIVITIES</w:t>
      </w:r>
    </w:p>
    <w:p w14:paraId="317BBD0A" w14:textId="77777777" w:rsidR="00AF776C" w:rsidRDefault="00BE3D65">
      <w:pPr>
        <w:pStyle w:val="BodyText"/>
        <w:ind w:left="1666"/>
      </w:pPr>
      <w:r>
        <w:t>Complete</w:t>
      </w:r>
      <w:r>
        <w:rPr>
          <w:spacing w:val="-4"/>
        </w:rPr>
        <w:t xml:space="preserve"> </w:t>
      </w:r>
      <w:r>
        <w:t>this</w:t>
      </w:r>
      <w:r>
        <w:rPr>
          <w:spacing w:val="-2"/>
        </w:rPr>
        <w:t xml:space="preserve"> </w:t>
      </w:r>
      <w:r>
        <w:t>form</w:t>
      </w:r>
      <w:r>
        <w:rPr>
          <w:spacing w:val="-2"/>
        </w:rPr>
        <w:t xml:space="preserve"> </w:t>
      </w:r>
      <w:r>
        <w:t>to</w:t>
      </w:r>
      <w:r>
        <w:rPr>
          <w:spacing w:val="-2"/>
        </w:rPr>
        <w:t xml:space="preserve"> </w:t>
      </w:r>
      <w:r>
        <w:t>disclose</w:t>
      </w:r>
      <w:r>
        <w:rPr>
          <w:spacing w:val="-2"/>
        </w:rPr>
        <w:t xml:space="preserve"> </w:t>
      </w:r>
      <w:r>
        <w:t>lobbying activities</w:t>
      </w:r>
      <w:r>
        <w:rPr>
          <w:spacing w:val="-1"/>
        </w:rPr>
        <w:t xml:space="preserve"> </w:t>
      </w:r>
      <w:r>
        <w:t>pursuant</w:t>
      </w:r>
      <w:r>
        <w:rPr>
          <w:spacing w:val="-3"/>
        </w:rPr>
        <w:t xml:space="preserve"> </w:t>
      </w:r>
      <w:r>
        <w:t>to</w:t>
      </w:r>
      <w:r>
        <w:rPr>
          <w:spacing w:val="-2"/>
        </w:rPr>
        <w:t xml:space="preserve"> </w:t>
      </w:r>
      <w:r>
        <w:t>31</w:t>
      </w:r>
      <w:r>
        <w:rPr>
          <w:spacing w:val="-2"/>
        </w:rPr>
        <w:t xml:space="preserve"> </w:t>
      </w:r>
      <w:r>
        <w:t>U.S.C.</w:t>
      </w:r>
      <w:r>
        <w:rPr>
          <w:spacing w:val="-1"/>
        </w:rPr>
        <w:t xml:space="preserve"> </w:t>
      </w:r>
      <w:r>
        <w:rPr>
          <w:spacing w:val="-4"/>
        </w:rPr>
        <w:t>1352</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2082"/>
        <w:gridCol w:w="1600"/>
        <w:gridCol w:w="3892"/>
      </w:tblGrid>
      <w:tr w:rsidR="00AF776C" w14:paraId="0AA42DE5" w14:textId="77777777">
        <w:trPr>
          <w:trHeight w:val="2207"/>
        </w:trPr>
        <w:tc>
          <w:tcPr>
            <w:tcW w:w="3335" w:type="dxa"/>
          </w:tcPr>
          <w:p w14:paraId="730FEE03" w14:textId="77777777" w:rsidR="00AF776C" w:rsidRDefault="00BE3D65">
            <w:pPr>
              <w:pStyle w:val="TableParagraph"/>
              <w:numPr>
                <w:ilvl w:val="0"/>
                <w:numId w:val="12"/>
              </w:numPr>
              <w:tabs>
                <w:tab w:val="left" w:pos="467"/>
              </w:tabs>
              <w:spacing w:before="1"/>
              <w:rPr>
                <w:b/>
                <w:sz w:val="24"/>
              </w:rPr>
            </w:pPr>
            <w:r>
              <w:rPr>
                <w:noProof/>
              </w:rPr>
              <mc:AlternateContent>
                <mc:Choice Requires="wpg">
                  <w:drawing>
                    <wp:anchor distT="0" distB="0" distL="0" distR="0" simplePos="0" relativeHeight="486067200" behindDoc="1" locked="0" layoutInCell="1" allowOverlap="1" wp14:anchorId="640F32D4" wp14:editId="361DEC99">
                      <wp:simplePos x="0" y="0"/>
                      <wp:positionH relativeFrom="column">
                        <wp:posOffset>177292</wp:posOffset>
                      </wp:positionH>
                      <wp:positionV relativeFrom="paragraph">
                        <wp:posOffset>220384</wp:posOffset>
                      </wp:positionV>
                      <wp:extent cx="342900" cy="3492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49250"/>
                                <a:chOff x="0" y="0"/>
                                <a:chExt cx="342900" cy="349250"/>
                              </a:xfrm>
                            </wpg:grpSpPr>
                            <wps:wsp>
                              <wps:cNvPr id="89" name="Graphic 88"/>
                              <wps:cNvSpPr/>
                              <wps:spPr>
                                <a:xfrm>
                                  <a:off x="6350" y="6350"/>
                                  <a:ext cx="330200" cy="336550"/>
                                </a:xfrm>
                                <a:custGeom>
                                  <a:avLst/>
                                  <a:gdLst/>
                                  <a:ahLst/>
                                  <a:cxnLst/>
                                  <a:rect l="l" t="t" r="r" b="b"/>
                                  <a:pathLst>
                                    <a:path w="330200" h="336550">
                                      <a:moveTo>
                                        <a:pt x="329946" y="0"/>
                                      </a:moveTo>
                                      <a:lnTo>
                                        <a:pt x="0" y="0"/>
                                      </a:lnTo>
                                      <a:lnTo>
                                        <a:pt x="0" y="336042"/>
                                      </a:lnTo>
                                      <a:lnTo>
                                        <a:pt x="329946" y="336042"/>
                                      </a:lnTo>
                                      <a:lnTo>
                                        <a:pt x="329946"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7C24C0" id="Group 87" o:spid="_x0000_s1026" style="position:absolute;margin-left:13.95pt;margin-top:17.35pt;width:27pt;height:27.5pt;z-index:-17249280;mso-wrap-distance-left:0;mso-wrap-distance-right:0" coordsize="3429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">
                      <v:shape id="Graphic 88" o:spid="_x0000_s1027" style="position:absolute;left:6350;top:6350;width:330200;height:336550;visibility:visible;mso-wrap-style:square;v-text-anchor:top" coordsize="3302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" path="m329946,l,,,336042r329946,l329946,xe" filled="f" strokeweight="1pt">
                        <v:path arrowok="t"/>
                      </v:shape>
                    </v:group>
                  </w:pict>
                </mc:Fallback>
              </mc:AlternateContent>
            </w:r>
            <w:r>
              <w:rPr>
                <w:b/>
                <w:sz w:val="24"/>
              </w:rPr>
              <w:t>Type</w:t>
            </w:r>
            <w:r>
              <w:rPr>
                <w:b/>
                <w:spacing w:val="-1"/>
                <w:sz w:val="24"/>
              </w:rPr>
              <w:t xml:space="preserve"> </w:t>
            </w:r>
            <w:r>
              <w:rPr>
                <w:b/>
                <w:sz w:val="24"/>
              </w:rPr>
              <w:t>of</w:t>
            </w:r>
            <w:r>
              <w:rPr>
                <w:b/>
                <w:spacing w:val="-1"/>
                <w:sz w:val="24"/>
              </w:rPr>
              <w:t xml:space="preserve"> </w:t>
            </w:r>
            <w:r>
              <w:rPr>
                <w:b/>
                <w:sz w:val="24"/>
              </w:rPr>
              <w:t xml:space="preserve">Federal </w:t>
            </w:r>
            <w:r>
              <w:rPr>
                <w:b/>
                <w:spacing w:val="-2"/>
                <w:sz w:val="24"/>
              </w:rPr>
              <w:t>Action:</w:t>
            </w:r>
          </w:p>
          <w:p w14:paraId="452AF0EF" w14:textId="77777777" w:rsidR="00AF776C" w:rsidRDefault="00BE3D65">
            <w:pPr>
              <w:pStyle w:val="TableParagraph"/>
              <w:numPr>
                <w:ilvl w:val="1"/>
                <w:numId w:val="12"/>
              </w:numPr>
              <w:tabs>
                <w:tab w:val="left" w:pos="1199"/>
              </w:tabs>
            </w:pPr>
            <w:r>
              <w:rPr>
                <w:spacing w:val="-2"/>
                <w:sz w:val="24"/>
              </w:rPr>
              <w:t>Grant</w:t>
            </w:r>
          </w:p>
          <w:p w14:paraId="1B69E6CE" w14:textId="77777777" w:rsidR="00AF776C" w:rsidRDefault="00BE3D65">
            <w:pPr>
              <w:pStyle w:val="TableParagraph"/>
              <w:numPr>
                <w:ilvl w:val="1"/>
                <w:numId w:val="12"/>
              </w:numPr>
              <w:tabs>
                <w:tab w:val="left" w:pos="1198"/>
              </w:tabs>
              <w:spacing w:line="275" w:lineRule="exact"/>
              <w:ind w:left="1198" w:hanging="359"/>
              <w:rPr>
                <w:b/>
              </w:rPr>
            </w:pPr>
            <w:r>
              <w:rPr>
                <w:spacing w:val="-2"/>
                <w:sz w:val="24"/>
              </w:rPr>
              <w:t>Grant</w:t>
            </w:r>
          </w:p>
          <w:p w14:paraId="48C8287B" w14:textId="77777777" w:rsidR="00AF776C" w:rsidRDefault="00BE3D65">
            <w:pPr>
              <w:pStyle w:val="TableParagraph"/>
              <w:numPr>
                <w:ilvl w:val="1"/>
                <w:numId w:val="12"/>
              </w:numPr>
              <w:tabs>
                <w:tab w:val="left" w:pos="1199"/>
              </w:tabs>
              <w:ind w:right="951"/>
              <w:rPr>
                <w:b/>
              </w:rPr>
            </w:pPr>
            <w:r>
              <w:rPr>
                <w:spacing w:val="-2"/>
                <w:sz w:val="24"/>
              </w:rPr>
              <w:t>Cooperative Agreement</w:t>
            </w:r>
          </w:p>
          <w:p w14:paraId="41C5C0A3" w14:textId="77777777" w:rsidR="00AF776C" w:rsidRDefault="00BE3D65">
            <w:pPr>
              <w:pStyle w:val="TableParagraph"/>
              <w:numPr>
                <w:ilvl w:val="1"/>
                <w:numId w:val="12"/>
              </w:numPr>
              <w:tabs>
                <w:tab w:val="left" w:pos="1198"/>
              </w:tabs>
              <w:ind w:left="1198" w:hanging="359"/>
              <w:rPr>
                <w:b/>
              </w:rPr>
            </w:pPr>
            <w:r>
              <w:rPr>
                <w:spacing w:val="-4"/>
                <w:sz w:val="24"/>
              </w:rPr>
              <w:t>Loan</w:t>
            </w:r>
          </w:p>
          <w:p w14:paraId="5A7C11C4" w14:textId="77777777" w:rsidR="00AF776C" w:rsidRDefault="00BE3D65">
            <w:pPr>
              <w:pStyle w:val="TableParagraph"/>
              <w:numPr>
                <w:ilvl w:val="1"/>
                <w:numId w:val="12"/>
              </w:numPr>
              <w:tabs>
                <w:tab w:val="left" w:pos="1199"/>
              </w:tabs>
              <w:rPr>
                <w:b/>
              </w:rPr>
            </w:pPr>
            <w:r>
              <w:rPr>
                <w:sz w:val="24"/>
              </w:rPr>
              <w:t xml:space="preserve">Loan </w:t>
            </w:r>
            <w:r>
              <w:rPr>
                <w:spacing w:val="-2"/>
                <w:sz w:val="24"/>
              </w:rPr>
              <w:t>guarantee</w:t>
            </w:r>
          </w:p>
          <w:p w14:paraId="64C28343" w14:textId="77777777" w:rsidR="00AF776C" w:rsidRDefault="00BE3D65">
            <w:pPr>
              <w:pStyle w:val="TableParagraph"/>
              <w:numPr>
                <w:ilvl w:val="1"/>
                <w:numId w:val="12"/>
              </w:numPr>
              <w:tabs>
                <w:tab w:val="left" w:pos="1199"/>
              </w:tabs>
              <w:spacing w:line="255" w:lineRule="exact"/>
              <w:rPr>
                <w:b/>
              </w:rPr>
            </w:pPr>
            <w:r>
              <w:rPr>
                <w:sz w:val="24"/>
              </w:rPr>
              <w:t xml:space="preserve">Loan </w:t>
            </w:r>
            <w:r>
              <w:rPr>
                <w:spacing w:val="-2"/>
                <w:sz w:val="24"/>
              </w:rPr>
              <w:t>insurance</w:t>
            </w:r>
          </w:p>
        </w:tc>
        <w:tc>
          <w:tcPr>
            <w:tcW w:w="3682" w:type="dxa"/>
            <w:gridSpan w:val="2"/>
          </w:tcPr>
          <w:p w14:paraId="1532933C" w14:textId="77777777" w:rsidR="00AF776C" w:rsidRDefault="00BE3D65">
            <w:pPr>
              <w:pStyle w:val="TableParagraph"/>
              <w:numPr>
                <w:ilvl w:val="0"/>
                <w:numId w:val="11"/>
              </w:numPr>
              <w:tabs>
                <w:tab w:val="left" w:pos="358"/>
              </w:tabs>
              <w:spacing w:before="1" w:line="318" w:lineRule="exact"/>
              <w:ind w:left="358" w:right="503" w:hanging="358"/>
              <w:jc w:val="right"/>
              <w:rPr>
                <w:b/>
                <w:sz w:val="24"/>
              </w:rPr>
            </w:pPr>
            <w:r>
              <w:rPr>
                <w:noProof/>
              </w:rPr>
              <mc:AlternateContent>
                <mc:Choice Requires="wpg">
                  <w:drawing>
                    <wp:anchor distT="0" distB="0" distL="0" distR="0" simplePos="0" relativeHeight="486067712" behindDoc="1" locked="0" layoutInCell="1" allowOverlap="1" wp14:anchorId="350A6D8B" wp14:editId="6C193DAB">
                      <wp:simplePos x="0" y="0"/>
                      <wp:positionH relativeFrom="column">
                        <wp:posOffset>177292</wp:posOffset>
                      </wp:positionH>
                      <wp:positionV relativeFrom="paragraph">
                        <wp:posOffset>244092</wp:posOffset>
                      </wp:positionV>
                      <wp:extent cx="342900" cy="349250"/>
                      <wp:effectExtent l="0" t="0" r="0" b="0"/>
                      <wp:wrapNone/>
                      <wp:docPr id="302915440" name="Group 302915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49250"/>
                                <a:chOff x="0" y="0"/>
                                <a:chExt cx="342900" cy="349250"/>
                              </a:xfrm>
                            </wpg:grpSpPr>
                            <wps:wsp>
                              <wps:cNvPr id="1058514579" name="Graphic 90"/>
                              <wps:cNvSpPr/>
                              <wps:spPr>
                                <a:xfrm>
                                  <a:off x="6350" y="6350"/>
                                  <a:ext cx="330200" cy="336550"/>
                                </a:xfrm>
                                <a:custGeom>
                                  <a:avLst/>
                                  <a:gdLst/>
                                  <a:ahLst/>
                                  <a:cxnLst/>
                                  <a:rect l="l" t="t" r="r" b="b"/>
                                  <a:pathLst>
                                    <a:path w="330200" h="336550">
                                      <a:moveTo>
                                        <a:pt x="329945" y="0"/>
                                      </a:moveTo>
                                      <a:lnTo>
                                        <a:pt x="0" y="0"/>
                                      </a:lnTo>
                                      <a:lnTo>
                                        <a:pt x="0" y="336042"/>
                                      </a:lnTo>
                                      <a:lnTo>
                                        <a:pt x="329945" y="336042"/>
                                      </a:lnTo>
                                      <a:lnTo>
                                        <a:pt x="32994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F43EB4" id="Group 302915440" o:spid="_x0000_s1026" style="position:absolute;margin-left:13.95pt;margin-top:19.2pt;width:27pt;height:27.5pt;z-index:-17248768;mso-wrap-distance-left:0;mso-wrap-distance-right:0" coordsize="3429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">
                      <v:shape id="Graphic 90" o:spid="_x0000_s1027" style="position:absolute;left:6350;top:6350;width:330200;height:336550;visibility:visible;mso-wrap-style:square;v-text-anchor:top" coordsize="3302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" path="m329945,l,,,336042r329945,l329945,xe" filled="f" strokeweight="1pt">
                        <v:path arrowok="t"/>
                      </v:shape>
                    </v:group>
                  </w:pict>
                </mc:Fallback>
              </mc:AlternateContent>
            </w:r>
            <w:r>
              <w:rPr>
                <w:b/>
                <w:sz w:val="24"/>
              </w:rPr>
              <w:t>Status</w:t>
            </w:r>
            <w:r>
              <w:rPr>
                <w:b/>
                <w:spacing w:val="-3"/>
                <w:sz w:val="24"/>
              </w:rPr>
              <w:t xml:space="preserve"> </w:t>
            </w:r>
            <w:r>
              <w:rPr>
                <w:b/>
                <w:sz w:val="24"/>
              </w:rPr>
              <w:t>of</w:t>
            </w:r>
            <w:r>
              <w:rPr>
                <w:b/>
                <w:spacing w:val="-2"/>
                <w:sz w:val="24"/>
              </w:rPr>
              <w:t xml:space="preserve"> </w:t>
            </w:r>
            <w:r>
              <w:rPr>
                <w:b/>
                <w:sz w:val="24"/>
              </w:rPr>
              <w:t>Federal</w:t>
            </w:r>
            <w:r>
              <w:rPr>
                <w:b/>
                <w:spacing w:val="-1"/>
                <w:sz w:val="24"/>
              </w:rPr>
              <w:t xml:space="preserve"> </w:t>
            </w:r>
            <w:r>
              <w:rPr>
                <w:b/>
                <w:spacing w:val="-2"/>
                <w:sz w:val="24"/>
              </w:rPr>
              <w:t>Action:</w:t>
            </w:r>
          </w:p>
          <w:p w14:paraId="50471BDE" w14:textId="77777777" w:rsidR="00AF776C" w:rsidRDefault="00BE3D65">
            <w:pPr>
              <w:pStyle w:val="TableParagraph"/>
              <w:numPr>
                <w:ilvl w:val="1"/>
                <w:numId w:val="11"/>
              </w:numPr>
              <w:tabs>
                <w:tab w:val="left" w:pos="355"/>
              </w:tabs>
              <w:spacing w:line="272" w:lineRule="exact"/>
              <w:ind w:left="355" w:right="459" w:hanging="355"/>
              <w:jc w:val="right"/>
              <w:rPr>
                <w:sz w:val="24"/>
              </w:rPr>
            </w:pPr>
            <w:r>
              <w:rPr>
                <w:spacing w:val="-2"/>
                <w:sz w:val="24"/>
              </w:rPr>
              <w:t>Bid/offer/application</w:t>
            </w:r>
          </w:p>
          <w:p w14:paraId="530500E5" w14:textId="77777777" w:rsidR="00AF776C" w:rsidRDefault="00BE3D65">
            <w:pPr>
              <w:pStyle w:val="TableParagraph"/>
              <w:numPr>
                <w:ilvl w:val="1"/>
                <w:numId w:val="11"/>
              </w:numPr>
              <w:tabs>
                <w:tab w:val="left" w:pos="1198"/>
              </w:tabs>
              <w:ind w:left="1198" w:hanging="359"/>
              <w:rPr>
                <w:sz w:val="24"/>
              </w:rPr>
            </w:pPr>
            <w:r>
              <w:rPr>
                <w:sz w:val="24"/>
              </w:rPr>
              <w:t>Initial</w:t>
            </w:r>
            <w:r>
              <w:rPr>
                <w:spacing w:val="-1"/>
                <w:sz w:val="24"/>
              </w:rPr>
              <w:t xml:space="preserve"> </w:t>
            </w:r>
            <w:r>
              <w:rPr>
                <w:spacing w:val="-2"/>
                <w:sz w:val="24"/>
              </w:rPr>
              <w:t>award</w:t>
            </w:r>
          </w:p>
          <w:p w14:paraId="02002497" w14:textId="77777777" w:rsidR="00AF776C" w:rsidRDefault="00BE3D65">
            <w:pPr>
              <w:pStyle w:val="TableParagraph"/>
              <w:numPr>
                <w:ilvl w:val="1"/>
                <w:numId w:val="11"/>
              </w:numPr>
              <w:tabs>
                <w:tab w:val="left" w:pos="1199"/>
              </w:tabs>
              <w:ind w:left="1199" w:hanging="360"/>
              <w:rPr>
                <w:sz w:val="24"/>
              </w:rPr>
            </w:pPr>
            <w:r>
              <w:rPr>
                <w:sz w:val="24"/>
              </w:rPr>
              <w:t>Post-</w:t>
            </w:r>
            <w:r>
              <w:rPr>
                <w:spacing w:val="-2"/>
                <w:sz w:val="24"/>
              </w:rPr>
              <w:t>award</w:t>
            </w:r>
          </w:p>
        </w:tc>
        <w:tc>
          <w:tcPr>
            <w:tcW w:w="3892" w:type="dxa"/>
          </w:tcPr>
          <w:p w14:paraId="5A886EB3" w14:textId="77777777" w:rsidR="00AF776C" w:rsidRDefault="00BE3D65">
            <w:pPr>
              <w:pStyle w:val="TableParagraph"/>
              <w:numPr>
                <w:ilvl w:val="0"/>
                <w:numId w:val="10"/>
              </w:numPr>
              <w:tabs>
                <w:tab w:val="left" w:pos="441"/>
              </w:tabs>
              <w:spacing w:before="1"/>
              <w:ind w:left="441" w:hanging="238"/>
              <w:rPr>
                <w:b/>
                <w:sz w:val="24"/>
              </w:rPr>
            </w:pPr>
            <w:r>
              <w:rPr>
                <w:noProof/>
              </w:rPr>
              <mc:AlternateContent>
                <mc:Choice Requires="wpg">
                  <w:drawing>
                    <wp:anchor distT="0" distB="0" distL="0" distR="0" simplePos="0" relativeHeight="486068224" behindDoc="1" locked="0" layoutInCell="1" allowOverlap="1" wp14:anchorId="1F5FB099" wp14:editId="3506B194">
                      <wp:simplePos x="0" y="0"/>
                      <wp:positionH relativeFrom="column">
                        <wp:posOffset>240537</wp:posOffset>
                      </wp:positionH>
                      <wp:positionV relativeFrom="paragraph">
                        <wp:posOffset>220386</wp:posOffset>
                      </wp:positionV>
                      <wp:extent cx="342900" cy="3492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49250"/>
                                <a:chOff x="0" y="0"/>
                                <a:chExt cx="342900" cy="349250"/>
                              </a:xfrm>
                            </wpg:grpSpPr>
                            <wps:wsp>
                              <wps:cNvPr id="93" name="Graphic 92"/>
                              <wps:cNvSpPr/>
                              <wps:spPr>
                                <a:xfrm>
                                  <a:off x="6350" y="6350"/>
                                  <a:ext cx="330200" cy="336550"/>
                                </a:xfrm>
                                <a:custGeom>
                                  <a:avLst/>
                                  <a:gdLst/>
                                  <a:ahLst/>
                                  <a:cxnLst/>
                                  <a:rect l="l" t="t" r="r" b="b"/>
                                  <a:pathLst>
                                    <a:path w="330200" h="336550">
                                      <a:moveTo>
                                        <a:pt x="329946" y="0"/>
                                      </a:moveTo>
                                      <a:lnTo>
                                        <a:pt x="0" y="0"/>
                                      </a:lnTo>
                                      <a:lnTo>
                                        <a:pt x="0" y="336042"/>
                                      </a:lnTo>
                                      <a:lnTo>
                                        <a:pt x="329946" y="336042"/>
                                      </a:lnTo>
                                      <a:lnTo>
                                        <a:pt x="329946"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70516C" id="Group 91" o:spid="_x0000_s1026" style="position:absolute;margin-left:18.95pt;margin-top:17.35pt;width:27pt;height:27.5pt;z-index:-17248256;mso-wrap-distance-left:0;mso-wrap-distance-right:0" coordsize="3429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">
                      <v:shape id="Graphic 92" o:spid="_x0000_s1027" style="position:absolute;left:6350;top:6350;width:330200;height:336550;visibility:visible;mso-wrap-style:square;v-text-anchor:top" coordsize="3302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" path="m329946,l,,,336042r329946,l329946,xe" filled="f" strokeweight="1pt">
                        <v:path arrowok="t"/>
                      </v:shape>
                    </v:group>
                  </w:pict>
                </mc:Fallback>
              </mc:AlternateContent>
            </w:r>
            <w:r>
              <w:rPr>
                <w:b/>
                <w:sz w:val="24"/>
              </w:rPr>
              <w:t>Report</w:t>
            </w:r>
            <w:r>
              <w:rPr>
                <w:b/>
                <w:spacing w:val="-6"/>
                <w:sz w:val="24"/>
              </w:rPr>
              <w:t xml:space="preserve"> </w:t>
            </w:r>
            <w:r>
              <w:rPr>
                <w:b/>
                <w:spacing w:val="-2"/>
                <w:sz w:val="24"/>
              </w:rPr>
              <w:t>Type:</w:t>
            </w:r>
          </w:p>
          <w:p w14:paraId="3F0BAB90" w14:textId="77777777" w:rsidR="00AF776C" w:rsidRDefault="00BE3D65">
            <w:pPr>
              <w:pStyle w:val="TableParagraph"/>
              <w:numPr>
                <w:ilvl w:val="1"/>
                <w:numId w:val="10"/>
              </w:numPr>
              <w:tabs>
                <w:tab w:val="left" w:pos="1317"/>
              </w:tabs>
              <w:ind w:left="1317" w:hanging="358"/>
              <w:rPr>
                <w:sz w:val="24"/>
              </w:rPr>
            </w:pPr>
            <w:r>
              <w:rPr>
                <w:sz w:val="24"/>
              </w:rPr>
              <w:t>Initial</w:t>
            </w:r>
            <w:r>
              <w:rPr>
                <w:spacing w:val="-1"/>
                <w:sz w:val="24"/>
              </w:rPr>
              <w:t xml:space="preserve"> </w:t>
            </w:r>
            <w:r>
              <w:rPr>
                <w:spacing w:val="-2"/>
                <w:sz w:val="24"/>
              </w:rPr>
              <w:t>filing</w:t>
            </w:r>
          </w:p>
          <w:p w14:paraId="3DC17852" w14:textId="77777777" w:rsidR="00AF776C" w:rsidRDefault="00BE3D65">
            <w:pPr>
              <w:pStyle w:val="TableParagraph"/>
              <w:numPr>
                <w:ilvl w:val="1"/>
                <w:numId w:val="10"/>
              </w:numPr>
              <w:tabs>
                <w:tab w:val="left" w:pos="1318"/>
              </w:tabs>
              <w:ind w:left="1318" w:hanging="359"/>
              <w:rPr>
                <w:sz w:val="24"/>
              </w:rPr>
            </w:pPr>
            <w:r>
              <w:rPr>
                <w:sz w:val="24"/>
              </w:rPr>
              <w:t xml:space="preserve">Material </w:t>
            </w:r>
            <w:r>
              <w:rPr>
                <w:spacing w:val="-2"/>
                <w:sz w:val="24"/>
              </w:rPr>
              <w:t>change</w:t>
            </w:r>
          </w:p>
          <w:p w14:paraId="4231C6CB" w14:textId="77777777" w:rsidR="00AF776C" w:rsidRDefault="00BE3D65">
            <w:pPr>
              <w:pStyle w:val="TableParagraph"/>
              <w:tabs>
                <w:tab w:val="left" w:pos="1725"/>
              </w:tabs>
              <w:spacing w:before="275"/>
              <w:ind w:left="599" w:right="1164" w:hanging="492"/>
              <w:rPr>
                <w:sz w:val="24"/>
              </w:rPr>
            </w:pPr>
            <w:r>
              <w:rPr>
                <w:sz w:val="24"/>
              </w:rPr>
              <w:t>For</w:t>
            </w:r>
            <w:r>
              <w:rPr>
                <w:spacing w:val="-12"/>
                <w:sz w:val="24"/>
              </w:rPr>
              <w:t xml:space="preserve"> </w:t>
            </w:r>
            <w:r>
              <w:rPr>
                <w:sz w:val="24"/>
              </w:rPr>
              <w:t>Material</w:t>
            </w:r>
            <w:r>
              <w:rPr>
                <w:spacing w:val="-13"/>
                <w:sz w:val="24"/>
              </w:rPr>
              <w:t xml:space="preserve"> </w:t>
            </w:r>
            <w:r>
              <w:rPr>
                <w:sz w:val="24"/>
              </w:rPr>
              <w:t>Change</w:t>
            </w:r>
            <w:r>
              <w:rPr>
                <w:spacing w:val="-12"/>
                <w:sz w:val="24"/>
              </w:rPr>
              <w:t xml:space="preserve"> </w:t>
            </w:r>
            <w:r>
              <w:rPr>
                <w:sz w:val="24"/>
              </w:rPr>
              <w:t xml:space="preserve">Only: Year </w:t>
            </w:r>
            <w:r>
              <w:rPr>
                <w:sz w:val="24"/>
                <w:u w:val="single"/>
              </w:rPr>
              <w:tab/>
            </w:r>
            <w:r>
              <w:rPr>
                <w:sz w:val="24"/>
              </w:rPr>
              <w:t xml:space="preserve"> quarter Date of last report</w:t>
            </w:r>
          </w:p>
        </w:tc>
      </w:tr>
      <w:tr w:rsidR="00AF776C" w14:paraId="5211B918" w14:textId="77777777">
        <w:trPr>
          <w:trHeight w:val="1543"/>
        </w:trPr>
        <w:tc>
          <w:tcPr>
            <w:tcW w:w="5417" w:type="dxa"/>
            <w:gridSpan w:val="2"/>
          </w:tcPr>
          <w:p w14:paraId="57815CFE" w14:textId="77777777" w:rsidR="00AF776C" w:rsidRDefault="00BE3D65">
            <w:pPr>
              <w:pStyle w:val="TableParagraph"/>
              <w:numPr>
                <w:ilvl w:val="0"/>
                <w:numId w:val="9"/>
              </w:numPr>
              <w:tabs>
                <w:tab w:val="left" w:pos="405"/>
              </w:tabs>
              <w:spacing w:before="1"/>
              <w:ind w:left="405" w:hanging="298"/>
              <w:rPr>
                <w:b/>
                <w:sz w:val="24"/>
              </w:rPr>
            </w:pPr>
            <w:r>
              <w:rPr>
                <w:b/>
                <w:sz w:val="24"/>
              </w:rPr>
              <w:t>Name</w:t>
            </w:r>
            <w:r>
              <w:rPr>
                <w:b/>
                <w:spacing w:val="-5"/>
                <w:sz w:val="24"/>
              </w:rPr>
              <w:t xml:space="preserve"> </w:t>
            </w:r>
            <w:r>
              <w:rPr>
                <w:b/>
                <w:sz w:val="24"/>
              </w:rPr>
              <w:t>and</w:t>
            </w:r>
            <w:r>
              <w:rPr>
                <w:b/>
                <w:spacing w:val="-5"/>
                <w:sz w:val="24"/>
              </w:rPr>
              <w:t xml:space="preserve"> </w:t>
            </w:r>
            <w:r>
              <w:rPr>
                <w:b/>
                <w:sz w:val="24"/>
              </w:rPr>
              <w:t>Address</w:t>
            </w:r>
            <w:r>
              <w:rPr>
                <w:b/>
                <w:spacing w:val="-5"/>
                <w:sz w:val="24"/>
              </w:rPr>
              <w:t xml:space="preserve"> </w:t>
            </w:r>
            <w:r>
              <w:rPr>
                <w:b/>
                <w:sz w:val="24"/>
              </w:rPr>
              <w:t>of</w:t>
            </w:r>
            <w:r>
              <w:rPr>
                <w:b/>
                <w:spacing w:val="-5"/>
                <w:sz w:val="24"/>
              </w:rPr>
              <w:t xml:space="preserve"> </w:t>
            </w:r>
            <w:r>
              <w:rPr>
                <w:b/>
                <w:sz w:val="24"/>
              </w:rPr>
              <w:t>Reporting</w:t>
            </w:r>
            <w:r>
              <w:rPr>
                <w:b/>
                <w:spacing w:val="-5"/>
                <w:sz w:val="24"/>
              </w:rPr>
              <w:t xml:space="preserve"> </w:t>
            </w:r>
            <w:r>
              <w:rPr>
                <w:b/>
                <w:spacing w:val="-2"/>
                <w:sz w:val="24"/>
              </w:rPr>
              <w:t>Entity:</w:t>
            </w:r>
          </w:p>
          <w:p w14:paraId="18D95BF6" w14:textId="77777777" w:rsidR="00AF776C" w:rsidRDefault="00BE3D65">
            <w:pPr>
              <w:pStyle w:val="TableParagraph"/>
              <w:numPr>
                <w:ilvl w:val="1"/>
                <w:numId w:val="9"/>
              </w:numPr>
              <w:tabs>
                <w:tab w:val="left" w:pos="624"/>
                <w:tab w:val="left" w:pos="1499"/>
                <w:tab w:val="left" w:pos="3180"/>
                <w:tab w:val="left" w:pos="4239"/>
              </w:tabs>
              <w:spacing w:before="120"/>
              <w:ind w:left="624" w:hanging="265"/>
              <w:rPr>
                <w:sz w:val="24"/>
              </w:rPr>
            </w:pPr>
            <w:r>
              <w:rPr>
                <w:spacing w:val="-2"/>
                <w:sz w:val="24"/>
              </w:rPr>
              <w:t>Prime</w:t>
            </w:r>
            <w:r>
              <w:rPr>
                <w:sz w:val="24"/>
              </w:rPr>
              <w:tab/>
            </w:r>
            <w:r>
              <w:rPr>
                <w:rFonts w:ascii="Segoe UI Symbol" w:hAnsi="Segoe UI Symbol"/>
                <w:sz w:val="24"/>
              </w:rPr>
              <w:t>☐</w:t>
            </w:r>
            <w:r>
              <w:rPr>
                <w:rFonts w:ascii="Segoe UI Symbol" w:hAnsi="Segoe UI Symbol"/>
                <w:spacing w:val="-7"/>
                <w:sz w:val="24"/>
              </w:rPr>
              <w:t xml:space="preserve"> </w:t>
            </w:r>
            <w:r>
              <w:rPr>
                <w:spacing w:val="-2"/>
                <w:sz w:val="24"/>
              </w:rPr>
              <w:t>Subawardee</w:t>
            </w:r>
            <w:r>
              <w:rPr>
                <w:sz w:val="24"/>
              </w:rPr>
              <w:tab/>
              <w:t xml:space="preserve">Tier </w:t>
            </w:r>
            <w:r>
              <w:rPr>
                <w:sz w:val="24"/>
                <w:u w:val="single"/>
              </w:rPr>
              <w:tab/>
            </w:r>
            <w:r>
              <w:rPr>
                <w:sz w:val="24"/>
              </w:rPr>
              <w:t xml:space="preserve">, if </w:t>
            </w:r>
            <w:r>
              <w:rPr>
                <w:spacing w:val="-2"/>
                <w:sz w:val="24"/>
              </w:rPr>
              <w:t>known:</w:t>
            </w:r>
          </w:p>
          <w:p w14:paraId="65A99E1E" w14:textId="77777777" w:rsidR="00AF776C" w:rsidRDefault="00AF776C">
            <w:pPr>
              <w:pStyle w:val="TableParagraph"/>
              <w:rPr>
                <w:sz w:val="24"/>
              </w:rPr>
            </w:pPr>
          </w:p>
          <w:p w14:paraId="3723D61E" w14:textId="77777777" w:rsidR="00AF776C" w:rsidRDefault="00AF776C">
            <w:pPr>
              <w:pStyle w:val="TableParagraph"/>
              <w:rPr>
                <w:sz w:val="24"/>
              </w:rPr>
            </w:pPr>
          </w:p>
          <w:p w14:paraId="74DA01FB" w14:textId="77777777" w:rsidR="00AF776C" w:rsidRDefault="00BE3D65">
            <w:pPr>
              <w:pStyle w:val="TableParagraph"/>
              <w:spacing w:line="255" w:lineRule="exact"/>
              <w:ind w:left="479"/>
              <w:rPr>
                <w:sz w:val="24"/>
              </w:rPr>
            </w:pPr>
            <w:r>
              <w:rPr>
                <w:sz w:val="24"/>
              </w:rPr>
              <w:t>Congressional</w:t>
            </w:r>
            <w:r>
              <w:rPr>
                <w:spacing w:val="-2"/>
                <w:sz w:val="24"/>
              </w:rPr>
              <w:t xml:space="preserve"> </w:t>
            </w:r>
            <w:r>
              <w:rPr>
                <w:sz w:val="24"/>
              </w:rPr>
              <w:t>District,</w:t>
            </w:r>
            <w:r>
              <w:rPr>
                <w:spacing w:val="-2"/>
                <w:sz w:val="24"/>
              </w:rPr>
              <w:t xml:space="preserve"> </w:t>
            </w:r>
            <w:r>
              <w:rPr>
                <w:i/>
                <w:sz w:val="24"/>
              </w:rPr>
              <w:t>if</w:t>
            </w:r>
            <w:r>
              <w:rPr>
                <w:i/>
                <w:spacing w:val="-2"/>
                <w:sz w:val="24"/>
              </w:rPr>
              <w:t xml:space="preserve"> known</w:t>
            </w:r>
            <w:r>
              <w:rPr>
                <w:spacing w:val="-2"/>
                <w:sz w:val="24"/>
              </w:rPr>
              <w:t>:</w:t>
            </w:r>
          </w:p>
        </w:tc>
        <w:tc>
          <w:tcPr>
            <w:tcW w:w="5492" w:type="dxa"/>
            <w:gridSpan w:val="2"/>
          </w:tcPr>
          <w:p w14:paraId="6A8AE627" w14:textId="77777777" w:rsidR="00AF776C" w:rsidRDefault="00BE3D65">
            <w:pPr>
              <w:pStyle w:val="TableParagraph"/>
              <w:spacing w:before="1"/>
              <w:ind w:left="394" w:hanging="288"/>
              <w:rPr>
                <w:b/>
                <w:sz w:val="24"/>
              </w:rPr>
            </w:pPr>
            <w:r>
              <w:rPr>
                <w:b/>
              </w:rPr>
              <w:t>5.</w:t>
            </w:r>
            <w:r>
              <w:rPr>
                <w:b/>
                <w:spacing w:val="40"/>
              </w:rPr>
              <w:t xml:space="preserve"> </w:t>
            </w:r>
            <w:r>
              <w:rPr>
                <w:b/>
                <w:sz w:val="24"/>
              </w:rPr>
              <w:t>If</w:t>
            </w:r>
            <w:r>
              <w:rPr>
                <w:b/>
                <w:spacing w:val="-5"/>
                <w:sz w:val="24"/>
              </w:rPr>
              <w:t xml:space="preserve"> </w:t>
            </w:r>
            <w:r>
              <w:rPr>
                <w:b/>
                <w:sz w:val="24"/>
              </w:rPr>
              <w:t>Reporting</w:t>
            </w:r>
            <w:r>
              <w:rPr>
                <w:b/>
                <w:spacing w:val="-5"/>
                <w:sz w:val="24"/>
              </w:rPr>
              <w:t xml:space="preserve"> </w:t>
            </w:r>
            <w:r>
              <w:rPr>
                <w:b/>
                <w:sz w:val="24"/>
              </w:rPr>
              <w:t>Entity</w:t>
            </w:r>
            <w:r>
              <w:rPr>
                <w:b/>
                <w:spacing w:val="-5"/>
                <w:sz w:val="24"/>
              </w:rPr>
              <w:t xml:space="preserve"> </w:t>
            </w:r>
            <w:r>
              <w:rPr>
                <w:b/>
                <w:sz w:val="24"/>
              </w:rPr>
              <w:t>in</w:t>
            </w:r>
            <w:r>
              <w:rPr>
                <w:b/>
                <w:spacing w:val="-5"/>
                <w:sz w:val="24"/>
              </w:rPr>
              <w:t xml:space="preserve"> </w:t>
            </w:r>
            <w:r>
              <w:rPr>
                <w:b/>
                <w:sz w:val="24"/>
              </w:rPr>
              <w:t>No.</w:t>
            </w:r>
            <w:r>
              <w:rPr>
                <w:b/>
                <w:spacing w:val="-5"/>
                <w:sz w:val="24"/>
              </w:rPr>
              <w:t xml:space="preserve"> </w:t>
            </w:r>
            <w:r>
              <w:rPr>
                <w:b/>
                <w:sz w:val="24"/>
              </w:rPr>
              <w:t>4</w:t>
            </w:r>
            <w:r>
              <w:rPr>
                <w:b/>
                <w:spacing w:val="-5"/>
                <w:sz w:val="24"/>
              </w:rPr>
              <w:t xml:space="preserve"> </w:t>
            </w:r>
            <w:r>
              <w:rPr>
                <w:b/>
                <w:sz w:val="24"/>
              </w:rPr>
              <w:t>is</w:t>
            </w:r>
            <w:r>
              <w:rPr>
                <w:b/>
                <w:spacing w:val="-5"/>
                <w:sz w:val="24"/>
              </w:rPr>
              <w:t xml:space="preserve"> </w:t>
            </w:r>
            <w:r>
              <w:rPr>
                <w:b/>
                <w:sz w:val="24"/>
              </w:rPr>
              <w:t>a</w:t>
            </w:r>
            <w:r>
              <w:rPr>
                <w:b/>
                <w:spacing w:val="-5"/>
                <w:sz w:val="24"/>
              </w:rPr>
              <w:t xml:space="preserve"> </w:t>
            </w:r>
            <w:r>
              <w:rPr>
                <w:b/>
                <w:sz w:val="24"/>
              </w:rPr>
              <w:t>Subawardee, Enter Name and Address of Prime:</w:t>
            </w:r>
          </w:p>
          <w:p w14:paraId="6DAC5CA1" w14:textId="77777777" w:rsidR="00AF776C" w:rsidRDefault="00AF776C">
            <w:pPr>
              <w:pStyle w:val="TableParagraph"/>
              <w:rPr>
                <w:sz w:val="24"/>
              </w:rPr>
            </w:pPr>
          </w:p>
          <w:p w14:paraId="086A6D00" w14:textId="77777777" w:rsidR="00AF776C" w:rsidRDefault="00AF776C">
            <w:pPr>
              <w:pStyle w:val="TableParagraph"/>
              <w:rPr>
                <w:sz w:val="24"/>
              </w:rPr>
            </w:pPr>
          </w:p>
          <w:p w14:paraId="75E44AAD" w14:textId="77777777" w:rsidR="00AF776C" w:rsidRDefault="00BE3D65">
            <w:pPr>
              <w:pStyle w:val="TableParagraph"/>
              <w:ind w:left="394"/>
              <w:rPr>
                <w:sz w:val="24"/>
              </w:rPr>
            </w:pPr>
            <w:r>
              <w:rPr>
                <w:sz w:val="24"/>
              </w:rPr>
              <w:t>Congressional</w:t>
            </w:r>
            <w:r>
              <w:rPr>
                <w:spacing w:val="-1"/>
                <w:sz w:val="24"/>
              </w:rPr>
              <w:t xml:space="preserve"> </w:t>
            </w:r>
            <w:r>
              <w:rPr>
                <w:sz w:val="24"/>
              </w:rPr>
              <w:t>District,</w:t>
            </w:r>
            <w:r>
              <w:rPr>
                <w:spacing w:val="-1"/>
                <w:sz w:val="24"/>
              </w:rPr>
              <w:t xml:space="preserve"> </w:t>
            </w:r>
            <w:r>
              <w:rPr>
                <w:i/>
                <w:sz w:val="24"/>
              </w:rPr>
              <w:t>if</w:t>
            </w:r>
            <w:r>
              <w:rPr>
                <w:i/>
                <w:spacing w:val="-1"/>
                <w:sz w:val="24"/>
              </w:rPr>
              <w:t xml:space="preserve"> </w:t>
            </w:r>
            <w:r>
              <w:rPr>
                <w:i/>
                <w:spacing w:val="-2"/>
                <w:sz w:val="24"/>
              </w:rPr>
              <w:t>known</w:t>
            </w:r>
            <w:r>
              <w:rPr>
                <w:spacing w:val="-2"/>
                <w:sz w:val="24"/>
              </w:rPr>
              <w:t>:</w:t>
            </w:r>
          </w:p>
        </w:tc>
      </w:tr>
      <w:tr w:rsidR="00AF776C" w14:paraId="35DED2F7" w14:textId="77777777">
        <w:trPr>
          <w:trHeight w:val="1103"/>
        </w:trPr>
        <w:tc>
          <w:tcPr>
            <w:tcW w:w="5417" w:type="dxa"/>
            <w:gridSpan w:val="2"/>
          </w:tcPr>
          <w:p w14:paraId="0CF6BD71" w14:textId="77777777" w:rsidR="00AF776C" w:rsidRDefault="00BE3D65">
            <w:pPr>
              <w:pStyle w:val="TableParagraph"/>
              <w:ind w:left="107"/>
              <w:rPr>
                <w:b/>
                <w:sz w:val="24"/>
              </w:rPr>
            </w:pPr>
            <w:r>
              <w:rPr>
                <w:b/>
                <w:sz w:val="24"/>
              </w:rPr>
              <w:t>6.</w:t>
            </w:r>
            <w:r>
              <w:rPr>
                <w:b/>
                <w:spacing w:val="-1"/>
                <w:sz w:val="24"/>
              </w:rPr>
              <w:t xml:space="preserve"> </w:t>
            </w:r>
            <w:r>
              <w:rPr>
                <w:b/>
                <w:sz w:val="24"/>
              </w:rPr>
              <w:t>Federal</w:t>
            </w:r>
            <w:r>
              <w:rPr>
                <w:b/>
                <w:spacing w:val="-1"/>
                <w:sz w:val="24"/>
              </w:rPr>
              <w:t xml:space="preserve"> </w:t>
            </w:r>
            <w:r>
              <w:rPr>
                <w:b/>
                <w:spacing w:val="-2"/>
                <w:sz w:val="24"/>
              </w:rPr>
              <w:t>Department/Agency:</w:t>
            </w:r>
          </w:p>
        </w:tc>
        <w:tc>
          <w:tcPr>
            <w:tcW w:w="5492" w:type="dxa"/>
            <w:gridSpan w:val="2"/>
          </w:tcPr>
          <w:p w14:paraId="70CE44DB" w14:textId="77777777" w:rsidR="00AF776C" w:rsidRDefault="00BE3D65">
            <w:pPr>
              <w:pStyle w:val="TableParagraph"/>
              <w:ind w:left="106"/>
              <w:rPr>
                <w:b/>
                <w:sz w:val="24"/>
              </w:rPr>
            </w:pPr>
            <w:r>
              <w:rPr>
                <w:b/>
                <w:sz w:val="24"/>
              </w:rPr>
              <w:t>7.</w:t>
            </w:r>
            <w:r>
              <w:rPr>
                <w:b/>
                <w:spacing w:val="-1"/>
                <w:sz w:val="24"/>
              </w:rPr>
              <w:t xml:space="preserve"> </w:t>
            </w:r>
            <w:r>
              <w:rPr>
                <w:b/>
                <w:sz w:val="24"/>
              </w:rPr>
              <w:t>Federal</w:t>
            </w:r>
            <w:r>
              <w:rPr>
                <w:b/>
                <w:spacing w:val="-1"/>
                <w:sz w:val="24"/>
              </w:rPr>
              <w:t xml:space="preserve"> </w:t>
            </w:r>
            <w:r>
              <w:rPr>
                <w:b/>
                <w:sz w:val="24"/>
              </w:rPr>
              <w:t>Program</w:t>
            </w:r>
            <w:r>
              <w:rPr>
                <w:b/>
                <w:spacing w:val="-1"/>
                <w:sz w:val="24"/>
              </w:rPr>
              <w:t xml:space="preserve"> </w:t>
            </w:r>
            <w:r>
              <w:rPr>
                <w:b/>
                <w:spacing w:val="-2"/>
                <w:sz w:val="24"/>
              </w:rPr>
              <w:t>Name/Description:</w:t>
            </w:r>
          </w:p>
          <w:p w14:paraId="3434773A" w14:textId="77777777" w:rsidR="00AF776C" w:rsidRDefault="00AF776C">
            <w:pPr>
              <w:pStyle w:val="TableParagraph"/>
              <w:rPr>
                <w:sz w:val="24"/>
              </w:rPr>
            </w:pPr>
          </w:p>
          <w:p w14:paraId="5BCEB4AD" w14:textId="77777777" w:rsidR="00AF776C" w:rsidRDefault="00AF776C">
            <w:pPr>
              <w:pStyle w:val="TableParagraph"/>
              <w:rPr>
                <w:sz w:val="24"/>
              </w:rPr>
            </w:pPr>
          </w:p>
          <w:p w14:paraId="23F62B10" w14:textId="77777777" w:rsidR="00AF776C" w:rsidRDefault="00BE3D65">
            <w:pPr>
              <w:pStyle w:val="TableParagraph"/>
              <w:spacing w:line="255" w:lineRule="exact"/>
              <w:ind w:left="394"/>
              <w:rPr>
                <w:sz w:val="24"/>
              </w:rPr>
            </w:pPr>
            <w:r>
              <w:rPr>
                <w:sz w:val="24"/>
              </w:rPr>
              <w:t>CFDA</w:t>
            </w:r>
            <w:r>
              <w:rPr>
                <w:spacing w:val="-3"/>
                <w:sz w:val="24"/>
              </w:rPr>
              <w:t xml:space="preserve"> </w:t>
            </w:r>
            <w:r>
              <w:rPr>
                <w:sz w:val="24"/>
              </w:rPr>
              <w:t>Number,</w:t>
            </w:r>
            <w:r>
              <w:rPr>
                <w:spacing w:val="-3"/>
                <w:sz w:val="24"/>
              </w:rPr>
              <w:t xml:space="preserve"> </w:t>
            </w:r>
            <w:r>
              <w:rPr>
                <w:i/>
                <w:sz w:val="24"/>
              </w:rPr>
              <w:t>if</w:t>
            </w:r>
            <w:r>
              <w:rPr>
                <w:i/>
                <w:spacing w:val="-3"/>
                <w:sz w:val="24"/>
              </w:rPr>
              <w:t xml:space="preserve"> </w:t>
            </w:r>
            <w:r>
              <w:rPr>
                <w:i/>
                <w:spacing w:val="-2"/>
                <w:sz w:val="24"/>
              </w:rPr>
              <w:t>applicable</w:t>
            </w:r>
            <w:r>
              <w:rPr>
                <w:spacing w:val="-2"/>
                <w:sz w:val="24"/>
              </w:rPr>
              <w:t>:</w:t>
            </w:r>
          </w:p>
        </w:tc>
      </w:tr>
      <w:tr w:rsidR="00AF776C" w14:paraId="0663F436" w14:textId="77777777">
        <w:trPr>
          <w:trHeight w:val="1103"/>
        </w:trPr>
        <w:tc>
          <w:tcPr>
            <w:tcW w:w="5417" w:type="dxa"/>
            <w:gridSpan w:val="2"/>
          </w:tcPr>
          <w:p w14:paraId="40501284" w14:textId="77777777" w:rsidR="00AF776C" w:rsidRDefault="00BE3D65">
            <w:pPr>
              <w:pStyle w:val="TableParagraph"/>
              <w:ind w:left="107"/>
              <w:rPr>
                <w:sz w:val="24"/>
              </w:rPr>
            </w:pPr>
            <w:r>
              <w:rPr>
                <w:b/>
                <w:sz w:val="24"/>
              </w:rPr>
              <w:t>8.</w:t>
            </w:r>
            <w:r>
              <w:rPr>
                <w:b/>
                <w:spacing w:val="-2"/>
                <w:sz w:val="24"/>
              </w:rPr>
              <w:t xml:space="preserve"> </w:t>
            </w:r>
            <w:r>
              <w:rPr>
                <w:b/>
                <w:sz w:val="24"/>
              </w:rPr>
              <w:t>Federal</w:t>
            </w:r>
            <w:r>
              <w:rPr>
                <w:b/>
                <w:spacing w:val="-1"/>
                <w:sz w:val="24"/>
              </w:rPr>
              <w:t xml:space="preserve"> </w:t>
            </w:r>
            <w:r>
              <w:rPr>
                <w:b/>
                <w:sz w:val="24"/>
              </w:rPr>
              <w:t>Action</w:t>
            </w:r>
            <w:r>
              <w:rPr>
                <w:b/>
                <w:spacing w:val="-2"/>
                <w:sz w:val="24"/>
              </w:rPr>
              <w:t xml:space="preserve"> </w:t>
            </w:r>
            <w:r>
              <w:rPr>
                <w:b/>
                <w:sz w:val="24"/>
              </w:rPr>
              <w:t>Number</w:t>
            </w:r>
            <w:r>
              <w:rPr>
                <w:sz w:val="24"/>
              </w:rPr>
              <w:t xml:space="preserve">, </w:t>
            </w:r>
            <w:r>
              <w:rPr>
                <w:i/>
                <w:sz w:val="24"/>
              </w:rPr>
              <w:t>if</w:t>
            </w:r>
            <w:r>
              <w:rPr>
                <w:i/>
                <w:spacing w:val="-1"/>
                <w:sz w:val="24"/>
              </w:rPr>
              <w:t xml:space="preserve"> </w:t>
            </w:r>
            <w:r>
              <w:rPr>
                <w:i/>
                <w:spacing w:val="-2"/>
                <w:sz w:val="24"/>
              </w:rPr>
              <w:t>known</w:t>
            </w:r>
            <w:r>
              <w:rPr>
                <w:spacing w:val="-2"/>
                <w:sz w:val="24"/>
              </w:rPr>
              <w:t>:</w:t>
            </w:r>
          </w:p>
        </w:tc>
        <w:tc>
          <w:tcPr>
            <w:tcW w:w="5492" w:type="dxa"/>
            <w:gridSpan w:val="2"/>
          </w:tcPr>
          <w:p w14:paraId="5AE3220D" w14:textId="77777777" w:rsidR="00AF776C" w:rsidRDefault="00BE3D65">
            <w:pPr>
              <w:pStyle w:val="TableParagraph"/>
              <w:ind w:left="106"/>
              <w:rPr>
                <w:sz w:val="24"/>
              </w:rPr>
            </w:pPr>
            <w:r>
              <w:rPr>
                <w:b/>
                <w:sz w:val="24"/>
              </w:rPr>
              <w:t>9.</w:t>
            </w:r>
            <w:r>
              <w:rPr>
                <w:b/>
                <w:spacing w:val="-4"/>
                <w:sz w:val="24"/>
              </w:rPr>
              <w:t xml:space="preserve"> </w:t>
            </w:r>
            <w:r>
              <w:rPr>
                <w:b/>
                <w:sz w:val="24"/>
              </w:rPr>
              <w:t>Award</w:t>
            </w:r>
            <w:r>
              <w:rPr>
                <w:b/>
                <w:spacing w:val="-3"/>
                <w:sz w:val="24"/>
              </w:rPr>
              <w:t xml:space="preserve"> </w:t>
            </w:r>
            <w:r>
              <w:rPr>
                <w:b/>
                <w:sz w:val="24"/>
              </w:rPr>
              <w:t>Amount</w:t>
            </w:r>
            <w:r>
              <w:rPr>
                <w:sz w:val="24"/>
              </w:rPr>
              <w:t>,</w:t>
            </w:r>
            <w:r>
              <w:rPr>
                <w:spacing w:val="-3"/>
                <w:sz w:val="24"/>
              </w:rPr>
              <w:t xml:space="preserve"> </w:t>
            </w:r>
            <w:r>
              <w:rPr>
                <w:i/>
                <w:sz w:val="24"/>
              </w:rPr>
              <w:t>if</w:t>
            </w:r>
            <w:r>
              <w:rPr>
                <w:i/>
                <w:spacing w:val="-2"/>
                <w:sz w:val="24"/>
              </w:rPr>
              <w:t xml:space="preserve"> known</w:t>
            </w:r>
            <w:r>
              <w:rPr>
                <w:spacing w:val="-2"/>
                <w:sz w:val="24"/>
              </w:rPr>
              <w:t>:</w:t>
            </w:r>
          </w:p>
          <w:p w14:paraId="569E2D3B" w14:textId="77777777" w:rsidR="00AF776C" w:rsidRDefault="00AF776C">
            <w:pPr>
              <w:pStyle w:val="TableParagraph"/>
              <w:rPr>
                <w:sz w:val="24"/>
              </w:rPr>
            </w:pPr>
          </w:p>
          <w:p w14:paraId="0D3A087A" w14:textId="77777777" w:rsidR="00AF776C" w:rsidRDefault="00BE3D65">
            <w:pPr>
              <w:pStyle w:val="TableParagraph"/>
              <w:ind w:left="106"/>
              <w:rPr>
                <w:sz w:val="24"/>
              </w:rPr>
            </w:pPr>
            <w:r>
              <w:rPr>
                <w:spacing w:val="-10"/>
                <w:sz w:val="24"/>
              </w:rPr>
              <w:t>$</w:t>
            </w:r>
          </w:p>
        </w:tc>
      </w:tr>
      <w:tr w:rsidR="00AF776C" w14:paraId="33A09A0E" w14:textId="77777777">
        <w:trPr>
          <w:trHeight w:val="1379"/>
        </w:trPr>
        <w:tc>
          <w:tcPr>
            <w:tcW w:w="5417" w:type="dxa"/>
            <w:gridSpan w:val="2"/>
            <w:tcBorders>
              <w:right w:val="nil"/>
            </w:tcBorders>
          </w:tcPr>
          <w:p w14:paraId="439C5E75" w14:textId="77777777" w:rsidR="00AF776C" w:rsidRDefault="00BE3D65">
            <w:pPr>
              <w:pStyle w:val="TableParagraph"/>
              <w:spacing w:before="1" w:line="275" w:lineRule="exact"/>
              <w:ind w:left="107"/>
              <w:rPr>
                <w:b/>
                <w:sz w:val="24"/>
              </w:rPr>
            </w:pPr>
            <w:r>
              <w:rPr>
                <w:b/>
                <w:sz w:val="24"/>
              </w:rPr>
              <w:t>10.</w:t>
            </w:r>
            <w:r>
              <w:rPr>
                <w:b/>
                <w:spacing w:val="-3"/>
                <w:sz w:val="24"/>
              </w:rPr>
              <w:t xml:space="preserve"> </w:t>
            </w:r>
            <w:r>
              <w:rPr>
                <w:b/>
                <w:sz w:val="24"/>
              </w:rPr>
              <w:t>a.</w:t>
            </w:r>
            <w:r>
              <w:rPr>
                <w:b/>
                <w:spacing w:val="-3"/>
                <w:sz w:val="24"/>
              </w:rPr>
              <w:t xml:space="preserve"> </w:t>
            </w:r>
            <w:r>
              <w:rPr>
                <w:b/>
                <w:sz w:val="24"/>
              </w:rPr>
              <w:t>Name</w:t>
            </w:r>
            <w:r>
              <w:rPr>
                <w:b/>
                <w:spacing w:val="-2"/>
                <w:sz w:val="24"/>
              </w:rPr>
              <w:t xml:space="preserve"> </w:t>
            </w:r>
            <w:r>
              <w:rPr>
                <w:b/>
                <w:sz w:val="24"/>
              </w:rPr>
              <w:t>and</w:t>
            </w:r>
            <w:r>
              <w:rPr>
                <w:b/>
                <w:spacing w:val="-3"/>
                <w:sz w:val="24"/>
              </w:rPr>
              <w:t xml:space="preserve"> </w:t>
            </w:r>
            <w:r>
              <w:rPr>
                <w:b/>
                <w:sz w:val="24"/>
              </w:rPr>
              <w:t>Address</w:t>
            </w:r>
            <w:r>
              <w:rPr>
                <w:b/>
                <w:spacing w:val="-3"/>
                <w:sz w:val="24"/>
              </w:rPr>
              <w:t xml:space="preserve"> </w:t>
            </w:r>
            <w:r>
              <w:rPr>
                <w:b/>
                <w:sz w:val="24"/>
              </w:rPr>
              <w:t>of</w:t>
            </w:r>
            <w:r>
              <w:rPr>
                <w:b/>
                <w:spacing w:val="-3"/>
                <w:sz w:val="24"/>
              </w:rPr>
              <w:t xml:space="preserve"> </w:t>
            </w:r>
            <w:r>
              <w:rPr>
                <w:b/>
                <w:sz w:val="24"/>
              </w:rPr>
              <w:t>Lobbying</w:t>
            </w:r>
            <w:r>
              <w:rPr>
                <w:b/>
                <w:spacing w:val="-2"/>
                <w:sz w:val="24"/>
              </w:rPr>
              <w:t xml:space="preserve"> Registrant</w:t>
            </w:r>
          </w:p>
          <w:p w14:paraId="60E09A19" w14:textId="77777777" w:rsidR="00AF776C" w:rsidRDefault="00BE3D65">
            <w:pPr>
              <w:pStyle w:val="TableParagraph"/>
              <w:spacing w:line="275" w:lineRule="exact"/>
              <w:ind w:left="707"/>
              <w:rPr>
                <w:sz w:val="24"/>
              </w:rPr>
            </w:pPr>
            <w:r>
              <w:rPr>
                <w:sz w:val="24"/>
              </w:rPr>
              <w:t>(</w:t>
            </w:r>
            <w:r>
              <w:rPr>
                <w:i/>
                <w:sz w:val="24"/>
              </w:rPr>
              <w:t>if</w:t>
            </w:r>
            <w:r>
              <w:rPr>
                <w:i/>
                <w:spacing w:val="-5"/>
                <w:sz w:val="24"/>
              </w:rPr>
              <w:t xml:space="preserve"> </w:t>
            </w:r>
            <w:r>
              <w:rPr>
                <w:i/>
                <w:sz w:val="24"/>
              </w:rPr>
              <w:t>individual,</w:t>
            </w:r>
            <w:r>
              <w:rPr>
                <w:i/>
                <w:spacing w:val="-2"/>
                <w:sz w:val="24"/>
              </w:rPr>
              <w:t xml:space="preserve"> </w:t>
            </w:r>
            <w:r>
              <w:rPr>
                <w:i/>
                <w:sz w:val="24"/>
              </w:rPr>
              <w:t>last</w:t>
            </w:r>
            <w:r>
              <w:rPr>
                <w:i/>
                <w:spacing w:val="-2"/>
                <w:sz w:val="24"/>
              </w:rPr>
              <w:t xml:space="preserve"> </w:t>
            </w:r>
            <w:r>
              <w:rPr>
                <w:i/>
                <w:sz w:val="24"/>
              </w:rPr>
              <w:t>name,</w:t>
            </w:r>
            <w:r>
              <w:rPr>
                <w:i/>
                <w:spacing w:val="-2"/>
                <w:sz w:val="24"/>
              </w:rPr>
              <w:t xml:space="preserve"> </w:t>
            </w:r>
            <w:r>
              <w:rPr>
                <w:i/>
                <w:sz w:val="24"/>
              </w:rPr>
              <w:t>first</w:t>
            </w:r>
            <w:r>
              <w:rPr>
                <w:i/>
                <w:spacing w:val="-2"/>
                <w:sz w:val="24"/>
              </w:rPr>
              <w:t xml:space="preserve"> </w:t>
            </w:r>
            <w:r>
              <w:rPr>
                <w:i/>
                <w:sz w:val="24"/>
              </w:rPr>
              <w:t>name,</w:t>
            </w:r>
            <w:r>
              <w:rPr>
                <w:i/>
                <w:spacing w:val="-2"/>
                <w:sz w:val="24"/>
              </w:rPr>
              <w:t xml:space="preserve"> </w:t>
            </w:r>
            <w:r>
              <w:rPr>
                <w:i/>
                <w:spacing w:val="-4"/>
                <w:sz w:val="24"/>
              </w:rPr>
              <w:t>MI</w:t>
            </w:r>
            <w:r>
              <w:rPr>
                <w:spacing w:val="-4"/>
                <w:sz w:val="24"/>
              </w:rPr>
              <w:t>):</w:t>
            </w:r>
          </w:p>
        </w:tc>
        <w:tc>
          <w:tcPr>
            <w:tcW w:w="5492" w:type="dxa"/>
            <w:gridSpan w:val="2"/>
            <w:tcBorders>
              <w:left w:val="nil"/>
            </w:tcBorders>
          </w:tcPr>
          <w:p w14:paraId="2384AAFE" w14:textId="77777777" w:rsidR="00AF776C" w:rsidRDefault="00BE3D65">
            <w:pPr>
              <w:pStyle w:val="TableParagraph"/>
              <w:spacing w:before="1"/>
              <w:ind w:left="111" w:right="573"/>
              <w:rPr>
                <w:sz w:val="24"/>
              </w:rPr>
            </w:pPr>
            <w:r>
              <w:rPr>
                <w:b/>
                <w:sz w:val="24"/>
              </w:rPr>
              <w:t xml:space="preserve">b. Individuals Performing Services </w:t>
            </w:r>
            <w:r>
              <w:rPr>
                <w:sz w:val="24"/>
              </w:rPr>
              <w:t>(</w:t>
            </w:r>
            <w:r>
              <w:rPr>
                <w:i/>
                <w:sz w:val="24"/>
              </w:rPr>
              <w:t>including address</w:t>
            </w:r>
            <w:r>
              <w:rPr>
                <w:i/>
                <w:spacing w:val="-6"/>
                <w:sz w:val="24"/>
              </w:rPr>
              <w:t xml:space="preserve"> </w:t>
            </w:r>
            <w:r>
              <w:rPr>
                <w:i/>
                <w:sz w:val="24"/>
              </w:rPr>
              <w:t>if</w:t>
            </w:r>
            <w:r>
              <w:rPr>
                <w:i/>
                <w:spacing w:val="-4"/>
                <w:sz w:val="24"/>
              </w:rPr>
              <w:t xml:space="preserve"> </w:t>
            </w:r>
            <w:r>
              <w:rPr>
                <w:i/>
                <w:sz w:val="24"/>
              </w:rPr>
              <w:t>different</w:t>
            </w:r>
            <w:r>
              <w:rPr>
                <w:i/>
                <w:spacing w:val="-5"/>
                <w:sz w:val="24"/>
              </w:rPr>
              <w:t xml:space="preserve"> </w:t>
            </w:r>
            <w:r>
              <w:rPr>
                <w:i/>
                <w:sz w:val="24"/>
              </w:rPr>
              <w:t>from</w:t>
            </w:r>
            <w:r>
              <w:rPr>
                <w:i/>
                <w:spacing w:val="-6"/>
                <w:sz w:val="24"/>
              </w:rPr>
              <w:t xml:space="preserve"> </w:t>
            </w:r>
            <w:r>
              <w:rPr>
                <w:i/>
                <w:sz w:val="24"/>
              </w:rPr>
              <w:t>No.</w:t>
            </w:r>
            <w:r>
              <w:rPr>
                <w:i/>
                <w:spacing w:val="-6"/>
                <w:sz w:val="24"/>
              </w:rPr>
              <w:t xml:space="preserve"> </w:t>
            </w:r>
            <w:r>
              <w:rPr>
                <w:i/>
                <w:sz w:val="24"/>
              </w:rPr>
              <w:t>10a</w:t>
            </w:r>
            <w:r>
              <w:rPr>
                <w:sz w:val="24"/>
              </w:rPr>
              <w:t>)</w:t>
            </w:r>
            <w:r>
              <w:rPr>
                <w:spacing w:val="-5"/>
                <w:sz w:val="24"/>
              </w:rPr>
              <w:t xml:space="preserve"> </w:t>
            </w:r>
            <w:r>
              <w:rPr>
                <w:sz w:val="24"/>
              </w:rPr>
              <w:t>(</w:t>
            </w:r>
            <w:r>
              <w:rPr>
                <w:i/>
                <w:sz w:val="24"/>
              </w:rPr>
              <w:t>last</w:t>
            </w:r>
            <w:r>
              <w:rPr>
                <w:i/>
                <w:spacing w:val="-5"/>
                <w:sz w:val="24"/>
              </w:rPr>
              <w:t xml:space="preserve"> </w:t>
            </w:r>
            <w:r>
              <w:rPr>
                <w:i/>
                <w:sz w:val="24"/>
              </w:rPr>
              <w:t>name,</w:t>
            </w:r>
            <w:r>
              <w:rPr>
                <w:i/>
                <w:spacing w:val="-6"/>
                <w:sz w:val="24"/>
              </w:rPr>
              <w:t xml:space="preserve"> </w:t>
            </w:r>
            <w:r>
              <w:rPr>
                <w:i/>
                <w:sz w:val="24"/>
              </w:rPr>
              <w:t>first name, MI</w:t>
            </w:r>
            <w:r>
              <w:rPr>
                <w:sz w:val="24"/>
              </w:rPr>
              <w:t>):</w:t>
            </w:r>
          </w:p>
        </w:tc>
      </w:tr>
      <w:tr w:rsidR="00AF776C" w14:paraId="05C4D038" w14:textId="77777777">
        <w:trPr>
          <w:trHeight w:val="332"/>
        </w:trPr>
        <w:tc>
          <w:tcPr>
            <w:tcW w:w="5417" w:type="dxa"/>
            <w:gridSpan w:val="2"/>
            <w:tcBorders>
              <w:bottom w:val="nil"/>
              <w:right w:val="nil"/>
            </w:tcBorders>
          </w:tcPr>
          <w:p w14:paraId="3342E560" w14:textId="77777777" w:rsidR="00AF776C" w:rsidRDefault="00BE3D65">
            <w:pPr>
              <w:pStyle w:val="TableParagraph"/>
              <w:spacing w:before="1"/>
              <w:ind w:left="107"/>
              <w:rPr>
                <w:sz w:val="24"/>
              </w:rPr>
            </w:pPr>
            <w:r>
              <w:rPr>
                <w:b/>
                <w:sz w:val="24"/>
              </w:rPr>
              <w:t>11.</w:t>
            </w:r>
            <w:r>
              <w:rPr>
                <w:b/>
                <w:spacing w:val="-3"/>
                <w:sz w:val="24"/>
              </w:rPr>
              <w:t xml:space="preserve"> </w:t>
            </w:r>
            <w:r>
              <w:rPr>
                <w:b/>
                <w:sz w:val="24"/>
              </w:rPr>
              <w:t>Amount of Payment</w:t>
            </w:r>
            <w:r>
              <w:rPr>
                <w:b/>
                <w:spacing w:val="-2"/>
                <w:sz w:val="24"/>
              </w:rPr>
              <w:t xml:space="preserve"> </w:t>
            </w:r>
            <w:r>
              <w:rPr>
                <w:sz w:val="24"/>
              </w:rPr>
              <w:t>(</w:t>
            </w:r>
            <w:r>
              <w:rPr>
                <w:i/>
                <w:sz w:val="24"/>
              </w:rPr>
              <w:t>check</w:t>
            </w:r>
            <w:r>
              <w:rPr>
                <w:i/>
                <w:spacing w:val="-1"/>
                <w:sz w:val="24"/>
              </w:rPr>
              <w:t xml:space="preserve"> </w:t>
            </w:r>
            <w:r>
              <w:rPr>
                <w:i/>
                <w:sz w:val="24"/>
              </w:rPr>
              <w:t>all</w:t>
            </w:r>
            <w:r>
              <w:rPr>
                <w:i/>
                <w:spacing w:val="-1"/>
                <w:sz w:val="24"/>
              </w:rPr>
              <w:t xml:space="preserve"> </w:t>
            </w:r>
            <w:r>
              <w:rPr>
                <w:i/>
                <w:sz w:val="24"/>
              </w:rPr>
              <w:t>that</w:t>
            </w:r>
            <w:r>
              <w:rPr>
                <w:i/>
                <w:spacing w:val="-1"/>
                <w:sz w:val="24"/>
              </w:rPr>
              <w:t xml:space="preserve"> </w:t>
            </w:r>
            <w:r>
              <w:rPr>
                <w:i/>
                <w:spacing w:val="-2"/>
                <w:sz w:val="24"/>
              </w:rPr>
              <w:t>apply</w:t>
            </w:r>
            <w:r>
              <w:rPr>
                <w:spacing w:val="-2"/>
                <w:sz w:val="24"/>
              </w:rPr>
              <w:t>)</w:t>
            </w:r>
          </w:p>
        </w:tc>
        <w:tc>
          <w:tcPr>
            <w:tcW w:w="5492" w:type="dxa"/>
            <w:gridSpan w:val="2"/>
            <w:vMerge w:val="restart"/>
            <w:tcBorders>
              <w:left w:val="nil"/>
            </w:tcBorders>
          </w:tcPr>
          <w:p w14:paraId="286668FF" w14:textId="77777777" w:rsidR="00AF776C" w:rsidRDefault="00BE3D65">
            <w:pPr>
              <w:pStyle w:val="TableParagraph"/>
              <w:numPr>
                <w:ilvl w:val="0"/>
                <w:numId w:val="8"/>
              </w:numPr>
              <w:tabs>
                <w:tab w:val="left" w:pos="471"/>
              </w:tabs>
              <w:spacing w:before="1"/>
              <w:ind w:hanging="360"/>
              <w:rPr>
                <w:sz w:val="24"/>
              </w:rPr>
            </w:pPr>
            <w:r>
              <w:rPr>
                <w:b/>
                <w:sz w:val="24"/>
              </w:rPr>
              <w:t xml:space="preserve">Type of Payment </w:t>
            </w:r>
            <w:r>
              <w:rPr>
                <w:sz w:val="24"/>
              </w:rPr>
              <w:t>(</w:t>
            </w:r>
            <w:r>
              <w:rPr>
                <w:i/>
                <w:sz w:val="24"/>
              </w:rPr>
              <w:t xml:space="preserve">check all that </w:t>
            </w:r>
            <w:r>
              <w:rPr>
                <w:i/>
                <w:spacing w:val="-2"/>
                <w:sz w:val="24"/>
              </w:rPr>
              <w:t>apply</w:t>
            </w:r>
            <w:r>
              <w:rPr>
                <w:spacing w:val="-2"/>
                <w:sz w:val="24"/>
              </w:rPr>
              <w:t>)</w:t>
            </w:r>
          </w:p>
          <w:p w14:paraId="7BD6BF4C" w14:textId="77777777" w:rsidR="00AF776C" w:rsidRDefault="00AF776C">
            <w:pPr>
              <w:pStyle w:val="TableParagraph"/>
              <w:rPr>
                <w:sz w:val="24"/>
              </w:rPr>
            </w:pPr>
          </w:p>
          <w:p w14:paraId="7875BD71" w14:textId="77777777" w:rsidR="00AF776C" w:rsidRDefault="00BE3D65">
            <w:pPr>
              <w:pStyle w:val="TableParagraph"/>
              <w:numPr>
                <w:ilvl w:val="1"/>
                <w:numId w:val="8"/>
              </w:numPr>
              <w:tabs>
                <w:tab w:val="left" w:pos="617"/>
              </w:tabs>
              <w:ind w:hanging="326"/>
              <w:rPr>
                <w:sz w:val="24"/>
              </w:rPr>
            </w:pPr>
            <w:r>
              <w:rPr>
                <w:sz w:val="24"/>
              </w:rPr>
              <w:t>a.</w:t>
            </w:r>
            <w:r>
              <w:rPr>
                <w:spacing w:val="-2"/>
                <w:sz w:val="24"/>
              </w:rPr>
              <w:t xml:space="preserve"> retainer</w:t>
            </w:r>
          </w:p>
          <w:p w14:paraId="57F19B8C" w14:textId="77777777" w:rsidR="00AF776C" w:rsidRDefault="00BE3D65">
            <w:pPr>
              <w:pStyle w:val="TableParagraph"/>
              <w:numPr>
                <w:ilvl w:val="1"/>
                <w:numId w:val="8"/>
              </w:numPr>
              <w:tabs>
                <w:tab w:val="left" w:pos="616"/>
              </w:tabs>
              <w:ind w:left="616" w:hanging="325"/>
              <w:rPr>
                <w:sz w:val="24"/>
              </w:rPr>
            </w:pPr>
            <w:r>
              <w:rPr>
                <w:sz w:val="24"/>
              </w:rPr>
              <w:t>b.</w:t>
            </w:r>
            <w:r>
              <w:rPr>
                <w:spacing w:val="-1"/>
                <w:sz w:val="24"/>
              </w:rPr>
              <w:t xml:space="preserve"> </w:t>
            </w:r>
            <w:r>
              <w:rPr>
                <w:sz w:val="24"/>
              </w:rPr>
              <w:t>one-</w:t>
            </w:r>
            <w:r>
              <w:rPr>
                <w:spacing w:val="-4"/>
                <w:sz w:val="24"/>
              </w:rPr>
              <w:t>time</w:t>
            </w:r>
          </w:p>
          <w:p w14:paraId="6AE941AB" w14:textId="77777777" w:rsidR="00AF776C" w:rsidRDefault="00BE3D65">
            <w:pPr>
              <w:pStyle w:val="TableParagraph"/>
              <w:numPr>
                <w:ilvl w:val="1"/>
                <w:numId w:val="8"/>
              </w:numPr>
              <w:tabs>
                <w:tab w:val="left" w:pos="617"/>
              </w:tabs>
              <w:ind w:hanging="326"/>
              <w:rPr>
                <w:sz w:val="24"/>
              </w:rPr>
            </w:pPr>
            <w:r>
              <w:rPr>
                <w:sz w:val="24"/>
              </w:rPr>
              <w:t>c.</w:t>
            </w:r>
            <w:r>
              <w:rPr>
                <w:spacing w:val="-2"/>
                <w:sz w:val="24"/>
              </w:rPr>
              <w:t xml:space="preserve"> commission</w:t>
            </w:r>
          </w:p>
          <w:p w14:paraId="118927F9" w14:textId="77777777" w:rsidR="00AF776C" w:rsidRDefault="00BE3D65">
            <w:pPr>
              <w:pStyle w:val="TableParagraph"/>
              <w:numPr>
                <w:ilvl w:val="1"/>
                <w:numId w:val="8"/>
              </w:numPr>
              <w:tabs>
                <w:tab w:val="left" w:pos="617"/>
              </w:tabs>
              <w:ind w:hanging="326"/>
              <w:rPr>
                <w:sz w:val="24"/>
              </w:rPr>
            </w:pPr>
            <w:r>
              <w:rPr>
                <w:sz w:val="24"/>
              </w:rPr>
              <w:t>d.</w:t>
            </w:r>
            <w:r>
              <w:rPr>
                <w:spacing w:val="-6"/>
                <w:sz w:val="24"/>
              </w:rPr>
              <w:t xml:space="preserve"> </w:t>
            </w:r>
            <w:r>
              <w:rPr>
                <w:sz w:val="24"/>
              </w:rPr>
              <w:t>contingent</w:t>
            </w:r>
            <w:r>
              <w:rPr>
                <w:spacing w:val="-6"/>
                <w:sz w:val="24"/>
              </w:rPr>
              <w:t xml:space="preserve"> </w:t>
            </w:r>
            <w:r>
              <w:rPr>
                <w:spacing w:val="-5"/>
                <w:sz w:val="24"/>
              </w:rPr>
              <w:t>fee</w:t>
            </w:r>
          </w:p>
          <w:p w14:paraId="55CF2FD5" w14:textId="77777777" w:rsidR="00AF776C" w:rsidRDefault="00BE3D65">
            <w:pPr>
              <w:pStyle w:val="TableParagraph"/>
              <w:numPr>
                <w:ilvl w:val="1"/>
                <w:numId w:val="8"/>
              </w:numPr>
              <w:tabs>
                <w:tab w:val="left" w:pos="617"/>
              </w:tabs>
              <w:ind w:hanging="326"/>
              <w:rPr>
                <w:sz w:val="24"/>
              </w:rPr>
            </w:pPr>
            <w:r>
              <w:rPr>
                <w:sz w:val="24"/>
              </w:rPr>
              <w:t xml:space="preserve">e. </w:t>
            </w:r>
            <w:r>
              <w:rPr>
                <w:spacing w:val="-2"/>
                <w:sz w:val="24"/>
              </w:rPr>
              <w:t>deferred</w:t>
            </w:r>
          </w:p>
          <w:p w14:paraId="086AD6F3" w14:textId="77777777" w:rsidR="00AF776C" w:rsidRDefault="00BE3D65">
            <w:pPr>
              <w:pStyle w:val="TableParagraph"/>
              <w:numPr>
                <w:ilvl w:val="1"/>
                <w:numId w:val="8"/>
              </w:numPr>
              <w:tabs>
                <w:tab w:val="left" w:pos="617"/>
              </w:tabs>
              <w:ind w:hanging="326"/>
              <w:rPr>
                <w:sz w:val="24"/>
              </w:rPr>
            </w:pPr>
            <w:r>
              <w:rPr>
                <w:sz w:val="24"/>
              </w:rPr>
              <w:t xml:space="preserve">f. other; </w:t>
            </w:r>
            <w:r>
              <w:rPr>
                <w:spacing w:val="-2"/>
                <w:sz w:val="24"/>
              </w:rPr>
              <w:t>specify:</w:t>
            </w:r>
          </w:p>
        </w:tc>
      </w:tr>
      <w:tr w:rsidR="00AF776C" w14:paraId="6EDF0F24" w14:textId="77777777">
        <w:trPr>
          <w:trHeight w:val="649"/>
        </w:trPr>
        <w:tc>
          <w:tcPr>
            <w:tcW w:w="5417" w:type="dxa"/>
            <w:gridSpan w:val="2"/>
            <w:tcBorders>
              <w:top w:val="nil"/>
              <w:right w:val="nil"/>
            </w:tcBorders>
          </w:tcPr>
          <w:p w14:paraId="6A74A0B3" w14:textId="77777777" w:rsidR="00AF776C" w:rsidRDefault="00BE3D65">
            <w:pPr>
              <w:pStyle w:val="TableParagraph"/>
              <w:tabs>
                <w:tab w:val="left" w:pos="1007"/>
              </w:tabs>
              <w:spacing w:before="55"/>
              <w:ind w:left="107"/>
              <w:rPr>
                <w:sz w:val="24"/>
              </w:rPr>
            </w:pPr>
            <w:r>
              <w:rPr>
                <w:spacing w:val="-10"/>
                <w:sz w:val="24"/>
              </w:rPr>
              <w:t>$</w:t>
            </w:r>
            <w:r>
              <w:rPr>
                <w:sz w:val="24"/>
              </w:rPr>
              <w:tab/>
            </w:r>
            <w:r>
              <w:rPr>
                <w:rFonts w:ascii="Segoe UI Symbol" w:hAnsi="Segoe UI Symbol"/>
                <w:sz w:val="24"/>
              </w:rPr>
              <w:t>☐</w:t>
            </w:r>
            <w:r>
              <w:rPr>
                <w:rFonts w:ascii="Segoe UI Symbol" w:hAnsi="Segoe UI Symbol"/>
                <w:spacing w:val="-7"/>
                <w:sz w:val="24"/>
              </w:rPr>
              <w:t xml:space="preserve"> </w:t>
            </w:r>
            <w:r>
              <w:rPr>
                <w:sz w:val="24"/>
              </w:rPr>
              <w:t>actual</w:t>
            </w:r>
            <w:r>
              <w:rPr>
                <w:spacing w:val="59"/>
                <w:sz w:val="24"/>
              </w:rPr>
              <w:t xml:space="preserve"> </w:t>
            </w:r>
            <w:r>
              <w:rPr>
                <w:rFonts w:ascii="Segoe UI Symbol" w:hAnsi="Segoe UI Symbol"/>
                <w:sz w:val="24"/>
              </w:rPr>
              <w:t>☐</w:t>
            </w:r>
            <w:r>
              <w:rPr>
                <w:rFonts w:ascii="Segoe UI Symbol" w:hAnsi="Segoe UI Symbol"/>
                <w:spacing w:val="53"/>
                <w:sz w:val="24"/>
              </w:rPr>
              <w:t xml:space="preserve"> </w:t>
            </w:r>
            <w:r>
              <w:rPr>
                <w:spacing w:val="-2"/>
                <w:sz w:val="24"/>
              </w:rPr>
              <w:t>planned</w:t>
            </w:r>
          </w:p>
        </w:tc>
        <w:tc>
          <w:tcPr>
            <w:tcW w:w="5492" w:type="dxa"/>
            <w:gridSpan w:val="2"/>
            <w:vMerge/>
            <w:tcBorders>
              <w:top w:val="nil"/>
              <w:left w:val="nil"/>
            </w:tcBorders>
          </w:tcPr>
          <w:p w14:paraId="1745E140" w14:textId="77777777" w:rsidR="00AF776C" w:rsidRDefault="00AF776C">
            <w:pPr>
              <w:rPr>
                <w:sz w:val="2"/>
                <w:szCs w:val="2"/>
              </w:rPr>
            </w:pPr>
          </w:p>
        </w:tc>
      </w:tr>
      <w:tr w:rsidR="00AF776C" w14:paraId="1B659641" w14:textId="77777777">
        <w:trPr>
          <w:trHeight w:val="331"/>
        </w:trPr>
        <w:tc>
          <w:tcPr>
            <w:tcW w:w="5417" w:type="dxa"/>
            <w:gridSpan w:val="2"/>
            <w:tcBorders>
              <w:bottom w:val="nil"/>
              <w:right w:val="nil"/>
            </w:tcBorders>
          </w:tcPr>
          <w:p w14:paraId="7E54CF6F" w14:textId="77777777" w:rsidR="00AF776C" w:rsidRDefault="00BE3D65">
            <w:pPr>
              <w:pStyle w:val="TableParagraph"/>
              <w:ind w:left="107"/>
              <w:rPr>
                <w:sz w:val="24"/>
              </w:rPr>
            </w:pPr>
            <w:r>
              <w:rPr>
                <w:b/>
                <w:sz w:val="24"/>
              </w:rPr>
              <w:t xml:space="preserve">12. Form of Payment </w:t>
            </w:r>
            <w:r>
              <w:rPr>
                <w:sz w:val="24"/>
              </w:rPr>
              <w:t>(</w:t>
            </w:r>
            <w:r>
              <w:rPr>
                <w:i/>
                <w:sz w:val="24"/>
              </w:rPr>
              <w:t xml:space="preserve">check all that </w:t>
            </w:r>
            <w:r>
              <w:rPr>
                <w:i/>
                <w:spacing w:val="-2"/>
                <w:sz w:val="24"/>
              </w:rPr>
              <w:t>apply</w:t>
            </w:r>
            <w:r>
              <w:rPr>
                <w:spacing w:val="-2"/>
                <w:sz w:val="24"/>
              </w:rPr>
              <w:t>)</w:t>
            </w:r>
          </w:p>
        </w:tc>
        <w:tc>
          <w:tcPr>
            <w:tcW w:w="5492" w:type="dxa"/>
            <w:gridSpan w:val="2"/>
            <w:vMerge/>
            <w:tcBorders>
              <w:top w:val="nil"/>
              <w:left w:val="nil"/>
            </w:tcBorders>
          </w:tcPr>
          <w:p w14:paraId="16A6E32B" w14:textId="77777777" w:rsidR="00AF776C" w:rsidRDefault="00AF776C">
            <w:pPr>
              <w:rPr>
                <w:sz w:val="2"/>
                <w:szCs w:val="2"/>
              </w:rPr>
            </w:pPr>
          </w:p>
        </w:tc>
      </w:tr>
      <w:tr w:rsidR="00AF776C" w14:paraId="14776047" w14:textId="77777777">
        <w:trPr>
          <w:trHeight w:val="429"/>
        </w:trPr>
        <w:tc>
          <w:tcPr>
            <w:tcW w:w="5417" w:type="dxa"/>
            <w:gridSpan w:val="2"/>
            <w:tcBorders>
              <w:top w:val="nil"/>
              <w:bottom w:val="nil"/>
              <w:right w:val="nil"/>
            </w:tcBorders>
          </w:tcPr>
          <w:p w14:paraId="234206D8" w14:textId="77777777" w:rsidR="00AF776C" w:rsidRDefault="00BE3D65">
            <w:pPr>
              <w:pStyle w:val="TableParagraph"/>
              <w:numPr>
                <w:ilvl w:val="0"/>
                <w:numId w:val="7"/>
              </w:numPr>
              <w:tabs>
                <w:tab w:val="left" w:pos="433"/>
              </w:tabs>
              <w:spacing w:before="55"/>
              <w:ind w:left="433" w:hanging="326"/>
              <w:rPr>
                <w:sz w:val="24"/>
              </w:rPr>
            </w:pPr>
            <w:r>
              <w:rPr>
                <w:sz w:val="24"/>
              </w:rPr>
              <w:t xml:space="preserve">a. </w:t>
            </w:r>
            <w:r>
              <w:rPr>
                <w:spacing w:val="-4"/>
                <w:sz w:val="24"/>
              </w:rPr>
              <w:t>cash</w:t>
            </w:r>
          </w:p>
        </w:tc>
        <w:tc>
          <w:tcPr>
            <w:tcW w:w="5492" w:type="dxa"/>
            <w:gridSpan w:val="2"/>
            <w:vMerge/>
            <w:tcBorders>
              <w:top w:val="nil"/>
              <w:left w:val="nil"/>
            </w:tcBorders>
          </w:tcPr>
          <w:p w14:paraId="370D4E08" w14:textId="77777777" w:rsidR="00AF776C" w:rsidRDefault="00AF776C">
            <w:pPr>
              <w:rPr>
                <w:sz w:val="2"/>
                <w:szCs w:val="2"/>
              </w:rPr>
            </w:pPr>
          </w:p>
        </w:tc>
      </w:tr>
      <w:tr w:rsidR="00AF776C" w14:paraId="6C3E0AA3" w14:textId="77777777">
        <w:trPr>
          <w:trHeight w:val="434"/>
        </w:trPr>
        <w:tc>
          <w:tcPr>
            <w:tcW w:w="5417" w:type="dxa"/>
            <w:gridSpan w:val="2"/>
            <w:tcBorders>
              <w:top w:val="nil"/>
              <w:bottom w:val="nil"/>
              <w:right w:val="nil"/>
            </w:tcBorders>
          </w:tcPr>
          <w:p w14:paraId="42B52F54" w14:textId="77777777" w:rsidR="00AF776C" w:rsidRDefault="00BE3D65">
            <w:pPr>
              <w:pStyle w:val="TableParagraph"/>
              <w:numPr>
                <w:ilvl w:val="0"/>
                <w:numId w:val="6"/>
              </w:numPr>
              <w:tabs>
                <w:tab w:val="left" w:pos="432"/>
              </w:tabs>
              <w:spacing w:before="55"/>
              <w:ind w:left="432" w:hanging="325"/>
              <w:rPr>
                <w:sz w:val="24"/>
              </w:rPr>
            </w:pPr>
            <w:r>
              <w:rPr>
                <w:sz w:val="24"/>
              </w:rPr>
              <w:t>b.</w:t>
            </w:r>
            <w:r>
              <w:rPr>
                <w:spacing w:val="-1"/>
                <w:sz w:val="24"/>
              </w:rPr>
              <w:t xml:space="preserve"> </w:t>
            </w:r>
            <w:r>
              <w:rPr>
                <w:sz w:val="24"/>
              </w:rPr>
              <w:t>in-kind;</w:t>
            </w:r>
            <w:r>
              <w:rPr>
                <w:spacing w:val="-1"/>
                <w:sz w:val="24"/>
              </w:rPr>
              <w:t xml:space="preserve"> </w:t>
            </w:r>
            <w:r>
              <w:rPr>
                <w:sz w:val="24"/>
              </w:rPr>
              <w:t>specify:</w:t>
            </w:r>
            <w:r>
              <w:rPr>
                <w:spacing w:val="29"/>
                <w:sz w:val="24"/>
              </w:rPr>
              <w:t xml:space="preserve">  </w:t>
            </w:r>
            <w:r>
              <w:rPr>
                <w:spacing w:val="-2"/>
                <w:sz w:val="24"/>
              </w:rPr>
              <w:t>nature</w:t>
            </w:r>
          </w:p>
        </w:tc>
        <w:tc>
          <w:tcPr>
            <w:tcW w:w="5492" w:type="dxa"/>
            <w:gridSpan w:val="2"/>
            <w:vMerge/>
            <w:tcBorders>
              <w:top w:val="nil"/>
              <w:left w:val="nil"/>
            </w:tcBorders>
          </w:tcPr>
          <w:p w14:paraId="3BE57173" w14:textId="77777777" w:rsidR="00AF776C" w:rsidRDefault="00AF776C">
            <w:pPr>
              <w:rPr>
                <w:sz w:val="2"/>
                <w:szCs w:val="2"/>
              </w:rPr>
            </w:pPr>
          </w:p>
        </w:tc>
      </w:tr>
      <w:tr w:rsidR="00AF776C" w14:paraId="4F4AD78B" w14:textId="77777777">
        <w:trPr>
          <w:trHeight w:val="601"/>
        </w:trPr>
        <w:tc>
          <w:tcPr>
            <w:tcW w:w="5417" w:type="dxa"/>
            <w:gridSpan w:val="2"/>
            <w:tcBorders>
              <w:top w:val="nil"/>
              <w:right w:val="nil"/>
            </w:tcBorders>
          </w:tcPr>
          <w:p w14:paraId="232B0275" w14:textId="08F380C4" w:rsidR="00AF776C" w:rsidRDefault="00545F25">
            <w:pPr>
              <w:pStyle w:val="TableParagraph"/>
              <w:spacing w:before="50"/>
              <w:ind w:right="354"/>
              <w:jc w:val="center"/>
              <w:rPr>
                <w:sz w:val="24"/>
              </w:rPr>
            </w:pPr>
            <w:r>
              <w:rPr>
                <w:spacing w:val="-2"/>
                <w:sz w:val="24"/>
              </w:rPr>
              <w:t>V</w:t>
            </w:r>
            <w:r w:rsidR="00BE3D65">
              <w:rPr>
                <w:spacing w:val="-2"/>
                <w:sz w:val="24"/>
              </w:rPr>
              <w:t>alue</w:t>
            </w:r>
          </w:p>
        </w:tc>
        <w:tc>
          <w:tcPr>
            <w:tcW w:w="5492" w:type="dxa"/>
            <w:gridSpan w:val="2"/>
            <w:vMerge/>
            <w:tcBorders>
              <w:top w:val="nil"/>
              <w:left w:val="nil"/>
            </w:tcBorders>
          </w:tcPr>
          <w:p w14:paraId="440A0411" w14:textId="77777777" w:rsidR="00AF776C" w:rsidRDefault="00AF776C">
            <w:pPr>
              <w:rPr>
                <w:sz w:val="2"/>
                <w:szCs w:val="2"/>
              </w:rPr>
            </w:pPr>
          </w:p>
        </w:tc>
      </w:tr>
      <w:tr w:rsidR="00AF776C" w14:paraId="1B4C1ACC" w14:textId="77777777">
        <w:trPr>
          <w:trHeight w:val="1379"/>
        </w:trPr>
        <w:tc>
          <w:tcPr>
            <w:tcW w:w="10909" w:type="dxa"/>
            <w:gridSpan w:val="4"/>
          </w:tcPr>
          <w:p w14:paraId="053BC166" w14:textId="77777777" w:rsidR="00AF776C" w:rsidRDefault="00BE3D65">
            <w:pPr>
              <w:pStyle w:val="TableParagraph"/>
              <w:ind w:left="107" w:right="43"/>
              <w:rPr>
                <w:b/>
                <w:sz w:val="24"/>
              </w:rPr>
            </w:pPr>
            <w:r>
              <w:rPr>
                <w:b/>
                <w:sz w:val="24"/>
              </w:rPr>
              <w:t>14.</w:t>
            </w:r>
            <w:r>
              <w:rPr>
                <w:b/>
                <w:spacing w:val="-3"/>
                <w:sz w:val="24"/>
              </w:rPr>
              <w:t xml:space="preserve"> </w:t>
            </w:r>
            <w:r>
              <w:rPr>
                <w:b/>
                <w:sz w:val="24"/>
              </w:rPr>
              <w:t>Brief</w:t>
            </w:r>
            <w:r>
              <w:rPr>
                <w:b/>
                <w:spacing w:val="-3"/>
                <w:sz w:val="24"/>
              </w:rPr>
              <w:t xml:space="preserve"> </w:t>
            </w:r>
            <w:r>
              <w:rPr>
                <w:b/>
                <w:sz w:val="24"/>
              </w:rPr>
              <w:t>Description</w:t>
            </w:r>
            <w:r>
              <w:rPr>
                <w:b/>
                <w:spacing w:val="-3"/>
                <w:sz w:val="24"/>
              </w:rPr>
              <w:t xml:space="preserve"> </w:t>
            </w:r>
            <w:r>
              <w:rPr>
                <w:b/>
                <w:sz w:val="24"/>
              </w:rPr>
              <w:t>of</w:t>
            </w:r>
            <w:r>
              <w:rPr>
                <w:b/>
                <w:spacing w:val="-3"/>
                <w:sz w:val="24"/>
              </w:rPr>
              <w:t xml:space="preserve"> </w:t>
            </w:r>
            <w:r>
              <w:rPr>
                <w:b/>
                <w:sz w:val="24"/>
              </w:rPr>
              <w:t>Services</w:t>
            </w:r>
            <w:r>
              <w:rPr>
                <w:b/>
                <w:spacing w:val="-1"/>
                <w:sz w:val="24"/>
              </w:rPr>
              <w:t xml:space="preserve"> </w:t>
            </w:r>
            <w:r>
              <w:rPr>
                <w:b/>
                <w:sz w:val="24"/>
              </w:rPr>
              <w:t>Performed</w:t>
            </w:r>
            <w:r>
              <w:rPr>
                <w:b/>
                <w:spacing w:val="-3"/>
                <w:sz w:val="24"/>
              </w:rPr>
              <w:t xml:space="preserve"> </w:t>
            </w:r>
            <w:r>
              <w:rPr>
                <w:b/>
                <w:sz w:val="24"/>
              </w:rPr>
              <w:t>or</w:t>
            </w:r>
            <w:r>
              <w:rPr>
                <w:b/>
                <w:spacing w:val="-3"/>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Performed</w:t>
            </w:r>
            <w:r>
              <w:rPr>
                <w:b/>
                <w:spacing w:val="-3"/>
                <w:sz w:val="24"/>
              </w:rPr>
              <w:t xml:space="preserve"> </w:t>
            </w:r>
            <w:r>
              <w:rPr>
                <w:b/>
                <w:sz w:val="24"/>
              </w:rPr>
              <w:t>and</w:t>
            </w:r>
            <w:r>
              <w:rPr>
                <w:b/>
                <w:spacing w:val="-3"/>
                <w:sz w:val="24"/>
              </w:rPr>
              <w:t xml:space="preserve"> </w:t>
            </w:r>
            <w:r>
              <w:rPr>
                <w:b/>
                <w:sz w:val="24"/>
              </w:rPr>
              <w:t>Date(s)</w:t>
            </w:r>
            <w:r>
              <w:rPr>
                <w:b/>
                <w:spacing w:val="-3"/>
                <w:sz w:val="24"/>
              </w:rPr>
              <w:t xml:space="preserve"> </w:t>
            </w:r>
            <w:r>
              <w:rPr>
                <w:b/>
                <w:sz w:val="24"/>
              </w:rPr>
              <w:t>of</w:t>
            </w:r>
            <w:r>
              <w:rPr>
                <w:b/>
                <w:spacing w:val="-3"/>
                <w:sz w:val="24"/>
              </w:rPr>
              <w:t xml:space="preserve"> </w:t>
            </w:r>
            <w:r>
              <w:rPr>
                <w:b/>
                <w:sz w:val="24"/>
              </w:rPr>
              <w:t>Service,</w:t>
            </w:r>
            <w:r>
              <w:rPr>
                <w:b/>
                <w:spacing w:val="-3"/>
                <w:sz w:val="24"/>
              </w:rPr>
              <w:t xml:space="preserve"> </w:t>
            </w:r>
            <w:r>
              <w:rPr>
                <w:b/>
                <w:sz w:val="24"/>
              </w:rPr>
              <w:t xml:space="preserve">including </w:t>
            </w:r>
            <w:r>
              <w:rPr>
                <w:b/>
                <w:spacing w:val="-2"/>
                <w:sz w:val="24"/>
              </w:rPr>
              <w:t>officer(s),</w:t>
            </w:r>
          </w:p>
          <w:p w14:paraId="6077079F" w14:textId="77777777" w:rsidR="00AF776C" w:rsidRDefault="00BE3D65">
            <w:pPr>
              <w:pStyle w:val="TableParagraph"/>
              <w:ind w:left="467"/>
              <w:rPr>
                <w:b/>
                <w:sz w:val="24"/>
              </w:rPr>
            </w:pPr>
            <w:r>
              <w:rPr>
                <w:b/>
                <w:sz w:val="24"/>
              </w:rPr>
              <w:t>employee(s),</w:t>
            </w:r>
            <w:r>
              <w:rPr>
                <w:b/>
                <w:spacing w:val="-2"/>
                <w:sz w:val="24"/>
              </w:rPr>
              <w:t xml:space="preserve"> </w:t>
            </w:r>
            <w:r>
              <w:rPr>
                <w:b/>
                <w:sz w:val="24"/>
              </w:rPr>
              <w:t>or</w:t>
            </w:r>
            <w:r>
              <w:rPr>
                <w:b/>
                <w:spacing w:val="-2"/>
                <w:sz w:val="24"/>
              </w:rPr>
              <w:t xml:space="preserve"> </w:t>
            </w:r>
            <w:r>
              <w:rPr>
                <w:b/>
                <w:sz w:val="24"/>
              </w:rPr>
              <w:t>Member(s)</w:t>
            </w:r>
            <w:r>
              <w:rPr>
                <w:b/>
                <w:spacing w:val="-1"/>
                <w:sz w:val="24"/>
              </w:rPr>
              <w:t xml:space="preserve"> </w:t>
            </w:r>
            <w:r>
              <w:rPr>
                <w:b/>
                <w:sz w:val="24"/>
              </w:rPr>
              <w:t>contacted,</w:t>
            </w:r>
            <w:r>
              <w:rPr>
                <w:b/>
                <w:spacing w:val="-2"/>
                <w:sz w:val="24"/>
              </w:rPr>
              <w:t xml:space="preserve"> </w:t>
            </w:r>
            <w:r>
              <w:rPr>
                <w:b/>
                <w:sz w:val="24"/>
              </w:rPr>
              <w:t>for</w:t>
            </w:r>
            <w:r>
              <w:rPr>
                <w:b/>
                <w:spacing w:val="-1"/>
                <w:sz w:val="24"/>
              </w:rPr>
              <w:t xml:space="preserve"> </w:t>
            </w:r>
            <w:r>
              <w:rPr>
                <w:b/>
                <w:sz w:val="24"/>
              </w:rPr>
              <w:t>Payment</w:t>
            </w:r>
            <w:r>
              <w:rPr>
                <w:b/>
                <w:spacing w:val="-2"/>
                <w:sz w:val="24"/>
              </w:rPr>
              <w:t xml:space="preserve"> </w:t>
            </w:r>
            <w:r>
              <w:rPr>
                <w:b/>
                <w:sz w:val="24"/>
              </w:rPr>
              <w:t>Indicated</w:t>
            </w:r>
            <w:r>
              <w:rPr>
                <w:b/>
                <w:spacing w:val="-1"/>
                <w:sz w:val="24"/>
              </w:rPr>
              <w:t xml:space="preserve"> </w:t>
            </w:r>
            <w:r>
              <w:rPr>
                <w:b/>
                <w:sz w:val="24"/>
              </w:rPr>
              <w:t>in</w:t>
            </w:r>
            <w:r>
              <w:rPr>
                <w:b/>
                <w:spacing w:val="-2"/>
                <w:sz w:val="24"/>
              </w:rPr>
              <w:t xml:space="preserve"> </w:t>
            </w:r>
            <w:r>
              <w:rPr>
                <w:b/>
                <w:sz w:val="24"/>
              </w:rPr>
              <w:t>Item</w:t>
            </w:r>
            <w:r>
              <w:rPr>
                <w:b/>
                <w:spacing w:val="-1"/>
                <w:sz w:val="24"/>
              </w:rPr>
              <w:t xml:space="preserve"> </w:t>
            </w:r>
            <w:r>
              <w:rPr>
                <w:b/>
                <w:spacing w:val="-5"/>
                <w:sz w:val="24"/>
              </w:rPr>
              <w:t>11:</w:t>
            </w:r>
          </w:p>
          <w:p w14:paraId="516C46FC" w14:textId="77777777" w:rsidR="00AF776C" w:rsidRDefault="00AF776C">
            <w:pPr>
              <w:pStyle w:val="TableParagraph"/>
              <w:rPr>
                <w:sz w:val="24"/>
              </w:rPr>
            </w:pPr>
          </w:p>
          <w:p w14:paraId="41EC24C9" w14:textId="77777777" w:rsidR="00AF776C" w:rsidRDefault="00BE3D65">
            <w:pPr>
              <w:pStyle w:val="TableParagraph"/>
              <w:spacing w:line="255" w:lineRule="exact"/>
              <w:ind w:left="9"/>
              <w:jc w:val="center"/>
              <w:rPr>
                <w:i/>
                <w:sz w:val="24"/>
              </w:rPr>
            </w:pPr>
            <w:r>
              <w:rPr>
                <w:i/>
                <w:sz w:val="24"/>
              </w:rPr>
              <w:t>(attach</w:t>
            </w:r>
            <w:r>
              <w:rPr>
                <w:i/>
                <w:spacing w:val="-8"/>
                <w:sz w:val="24"/>
              </w:rPr>
              <w:t xml:space="preserve"> </w:t>
            </w:r>
            <w:r>
              <w:rPr>
                <w:i/>
                <w:sz w:val="24"/>
              </w:rPr>
              <w:t>Continuation</w:t>
            </w:r>
            <w:r>
              <w:rPr>
                <w:i/>
                <w:spacing w:val="-7"/>
                <w:sz w:val="24"/>
              </w:rPr>
              <w:t xml:space="preserve"> </w:t>
            </w:r>
            <w:r>
              <w:rPr>
                <w:i/>
                <w:sz w:val="24"/>
              </w:rPr>
              <w:t>Sheet(s)</w:t>
            </w:r>
            <w:r>
              <w:rPr>
                <w:i/>
                <w:spacing w:val="-7"/>
                <w:sz w:val="24"/>
              </w:rPr>
              <w:t xml:space="preserve"> </w:t>
            </w:r>
            <w:r>
              <w:rPr>
                <w:i/>
                <w:sz w:val="24"/>
              </w:rPr>
              <w:t>SF-LLLA,</w:t>
            </w:r>
            <w:r>
              <w:rPr>
                <w:i/>
                <w:spacing w:val="-7"/>
                <w:sz w:val="24"/>
              </w:rPr>
              <w:t xml:space="preserve"> </w:t>
            </w:r>
            <w:r>
              <w:rPr>
                <w:i/>
                <w:sz w:val="24"/>
              </w:rPr>
              <w:t>if</w:t>
            </w:r>
            <w:r>
              <w:rPr>
                <w:i/>
                <w:spacing w:val="-6"/>
                <w:sz w:val="24"/>
              </w:rPr>
              <w:t xml:space="preserve"> </w:t>
            </w:r>
            <w:r>
              <w:rPr>
                <w:i/>
                <w:spacing w:val="-2"/>
                <w:sz w:val="24"/>
              </w:rPr>
              <w:t>necessary)</w:t>
            </w:r>
          </w:p>
        </w:tc>
      </w:tr>
      <w:tr w:rsidR="00AF776C" w14:paraId="177BA19D" w14:textId="77777777">
        <w:trPr>
          <w:trHeight w:val="351"/>
        </w:trPr>
        <w:tc>
          <w:tcPr>
            <w:tcW w:w="5417" w:type="dxa"/>
            <w:gridSpan w:val="2"/>
            <w:tcBorders>
              <w:right w:val="nil"/>
            </w:tcBorders>
          </w:tcPr>
          <w:p w14:paraId="51ACCD8A" w14:textId="77777777" w:rsidR="00AF776C" w:rsidRDefault="00BE3D65">
            <w:pPr>
              <w:pStyle w:val="TableParagraph"/>
              <w:spacing w:before="50"/>
              <w:ind w:left="107"/>
              <w:rPr>
                <w:b/>
                <w:sz w:val="24"/>
              </w:rPr>
            </w:pPr>
            <w:r>
              <w:rPr>
                <w:b/>
                <w:sz w:val="24"/>
              </w:rPr>
              <w:t>15.</w:t>
            </w:r>
            <w:r>
              <w:rPr>
                <w:b/>
                <w:spacing w:val="-5"/>
                <w:sz w:val="24"/>
              </w:rPr>
              <w:t xml:space="preserve"> </w:t>
            </w:r>
            <w:r>
              <w:rPr>
                <w:b/>
                <w:sz w:val="24"/>
              </w:rPr>
              <w:t>Continuation</w:t>
            </w:r>
            <w:r>
              <w:rPr>
                <w:b/>
                <w:spacing w:val="-5"/>
                <w:sz w:val="24"/>
              </w:rPr>
              <w:t xml:space="preserve"> </w:t>
            </w:r>
            <w:r>
              <w:rPr>
                <w:b/>
                <w:sz w:val="24"/>
              </w:rPr>
              <w:t>Sheet(s)</w:t>
            </w:r>
            <w:r>
              <w:rPr>
                <w:b/>
                <w:spacing w:val="-4"/>
                <w:sz w:val="24"/>
              </w:rPr>
              <w:t xml:space="preserve"> </w:t>
            </w:r>
            <w:r>
              <w:rPr>
                <w:b/>
                <w:sz w:val="24"/>
              </w:rPr>
              <w:t>SF-LLLA</w:t>
            </w:r>
            <w:r>
              <w:rPr>
                <w:b/>
                <w:spacing w:val="-5"/>
                <w:sz w:val="24"/>
              </w:rPr>
              <w:t xml:space="preserve"> </w:t>
            </w:r>
            <w:r>
              <w:rPr>
                <w:b/>
                <w:spacing w:val="-2"/>
                <w:sz w:val="24"/>
              </w:rPr>
              <w:t>attached:</w:t>
            </w:r>
          </w:p>
        </w:tc>
        <w:tc>
          <w:tcPr>
            <w:tcW w:w="5492" w:type="dxa"/>
            <w:gridSpan w:val="2"/>
            <w:tcBorders>
              <w:left w:val="nil"/>
            </w:tcBorders>
          </w:tcPr>
          <w:p w14:paraId="6D560145" w14:textId="77777777" w:rsidR="00AF776C" w:rsidRDefault="00BE3D65">
            <w:pPr>
              <w:pStyle w:val="TableParagraph"/>
              <w:numPr>
                <w:ilvl w:val="0"/>
                <w:numId w:val="5"/>
              </w:numPr>
              <w:tabs>
                <w:tab w:val="left" w:pos="789"/>
                <w:tab w:val="left" w:pos="2182"/>
              </w:tabs>
              <w:spacing w:before="15" w:line="316" w:lineRule="exact"/>
              <w:ind w:hanging="326"/>
              <w:rPr>
                <w:sz w:val="24"/>
              </w:rPr>
            </w:pPr>
            <w:r>
              <w:rPr>
                <w:spacing w:val="-5"/>
                <w:sz w:val="24"/>
              </w:rPr>
              <w:t>Yes</w:t>
            </w:r>
            <w:r>
              <w:rPr>
                <w:sz w:val="24"/>
              </w:rPr>
              <w:tab/>
            </w:r>
            <w:r>
              <w:rPr>
                <w:rFonts w:ascii="Segoe UI Symbol" w:hAnsi="Segoe UI Symbol"/>
                <w:sz w:val="24"/>
              </w:rPr>
              <w:t>☐</w:t>
            </w:r>
            <w:r>
              <w:rPr>
                <w:rFonts w:ascii="Segoe UI Symbol" w:hAnsi="Segoe UI Symbol"/>
                <w:spacing w:val="53"/>
                <w:sz w:val="24"/>
              </w:rPr>
              <w:t xml:space="preserve"> </w:t>
            </w:r>
            <w:r>
              <w:rPr>
                <w:spacing w:val="-5"/>
                <w:sz w:val="24"/>
              </w:rPr>
              <w:t>No</w:t>
            </w:r>
          </w:p>
        </w:tc>
      </w:tr>
    </w:tbl>
    <w:p w14:paraId="7CF3CD16" w14:textId="77777777" w:rsidR="00AF776C" w:rsidRDefault="00AF776C">
      <w:pPr>
        <w:spacing w:line="316" w:lineRule="exact"/>
        <w:rPr>
          <w:sz w:val="24"/>
        </w:rPr>
        <w:sectPr w:rsidR="00AF776C">
          <w:pgSz w:w="12240" w:h="15840"/>
          <w:pgMar w:top="840" w:right="380" w:bottom="1220" w:left="0" w:header="0" w:footer="957" w:gutter="0"/>
          <w:cols w:space="720"/>
        </w:sect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7"/>
        <w:gridCol w:w="2982"/>
        <w:gridCol w:w="2509"/>
      </w:tblGrid>
      <w:tr w:rsidR="00AF776C" w14:paraId="0E7EB7E6" w14:textId="77777777">
        <w:trPr>
          <w:trHeight w:val="3035"/>
        </w:trPr>
        <w:tc>
          <w:tcPr>
            <w:tcW w:w="5417" w:type="dxa"/>
          </w:tcPr>
          <w:p w14:paraId="300FC904" w14:textId="77777777" w:rsidR="00AF776C" w:rsidRDefault="00BE3D65">
            <w:pPr>
              <w:pStyle w:val="TableParagraph"/>
              <w:spacing w:before="1"/>
              <w:ind w:left="107" w:right="154"/>
              <w:rPr>
                <w:sz w:val="24"/>
              </w:rPr>
            </w:pPr>
            <w:r>
              <w:rPr>
                <w:sz w:val="24"/>
              </w:rPr>
              <w:lastRenderedPageBreak/>
              <w:t>16.</w:t>
            </w:r>
            <w:r>
              <w:rPr>
                <w:spacing w:val="40"/>
                <w:sz w:val="24"/>
              </w:rPr>
              <w:t xml:space="preserve"> </w:t>
            </w:r>
            <w:r>
              <w:rPr>
                <w:sz w:val="24"/>
              </w:rPr>
              <w:t>Information requested through this form is authorized by title 31 U.S.C. Section 1352. This disclosure of lobbying activities is a material representation</w:t>
            </w:r>
            <w:r>
              <w:rPr>
                <w:spacing w:val="-6"/>
                <w:sz w:val="24"/>
              </w:rPr>
              <w:t xml:space="preserve"> </w:t>
            </w:r>
            <w:r>
              <w:rPr>
                <w:sz w:val="24"/>
              </w:rPr>
              <w:t>of</w:t>
            </w:r>
            <w:r>
              <w:rPr>
                <w:spacing w:val="-6"/>
                <w:sz w:val="24"/>
              </w:rPr>
              <w:t xml:space="preserve"> </w:t>
            </w:r>
            <w:r>
              <w:rPr>
                <w:sz w:val="24"/>
              </w:rPr>
              <w:t>fact</w:t>
            </w:r>
            <w:r>
              <w:rPr>
                <w:spacing w:val="-6"/>
                <w:sz w:val="24"/>
              </w:rPr>
              <w:t xml:space="preserve"> </w:t>
            </w:r>
            <w:r>
              <w:rPr>
                <w:sz w:val="24"/>
              </w:rPr>
              <w:t>upon</w:t>
            </w:r>
            <w:r>
              <w:rPr>
                <w:spacing w:val="-6"/>
                <w:sz w:val="24"/>
              </w:rPr>
              <w:t xml:space="preserve"> </w:t>
            </w:r>
            <w:r>
              <w:rPr>
                <w:sz w:val="24"/>
              </w:rPr>
              <w:t>which</w:t>
            </w:r>
            <w:r>
              <w:rPr>
                <w:spacing w:val="-6"/>
                <w:sz w:val="24"/>
              </w:rPr>
              <w:t xml:space="preserve"> </w:t>
            </w:r>
            <w:r>
              <w:rPr>
                <w:sz w:val="24"/>
              </w:rPr>
              <w:t>reliance</w:t>
            </w:r>
            <w:r>
              <w:rPr>
                <w:spacing w:val="-6"/>
                <w:sz w:val="24"/>
              </w:rPr>
              <w:t xml:space="preserve"> </w:t>
            </w:r>
            <w:r>
              <w:rPr>
                <w:sz w:val="24"/>
              </w:rPr>
              <w:t>was</w:t>
            </w:r>
            <w:r>
              <w:rPr>
                <w:spacing w:val="-6"/>
                <w:sz w:val="24"/>
              </w:rPr>
              <w:t xml:space="preserve"> </w:t>
            </w:r>
            <w:r>
              <w:rPr>
                <w:sz w:val="24"/>
              </w:rPr>
              <w:t>placed by the tier above when this transaction was made or entered into. This disclosure is required pursuant to 31 U.S.C. 1352. This information will be available for public inspection.</w:t>
            </w:r>
            <w:r>
              <w:rPr>
                <w:spacing w:val="40"/>
                <w:sz w:val="24"/>
              </w:rPr>
              <w:t xml:space="preserve"> </w:t>
            </w:r>
            <w:r>
              <w:rPr>
                <w:sz w:val="24"/>
              </w:rPr>
              <w:t>Any person who fails to file</w:t>
            </w:r>
            <w:r>
              <w:rPr>
                <w:spacing w:val="40"/>
                <w:sz w:val="24"/>
              </w:rPr>
              <w:t xml:space="preserve"> </w:t>
            </w:r>
            <w:r>
              <w:rPr>
                <w:sz w:val="24"/>
              </w:rPr>
              <w:t>the required disclosure shall be subject to a civil penalty of not less than$10,000 and not more than</w:t>
            </w:r>
          </w:p>
          <w:p w14:paraId="689F7A63" w14:textId="77777777" w:rsidR="00AF776C" w:rsidRDefault="00BE3D65">
            <w:pPr>
              <w:pStyle w:val="TableParagraph"/>
              <w:spacing w:line="254" w:lineRule="exact"/>
              <w:ind w:left="107"/>
              <w:rPr>
                <w:sz w:val="24"/>
              </w:rPr>
            </w:pPr>
            <w:r>
              <w:rPr>
                <w:sz w:val="24"/>
              </w:rPr>
              <w:t>$100,000</w:t>
            </w:r>
            <w:r>
              <w:rPr>
                <w:spacing w:val="-3"/>
                <w:sz w:val="24"/>
              </w:rPr>
              <w:t xml:space="preserve"> </w:t>
            </w:r>
            <w:r>
              <w:rPr>
                <w:sz w:val="24"/>
              </w:rPr>
              <w:t>for each</w:t>
            </w:r>
            <w:r>
              <w:rPr>
                <w:spacing w:val="-1"/>
                <w:sz w:val="24"/>
              </w:rPr>
              <w:t xml:space="preserve"> </w:t>
            </w:r>
            <w:r>
              <w:rPr>
                <w:sz w:val="24"/>
              </w:rPr>
              <w:t xml:space="preserve">such </w:t>
            </w:r>
            <w:r>
              <w:rPr>
                <w:spacing w:val="-2"/>
                <w:sz w:val="24"/>
              </w:rPr>
              <w:t>failure.</w:t>
            </w:r>
          </w:p>
        </w:tc>
        <w:tc>
          <w:tcPr>
            <w:tcW w:w="5491" w:type="dxa"/>
            <w:gridSpan w:val="2"/>
          </w:tcPr>
          <w:p w14:paraId="4927234C" w14:textId="77777777" w:rsidR="00AF776C" w:rsidRDefault="00AF776C">
            <w:pPr>
              <w:pStyle w:val="TableParagraph"/>
              <w:spacing w:before="1"/>
              <w:rPr>
                <w:sz w:val="24"/>
              </w:rPr>
            </w:pPr>
          </w:p>
          <w:p w14:paraId="7D81F3B2" w14:textId="77777777" w:rsidR="00AF776C" w:rsidRDefault="00BE3D65">
            <w:pPr>
              <w:pStyle w:val="TableParagraph"/>
              <w:tabs>
                <w:tab w:val="left" w:pos="5353"/>
              </w:tabs>
              <w:spacing w:line="480" w:lineRule="auto"/>
              <w:ind w:left="106" w:right="125"/>
              <w:rPr>
                <w:sz w:val="24"/>
              </w:rPr>
            </w:pPr>
            <w:r>
              <w:rPr>
                <w:sz w:val="24"/>
              </w:rPr>
              <w:t xml:space="preserve">Signature: </w:t>
            </w:r>
            <w:r>
              <w:rPr>
                <w:sz w:val="24"/>
                <w:u w:val="single"/>
              </w:rPr>
              <w:tab/>
            </w:r>
            <w:r>
              <w:rPr>
                <w:sz w:val="24"/>
              </w:rPr>
              <w:t xml:space="preserve"> Print Name:</w:t>
            </w:r>
          </w:p>
          <w:p w14:paraId="7D6EF2BD" w14:textId="77777777" w:rsidR="00AF776C" w:rsidRDefault="00BE3D65">
            <w:pPr>
              <w:pStyle w:val="TableParagraph"/>
              <w:ind w:left="106"/>
              <w:rPr>
                <w:sz w:val="24"/>
              </w:rPr>
            </w:pPr>
            <w:r>
              <w:rPr>
                <w:spacing w:val="-2"/>
                <w:sz w:val="24"/>
              </w:rPr>
              <w:t>Title:</w:t>
            </w:r>
          </w:p>
          <w:p w14:paraId="24633F43" w14:textId="77777777" w:rsidR="00AF776C" w:rsidRDefault="00BE3D65">
            <w:pPr>
              <w:pStyle w:val="TableParagraph"/>
              <w:tabs>
                <w:tab w:val="left" w:pos="2259"/>
                <w:tab w:val="left" w:pos="4938"/>
              </w:tabs>
              <w:spacing w:before="275"/>
              <w:ind w:left="106"/>
              <w:rPr>
                <w:sz w:val="24"/>
              </w:rPr>
            </w:pPr>
            <w:r>
              <w:rPr>
                <w:sz w:val="24"/>
              </w:rPr>
              <w:t xml:space="preserve">Telephone No.: </w:t>
            </w:r>
            <w:r>
              <w:rPr>
                <w:sz w:val="24"/>
                <w:u w:val="single"/>
              </w:rPr>
              <w:tab/>
            </w:r>
            <w:r>
              <w:rPr>
                <w:sz w:val="24"/>
              </w:rPr>
              <w:t xml:space="preserve"> Date: </w:t>
            </w:r>
            <w:r>
              <w:rPr>
                <w:sz w:val="24"/>
                <w:u w:val="single"/>
              </w:rPr>
              <w:tab/>
            </w:r>
          </w:p>
        </w:tc>
      </w:tr>
      <w:tr w:rsidR="00AF776C" w14:paraId="7C8CCDF9" w14:textId="77777777">
        <w:trPr>
          <w:trHeight w:val="1104"/>
        </w:trPr>
        <w:tc>
          <w:tcPr>
            <w:tcW w:w="8399" w:type="dxa"/>
            <w:gridSpan w:val="2"/>
            <w:shd w:val="clear" w:color="auto" w:fill="CCCCCC"/>
          </w:tcPr>
          <w:p w14:paraId="2E619BC4" w14:textId="77777777" w:rsidR="00AF776C" w:rsidRDefault="00AF776C">
            <w:pPr>
              <w:pStyle w:val="TableParagraph"/>
              <w:spacing w:before="159"/>
              <w:rPr>
                <w:sz w:val="24"/>
              </w:rPr>
            </w:pPr>
          </w:p>
          <w:p w14:paraId="71A1844B" w14:textId="77777777" w:rsidR="00AF776C" w:rsidRDefault="00BE3D65">
            <w:pPr>
              <w:pStyle w:val="TableParagraph"/>
              <w:ind w:left="107"/>
              <w:rPr>
                <w:b/>
                <w:sz w:val="24"/>
              </w:rPr>
            </w:pPr>
            <w:r>
              <w:rPr>
                <w:b/>
                <w:sz w:val="24"/>
              </w:rPr>
              <w:t>Federal Use</w:t>
            </w:r>
            <w:r>
              <w:rPr>
                <w:b/>
                <w:spacing w:val="-1"/>
                <w:sz w:val="24"/>
              </w:rPr>
              <w:t xml:space="preserve"> </w:t>
            </w:r>
            <w:r>
              <w:rPr>
                <w:b/>
                <w:spacing w:val="-2"/>
                <w:sz w:val="24"/>
              </w:rPr>
              <w:t>Only:</w:t>
            </w:r>
          </w:p>
        </w:tc>
        <w:tc>
          <w:tcPr>
            <w:tcW w:w="2509" w:type="dxa"/>
          </w:tcPr>
          <w:p w14:paraId="5C5D2622" w14:textId="77777777" w:rsidR="00AF776C" w:rsidRDefault="00BE3D65">
            <w:pPr>
              <w:pStyle w:val="TableParagraph"/>
              <w:spacing w:line="270" w:lineRule="atLeast"/>
              <w:ind w:left="107" w:right="361"/>
              <w:rPr>
                <w:sz w:val="24"/>
              </w:rPr>
            </w:pPr>
            <w:r>
              <w:rPr>
                <w:sz w:val="24"/>
              </w:rPr>
              <w:t>Authorized</w:t>
            </w:r>
            <w:r>
              <w:rPr>
                <w:spacing w:val="-15"/>
                <w:sz w:val="24"/>
              </w:rPr>
              <w:t xml:space="preserve"> </w:t>
            </w:r>
            <w:r>
              <w:rPr>
                <w:sz w:val="24"/>
              </w:rPr>
              <w:t>for</w:t>
            </w:r>
            <w:r>
              <w:rPr>
                <w:spacing w:val="-15"/>
                <w:sz w:val="24"/>
              </w:rPr>
              <w:t xml:space="preserve"> </w:t>
            </w:r>
            <w:r>
              <w:rPr>
                <w:sz w:val="24"/>
              </w:rPr>
              <w:t xml:space="preserve">Local </w:t>
            </w:r>
            <w:r>
              <w:rPr>
                <w:spacing w:val="-2"/>
                <w:sz w:val="24"/>
              </w:rPr>
              <w:t xml:space="preserve">Reproduction </w:t>
            </w:r>
            <w:r>
              <w:rPr>
                <w:sz w:val="24"/>
              </w:rPr>
              <w:t>Standard Form LLL (Rev. 7-97)</w:t>
            </w:r>
          </w:p>
        </w:tc>
      </w:tr>
    </w:tbl>
    <w:p w14:paraId="40C6D1AD" w14:textId="77777777" w:rsidR="00AF776C" w:rsidRDefault="00AF776C">
      <w:pPr>
        <w:spacing w:line="270" w:lineRule="atLeast"/>
        <w:rPr>
          <w:sz w:val="24"/>
        </w:rPr>
        <w:sectPr w:rsidR="00AF776C">
          <w:type w:val="continuous"/>
          <w:pgSz w:w="12240" w:h="15840"/>
          <w:pgMar w:top="880" w:right="380" w:bottom="1140" w:left="0" w:header="0" w:footer="957" w:gutter="0"/>
          <w:cols w:space="720"/>
        </w:sectPr>
      </w:pPr>
    </w:p>
    <w:p w14:paraId="2666BC61" w14:textId="77777777" w:rsidR="00AF776C" w:rsidRDefault="00BE3D65">
      <w:pPr>
        <w:pStyle w:val="Heading3"/>
        <w:spacing w:before="60"/>
        <w:ind w:left="719" w:right="1180"/>
        <w:jc w:val="left"/>
      </w:pPr>
      <w:r>
        <w:lastRenderedPageBreak/>
        <w:t>INSTRUCTIONS</w:t>
      </w:r>
      <w:r>
        <w:rPr>
          <w:spacing w:val="-7"/>
        </w:rPr>
        <w:t xml:space="preserve"> </w:t>
      </w:r>
      <w:r>
        <w:t>FOR</w:t>
      </w:r>
      <w:r>
        <w:rPr>
          <w:spacing w:val="-7"/>
        </w:rPr>
        <w:t xml:space="preserve"> </w:t>
      </w:r>
      <w:r>
        <w:t>COMPLETION</w:t>
      </w:r>
      <w:r>
        <w:rPr>
          <w:spacing w:val="-7"/>
        </w:rPr>
        <w:t xml:space="preserve"> </w:t>
      </w:r>
      <w:r>
        <w:t>OF</w:t>
      </w:r>
      <w:r>
        <w:rPr>
          <w:spacing w:val="-5"/>
        </w:rPr>
        <w:t xml:space="preserve"> </w:t>
      </w:r>
      <w:r>
        <w:t>SF-LLL,</w:t>
      </w:r>
      <w:r>
        <w:rPr>
          <w:spacing w:val="-6"/>
        </w:rPr>
        <w:t xml:space="preserve"> </w:t>
      </w:r>
      <w:r>
        <w:t>DISCLOSURE</w:t>
      </w:r>
      <w:r>
        <w:rPr>
          <w:spacing w:val="-6"/>
        </w:rPr>
        <w:t xml:space="preserve"> </w:t>
      </w:r>
      <w:r>
        <w:t>OF</w:t>
      </w:r>
      <w:r>
        <w:rPr>
          <w:spacing w:val="-6"/>
        </w:rPr>
        <w:t xml:space="preserve"> </w:t>
      </w:r>
      <w:r>
        <w:t xml:space="preserve">LOBBYING </w:t>
      </w:r>
      <w:r>
        <w:rPr>
          <w:spacing w:val="-2"/>
        </w:rPr>
        <w:t>ACTIVITIES</w:t>
      </w:r>
    </w:p>
    <w:p w14:paraId="4E55A99B" w14:textId="77777777" w:rsidR="00AF776C" w:rsidRDefault="00AF776C">
      <w:pPr>
        <w:pStyle w:val="BodyText"/>
        <w:rPr>
          <w:b/>
        </w:rPr>
      </w:pPr>
    </w:p>
    <w:p w14:paraId="47588D61" w14:textId="77777777" w:rsidR="00AF776C" w:rsidRDefault="00BE3D65">
      <w:pPr>
        <w:pStyle w:val="BodyText"/>
        <w:ind w:left="719" w:right="1810"/>
      </w:pPr>
      <w:r>
        <w:t>This disclosure form shall be completed by the reporting entity, whether sub-awardee or prime Federal</w:t>
      </w:r>
      <w:r>
        <w:rPr>
          <w:spacing w:val="-1"/>
        </w:rPr>
        <w:t xml:space="preserve"> </w:t>
      </w:r>
      <w:r>
        <w:t>recipient,</w:t>
      </w:r>
      <w:r>
        <w:rPr>
          <w:spacing w:val="-1"/>
        </w:rPr>
        <w:t xml:space="preserve"> </w:t>
      </w:r>
      <w:r>
        <w:t>at</w:t>
      </w:r>
      <w:r>
        <w:rPr>
          <w:spacing w:val="-1"/>
        </w:rPr>
        <w:t xml:space="preserve"> </w:t>
      </w:r>
      <w:r>
        <w:t>the</w:t>
      </w:r>
      <w:r>
        <w:rPr>
          <w:spacing w:val="-1"/>
        </w:rPr>
        <w:t xml:space="preserve"> </w:t>
      </w:r>
      <w:r>
        <w:t>initiation</w:t>
      </w:r>
      <w:r>
        <w:rPr>
          <w:spacing w:val="-1"/>
        </w:rPr>
        <w:t xml:space="preserve"> </w:t>
      </w:r>
      <w:r>
        <w:t>or</w:t>
      </w:r>
      <w:r>
        <w:rPr>
          <w:spacing w:val="-1"/>
        </w:rPr>
        <w:t xml:space="preserve"> </w:t>
      </w:r>
      <w:r>
        <w:t>receipt</w:t>
      </w:r>
      <w:r>
        <w:rPr>
          <w:spacing w:val="-1"/>
        </w:rPr>
        <w:t xml:space="preserve"> </w:t>
      </w:r>
      <w:r>
        <w:t>of</w:t>
      </w:r>
      <w:r>
        <w:rPr>
          <w:spacing w:val="-1"/>
        </w:rPr>
        <w:t xml:space="preserve"> </w:t>
      </w:r>
      <w:r>
        <w:t>a</w:t>
      </w:r>
      <w:r>
        <w:rPr>
          <w:spacing w:val="-1"/>
        </w:rPr>
        <w:t xml:space="preserve"> </w:t>
      </w:r>
      <w:r>
        <w:t>covered</w:t>
      </w:r>
      <w:r>
        <w:rPr>
          <w:spacing w:val="-1"/>
        </w:rPr>
        <w:t xml:space="preserve"> </w:t>
      </w:r>
      <w:r>
        <w:t>Federal</w:t>
      </w:r>
      <w:r>
        <w:rPr>
          <w:spacing w:val="-1"/>
        </w:rPr>
        <w:t xml:space="preserve"> </w:t>
      </w:r>
      <w:r>
        <w:t>action,</w:t>
      </w:r>
      <w:r>
        <w:rPr>
          <w:spacing w:val="-1"/>
        </w:rPr>
        <w:t xml:space="preserve"> </w:t>
      </w:r>
      <w:r>
        <w:t>or</w:t>
      </w:r>
      <w:r>
        <w:rPr>
          <w:spacing w:val="-1"/>
        </w:rPr>
        <w:t xml:space="preserve"> </w:t>
      </w:r>
      <w:r>
        <w:t>a</w:t>
      </w:r>
      <w:r>
        <w:rPr>
          <w:spacing w:val="-1"/>
        </w:rPr>
        <w:t xml:space="preserve"> </w:t>
      </w:r>
      <w:r>
        <w:t>material</w:t>
      </w:r>
      <w:r>
        <w:rPr>
          <w:spacing w:val="-1"/>
        </w:rPr>
        <w:t xml:space="preserve"> </w:t>
      </w:r>
      <w:r>
        <w:t>change</w:t>
      </w:r>
      <w:r>
        <w:rPr>
          <w:spacing w:val="-1"/>
        </w:rPr>
        <w:t xml:space="preserve"> </w:t>
      </w:r>
      <w:r>
        <w:t>to</w:t>
      </w:r>
      <w:r>
        <w:rPr>
          <w:spacing w:val="-1"/>
        </w:rPr>
        <w:t xml:space="preserve"> </w:t>
      </w:r>
      <w:r>
        <w:t>a previous filing, pursuant to title 31 U.S.C. Section 1352.</w:t>
      </w:r>
      <w:r>
        <w:rPr>
          <w:spacing w:val="77"/>
        </w:rPr>
        <w:t xml:space="preserve"> </w:t>
      </w:r>
      <w:r>
        <w:t>The filing of a form is required for</w:t>
      </w:r>
      <w:r>
        <w:rPr>
          <w:spacing w:val="40"/>
        </w:rPr>
        <w:t xml:space="preserve"> </w:t>
      </w:r>
      <w:r>
        <w:t>each payment or agreement to make payment to any lobbying entity for influencing or</w:t>
      </w:r>
      <w:r>
        <w:rPr>
          <w:spacing w:val="40"/>
        </w:rPr>
        <w:t xml:space="preserve"> </w:t>
      </w:r>
      <w:r>
        <w:t>attempting to influence an officer or employee of any agency, a Member of Congress, an officer or</w:t>
      </w:r>
      <w:r>
        <w:rPr>
          <w:spacing w:val="-3"/>
        </w:rPr>
        <w:t xml:space="preserve"> </w:t>
      </w:r>
      <w:r>
        <w:t>employee</w:t>
      </w:r>
      <w:r>
        <w:rPr>
          <w:spacing w:val="-2"/>
        </w:rPr>
        <w:t xml:space="preserve"> </w:t>
      </w:r>
      <w:r>
        <w:t>of</w:t>
      </w:r>
      <w:r>
        <w:rPr>
          <w:spacing w:val="-3"/>
        </w:rPr>
        <w:t xml:space="preserve"> </w:t>
      </w:r>
      <w:r>
        <w:t>Congress,</w:t>
      </w:r>
      <w:r>
        <w:rPr>
          <w:spacing w:val="-3"/>
        </w:rPr>
        <w:t xml:space="preserve"> </w:t>
      </w:r>
      <w:r>
        <w:t>or</w:t>
      </w:r>
      <w:r>
        <w:rPr>
          <w:spacing w:val="-3"/>
        </w:rPr>
        <w:t xml:space="preserve"> </w:t>
      </w:r>
      <w:r>
        <w:t>an</w:t>
      </w:r>
      <w:r>
        <w:rPr>
          <w:spacing w:val="-3"/>
        </w:rPr>
        <w:t xml:space="preserve"> </w:t>
      </w:r>
      <w:r>
        <w:t>employee</w:t>
      </w:r>
      <w:r>
        <w:rPr>
          <w:spacing w:val="-2"/>
        </w:rPr>
        <w:t xml:space="preserve"> </w:t>
      </w:r>
      <w:r>
        <w:t>of</w:t>
      </w:r>
      <w:r>
        <w:rPr>
          <w:spacing w:val="-3"/>
        </w:rPr>
        <w:t xml:space="preserve"> </w:t>
      </w:r>
      <w:r>
        <w:t>a</w:t>
      </w:r>
      <w:r>
        <w:rPr>
          <w:spacing w:val="-2"/>
        </w:rPr>
        <w:t xml:space="preserve"> </w:t>
      </w:r>
      <w:r>
        <w:t>Member</w:t>
      </w:r>
      <w:r>
        <w:rPr>
          <w:spacing w:val="-3"/>
        </w:rPr>
        <w:t xml:space="preserve"> </w:t>
      </w:r>
      <w:r>
        <w:t>of</w:t>
      </w:r>
      <w:r>
        <w:rPr>
          <w:spacing w:val="-3"/>
        </w:rPr>
        <w:t xml:space="preserve"> </w:t>
      </w:r>
      <w:r>
        <w:t>Congress</w:t>
      </w:r>
      <w:r>
        <w:rPr>
          <w:spacing w:val="-3"/>
        </w:rPr>
        <w:t xml:space="preserve"> </w:t>
      </w:r>
      <w:r>
        <w:t>in</w:t>
      </w:r>
      <w:r>
        <w:rPr>
          <w:spacing w:val="-3"/>
        </w:rPr>
        <w:t xml:space="preserve"> </w:t>
      </w:r>
      <w:r>
        <w:t>connection</w:t>
      </w:r>
      <w:r>
        <w:rPr>
          <w:spacing w:val="-3"/>
        </w:rPr>
        <w:t xml:space="preserve"> </w:t>
      </w:r>
      <w:r>
        <w:t>with</w:t>
      </w:r>
      <w:r>
        <w:rPr>
          <w:spacing w:val="-3"/>
        </w:rPr>
        <w:t xml:space="preserve"> </w:t>
      </w:r>
      <w:r>
        <w:t>a</w:t>
      </w:r>
      <w:r>
        <w:rPr>
          <w:spacing w:val="-3"/>
        </w:rPr>
        <w:t xml:space="preserve"> </w:t>
      </w:r>
      <w:r>
        <w:t>covered Federal action.</w:t>
      </w:r>
      <w:r>
        <w:rPr>
          <w:spacing w:val="78"/>
        </w:rPr>
        <w:t xml:space="preserve"> </w:t>
      </w:r>
      <w:r>
        <w:t>Complete all items that apply for both the initial filing and material change report.</w:t>
      </w:r>
      <w:r>
        <w:rPr>
          <w:spacing w:val="40"/>
        </w:rPr>
        <w:t xml:space="preserve"> </w:t>
      </w:r>
      <w:r>
        <w:t>Refer to the implementing guidance published by the Office of Management and Budget for additional information.</w:t>
      </w:r>
    </w:p>
    <w:p w14:paraId="2B34958F" w14:textId="77777777" w:rsidR="00AF776C" w:rsidRDefault="00AF776C">
      <w:pPr>
        <w:pStyle w:val="BodyText"/>
      </w:pPr>
    </w:p>
    <w:p w14:paraId="1B5A6831" w14:textId="77777777" w:rsidR="00AF776C" w:rsidRDefault="00BE3D65">
      <w:pPr>
        <w:pStyle w:val="ListParagraph"/>
        <w:numPr>
          <w:ilvl w:val="0"/>
          <w:numId w:val="4"/>
        </w:numPr>
        <w:tabs>
          <w:tab w:val="left" w:pos="1080"/>
        </w:tabs>
        <w:ind w:right="2224" w:hanging="360"/>
        <w:rPr>
          <w:sz w:val="24"/>
        </w:rPr>
      </w:pPr>
      <w:r>
        <w:rPr>
          <w:sz w:val="24"/>
        </w:rPr>
        <w:t>Identify</w:t>
      </w:r>
      <w:r>
        <w:rPr>
          <w:spacing w:val="-4"/>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covered</w:t>
      </w:r>
      <w:r>
        <w:rPr>
          <w:spacing w:val="-4"/>
          <w:sz w:val="24"/>
        </w:rPr>
        <w:t xml:space="preserve"> </w:t>
      </w:r>
      <w:r>
        <w:rPr>
          <w:sz w:val="24"/>
        </w:rPr>
        <w:t>Federal</w:t>
      </w:r>
      <w:r>
        <w:rPr>
          <w:spacing w:val="-4"/>
          <w:sz w:val="24"/>
        </w:rPr>
        <w:t xml:space="preserve"> </w:t>
      </w:r>
      <w:r>
        <w:rPr>
          <w:sz w:val="24"/>
        </w:rPr>
        <w:t>action</w:t>
      </w:r>
      <w:r>
        <w:rPr>
          <w:spacing w:val="-4"/>
          <w:sz w:val="24"/>
        </w:rPr>
        <w:t xml:space="preserve"> </w:t>
      </w:r>
      <w:r>
        <w:rPr>
          <w:sz w:val="24"/>
        </w:rPr>
        <w:t>for</w:t>
      </w:r>
      <w:r>
        <w:rPr>
          <w:spacing w:val="-3"/>
          <w:sz w:val="24"/>
        </w:rPr>
        <w:t xml:space="preserve"> </w:t>
      </w:r>
      <w:r>
        <w:rPr>
          <w:sz w:val="24"/>
        </w:rPr>
        <w:t>which</w:t>
      </w:r>
      <w:r>
        <w:rPr>
          <w:spacing w:val="-3"/>
          <w:sz w:val="24"/>
        </w:rPr>
        <w:t xml:space="preserve"> </w:t>
      </w:r>
      <w:r>
        <w:rPr>
          <w:sz w:val="24"/>
        </w:rPr>
        <w:t>lobbying</w:t>
      </w:r>
      <w:r>
        <w:rPr>
          <w:spacing w:val="-3"/>
          <w:sz w:val="24"/>
        </w:rPr>
        <w:t xml:space="preserve"> </w:t>
      </w:r>
      <w:r>
        <w:rPr>
          <w:sz w:val="24"/>
        </w:rPr>
        <w:t>activity</w:t>
      </w:r>
      <w:r>
        <w:rPr>
          <w:spacing w:val="-4"/>
          <w:sz w:val="24"/>
        </w:rPr>
        <w:t xml:space="preserve"> </w:t>
      </w:r>
      <w:r>
        <w:rPr>
          <w:sz w:val="24"/>
        </w:rPr>
        <w:t>is</w:t>
      </w:r>
      <w:r>
        <w:rPr>
          <w:spacing w:val="-4"/>
          <w:sz w:val="24"/>
        </w:rPr>
        <w:t xml:space="preserve"> </w:t>
      </w:r>
      <w:r>
        <w:rPr>
          <w:sz w:val="24"/>
        </w:rPr>
        <w:t>and/or</w:t>
      </w:r>
      <w:r>
        <w:rPr>
          <w:spacing w:val="-4"/>
          <w:sz w:val="24"/>
        </w:rPr>
        <w:t xml:space="preserve"> </w:t>
      </w:r>
      <w:r>
        <w:rPr>
          <w:sz w:val="24"/>
        </w:rPr>
        <w:t>has</w:t>
      </w:r>
      <w:r>
        <w:rPr>
          <w:spacing w:val="-4"/>
          <w:sz w:val="24"/>
        </w:rPr>
        <w:t xml:space="preserve"> </w:t>
      </w:r>
      <w:r>
        <w:rPr>
          <w:sz w:val="24"/>
        </w:rPr>
        <w:t>been secured to influence the outcome of a covered Federal action.</w:t>
      </w:r>
    </w:p>
    <w:p w14:paraId="765BE016" w14:textId="77777777" w:rsidR="00AF776C" w:rsidRDefault="00AF776C">
      <w:pPr>
        <w:pStyle w:val="BodyText"/>
      </w:pPr>
    </w:p>
    <w:p w14:paraId="3DB0A65A" w14:textId="77777777" w:rsidR="00AF776C" w:rsidRDefault="00BE3D65">
      <w:pPr>
        <w:pStyle w:val="ListParagraph"/>
        <w:numPr>
          <w:ilvl w:val="0"/>
          <w:numId w:val="4"/>
        </w:numPr>
        <w:tabs>
          <w:tab w:val="left" w:pos="1080"/>
        </w:tabs>
        <w:ind w:hanging="360"/>
        <w:rPr>
          <w:sz w:val="24"/>
        </w:rPr>
      </w:pPr>
      <w:r>
        <w:rPr>
          <w:sz w:val="24"/>
        </w:rPr>
        <w:t>Identify</w:t>
      </w:r>
      <w:r>
        <w:rPr>
          <w:spacing w:val="-1"/>
          <w:sz w:val="24"/>
        </w:rPr>
        <w:t xml:space="preserve"> </w:t>
      </w:r>
      <w:r>
        <w:rPr>
          <w:sz w:val="24"/>
        </w:rPr>
        <w:t>the</w:t>
      </w:r>
      <w:r>
        <w:rPr>
          <w:spacing w:val="-1"/>
          <w:sz w:val="24"/>
        </w:rPr>
        <w:t xml:space="preserve"> </w:t>
      </w:r>
      <w:r>
        <w:rPr>
          <w:sz w:val="24"/>
        </w:rPr>
        <w:t>status</w:t>
      </w:r>
      <w:r>
        <w:rPr>
          <w:spacing w:val="-1"/>
          <w:sz w:val="24"/>
        </w:rPr>
        <w:t xml:space="preserve"> </w:t>
      </w:r>
      <w:r>
        <w:rPr>
          <w:sz w:val="24"/>
        </w:rPr>
        <w:t>of the</w:t>
      </w:r>
      <w:r>
        <w:rPr>
          <w:spacing w:val="-1"/>
          <w:sz w:val="24"/>
        </w:rPr>
        <w:t xml:space="preserve"> </w:t>
      </w:r>
      <w:r>
        <w:rPr>
          <w:sz w:val="24"/>
        </w:rPr>
        <w:t>covered</w:t>
      </w:r>
      <w:r>
        <w:rPr>
          <w:spacing w:val="-1"/>
          <w:sz w:val="24"/>
        </w:rPr>
        <w:t xml:space="preserve"> </w:t>
      </w:r>
      <w:r>
        <w:rPr>
          <w:sz w:val="24"/>
        </w:rPr>
        <w:t>Federal</w:t>
      </w:r>
      <w:r>
        <w:rPr>
          <w:spacing w:val="-1"/>
          <w:sz w:val="24"/>
        </w:rPr>
        <w:t xml:space="preserve"> </w:t>
      </w:r>
      <w:r>
        <w:rPr>
          <w:spacing w:val="-2"/>
          <w:sz w:val="24"/>
        </w:rPr>
        <w:t>action.</w:t>
      </w:r>
    </w:p>
    <w:p w14:paraId="3CEA9600" w14:textId="77777777" w:rsidR="00AF776C" w:rsidRDefault="00AF776C">
      <w:pPr>
        <w:pStyle w:val="BodyText"/>
      </w:pPr>
    </w:p>
    <w:p w14:paraId="0E894689" w14:textId="77777777" w:rsidR="00AF776C" w:rsidRDefault="00BE3D65">
      <w:pPr>
        <w:pStyle w:val="ListParagraph"/>
        <w:numPr>
          <w:ilvl w:val="0"/>
          <w:numId w:val="4"/>
        </w:numPr>
        <w:tabs>
          <w:tab w:val="left" w:pos="1080"/>
        </w:tabs>
        <w:ind w:right="1965" w:hanging="360"/>
        <w:rPr>
          <w:sz w:val="24"/>
        </w:rPr>
      </w:pPr>
      <w:r>
        <w:rPr>
          <w:sz w:val="24"/>
        </w:rPr>
        <w:t>Identify</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classification of this</w:t>
      </w:r>
      <w:r>
        <w:rPr>
          <w:spacing w:val="-1"/>
          <w:sz w:val="24"/>
        </w:rPr>
        <w:t xml:space="preserve"> </w:t>
      </w:r>
      <w:r>
        <w:rPr>
          <w:sz w:val="24"/>
        </w:rPr>
        <w:t>report. If this is</w:t>
      </w:r>
      <w:r>
        <w:rPr>
          <w:spacing w:val="-1"/>
          <w:sz w:val="24"/>
        </w:rPr>
        <w:t xml:space="preserve"> </w:t>
      </w:r>
      <w:r>
        <w:rPr>
          <w:sz w:val="24"/>
        </w:rPr>
        <w:t>a</w:t>
      </w:r>
      <w:r>
        <w:rPr>
          <w:spacing w:val="-1"/>
          <w:sz w:val="24"/>
        </w:rPr>
        <w:t xml:space="preserve"> </w:t>
      </w:r>
      <w:r>
        <w:rPr>
          <w:sz w:val="24"/>
        </w:rPr>
        <w:t>follow-up</w:t>
      </w:r>
      <w:r>
        <w:rPr>
          <w:spacing w:val="-1"/>
          <w:sz w:val="24"/>
        </w:rPr>
        <w:t xml:space="preserve"> </w:t>
      </w:r>
      <w:r>
        <w:rPr>
          <w:sz w:val="24"/>
        </w:rPr>
        <w:t>report</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a material change to the information previously reported, enter the year and quarter in which the</w:t>
      </w:r>
      <w:r>
        <w:rPr>
          <w:spacing w:val="-3"/>
          <w:sz w:val="24"/>
        </w:rPr>
        <w:t xml:space="preserve"> </w:t>
      </w:r>
      <w:r>
        <w:rPr>
          <w:sz w:val="24"/>
        </w:rPr>
        <w:t>change</w:t>
      </w:r>
      <w:r>
        <w:rPr>
          <w:spacing w:val="-3"/>
          <w:sz w:val="24"/>
        </w:rPr>
        <w:t xml:space="preserve"> </w:t>
      </w:r>
      <w:r>
        <w:rPr>
          <w:sz w:val="24"/>
        </w:rPr>
        <w:t>occurred.</w:t>
      </w:r>
      <w:r>
        <w:rPr>
          <w:spacing w:val="40"/>
          <w:sz w:val="24"/>
        </w:rPr>
        <w:t xml:space="preserve"> </w:t>
      </w:r>
      <w:r>
        <w:rPr>
          <w:sz w:val="24"/>
        </w:rPr>
        <w:t>Enter</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previously</w:t>
      </w:r>
      <w:r>
        <w:rPr>
          <w:spacing w:val="-3"/>
          <w:sz w:val="24"/>
        </w:rPr>
        <w:t xml:space="preserve"> </w:t>
      </w:r>
      <w:r>
        <w:rPr>
          <w:sz w:val="24"/>
        </w:rPr>
        <w:t>submitted</w:t>
      </w:r>
      <w:r>
        <w:rPr>
          <w:spacing w:val="-3"/>
          <w:sz w:val="24"/>
        </w:rPr>
        <w:t xml:space="preserve"> </w:t>
      </w:r>
      <w:r>
        <w:rPr>
          <w:sz w:val="24"/>
        </w:rPr>
        <w:t>report</w:t>
      </w:r>
      <w:r>
        <w:rPr>
          <w:spacing w:val="-3"/>
          <w:sz w:val="24"/>
        </w:rPr>
        <w:t xml:space="preserve"> </w:t>
      </w:r>
      <w:r>
        <w:rPr>
          <w:sz w:val="24"/>
        </w:rPr>
        <w:t>by</w:t>
      </w:r>
      <w:r>
        <w:rPr>
          <w:spacing w:val="-3"/>
          <w:sz w:val="24"/>
        </w:rPr>
        <w:t xml:space="preserve"> </w:t>
      </w:r>
      <w:r>
        <w:rPr>
          <w:sz w:val="24"/>
        </w:rPr>
        <w:t>this</w:t>
      </w:r>
      <w:r>
        <w:rPr>
          <w:spacing w:val="-3"/>
          <w:sz w:val="24"/>
        </w:rPr>
        <w:t xml:space="preserve"> </w:t>
      </w:r>
      <w:r>
        <w:rPr>
          <w:sz w:val="24"/>
        </w:rPr>
        <w:t>reporting entity for this covered Federal action.</w:t>
      </w:r>
    </w:p>
    <w:p w14:paraId="4363A2A7" w14:textId="77777777" w:rsidR="00AF776C" w:rsidRDefault="00AF776C">
      <w:pPr>
        <w:pStyle w:val="BodyText"/>
      </w:pPr>
    </w:p>
    <w:p w14:paraId="6063B2F0" w14:textId="77777777" w:rsidR="00AF776C" w:rsidRDefault="00BE3D65">
      <w:pPr>
        <w:pStyle w:val="ListParagraph"/>
        <w:numPr>
          <w:ilvl w:val="0"/>
          <w:numId w:val="4"/>
        </w:numPr>
        <w:tabs>
          <w:tab w:val="left" w:pos="1080"/>
        </w:tabs>
        <w:ind w:right="1812" w:hanging="360"/>
        <w:rPr>
          <w:sz w:val="24"/>
        </w:rPr>
      </w:pPr>
      <w:r>
        <w:rPr>
          <w:sz w:val="24"/>
        </w:rPr>
        <w:t>Enter the full name, address, city, State and zip code of the reporting entity. Include Congressional District, if known. Check the appropriate classification of the reporting entity that</w:t>
      </w:r>
      <w:r>
        <w:rPr>
          <w:spacing w:val="-2"/>
          <w:sz w:val="24"/>
        </w:rPr>
        <w:t xml:space="preserve"> </w:t>
      </w:r>
      <w:r>
        <w:rPr>
          <w:sz w:val="24"/>
        </w:rPr>
        <w:t>designates</w:t>
      </w:r>
      <w:r>
        <w:rPr>
          <w:spacing w:val="-2"/>
          <w:sz w:val="24"/>
        </w:rPr>
        <w:t xml:space="preserve"> </w:t>
      </w:r>
      <w:r>
        <w:rPr>
          <w:sz w:val="24"/>
        </w:rPr>
        <w:t>if</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or</w:t>
      </w:r>
      <w:r>
        <w:rPr>
          <w:spacing w:val="-2"/>
          <w:sz w:val="24"/>
        </w:rPr>
        <w:t xml:space="preserve"> </w:t>
      </w:r>
      <w:r>
        <w:rPr>
          <w:sz w:val="24"/>
        </w:rPr>
        <w:t>expects</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prime</w:t>
      </w:r>
      <w:r>
        <w:rPr>
          <w:spacing w:val="-2"/>
          <w:sz w:val="24"/>
        </w:rPr>
        <w:t xml:space="preserve"> </w:t>
      </w:r>
      <w:r>
        <w:rPr>
          <w:sz w:val="24"/>
        </w:rPr>
        <w:t>or</w:t>
      </w:r>
      <w:r>
        <w:rPr>
          <w:spacing w:val="-2"/>
          <w:sz w:val="24"/>
        </w:rPr>
        <w:t xml:space="preserve"> </w:t>
      </w:r>
      <w:r>
        <w:rPr>
          <w:sz w:val="24"/>
        </w:rPr>
        <w:t>sub-award</w:t>
      </w:r>
      <w:r>
        <w:rPr>
          <w:spacing w:val="-2"/>
          <w:sz w:val="24"/>
        </w:rPr>
        <w:t xml:space="preserve"> </w:t>
      </w:r>
      <w:r>
        <w:rPr>
          <w:sz w:val="24"/>
        </w:rPr>
        <w:t>recipient.</w:t>
      </w:r>
      <w:r>
        <w:rPr>
          <w:spacing w:val="-2"/>
          <w:sz w:val="24"/>
        </w:rPr>
        <w:t xml:space="preserve"> </w:t>
      </w:r>
      <w:r>
        <w:rPr>
          <w:sz w:val="24"/>
        </w:rPr>
        <w:t>Identify</w:t>
      </w:r>
      <w:r>
        <w:rPr>
          <w:spacing w:val="-2"/>
          <w:sz w:val="24"/>
        </w:rPr>
        <w:t xml:space="preserve"> </w:t>
      </w:r>
      <w:r>
        <w:rPr>
          <w:sz w:val="24"/>
        </w:rPr>
        <w:t>the</w:t>
      </w:r>
      <w:r>
        <w:rPr>
          <w:spacing w:val="-2"/>
          <w:sz w:val="24"/>
        </w:rPr>
        <w:t xml:space="preserve"> </w:t>
      </w:r>
      <w:r>
        <w:rPr>
          <w:sz w:val="24"/>
        </w:rPr>
        <w:t>tier</w:t>
      </w:r>
      <w:r>
        <w:rPr>
          <w:spacing w:val="-2"/>
          <w:sz w:val="24"/>
        </w:rPr>
        <w:t xml:space="preserve"> </w:t>
      </w:r>
      <w:r>
        <w:rPr>
          <w:sz w:val="24"/>
        </w:rPr>
        <w:t>of</w:t>
      </w:r>
      <w:r>
        <w:rPr>
          <w:spacing w:val="-2"/>
          <w:sz w:val="24"/>
        </w:rPr>
        <w:t xml:space="preserve"> </w:t>
      </w:r>
      <w:r>
        <w:rPr>
          <w:sz w:val="24"/>
        </w:rPr>
        <w:t>the sub-awardee, e.g., the first sub-awardee of the prime is the 1st tier.</w:t>
      </w:r>
      <w:r>
        <w:rPr>
          <w:spacing w:val="40"/>
          <w:sz w:val="24"/>
        </w:rPr>
        <w:t xml:space="preserve"> </w:t>
      </w:r>
      <w:r>
        <w:rPr>
          <w:sz w:val="24"/>
        </w:rPr>
        <w:t>Sub-awards include but are not limited to subcontracts, sub-grants and contract awards under grants.</w:t>
      </w:r>
    </w:p>
    <w:p w14:paraId="6BD48BF5" w14:textId="77777777" w:rsidR="00AF776C" w:rsidRDefault="00AF776C">
      <w:pPr>
        <w:pStyle w:val="BodyText"/>
      </w:pPr>
    </w:p>
    <w:p w14:paraId="540A2FFC" w14:textId="77777777" w:rsidR="00AF776C" w:rsidRDefault="00BE3D65">
      <w:pPr>
        <w:pStyle w:val="ListParagraph"/>
        <w:numPr>
          <w:ilvl w:val="0"/>
          <w:numId w:val="4"/>
        </w:numPr>
        <w:tabs>
          <w:tab w:val="left" w:pos="1080"/>
        </w:tabs>
        <w:ind w:right="1844" w:hanging="360"/>
        <w:rPr>
          <w:sz w:val="24"/>
        </w:rPr>
      </w:pPr>
      <w:r>
        <w:rPr>
          <w:sz w:val="24"/>
        </w:rPr>
        <w:t>If</w:t>
      </w:r>
      <w:r>
        <w:rPr>
          <w:spacing w:val="-3"/>
          <w:sz w:val="24"/>
        </w:rPr>
        <w:t xml:space="preserve"> </w:t>
      </w:r>
      <w:r>
        <w:rPr>
          <w:sz w:val="24"/>
        </w:rPr>
        <w:t>the</w:t>
      </w:r>
      <w:r>
        <w:rPr>
          <w:spacing w:val="-3"/>
          <w:sz w:val="24"/>
        </w:rPr>
        <w:t xml:space="preserve"> </w:t>
      </w:r>
      <w:r>
        <w:rPr>
          <w:sz w:val="24"/>
        </w:rPr>
        <w:t>organization</w:t>
      </w:r>
      <w:r>
        <w:rPr>
          <w:spacing w:val="-3"/>
          <w:sz w:val="24"/>
        </w:rPr>
        <w:t xml:space="preserve"> </w:t>
      </w:r>
      <w:r>
        <w:rPr>
          <w:sz w:val="24"/>
        </w:rPr>
        <w:t>filing</w:t>
      </w:r>
      <w:r>
        <w:rPr>
          <w:spacing w:val="-3"/>
          <w:sz w:val="24"/>
        </w:rPr>
        <w:t xml:space="preserve"> </w:t>
      </w:r>
      <w:r>
        <w:rPr>
          <w:sz w:val="24"/>
        </w:rPr>
        <w:t>the</w:t>
      </w:r>
      <w:r>
        <w:rPr>
          <w:spacing w:val="-3"/>
          <w:sz w:val="24"/>
        </w:rPr>
        <w:t xml:space="preserve"> </w:t>
      </w:r>
      <w:r>
        <w:rPr>
          <w:sz w:val="24"/>
        </w:rPr>
        <w:t>report</w:t>
      </w:r>
      <w:r>
        <w:rPr>
          <w:spacing w:val="-2"/>
          <w:sz w:val="24"/>
        </w:rPr>
        <w:t xml:space="preserve"> </w:t>
      </w:r>
      <w:r>
        <w:rPr>
          <w:sz w:val="24"/>
        </w:rPr>
        <w:t>in</w:t>
      </w:r>
      <w:r>
        <w:rPr>
          <w:spacing w:val="-4"/>
          <w:sz w:val="24"/>
        </w:rPr>
        <w:t xml:space="preserve"> </w:t>
      </w:r>
      <w:r>
        <w:rPr>
          <w:sz w:val="24"/>
        </w:rPr>
        <w:t>item</w:t>
      </w:r>
      <w:r>
        <w:rPr>
          <w:spacing w:val="-2"/>
          <w:sz w:val="24"/>
        </w:rPr>
        <w:t xml:space="preserve"> </w:t>
      </w:r>
      <w:r>
        <w:rPr>
          <w:sz w:val="24"/>
        </w:rPr>
        <w:t>4</w:t>
      </w:r>
      <w:r>
        <w:rPr>
          <w:spacing w:val="-2"/>
          <w:sz w:val="24"/>
        </w:rPr>
        <w:t xml:space="preserve"> </w:t>
      </w:r>
      <w:r>
        <w:rPr>
          <w:sz w:val="24"/>
        </w:rPr>
        <w:t>checks</w:t>
      </w:r>
      <w:r>
        <w:rPr>
          <w:spacing w:val="-3"/>
          <w:sz w:val="24"/>
        </w:rPr>
        <w:t xml:space="preserve"> </w:t>
      </w:r>
      <w:r>
        <w:rPr>
          <w:sz w:val="24"/>
        </w:rPr>
        <w:t>"Sub-awardee,"</w:t>
      </w:r>
      <w:r>
        <w:rPr>
          <w:spacing w:val="-3"/>
          <w:sz w:val="24"/>
        </w:rPr>
        <w:t xml:space="preserve"> </w:t>
      </w:r>
      <w:r>
        <w:rPr>
          <w:sz w:val="24"/>
        </w:rPr>
        <w:t>then</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name, address, city, State and zip code of the prime Federal recipient.</w:t>
      </w:r>
      <w:r>
        <w:rPr>
          <w:spacing w:val="40"/>
          <w:sz w:val="24"/>
        </w:rPr>
        <w:t xml:space="preserve"> </w:t>
      </w:r>
      <w:r>
        <w:rPr>
          <w:sz w:val="24"/>
        </w:rPr>
        <w:t>Include Congressional District, if known.</w:t>
      </w:r>
    </w:p>
    <w:p w14:paraId="25DFCBA9" w14:textId="77777777" w:rsidR="00AF776C" w:rsidRDefault="00AF776C">
      <w:pPr>
        <w:pStyle w:val="BodyText"/>
      </w:pPr>
    </w:p>
    <w:p w14:paraId="1594E891" w14:textId="77777777" w:rsidR="00AF776C" w:rsidRDefault="00BE3D65">
      <w:pPr>
        <w:pStyle w:val="ListParagraph"/>
        <w:numPr>
          <w:ilvl w:val="0"/>
          <w:numId w:val="4"/>
        </w:numPr>
        <w:tabs>
          <w:tab w:val="left" w:pos="1080"/>
        </w:tabs>
        <w:ind w:right="1835" w:hanging="360"/>
        <w:rPr>
          <w:sz w:val="24"/>
        </w:rPr>
      </w:pPr>
      <w:r>
        <w:rPr>
          <w:sz w:val="24"/>
        </w:rPr>
        <w:t>Enter</w:t>
      </w:r>
      <w:r>
        <w:rPr>
          <w:spacing w:val="-3"/>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Federal</w:t>
      </w:r>
      <w:r>
        <w:rPr>
          <w:spacing w:val="-4"/>
          <w:sz w:val="24"/>
        </w:rPr>
        <w:t xml:space="preserve"> </w:t>
      </w:r>
      <w:r>
        <w:rPr>
          <w:sz w:val="24"/>
        </w:rPr>
        <w:t>agency</w:t>
      </w:r>
      <w:r>
        <w:rPr>
          <w:spacing w:val="-4"/>
          <w:sz w:val="24"/>
        </w:rPr>
        <w:t xml:space="preserve"> </w:t>
      </w:r>
      <w:r>
        <w:rPr>
          <w:sz w:val="24"/>
        </w:rPr>
        <w:t>making</w:t>
      </w:r>
      <w:r>
        <w:rPr>
          <w:spacing w:val="-3"/>
          <w:sz w:val="24"/>
        </w:rPr>
        <w:t xml:space="preserve"> </w:t>
      </w:r>
      <w:r>
        <w:rPr>
          <w:sz w:val="24"/>
        </w:rPr>
        <w:t>the</w:t>
      </w:r>
      <w:r>
        <w:rPr>
          <w:spacing w:val="-3"/>
          <w:sz w:val="24"/>
        </w:rPr>
        <w:t xml:space="preserve"> </w:t>
      </w:r>
      <w:r>
        <w:rPr>
          <w:sz w:val="24"/>
        </w:rPr>
        <w:t>award</w:t>
      </w:r>
      <w:r>
        <w:rPr>
          <w:spacing w:val="-3"/>
          <w:sz w:val="24"/>
        </w:rPr>
        <w:t xml:space="preserve"> </w:t>
      </w:r>
      <w:r>
        <w:rPr>
          <w:sz w:val="24"/>
        </w:rPr>
        <w:t>or</w:t>
      </w:r>
      <w:r>
        <w:rPr>
          <w:spacing w:val="-3"/>
          <w:sz w:val="24"/>
        </w:rPr>
        <w:t xml:space="preserve"> </w:t>
      </w:r>
      <w:r>
        <w:rPr>
          <w:sz w:val="24"/>
        </w:rPr>
        <w:t>loan</w:t>
      </w:r>
      <w:r>
        <w:rPr>
          <w:spacing w:val="-2"/>
          <w:sz w:val="24"/>
        </w:rPr>
        <w:t xml:space="preserve"> </w:t>
      </w:r>
      <w:r>
        <w:rPr>
          <w:sz w:val="24"/>
        </w:rPr>
        <w:t>commitment.</w:t>
      </w:r>
      <w:r>
        <w:rPr>
          <w:spacing w:val="-2"/>
          <w:sz w:val="24"/>
        </w:rPr>
        <w:t xml:space="preserve"> </w:t>
      </w:r>
      <w:r>
        <w:rPr>
          <w:sz w:val="24"/>
        </w:rPr>
        <w:t>Include</w:t>
      </w:r>
      <w:r>
        <w:rPr>
          <w:spacing w:val="-2"/>
          <w:sz w:val="24"/>
        </w:rPr>
        <w:t xml:space="preserve"> </w:t>
      </w:r>
      <w:r>
        <w:rPr>
          <w:sz w:val="24"/>
        </w:rPr>
        <w:t>at</w:t>
      </w:r>
      <w:r>
        <w:rPr>
          <w:spacing w:val="-2"/>
          <w:sz w:val="24"/>
        </w:rPr>
        <w:t xml:space="preserve"> </w:t>
      </w:r>
      <w:r>
        <w:rPr>
          <w:sz w:val="24"/>
        </w:rPr>
        <w:t>least one organizational level below agency name, if known. For example, Department of Transportation, United States Coast Guard.</w:t>
      </w:r>
    </w:p>
    <w:p w14:paraId="0CAAB1CF" w14:textId="77777777" w:rsidR="00AF776C" w:rsidRDefault="00AF776C">
      <w:pPr>
        <w:pStyle w:val="BodyText"/>
      </w:pPr>
    </w:p>
    <w:p w14:paraId="0B740F58" w14:textId="77777777" w:rsidR="00AF776C" w:rsidRDefault="00BE3D65">
      <w:pPr>
        <w:pStyle w:val="ListParagraph"/>
        <w:numPr>
          <w:ilvl w:val="0"/>
          <w:numId w:val="4"/>
        </w:numPr>
        <w:tabs>
          <w:tab w:val="left" w:pos="1080"/>
        </w:tabs>
        <w:spacing w:before="1"/>
        <w:ind w:right="2165" w:hanging="360"/>
        <w:rPr>
          <w:sz w:val="24"/>
        </w:rPr>
      </w:pPr>
      <w:r>
        <w:rPr>
          <w:sz w:val="24"/>
        </w:rPr>
        <w:t>Enter the Federal program name or description for the covered Federal action (item 1). If known,</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Catalog</w:t>
      </w:r>
      <w:r>
        <w:rPr>
          <w:spacing w:val="-3"/>
          <w:sz w:val="24"/>
        </w:rPr>
        <w:t xml:space="preserve"> </w:t>
      </w:r>
      <w:r>
        <w:rPr>
          <w:sz w:val="24"/>
        </w:rPr>
        <w:t>of</w:t>
      </w:r>
      <w:r>
        <w:rPr>
          <w:spacing w:val="-3"/>
          <w:sz w:val="24"/>
        </w:rPr>
        <w:t xml:space="preserve"> </w:t>
      </w:r>
      <w:r>
        <w:rPr>
          <w:sz w:val="24"/>
        </w:rPr>
        <w:t>Federal</w:t>
      </w:r>
      <w:r>
        <w:rPr>
          <w:spacing w:val="-3"/>
          <w:sz w:val="24"/>
        </w:rPr>
        <w:t xml:space="preserve"> </w:t>
      </w:r>
      <w:r>
        <w:rPr>
          <w:sz w:val="24"/>
        </w:rPr>
        <w:t>Domestic</w:t>
      </w:r>
      <w:r>
        <w:rPr>
          <w:spacing w:val="-4"/>
          <w:sz w:val="24"/>
        </w:rPr>
        <w:t xml:space="preserve"> </w:t>
      </w:r>
      <w:r>
        <w:rPr>
          <w:sz w:val="24"/>
        </w:rPr>
        <w:t>Assistance</w:t>
      </w:r>
      <w:r>
        <w:rPr>
          <w:spacing w:val="-4"/>
          <w:sz w:val="24"/>
        </w:rPr>
        <w:t xml:space="preserve"> </w:t>
      </w:r>
      <w:r>
        <w:rPr>
          <w:sz w:val="24"/>
        </w:rPr>
        <w:t>(CFDA)</w:t>
      </w:r>
      <w:r>
        <w:rPr>
          <w:spacing w:val="-3"/>
          <w:sz w:val="24"/>
        </w:rPr>
        <w:t xml:space="preserve"> </w:t>
      </w:r>
      <w:r>
        <w:rPr>
          <w:sz w:val="24"/>
        </w:rPr>
        <w:t>number</w:t>
      </w:r>
      <w:r>
        <w:rPr>
          <w:spacing w:val="-3"/>
          <w:sz w:val="24"/>
        </w:rPr>
        <w:t xml:space="preserve"> </w:t>
      </w:r>
      <w:r>
        <w:rPr>
          <w:sz w:val="24"/>
        </w:rPr>
        <w:t>for</w:t>
      </w:r>
      <w:r>
        <w:rPr>
          <w:spacing w:val="-3"/>
          <w:sz w:val="24"/>
        </w:rPr>
        <w:t xml:space="preserve"> </w:t>
      </w:r>
      <w:r>
        <w:rPr>
          <w:sz w:val="24"/>
        </w:rPr>
        <w:t>grants, cooperative agreements, loans, and loan commitments.</w:t>
      </w:r>
    </w:p>
    <w:p w14:paraId="7E7D5ED5" w14:textId="77777777" w:rsidR="00AF776C" w:rsidRDefault="00BE3D65">
      <w:pPr>
        <w:pStyle w:val="ListParagraph"/>
        <w:numPr>
          <w:ilvl w:val="0"/>
          <w:numId w:val="4"/>
        </w:numPr>
        <w:tabs>
          <w:tab w:val="left" w:pos="1080"/>
        </w:tabs>
        <w:spacing w:before="274"/>
        <w:ind w:right="1885" w:hanging="360"/>
        <w:rPr>
          <w:sz w:val="24"/>
        </w:rPr>
      </w:pPr>
      <w:r>
        <w:rPr>
          <w:sz w:val="24"/>
        </w:rPr>
        <w:t>Enter the most appropriate Federal identifying number available for the Federal action identified in item 1 (e.g., Request for Proposal (RFP) number; Invitation for Bid (IFB) number; grant announcement number; the contract, grant, or loan award number; the application/proposal</w:t>
      </w:r>
      <w:r>
        <w:rPr>
          <w:spacing w:val="-4"/>
          <w:sz w:val="24"/>
        </w:rPr>
        <w:t xml:space="preserve"> </w:t>
      </w:r>
      <w:r>
        <w:rPr>
          <w:sz w:val="24"/>
        </w:rPr>
        <w:t>control</w:t>
      </w:r>
      <w:r>
        <w:rPr>
          <w:spacing w:val="-4"/>
          <w:sz w:val="24"/>
        </w:rPr>
        <w:t xml:space="preserve"> </w:t>
      </w:r>
      <w:r>
        <w:rPr>
          <w:sz w:val="24"/>
        </w:rPr>
        <w:t>number</w:t>
      </w:r>
      <w:r>
        <w:rPr>
          <w:spacing w:val="-4"/>
          <w:sz w:val="24"/>
        </w:rPr>
        <w:t xml:space="preserve"> </w:t>
      </w:r>
      <w:r>
        <w:rPr>
          <w:sz w:val="24"/>
        </w:rPr>
        <w:t>assigned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agency).</w:t>
      </w:r>
      <w:r>
        <w:rPr>
          <w:spacing w:val="40"/>
          <w:sz w:val="24"/>
        </w:rPr>
        <w:t xml:space="preserve"> </w:t>
      </w:r>
      <w:r>
        <w:rPr>
          <w:sz w:val="24"/>
        </w:rPr>
        <w:t>Include</w:t>
      </w:r>
      <w:r>
        <w:rPr>
          <w:spacing w:val="-4"/>
          <w:sz w:val="24"/>
        </w:rPr>
        <w:t xml:space="preserve"> </w:t>
      </w:r>
      <w:r>
        <w:rPr>
          <w:sz w:val="24"/>
        </w:rPr>
        <w:t>prefixes,</w:t>
      </w:r>
      <w:r>
        <w:rPr>
          <w:spacing w:val="-4"/>
          <w:sz w:val="24"/>
        </w:rPr>
        <w:t xml:space="preserve"> </w:t>
      </w:r>
      <w:r>
        <w:rPr>
          <w:sz w:val="24"/>
        </w:rPr>
        <w:t xml:space="preserve">e.g., </w:t>
      </w:r>
      <w:r>
        <w:rPr>
          <w:spacing w:val="-2"/>
          <w:sz w:val="24"/>
        </w:rPr>
        <w:t>"RFP-DE-90-001."</w:t>
      </w:r>
    </w:p>
    <w:p w14:paraId="2AAC169A" w14:textId="77777777" w:rsidR="00AF776C" w:rsidRDefault="00AF776C">
      <w:pPr>
        <w:rPr>
          <w:sz w:val="24"/>
        </w:rPr>
        <w:sectPr w:rsidR="00AF776C">
          <w:pgSz w:w="12240" w:h="15840"/>
          <w:pgMar w:top="1120" w:right="380" w:bottom="1140" w:left="0" w:header="0" w:footer="957" w:gutter="0"/>
          <w:cols w:space="720"/>
        </w:sectPr>
      </w:pPr>
    </w:p>
    <w:p w14:paraId="26EBEA4A" w14:textId="77777777" w:rsidR="00AF776C" w:rsidRDefault="00BE3D65">
      <w:pPr>
        <w:pStyle w:val="ListParagraph"/>
        <w:numPr>
          <w:ilvl w:val="0"/>
          <w:numId w:val="4"/>
        </w:numPr>
        <w:tabs>
          <w:tab w:val="left" w:pos="1080"/>
        </w:tabs>
        <w:spacing w:before="64"/>
        <w:ind w:right="1874" w:hanging="360"/>
        <w:rPr>
          <w:sz w:val="24"/>
        </w:rPr>
      </w:pPr>
      <w:r>
        <w:rPr>
          <w:sz w:val="24"/>
        </w:rPr>
        <w:lastRenderedPageBreak/>
        <w:t>For a covered Federal action where there has been an award or loan commitment by the Federal</w:t>
      </w:r>
      <w:r>
        <w:rPr>
          <w:spacing w:val="-4"/>
          <w:sz w:val="24"/>
        </w:rPr>
        <w:t xml:space="preserve"> </w:t>
      </w:r>
      <w:r>
        <w:rPr>
          <w:sz w:val="24"/>
        </w:rPr>
        <w:t>agency,</w:t>
      </w:r>
      <w:r>
        <w:rPr>
          <w:spacing w:val="-4"/>
          <w:sz w:val="24"/>
        </w:rPr>
        <w:t xml:space="preserve"> </w:t>
      </w:r>
      <w:r>
        <w:rPr>
          <w:sz w:val="24"/>
        </w:rPr>
        <w:t>enter</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award/loan</w:t>
      </w:r>
      <w:r>
        <w:rPr>
          <w:spacing w:val="-4"/>
          <w:sz w:val="24"/>
        </w:rPr>
        <w:t xml:space="preserve"> </w:t>
      </w:r>
      <w:r>
        <w:rPr>
          <w:sz w:val="24"/>
        </w:rPr>
        <w:t>commitment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prime</w:t>
      </w:r>
      <w:r>
        <w:rPr>
          <w:spacing w:val="-3"/>
          <w:sz w:val="24"/>
        </w:rPr>
        <w:t xml:space="preserve"> </w:t>
      </w:r>
      <w:r>
        <w:rPr>
          <w:sz w:val="24"/>
        </w:rPr>
        <w:t>entity identified in item 4 or 5.</w:t>
      </w:r>
    </w:p>
    <w:p w14:paraId="4387D247" w14:textId="77777777" w:rsidR="00AF776C" w:rsidRDefault="00AF776C">
      <w:pPr>
        <w:pStyle w:val="BodyText"/>
      </w:pPr>
    </w:p>
    <w:p w14:paraId="4C9ACCE0" w14:textId="77777777" w:rsidR="00AF776C" w:rsidRDefault="00BE3D65">
      <w:pPr>
        <w:pStyle w:val="ListParagraph"/>
        <w:numPr>
          <w:ilvl w:val="0"/>
          <w:numId w:val="4"/>
        </w:numPr>
        <w:tabs>
          <w:tab w:val="left" w:pos="1080"/>
        </w:tabs>
        <w:ind w:right="1957" w:hanging="360"/>
        <w:rPr>
          <w:sz w:val="24"/>
        </w:rPr>
      </w:pPr>
      <w:r>
        <w:rPr>
          <w:sz w:val="24"/>
        </w:rPr>
        <w:t>(a)</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2"/>
          <w:sz w:val="24"/>
        </w:rPr>
        <w:t xml:space="preserve"> </w:t>
      </w:r>
      <w:r>
        <w:rPr>
          <w:sz w:val="24"/>
        </w:rPr>
        <w:t>name,</w:t>
      </w:r>
      <w:r>
        <w:rPr>
          <w:spacing w:val="-3"/>
          <w:sz w:val="24"/>
        </w:rPr>
        <w:t xml:space="preserve"> </w:t>
      </w:r>
      <w:r>
        <w:rPr>
          <w:sz w:val="24"/>
        </w:rPr>
        <w:t>address,</w:t>
      </w:r>
      <w:r>
        <w:rPr>
          <w:spacing w:val="-3"/>
          <w:sz w:val="24"/>
        </w:rPr>
        <w:t xml:space="preserve"> </w:t>
      </w:r>
      <w:r>
        <w:rPr>
          <w:sz w:val="24"/>
        </w:rPr>
        <w:t>city,</w:t>
      </w:r>
      <w:r>
        <w:rPr>
          <w:spacing w:val="-3"/>
          <w:sz w:val="24"/>
        </w:rPr>
        <w:t xml:space="preserve"> </w:t>
      </w:r>
      <w:r>
        <w:rPr>
          <w:sz w:val="24"/>
        </w:rPr>
        <w:t>State</w:t>
      </w:r>
      <w:r>
        <w:rPr>
          <w:spacing w:val="-3"/>
          <w:sz w:val="24"/>
        </w:rPr>
        <w:t xml:space="preserve"> </w:t>
      </w:r>
      <w:r>
        <w:rPr>
          <w:sz w:val="24"/>
        </w:rPr>
        <w:t>and</w:t>
      </w:r>
      <w:r>
        <w:rPr>
          <w:spacing w:val="-3"/>
          <w:sz w:val="24"/>
        </w:rPr>
        <w:t xml:space="preserve"> </w:t>
      </w:r>
      <w:r>
        <w:rPr>
          <w:sz w:val="24"/>
        </w:rPr>
        <w:t>zip</w:t>
      </w:r>
      <w:r>
        <w:rPr>
          <w:spacing w:val="-3"/>
          <w:sz w:val="24"/>
        </w:rPr>
        <w:t xml:space="preserve"> </w:t>
      </w:r>
      <w:r>
        <w:rPr>
          <w:sz w:val="24"/>
        </w:rPr>
        <w:t>code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lobbying</w:t>
      </w:r>
      <w:r>
        <w:rPr>
          <w:spacing w:val="-3"/>
          <w:sz w:val="24"/>
        </w:rPr>
        <w:t xml:space="preserve"> </w:t>
      </w:r>
      <w:r>
        <w:rPr>
          <w:sz w:val="24"/>
        </w:rPr>
        <w:t>registrant</w:t>
      </w:r>
      <w:r>
        <w:rPr>
          <w:spacing w:val="-3"/>
          <w:sz w:val="24"/>
        </w:rPr>
        <w:t xml:space="preserve"> </w:t>
      </w:r>
      <w:r>
        <w:rPr>
          <w:sz w:val="24"/>
        </w:rPr>
        <w:t>under</w:t>
      </w:r>
      <w:r>
        <w:rPr>
          <w:spacing w:val="-3"/>
          <w:sz w:val="24"/>
        </w:rPr>
        <w:t xml:space="preserve"> </w:t>
      </w:r>
      <w:r>
        <w:rPr>
          <w:sz w:val="24"/>
        </w:rPr>
        <w:t>the Lobbying Disclosure Act of 1995 engaged by the reporting entity identified in item 4 to influence the covered Federal action.</w:t>
      </w:r>
    </w:p>
    <w:p w14:paraId="69B29A78" w14:textId="77777777" w:rsidR="00AF776C" w:rsidRDefault="00AF776C">
      <w:pPr>
        <w:pStyle w:val="BodyText"/>
      </w:pPr>
    </w:p>
    <w:p w14:paraId="03DCD96B" w14:textId="77777777" w:rsidR="00AF776C" w:rsidRDefault="00BE3D65">
      <w:pPr>
        <w:pStyle w:val="ListParagraph"/>
        <w:numPr>
          <w:ilvl w:val="0"/>
          <w:numId w:val="3"/>
        </w:numPr>
        <w:tabs>
          <w:tab w:val="left" w:pos="1080"/>
        </w:tabs>
        <w:ind w:right="2011" w:hanging="360"/>
        <w:rPr>
          <w:sz w:val="24"/>
        </w:rPr>
      </w:pPr>
      <w:r>
        <w:rPr>
          <w:sz w:val="24"/>
        </w:rPr>
        <w:t>(b)</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names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individual(s)</w:t>
      </w:r>
      <w:r>
        <w:rPr>
          <w:spacing w:val="-3"/>
          <w:sz w:val="24"/>
        </w:rPr>
        <w:t xml:space="preserve"> </w:t>
      </w:r>
      <w:r>
        <w:rPr>
          <w:sz w:val="24"/>
        </w:rPr>
        <w:t>performing</w:t>
      </w:r>
      <w:r>
        <w:rPr>
          <w:spacing w:val="-2"/>
          <w:sz w:val="24"/>
        </w:rPr>
        <w:t xml:space="preserve"> </w:t>
      </w:r>
      <w:r>
        <w:rPr>
          <w:sz w:val="24"/>
        </w:rPr>
        <w:t>services,</w:t>
      </w:r>
      <w:r>
        <w:rPr>
          <w:spacing w:val="-2"/>
          <w:sz w:val="24"/>
        </w:rPr>
        <w:t xml:space="preserve"> </w:t>
      </w:r>
      <w:r>
        <w:rPr>
          <w:sz w:val="24"/>
        </w:rPr>
        <w:t>and</w:t>
      </w:r>
      <w:r>
        <w:rPr>
          <w:spacing w:val="-2"/>
          <w:sz w:val="24"/>
        </w:rPr>
        <w:t xml:space="preserve"> </w:t>
      </w:r>
      <w:r>
        <w:rPr>
          <w:sz w:val="24"/>
        </w:rPr>
        <w:t>include</w:t>
      </w:r>
      <w:r>
        <w:rPr>
          <w:spacing w:val="-2"/>
          <w:sz w:val="24"/>
        </w:rPr>
        <w:t xml:space="preserve"> </w:t>
      </w:r>
      <w:r>
        <w:rPr>
          <w:sz w:val="24"/>
        </w:rPr>
        <w:t>full</w:t>
      </w:r>
      <w:r>
        <w:rPr>
          <w:spacing w:val="-2"/>
          <w:sz w:val="24"/>
        </w:rPr>
        <w:t xml:space="preserve"> </w:t>
      </w:r>
      <w:r>
        <w:rPr>
          <w:sz w:val="24"/>
        </w:rPr>
        <w:t>address</w:t>
      </w:r>
      <w:r>
        <w:rPr>
          <w:spacing w:val="-3"/>
          <w:sz w:val="24"/>
        </w:rPr>
        <w:t xml:space="preserve"> </w:t>
      </w:r>
      <w:r>
        <w:rPr>
          <w:sz w:val="24"/>
        </w:rPr>
        <w:t>if different from 10 (a). Enter Last Name, First Name, and Middle Initial (MI).</w:t>
      </w:r>
    </w:p>
    <w:p w14:paraId="4A8D9FF5" w14:textId="77777777" w:rsidR="00AF776C" w:rsidRDefault="00AF776C">
      <w:pPr>
        <w:pStyle w:val="BodyText"/>
      </w:pPr>
    </w:p>
    <w:p w14:paraId="363E5BC9" w14:textId="77777777" w:rsidR="00AF776C" w:rsidRDefault="00BE3D65">
      <w:pPr>
        <w:pStyle w:val="ListParagraph"/>
        <w:numPr>
          <w:ilvl w:val="0"/>
          <w:numId w:val="3"/>
        </w:numPr>
        <w:tabs>
          <w:tab w:val="left" w:pos="1080"/>
        </w:tabs>
        <w:ind w:right="2765" w:hanging="360"/>
        <w:rPr>
          <w:sz w:val="24"/>
        </w:rPr>
      </w:pPr>
      <w:r>
        <w:rPr>
          <w:sz w:val="24"/>
        </w:rPr>
        <w:t>The</w:t>
      </w:r>
      <w:r>
        <w:rPr>
          <w:spacing w:val="-3"/>
          <w:sz w:val="24"/>
        </w:rPr>
        <w:t xml:space="preserve"> </w:t>
      </w:r>
      <w:r>
        <w:rPr>
          <w:sz w:val="24"/>
        </w:rPr>
        <w:t>certifying</w:t>
      </w:r>
      <w:r>
        <w:rPr>
          <w:spacing w:val="-3"/>
          <w:sz w:val="24"/>
        </w:rPr>
        <w:t xml:space="preserve"> </w:t>
      </w:r>
      <w:r>
        <w:rPr>
          <w:sz w:val="24"/>
        </w:rPr>
        <w:t>official</w:t>
      </w:r>
      <w:r>
        <w:rPr>
          <w:spacing w:val="-3"/>
          <w:sz w:val="24"/>
        </w:rPr>
        <w:t xml:space="preserve"> </w:t>
      </w:r>
      <w:r>
        <w:rPr>
          <w:sz w:val="24"/>
        </w:rPr>
        <w:t>shall</w:t>
      </w:r>
      <w:r>
        <w:rPr>
          <w:spacing w:val="-3"/>
          <w:sz w:val="24"/>
        </w:rPr>
        <w:t xml:space="preserve"> </w:t>
      </w:r>
      <w:r>
        <w:rPr>
          <w:sz w:val="24"/>
        </w:rPr>
        <w:t>sign</w:t>
      </w:r>
      <w:r>
        <w:rPr>
          <w:spacing w:val="-3"/>
          <w:sz w:val="24"/>
        </w:rPr>
        <w:t xml:space="preserve"> </w:t>
      </w:r>
      <w:r>
        <w:rPr>
          <w:sz w:val="24"/>
        </w:rPr>
        <w:t>and</w:t>
      </w:r>
      <w:r>
        <w:rPr>
          <w:spacing w:val="-3"/>
          <w:sz w:val="24"/>
        </w:rPr>
        <w:t xml:space="preserve"> </w:t>
      </w:r>
      <w:r>
        <w:rPr>
          <w:sz w:val="24"/>
        </w:rPr>
        <w:t>date</w:t>
      </w:r>
      <w:r>
        <w:rPr>
          <w:spacing w:val="-4"/>
          <w:sz w:val="24"/>
        </w:rPr>
        <w:t xml:space="preserve"> </w:t>
      </w:r>
      <w:r>
        <w:rPr>
          <w:sz w:val="24"/>
        </w:rPr>
        <w:t>the</w:t>
      </w:r>
      <w:r>
        <w:rPr>
          <w:spacing w:val="-4"/>
          <w:sz w:val="24"/>
        </w:rPr>
        <w:t xml:space="preserve"> </w:t>
      </w:r>
      <w:r>
        <w:rPr>
          <w:sz w:val="24"/>
        </w:rPr>
        <w:t>form</w:t>
      </w:r>
      <w:r>
        <w:rPr>
          <w:spacing w:val="-4"/>
          <w:sz w:val="24"/>
        </w:rPr>
        <w:t xml:space="preserve"> </w:t>
      </w:r>
      <w:r>
        <w:rPr>
          <w:sz w:val="24"/>
        </w:rPr>
        <w:t>and</w:t>
      </w:r>
      <w:r>
        <w:rPr>
          <w:spacing w:val="-4"/>
          <w:sz w:val="24"/>
        </w:rPr>
        <w:t xml:space="preserve"> </w:t>
      </w:r>
      <w:r>
        <w:rPr>
          <w:sz w:val="24"/>
        </w:rPr>
        <w:t>print</w:t>
      </w:r>
      <w:r>
        <w:rPr>
          <w:spacing w:val="-4"/>
          <w:sz w:val="24"/>
        </w:rPr>
        <w:t xml:space="preserve"> </w:t>
      </w:r>
      <w:r>
        <w:rPr>
          <w:sz w:val="24"/>
        </w:rPr>
        <w:t>his/her</w:t>
      </w:r>
      <w:r>
        <w:rPr>
          <w:spacing w:val="-3"/>
          <w:sz w:val="24"/>
        </w:rPr>
        <w:t xml:space="preserve"> </w:t>
      </w:r>
      <w:r>
        <w:rPr>
          <w:sz w:val="24"/>
        </w:rPr>
        <w:t>name,</w:t>
      </w:r>
      <w:r>
        <w:rPr>
          <w:spacing w:val="-3"/>
          <w:sz w:val="24"/>
        </w:rPr>
        <w:t xml:space="preserve"> </w:t>
      </w:r>
      <w:r>
        <w:rPr>
          <w:sz w:val="24"/>
        </w:rPr>
        <w:t>title,</w:t>
      </w:r>
      <w:r>
        <w:rPr>
          <w:spacing w:val="-3"/>
          <w:sz w:val="24"/>
        </w:rPr>
        <w:t xml:space="preserve"> </w:t>
      </w:r>
      <w:r>
        <w:rPr>
          <w:sz w:val="24"/>
        </w:rPr>
        <w:t>and telephone number.</w:t>
      </w:r>
    </w:p>
    <w:p w14:paraId="1154096F" w14:textId="77777777" w:rsidR="00AF776C" w:rsidRDefault="00BE3D65">
      <w:pPr>
        <w:pStyle w:val="BodyText"/>
        <w:spacing w:before="112"/>
        <w:rPr>
          <w:sz w:val="20"/>
        </w:rPr>
      </w:pPr>
      <w:r>
        <w:rPr>
          <w:noProof/>
        </w:rPr>
        <mc:AlternateContent>
          <mc:Choice Requires="wps">
            <w:drawing>
              <wp:anchor distT="0" distB="0" distL="0" distR="0" simplePos="0" relativeHeight="487625728" behindDoc="1" locked="0" layoutInCell="1" allowOverlap="1" wp14:anchorId="5CD745FE" wp14:editId="49A50933">
                <wp:simplePos x="0" y="0"/>
                <wp:positionH relativeFrom="page">
                  <wp:posOffset>559308</wp:posOffset>
                </wp:positionH>
                <wp:positionV relativeFrom="paragraph">
                  <wp:posOffset>238747</wp:posOffset>
                </wp:positionV>
                <wp:extent cx="6883400" cy="1066800"/>
                <wp:effectExtent l="0" t="0" r="0" b="0"/>
                <wp:wrapTopAndBottom/>
                <wp:docPr id="1772300575"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0" cy="1066800"/>
                        </a:xfrm>
                        <a:prstGeom prst="rect">
                          <a:avLst/>
                        </a:prstGeom>
                        <a:ln w="12700">
                          <a:solidFill>
                            <a:srgbClr val="000000"/>
                          </a:solidFill>
                          <a:prstDash val="solid"/>
                        </a:ln>
                      </wps:spPr>
                      <wps:txbx>
                        <w:txbxContent>
                          <w:p w14:paraId="599765EF" w14:textId="77777777" w:rsidR="00AF776C" w:rsidRDefault="00AF776C">
                            <w:pPr>
                              <w:pStyle w:val="BodyText"/>
                              <w:spacing w:before="151"/>
                              <w:rPr>
                                <w:sz w:val="16"/>
                              </w:rPr>
                            </w:pPr>
                          </w:p>
                          <w:p w14:paraId="202E5C7D" w14:textId="77777777" w:rsidR="00AF776C" w:rsidRDefault="00BE3D65">
                            <w:pPr>
                              <w:ind w:left="138" w:right="159"/>
                              <w:rPr>
                                <w:rFonts w:ascii="Arial"/>
                                <w:sz w:val="16"/>
                              </w:rPr>
                            </w:pPr>
                            <w:r>
                              <w:rPr>
                                <w:rFonts w:ascii="Arial"/>
                                <w:sz w:val="16"/>
                              </w:rPr>
                              <w:t>According to the Paperwork Reduction Act, as amended, no persons are required to respond to a collection of information unless it displays a valid 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The</w:t>
                            </w:r>
                            <w:r>
                              <w:rPr>
                                <w:rFonts w:ascii="Arial"/>
                                <w:spacing w:val="-2"/>
                                <w:sz w:val="16"/>
                              </w:rPr>
                              <w:t xml:space="preserve"> </w:t>
                            </w:r>
                            <w:r>
                              <w:rPr>
                                <w:rFonts w:ascii="Arial"/>
                                <w:sz w:val="16"/>
                              </w:rPr>
                              <w:t>valid</w:t>
                            </w:r>
                            <w:r>
                              <w:rPr>
                                <w:rFonts w:ascii="Arial"/>
                                <w:spacing w:val="-2"/>
                                <w:sz w:val="16"/>
                              </w:rPr>
                              <w:t xml:space="preserve"> </w:t>
                            </w:r>
                            <w:r>
                              <w:rPr>
                                <w:rFonts w:ascii="Arial"/>
                                <w:sz w:val="16"/>
                              </w:rPr>
                              <w:t>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for</w:t>
                            </w:r>
                            <w:r>
                              <w:rPr>
                                <w:rFonts w:ascii="Arial"/>
                                <w:spacing w:val="-2"/>
                                <w:sz w:val="16"/>
                              </w:rPr>
                              <w:t xml:space="preserve"> </w:t>
                            </w:r>
                            <w:r>
                              <w:rPr>
                                <w:rFonts w:ascii="Arial"/>
                                <w:sz w:val="16"/>
                              </w:rPr>
                              <w:t>this</w:t>
                            </w:r>
                            <w:r>
                              <w:rPr>
                                <w:rFonts w:ascii="Arial"/>
                                <w:spacing w:val="-2"/>
                                <w:sz w:val="16"/>
                              </w:rPr>
                              <w:t xml:space="preserve"> </w:t>
                            </w:r>
                            <w:r>
                              <w:rPr>
                                <w:rFonts w:ascii="Arial"/>
                                <w:sz w:val="16"/>
                              </w:rPr>
                              <w:t>information</w:t>
                            </w:r>
                            <w:r>
                              <w:rPr>
                                <w:rFonts w:ascii="Arial"/>
                                <w:spacing w:val="-2"/>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2"/>
                                <w:sz w:val="16"/>
                              </w:rPr>
                              <w:t xml:space="preserve"> </w:t>
                            </w:r>
                            <w:r>
                              <w:rPr>
                                <w:rFonts w:ascii="Arial"/>
                                <w:sz w:val="16"/>
                              </w:rPr>
                              <w:t>OMB</w:t>
                            </w:r>
                            <w:r>
                              <w:rPr>
                                <w:rFonts w:ascii="Arial"/>
                                <w:spacing w:val="-2"/>
                                <w:sz w:val="16"/>
                              </w:rPr>
                              <w:t xml:space="preserve"> </w:t>
                            </w:r>
                            <w:r>
                              <w:rPr>
                                <w:rFonts w:ascii="Arial"/>
                                <w:sz w:val="16"/>
                              </w:rPr>
                              <w:t>No.</w:t>
                            </w:r>
                            <w:r>
                              <w:rPr>
                                <w:rFonts w:ascii="Arial"/>
                                <w:spacing w:val="-2"/>
                                <w:sz w:val="16"/>
                              </w:rPr>
                              <w:t xml:space="preserve"> </w:t>
                            </w:r>
                            <w:r>
                              <w:rPr>
                                <w:rFonts w:ascii="Arial"/>
                                <w:sz w:val="16"/>
                              </w:rPr>
                              <w:t>0348-0046.</w:t>
                            </w:r>
                            <w:r>
                              <w:rPr>
                                <w:rFonts w:ascii="Arial"/>
                                <w:spacing w:val="-2"/>
                                <w:sz w:val="16"/>
                              </w:rPr>
                              <w:t xml:space="preserve"> </w:t>
                            </w:r>
                            <w:r>
                              <w:rPr>
                                <w:rFonts w:ascii="Arial"/>
                                <w:sz w:val="16"/>
                              </w:rPr>
                              <w:t>Public</w:t>
                            </w:r>
                            <w:r>
                              <w:rPr>
                                <w:rFonts w:ascii="Arial"/>
                                <w:spacing w:val="-2"/>
                                <w:sz w:val="16"/>
                              </w:rPr>
                              <w:t xml:space="preserve"> </w:t>
                            </w:r>
                            <w:r>
                              <w:rPr>
                                <w:rFonts w:ascii="Arial"/>
                                <w:sz w:val="16"/>
                              </w:rPr>
                              <w:t>reporting</w:t>
                            </w:r>
                            <w:r>
                              <w:rPr>
                                <w:rFonts w:ascii="Arial"/>
                                <w:spacing w:val="-2"/>
                                <w:sz w:val="16"/>
                              </w:rPr>
                              <w:t xml:space="preserve"> </w:t>
                            </w:r>
                            <w:r>
                              <w:rPr>
                                <w:rFonts w:ascii="Arial"/>
                                <w:sz w:val="16"/>
                              </w:rPr>
                              <w:t>burden</w:t>
                            </w:r>
                            <w:r>
                              <w:rPr>
                                <w:rFonts w:ascii="Arial"/>
                                <w:spacing w:val="-2"/>
                                <w:sz w:val="16"/>
                              </w:rPr>
                              <w:t xml:space="preserve"> </w:t>
                            </w:r>
                            <w:r>
                              <w:rPr>
                                <w:rFonts w:ascii="Arial"/>
                                <w:sz w:val="16"/>
                              </w:rPr>
                              <w:t>for</w:t>
                            </w:r>
                            <w:r>
                              <w:rPr>
                                <w:rFonts w:ascii="Arial"/>
                                <w:spacing w:val="-3"/>
                                <w:sz w:val="16"/>
                              </w:rPr>
                              <w:t xml:space="preserve"> </w:t>
                            </w:r>
                            <w:r>
                              <w:rPr>
                                <w:rFonts w:ascii="Arial"/>
                                <w:sz w:val="16"/>
                              </w:rPr>
                              <w:t>this</w:t>
                            </w:r>
                            <w:r>
                              <w:rPr>
                                <w:rFonts w:ascii="Arial"/>
                                <w:spacing w:val="-2"/>
                                <w:sz w:val="16"/>
                              </w:rPr>
                              <w:t xml:space="preserve"> </w:t>
                            </w:r>
                            <w:r>
                              <w:rPr>
                                <w:rFonts w:ascii="Arial"/>
                                <w:sz w:val="16"/>
                              </w:rPr>
                              <w:t>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xbxContent>
                      </wps:txbx>
                      <wps:bodyPr wrap="square" lIns="0" tIns="0" rIns="0" bIns="0" rtlCol="0">
                        <a:noAutofit/>
                      </wps:bodyPr>
                    </wps:wsp>
                  </a:graphicData>
                </a:graphic>
              </wp:anchor>
            </w:drawing>
          </mc:Choice>
          <mc:Fallback>
            <w:pict>
              <v:shape w14:anchorId="5CD745FE" id="Textbox 93" o:spid="_x0000_s1082" type="#_x0000_t202" style="position:absolute;margin-left:44.05pt;margin-top:18.8pt;width:542pt;height:84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" filled="f" strokeweight="1pt">
                <v:path arrowok="t"/>
                <v:textbox inset="0,0,0,0">
                  <w:txbxContent>
                    <w:p w14:paraId="599765EF" w14:textId="77777777" w:rsidR="00AF776C" w:rsidRDefault="00AF776C">
                      <w:pPr>
                        <w:pStyle w:val="BodyText"/>
                        <w:spacing w:before="151"/>
                        <w:rPr>
                          <w:sz w:val="16"/>
                        </w:rPr>
                      </w:pPr>
                    </w:p>
                    <w:p w14:paraId="202E5C7D" w14:textId="77777777" w:rsidR="00AF776C" w:rsidRDefault="00BE3D65">
                      <w:pPr>
                        <w:ind w:left="138" w:right="159"/>
                        <w:rPr>
                          <w:rFonts w:ascii="Arial"/>
                          <w:sz w:val="16"/>
                        </w:rPr>
                      </w:pPr>
                      <w:r>
                        <w:rPr>
                          <w:rFonts w:ascii="Arial"/>
                          <w:sz w:val="16"/>
                        </w:rPr>
                        <w:t>According to the Paperwork Reduction Act, as amended, no persons are required to respond to a collection of information unless it displays a valid 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The</w:t>
                      </w:r>
                      <w:r>
                        <w:rPr>
                          <w:rFonts w:ascii="Arial"/>
                          <w:spacing w:val="-2"/>
                          <w:sz w:val="16"/>
                        </w:rPr>
                        <w:t xml:space="preserve"> </w:t>
                      </w:r>
                      <w:r>
                        <w:rPr>
                          <w:rFonts w:ascii="Arial"/>
                          <w:sz w:val="16"/>
                        </w:rPr>
                        <w:t>valid</w:t>
                      </w:r>
                      <w:r>
                        <w:rPr>
                          <w:rFonts w:ascii="Arial"/>
                          <w:spacing w:val="-2"/>
                          <w:sz w:val="16"/>
                        </w:rPr>
                        <w:t xml:space="preserve"> </w:t>
                      </w:r>
                      <w:r>
                        <w:rPr>
                          <w:rFonts w:ascii="Arial"/>
                          <w:sz w:val="16"/>
                        </w:rPr>
                        <w:t>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for</w:t>
                      </w:r>
                      <w:r>
                        <w:rPr>
                          <w:rFonts w:ascii="Arial"/>
                          <w:spacing w:val="-2"/>
                          <w:sz w:val="16"/>
                        </w:rPr>
                        <w:t xml:space="preserve"> </w:t>
                      </w:r>
                      <w:r>
                        <w:rPr>
                          <w:rFonts w:ascii="Arial"/>
                          <w:sz w:val="16"/>
                        </w:rPr>
                        <w:t>this</w:t>
                      </w:r>
                      <w:r>
                        <w:rPr>
                          <w:rFonts w:ascii="Arial"/>
                          <w:spacing w:val="-2"/>
                          <w:sz w:val="16"/>
                        </w:rPr>
                        <w:t xml:space="preserve"> </w:t>
                      </w:r>
                      <w:r>
                        <w:rPr>
                          <w:rFonts w:ascii="Arial"/>
                          <w:sz w:val="16"/>
                        </w:rPr>
                        <w:t>information</w:t>
                      </w:r>
                      <w:r>
                        <w:rPr>
                          <w:rFonts w:ascii="Arial"/>
                          <w:spacing w:val="-2"/>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2"/>
                          <w:sz w:val="16"/>
                        </w:rPr>
                        <w:t xml:space="preserve"> </w:t>
                      </w:r>
                      <w:r>
                        <w:rPr>
                          <w:rFonts w:ascii="Arial"/>
                          <w:sz w:val="16"/>
                        </w:rPr>
                        <w:t>OMB</w:t>
                      </w:r>
                      <w:r>
                        <w:rPr>
                          <w:rFonts w:ascii="Arial"/>
                          <w:spacing w:val="-2"/>
                          <w:sz w:val="16"/>
                        </w:rPr>
                        <w:t xml:space="preserve"> </w:t>
                      </w:r>
                      <w:r>
                        <w:rPr>
                          <w:rFonts w:ascii="Arial"/>
                          <w:sz w:val="16"/>
                        </w:rPr>
                        <w:t>No.</w:t>
                      </w:r>
                      <w:r>
                        <w:rPr>
                          <w:rFonts w:ascii="Arial"/>
                          <w:spacing w:val="-2"/>
                          <w:sz w:val="16"/>
                        </w:rPr>
                        <w:t xml:space="preserve"> </w:t>
                      </w:r>
                      <w:r>
                        <w:rPr>
                          <w:rFonts w:ascii="Arial"/>
                          <w:sz w:val="16"/>
                        </w:rPr>
                        <w:t>0348-0046.</w:t>
                      </w:r>
                      <w:r>
                        <w:rPr>
                          <w:rFonts w:ascii="Arial"/>
                          <w:spacing w:val="-2"/>
                          <w:sz w:val="16"/>
                        </w:rPr>
                        <w:t xml:space="preserve"> </w:t>
                      </w:r>
                      <w:r>
                        <w:rPr>
                          <w:rFonts w:ascii="Arial"/>
                          <w:sz w:val="16"/>
                        </w:rPr>
                        <w:t>Public</w:t>
                      </w:r>
                      <w:r>
                        <w:rPr>
                          <w:rFonts w:ascii="Arial"/>
                          <w:spacing w:val="-2"/>
                          <w:sz w:val="16"/>
                        </w:rPr>
                        <w:t xml:space="preserve"> </w:t>
                      </w:r>
                      <w:r>
                        <w:rPr>
                          <w:rFonts w:ascii="Arial"/>
                          <w:sz w:val="16"/>
                        </w:rPr>
                        <w:t>reporting</w:t>
                      </w:r>
                      <w:r>
                        <w:rPr>
                          <w:rFonts w:ascii="Arial"/>
                          <w:spacing w:val="-2"/>
                          <w:sz w:val="16"/>
                        </w:rPr>
                        <w:t xml:space="preserve"> </w:t>
                      </w:r>
                      <w:r>
                        <w:rPr>
                          <w:rFonts w:ascii="Arial"/>
                          <w:sz w:val="16"/>
                        </w:rPr>
                        <w:t>burden</w:t>
                      </w:r>
                      <w:r>
                        <w:rPr>
                          <w:rFonts w:ascii="Arial"/>
                          <w:spacing w:val="-2"/>
                          <w:sz w:val="16"/>
                        </w:rPr>
                        <w:t xml:space="preserve"> </w:t>
                      </w:r>
                      <w:r>
                        <w:rPr>
                          <w:rFonts w:ascii="Arial"/>
                          <w:sz w:val="16"/>
                        </w:rPr>
                        <w:t>for</w:t>
                      </w:r>
                      <w:r>
                        <w:rPr>
                          <w:rFonts w:ascii="Arial"/>
                          <w:spacing w:val="-3"/>
                          <w:sz w:val="16"/>
                        </w:rPr>
                        <w:t xml:space="preserve"> </w:t>
                      </w:r>
                      <w:r>
                        <w:rPr>
                          <w:rFonts w:ascii="Arial"/>
                          <w:sz w:val="16"/>
                        </w:rPr>
                        <w:t>this</w:t>
                      </w:r>
                      <w:r>
                        <w:rPr>
                          <w:rFonts w:ascii="Arial"/>
                          <w:spacing w:val="-2"/>
                          <w:sz w:val="16"/>
                        </w:rPr>
                        <w:t xml:space="preserve"> </w:t>
                      </w:r>
                      <w:r>
                        <w:rPr>
                          <w:rFonts w:ascii="Arial"/>
                          <w:sz w:val="16"/>
                        </w:rPr>
                        <w:t>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xbxContent>
                </v:textbox>
                <w10:wrap type="topAndBottom" anchorx="page"/>
              </v:shape>
            </w:pict>
          </mc:Fallback>
        </mc:AlternateContent>
      </w:r>
    </w:p>
    <w:p w14:paraId="5FFAB1E0" w14:textId="77777777" w:rsidR="00AF776C" w:rsidRDefault="00AF776C">
      <w:pPr>
        <w:rPr>
          <w:sz w:val="20"/>
        </w:rPr>
        <w:sectPr w:rsidR="00AF776C">
          <w:pgSz w:w="12240" w:h="15840"/>
          <w:pgMar w:top="840" w:right="380" w:bottom="1220" w:left="0" w:header="0" w:footer="957" w:gutter="0"/>
          <w:cols w:space="720"/>
        </w:sectPr>
      </w:pPr>
    </w:p>
    <w:p w14:paraId="2F86D450" w14:textId="77777777" w:rsidR="00AF776C" w:rsidRDefault="00BE3D65">
      <w:pPr>
        <w:pStyle w:val="Heading3"/>
        <w:spacing w:before="64"/>
        <w:ind w:right="1779"/>
        <w:jc w:val="right"/>
      </w:pPr>
      <w:r>
        <w:lastRenderedPageBreak/>
        <w:t>ATTACHMENT</w:t>
      </w:r>
      <w:r>
        <w:rPr>
          <w:spacing w:val="-9"/>
        </w:rPr>
        <w:t xml:space="preserve"> </w:t>
      </w:r>
      <w:r>
        <w:t>E-</w:t>
      </w:r>
      <w:r>
        <w:rPr>
          <w:spacing w:val="-10"/>
        </w:rPr>
        <w:t>3</w:t>
      </w:r>
    </w:p>
    <w:p w14:paraId="628BD727" w14:textId="77777777" w:rsidR="00AF776C" w:rsidRDefault="00BE3D65">
      <w:pPr>
        <w:spacing w:before="276"/>
        <w:ind w:right="1061"/>
        <w:jc w:val="center"/>
        <w:rPr>
          <w:b/>
          <w:sz w:val="24"/>
        </w:rPr>
      </w:pPr>
      <w:r>
        <w:rPr>
          <w:b/>
          <w:sz w:val="24"/>
        </w:rPr>
        <w:t>Solicitation</w:t>
      </w:r>
      <w:r>
        <w:rPr>
          <w:b/>
          <w:spacing w:val="-1"/>
          <w:sz w:val="24"/>
        </w:rPr>
        <w:t xml:space="preserve"> </w:t>
      </w:r>
      <w:r>
        <w:rPr>
          <w:b/>
          <w:spacing w:val="-2"/>
          <w:sz w:val="24"/>
        </w:rPr>
        <w:t>Number:</w:t>
      </w:r>
    </w:p>
    <w:p w14:paraId="29C9E80F" w14:textId="77777777" w:rsidR="00AF776C" w:rsidRDefault="00AF776C">
      <w:pPr>
        <w:pStyle w:val="BodyText"/>
        <w:rPr>
          <w:b/>
        </w:rPr>
      </w:pPr>
    </w:p>
    <w:p w14:paraId="41D848B6" w14:textId="77777777" w:rsidR="00AF776C" w:rsidRDefault="00AF776C">
      <w:pPr>
        <w:pStyle w:val="BodyText"/>
        <w:rPr>
          <w:b/>
        </w:rPr>
      </w:pPr>
    </w:p>
    <w:p w14:paraId="216A4FFA" w14:textId="77777777" w:rsidR="00AF776C" w:rsidRDefault="00AF776C">
      <w:pPr>
        <w:pStyle w:val="BodyText"/>
        <w:rPr>
          <w:b/>
        </w:rPr>
      </w:pPr>
    </w:p>
    <w:p w14:paraId="068AE5D7" w14:textId="77777777" w:rsidR="00AF776C" w:rsidRDefault="00BE3D65">
      <w:pPr>
        <w:pStyle w:val="Heading3"/>
        <w:ind w:right="1057"/>
      </w:pPr>
      <w:r>
        <w:t>CERTIFICATION</w:t>
      </w:r>
      <w:r>
        <w:rPr>
          <w:spacing w:val="-8"/>
        </w:rPr>
        <w:t xml:space="preserve"> </w:t>
      </w:r>
      <w:r>
        <w:t>REGARDING</w:t>
      </w:r>
      <w:r>
        <w:rPr>
          <w:spacing w:val="-7"/>
        </w:rPr>
        <w:t xml:space="preserve"> </w:t>
      </w:r>
      <w:r>
        <w:t>ENVIRONMENTAL</w:t>
      </w:r>
      <w:r>
        <w:rPr>
          <w:spacing w:val="-8"/>
        </w:rPr>
        <w:t xml:space="preserve"> </w:t>
      </w:r>
      <w:r>
        <w:t>TOBACCO</w:t>
      </w:r>
      <w:r>
        <w:rPr>
          <w:spacing w:val="-7"/>
        </w:rPr>
        <w:t xml:space="preserve"> </w:t>
      </w:r>
      <w:r>
        <w:rPr>
          <w:spacing w:val="-2"/>
        </w:rPr>
        <w:t>SMOKE</w:t>
      </w:r>
    </w:p>
    <w:p w14:paraId="19A02F8A" w14:textId="77777777" w:rsidR="00AF776C" w:rsidRDefault="00AF776C">
      <w:pPr>
        <w:pStyle w:val="BodyText"/>
        <w:rPr>
          <w:b/>
        </w:rPr>
      </w:pPr>
    </w:p>
    <w:p w14:paraId="314C9115" w14:textId="77777777" w:rsidR="00AF776C" w:rsidRDefault="00BE3D65">
      <w:pPr>
        <w:pStyle w:val="BodyText"/>
        <w:ind w:left="720" w:right="1875"/>
      </w:pPr>
      <w:r>
        <w:t>Public Law 103-227, also known as the Pro Children Act of 1994, Part C Environmental Tobacco Smoke, requires that smoking not be permitted in any portion of any indoor facility owned, or leased or contracted for by an entity and used routinely or regularly for provision of health,</w:t>
      </w:r>
      <w:r>
        <w:rPr>
          <w:spacing w:val="-3"/>
        </w:rPr>
        <w:t xml:space="preserve"> </w:t>
      </w:r>
      <w:r>
        <w:t>day</w:t>
      </w:r>
      <w:r>
        <w:rPr>
          <w:spacing w:val="-3"/>
        </w:rPr>
        <w:t xml:space="preserve"> </w:t>
      </w:r>
      <w:r>
        <w:t>care,</w:t>
      </w:r>
      <w:r>
        <w:rPr>
          <w:spacing w:val="-3"/>
        </w:rPr>
        <w:t xml:space="preserve"> </w:t>
      </w:r>
      <w:r>
        <w:t>early</w:t>
      </w:r>
      <w:r>
        <w:rPr>
          <w:spacing w:val="-3"/>
        </w:rPr>
        <w:t xml:space="preserve"> </w:t>
      </w:r>
      <w:r>
        <w:t>childhood</w:t>
      </w:r>
      <w:r>
        <w:rPr>
          <w:spacing w:val="-3"/>
        </w:rPr>
        <w:t xml:space="preserve"> </w:t>
      </w:r>
      <w:r>
        <w:t>development</w:t>
      </w:r>
      <w:r>
        <w:rPr>
          <w:spacing w:val="-3"/>
        </w:rPr>
        <w:t xml:space="preserve"> </w:t>
      </w:r>
      <w:r>
        <w:t>services,</w:t>
      </w:r>
      <w:r>
        <w:rPr>
          <w:spacing w:val="-4"/>
        </w:rPr>
        <w:t xml:space="preserve"> </w:t>
      </w:r>
      <w:r>
        <w:t>education</w:t>
      </w:r>
      <w:r>
        <w:rPr>
          <w:spacing w:val="-4"/>
        </w:rPr>
        <w:t xml:space="preserve"> </w:t>
      </w:r>
      <w:r>
        <w:t>or</w:t>
      </w:r>
      <w:r>
        <w:rPr>
          <w:spacing w:val="-4"/>
        </w:rPr>
        <w:t xml:space="preserve"> </w:t>
      </w:r>
      <w:r>
        <w:t>library</w:t>
      </w:r>
      <w:r>
        <w:rPr>
          <w:spacing w:val="-4"/>
        </w:rPr>
        <w:t xml:space="preserve"> </w:t>
      </w:r>
      <w:r>
        <w:t>services</w:t>
      </w:r>
      <w:r>
        <w:rPr>
          <w:spacing w:val="-4"/>
        </w:rPr>
        <w:t xml:space="preserve"> </w:t>
      </w:r>
      <w:r>
        <w:t>to</w:t>
      </w:r>
      <w:r>
        <w:rPr>
          <w:spacing w:val="-4"/>
        </w:rPr>
        <w:t xml:space="preserve"> </w:t>
      </w:r>
      <w:r>
        <w:t>children under the age of 18, if the services are funded by Federal programs either directly or through State or local governments, by Federal grant, contract, loan, or loan guarantee.</w:t>
      </w:r>
      <w:r>
        <w:rPr>
          <w:spacing w:val="40"/>
        </w:rPr>
        <w:t xml:space="preserve"> </w:t>
      </w:r>
      <w:r>
        <w:t>The law also applies to children’s services</w:t>
      </w:r>
      <w:r>
        <w:rPr>
          <w:spacing w:val="-1"/>
        </w:rPr>
        <w:t xml:space="preserve"> </w:t>
      </w:r>
      <w:r>
        <w:t>that</w:t>
      </w:r>
      <w:r>
        <w:rPr>
          <w:spacing w:val="-1"/>
        </w:rPr>
        <w:t xml:space="preserve"> </w:t>
      </w:r>
      <w:r>
        <w:t>are</w:t>
      </w:r>
      <w:r>
        <w:rPr>
          <w:spacing w:val="-1"/>
        </w:rPr>
        <w:t xml:space="preserve"> </w:t>
      </w:r>
      <w:r>
        <w:t>provided</w:t>
      </w:r>
      <w:r>
        <w:rPr>
          <w:spacing w:val="-1"/>
        </w:rPr>
        <w:t xml:space="preserve"> </w:t>
      </w:r>
      <w:r>
        <w:t>in indoor facilities</w:t>
      </w:r>
      <w:r>
        <w:rPr>
          <w:spacing w:val="-1"/>
        </w:rPr>
        <w:t xml:space="preserve"> </w:t>
      </w:r>
      <w:r>
        <w:t>that are</w:t>
      </w:r>
      <w:r>
        <w:rPr>
          <w:spacing w:val="-1"/>
        </w:rPr>
        <w:t xml:space="preserve"> </w:t>
      </w:r>
      <w:r>
        <w:t>constructed,</w:t>
      </w:r>
      <w:r>
        <w:rPr>
          <w:spacing w:val="-1"/>
        </w:rPr>
        <w:t xml:space="preserve"> </w:t>
      </w:r>
      <w:r>
        <w:t>operated or maintained with such Federal funds.</w:t>
      </w:r>
      <w:r>
        <w:rPr>
          <w:spacing w:val="40"/>
        </w:rPr>
        <w:t xml:space="preserve"> </w:t>
      </w:r>
      <w:r>
        <w:t>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14:paraId="6166A533" w14:textId="77777777" w:rsidR="00AF776C" w:rsidRDefault="00AF776C">
      <w:pPr>
        <w:pStyle w:val="BodyText"/>
      </w:pPr>
    </w:p>
    <w:p w14:paraId="39DC75D0" w14:textId="77777777" w:rsidR="00AF776C" w:rsidRDefault="00BE3D65">
      <w:pPr>
        <w:pStyle w:val="BodyText"/>
        <w:ind w:left="720" w:right="2131"/>
        <w:jc w:val="both"/>
      </w:pPr>
      <w:r>
        <w:t>By signing this certification, the offeror/contractor (for acquisitions) or applicant/grantee (for grants)</w:t>
      </w:r>
      <w:r>
        <w:rPr>
          <w:spacing w:val="-3"/>
        </w:rPr>
        <w:t xml:space="preserve"> </w:t>
      </w:r>
      <w:r>
        <w:t>certifies</w:t>
      </w:r>
      <w:r>
        <w:rPr>
          <w:spacing w:val="-3"/>
        </w:rPr>
        <w:t xml:space="preserve"> </w:t>
      </w:r>
      <w:r>
        <w:t>that</w:t>
      </w:r>
      <w:r>
        <w:rPr>
          <w:spacing w:val="-3"/>
        </w:rPr>
        <w:t xml:space="preserve"> </w:t>
      </w:r>
      <w:r>
        <w:t>the</w:t>
      </w:r>
      <w:r>
        <w:rPr>
          <w:spacing w:val="-3"/>
        </w:rPr>
        <w:t xml:space="preserve"> </w:t>
      </w:r>
      <w:r>
        <w:t>submitting</w:t>
      </w:r>
      <w:r>
        <w:rPr>
          <w:spacing w:val="-3"/>
        </w:rPr>
        <w:t xml:space="preserve"> </w:t>
      </w:r>
      <w:r>
        <w:t>organization</w:t>
      </w:r>
      <w:r>
        <w:rPr>
          <w:spacing w:val="-4"/>
        </w:rPr>
        <w:t xml:space="preserve"> </w:t>
      </w:r>
      <w:r>
        <w:t>will</w:t>
      </w:r>
      <w:r>
        <w:rPr>
          <w:spacing w:val="-3"/>
        </w:rPr>
        <w:t xml:space="preserve"> </w:t>
      </w:r>
      <w:r>
        <w:t>comply</w:t>
      </w:r>
      <w:r>
        <w:rPr>
          <w:spacing w:val="-3"/>
        </w:rPr>
        <w:t xml:space="preserve"> </w:t>
      </w:r>
      <w:r>
        <w:t>with</w:t>
      </w:r>
      <w:r>
        <w:rPr>
          <w:spacing w:val="-3"/>
        </w:rPr>
        <w:t xml:space="preserve"> </w:t>
      </w:r>
      <w:r>
        <w:t>the</w:t>
      </w:r>
      <w:r>
        <w:rPr>
          <w:spacing w:val="-3"/>
        </w:rPr>
        <w:t xml:space="preserve"> </w:t>
      </w:r>
      <w:r>
        <w:t>requirements</w:t>
      </w:r>
      <w:r>
        <w:rPr>
          <w:spacing w:val="-3"/>
        </w:rPr>
        <w:t xml:space="preserve"> </w:t>
      </w:r>
      <w:r>
        <w:t>of</w:t>
      </w:r>
      <w:r>
        <w:rPr>
          <w:spacing w:val="-4"/>
        </w:rPr>
        <w:t xml:space="preserve"> </w:t>
      </w:r>
      <w:r>
        <w:t>the</w:t>
      </w:r>
      <w:r>
        <w:rPr>
          <w:spacing w:val="-3"/>
        </w:rPr>
        <w:t xml:space="preserve"> </w:t>
      </w:r>
      <w:r>
        <w:t>Act and will not allow</w:t>
      </w:r>
      <w:r>
        <w:rPr>
          <w:spacing w:val="-1"/>
        </w:rPr>
        <w:t xml:space="preserve"> </w:t>
      </w:r>
      <w:r>
        <w:t>smoking within any portion of</w:t>
      </w:r>
      <w:r>
        <w:rPr>
          <w:spacing w:val="-1"/>
        </w:rPr>
        <w:t xml:space="preserve"> </w:t>
      </w:r>
      <w:r>
        <w:t>any</w:t>
      </w:r>
      <w:r>
        <w:rPr>
          <w:spacing w:val="-1"/>
        </w:rPr>
        <w:t xml:space="preserve"> </w:t>
      </w:r>
      <w:r>
        <w:t>indoor</w:t>
      </w:r>
      <w:r>
        <w:rPr>
          <w:spacing w:val="-1"/>
        </w:rPr>
        <w:t xml:space="preserve"> </w:t>
      </w:r>
      <w:r>
        <w:t>facility</w:t>
      </w:r>
      <w:r>
        <w:rPr>
          <w:spacing w:val="-1"/>
        </w:rPr>
        <w:t xml:space="preserve"> </w:t>
      </w:r>
      <w:r>
        <w:t>used</w:t>
      </w:r>
      <w:r>
        <w:rPr>
          <w:spacing w:val="-1"/>
        </w:rPr>
        <w:t xml:space="preserve"> </w:t>
      </w:r>
      <w:r>
        <w:t>for</w:t>
      </w:r>
      <w:r>
        <w:rPr>
          <w:spacing w:val="-1"/>
        </w:rPr>
        <w:t xml:space="preserve"> </w:t>
      </w:r>
      <w:r>
        <w:t>the</w:t>
      </w:r>
      <w:r>
        <w:rPr>
          <w:spacing w:val="-1"/>
        </w:rPr>
        <w:t xml:space="preserve"> </w:t>
      </w:r>
      <w:r>
        <w:t>provision</w:t>
      </w:r>
      <w:r>
        <w:rPr>
          <w:spacing w:val="-1"/>
        </w:rPr>
        <w:t xml:space="preserve"> </w:t>
      </w:r>
      <w:r>
        <w:t>of services for children as defined by the Act.</w:t>
      </w:r>
    </w:p>
    <w:p w14:paraId="59A06FB2" w14:textId="77777777" w:rsidR="00AF776C" w:rsidRDefault="00AF776C">
      <w:pPr>
        <w:pStyle w:val="BodyText"/>
      </w:pPr>
    </w:p>
    <w:p w14:paraId="7AE9F646" w14:textId="77777777" w:rsidR="00AF776C" w:rsidRDefault="00BE3D65">
      <w:pPr>
        <w:pStyle w:val="BodyText"/>
        <w:ind w:left="720" w:right="1691"/>
      </w:pPr>
      <w:r>
        <w:t>The</w:t>
      </w:r>
      <w:r>
        <w:rPr>
          <w:spacing w:val="-3"/>
        </w:rPr>
        <w:t xml:space="preserve"> </w:t>
      </w:r>
      <w:r>
        <w:t>submitting</w:t>
      </w:r>
      <w:r>
        <w:rPr>
          <w:spacing w:val="-3"/>
        </w:rPr>
        <w:t xml:space="preserve"> </w:t>
      </w:r>
      <w:r>
        <w:t>organization</w:t>
      </w:r>
      <w:r>
        <w:rPr>
          <w:spacing w:val="-3"/>
        </w:rPr>
        <w:t xml:space="preserve"> </w:t>
      </w:r>
      <w:r>
        <w:t>further</w:t>
      </w:r>
      <w:r>
        <w:rPr>
          <w:spacing w:val="-3"/>
        </w:rPr>
        <w:t xml:space="preserve"> </w:t>
      </w:r>
      <w:r>
        <w:t>agrees</w:t>
      </w:r>
      <w:r>
        <w:rPr>
          <w:spacing w:val="-3"/>
        </w:rPr>
        <w:t xml:space="preserve"> </w:t>
      </w:r>
      <w:r>
        <w:t>that</w:t>
      </w:r>
      <w:r>
        <w:rPr>
          <w:spacing w:val="-3"/>
        </w:rPr>
        <w:t xml:space="preserve"> </w:t>
      </w:r>
      <w:r>
        <w:t>it</w:t>
      </w:r>
      <w:r>
        <w:rPr>
          <w:spacing w:val="-5"/>
        </w:rPr>
        <w:t xml:space="preserve"> </w:t>
      </w:r>
      <w:r>
        <w:t>will</w:t>
      </w:r>
      <w:r>
        <w:rPr>
          <w:spacing w:val="-3"/>
        </w:rPr>
        <w:t xml:space="preserve"> </w:t>
      </w:r>
      <w:r>
        <w:t>require</w:t>
      </w:r>
      <w:r>
        <w:rPr>
          <w:spacing w:val="-3"/>
        </w:rPr>
        <w:t xml:space="preserve"> </w:t>
      </w:r>
      <w:r>
        <w:t>the</w:t>
      </w:r>
      <w:r>
        <w:rPr>
          <w:spacing w:val="-3"/>
        </w:rPr>
        <w:t xml:space="preserve"> </w:t>
      </w:r>
      <w:r>
        <w:t>language</w:t>
      </w:r>
      <w:r>
        <w:rPr>
          <w:spacing w:val="-4"/>
        </w:rPr>
        <w:t xml:space="preserve"> </w:t>
      </w:r>
      <w:r>
        <w:t>of</w:t>
      </w:r>
      <w:r>
        <w:rPr>
          <w:spacing w:val="-3"/>
        </w:rPr>
        <w:t xml:space="preserve"> </w:t>
      </w:r>
      <w:r>
        <w:t>this</w:t>
      </w:r>
      <w:r>
        <w:rPr>
          <w:spacing w:val="-3"/>
        </w:rPr>
        <w:t xml:space="preserve"> </w:t>
      </w:r>
      <w:r>
        <w:t>certification</w:t>
      </w:r>
      <w:r>
        <w:rPr>
          <w:spacing w:val="-3"/>
        </w:rPr>
        <w:t xml:space="preserve"> </w:t>
      </w:r>
      <w:r>
        <w:t>to be included in any sub-awards which contain provisions for children’s services and that all sub- recipients shall certify accordingly.</w:t>
      </w:r>
    </w:p>
    <w:p w14:paraId="7C99C9DF" w14:textId="77777777" w:rsidR="00AF776C" w:rsidRDefault="00AF776C">
      <w:pPr>
        <w:pStyle w:val="BodyText"/>
        <w:rPr>
          <w:sz w:val="20"/>
        </w:rPr>
      </w:pPr>
    </w:p>
    <w:p w14:paraId="32E26653" w14:textId="77777777" w:rsidR="00AF776C" w:rsidRDefault="00AF776C">
      <w:pPr>
        <w:pStyle w:val="BodyText"/>
        <w:rPr>
          <w:sz w:val="20"/>
        </w:rPr>
      </w:pPr>
    </w:p>
    <w:p w14:paraId="327C50CD" w14:textId="77777777" w:rsidR="00AF776C" w:rsidRDefault="00BE3D65">
      <w:pPr>
        <w:pStyle w:val="BodyText"/>
        <w:spacing w:before="109"/>
        <w:rPr>
          <w:sz w:val="20"/>
        </w:rPr>
      </w:pPr>
      <w:r>
        <w:rPr>
          <w:noProof/>
        </w:rPr>
        <mc:AlternateContent>
          <mc:Choice Requires="wps">
            <w:drawing>
              <wp:anchor distT="0" distB="0" distL="0" distR="0" simplePos="0" relativeHeight="487626240" behindDoc="1" locked="0" layoutInCell="1" allowOverlap="1" wp14:anchorId="5B5EC0E4" wp14:editId="5D1AE316">
                <wp:simplePos x="0" y="0"/>
                <wp:positionH relativeFrom="page">
                  <wp:posOffset>457200</wp:posOffset>
                </wp:positionH>
                <wp:positionV relativeFrom="paragraph">
                  <wp:posOffset>230986</wp:posOffset>
                </wp:positionV>
                <wp:extent cx="373380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1270"/>
                        </a:xfrm>
                        <a:custGeom>
                          <a:avLst/>
                          <a:gdLst/>
                          <a:ahLst/>
                          <a:cxnLst/>
                          <a:rect l="l" t="t" r="r" b="b"/>
                          <a:pathLst>
                            <a:path w="3733800">
                              <a:moveTo>
                                <a:pt x="0" y="0"/>
                              </a:moveTo>
                              <a:lnTo>
                                <a:pt x="3733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2947FE" id="Graphic 94" o:spid="_x0000_s1026" style="position:absolute;margin-left:36pt;margin-top:18.2pt;width:294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r7EAIAAFsEAAAOAAAAZHJzL2Uyb0RvYy54bWysVE1v2zAMvQ/YfxB0X+wkQNoZ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" path="m,l3733800,e" filled="f" strokeweight=".48pt">
                <v:path arrowok="t"/>
                <w10:wrap type="topAndBottom" anchorx="page"/>
              </v:shape>
            </w:pict>
          </mc:Fallback>
        </mc:AlternateContent>
      </w:r>
    </w:p>
    <w:p w14:paraId="6634895C" w14:textId="77777777" w:rsidR="00AF776C" w:rsidRDefault="00BE3D65">
      <w:pPr>
        <w:pStyle w:val="BodyText"/>
        <w:ind w:left="720"/>
      </w:pPr>
      <w:r>
        <w:t>Signature</w:t>
      </w:r>
      <w:r>
        <w:rPr>
          <w:spacing w:val="-3"/>
        </w:rPr>
        <w:t xml:space="preserve"> </w:t>
      </w:r>
      <w:r>
        <w:t>of</w:t>
      </w:r>
      <w:r>
        <w:rPr>
          <w:spacing w:val="-2"/>
        </w:rPr>
        <w:t xml:space="preserve"> </w:t>
      </w:r>
      <w:r>
        <w:t>Authorized</w:t>
      </w:r>
      <w:r>
        <w:rPr>
          <w:spacing w:val="-3"/>
        </w:rPr>
        <w:t xml:space="preserve"> </w:t>
      </w:r>
      <w:r>
        <w:t>Certifying</w:t>
      </w:r>
      <w:r>
        <w:rPr>
          <w:spacing w:val="-3"/>
        </w:rPr>
        <w:t xml:space="preserve"> </w:t>
      </w:r>
      <w:r>
        <w:rPr>
          <w:spacing w:val="-2"/>
        </w:rPr>
        <w:t>Individual</w:t>
      </w:r>
    </w:p>
    <w:p w14:paraId="088673CE" w14:textId="77777777" w:rsidR="00AF776C" w:rsidRDefault="00AF776C">
      <w:pPr>
        <w:sectPr w:rsidR="00AF776C">
          <w:pgSz w:w="12240" w:h="15840"/>
          <w:pgMar w:top="840" w:right="380" w:bottom="1220" w:left="0" w:header="0" w:footer="957" w:gutter="0"/>
          <w:cols w:space="720"/>
        </w:sectPr>
      </w:pPr>
    </w:p>
    <w:p w14:paraId="29155019" w14:textId="77777777" w:rsidR="00AF776C" w:rsidRDefault="00BE3D65">
      <w:pPr>
        <w:pStyle w:val="BodyText"/>
        <w:ind w:left="737"/>
        <w:rPr>
          <w:sz w:val="20"/>
        </w:rPr>
      </w:pPr>
      <w:r>
        <w:rPr>
          <w:noProof/>
          <w:sz w:val="20"/>
        </w:rPr>
        <w:lastRenderedPageBreak/>
        <mc:AlternateContent>
          <mc:Choice Requires="wps">
            <w:drawing>
              <wp:inline distT="0" distB="0" distL="0" distR="0" wp14:anchorId="6B86B149" wp14:editId="294C25BF">
                <wp:extent cx="6983730" cy="181610"/>
                <wp:effectExtent l="9525" t="0" r="0" b="8889"/>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730" cy="181610"/>
                        </a:xfrm>
                        <a:prstGeom prst="rect">
                          <a:avLst/>
                        </a:prstGeom>
                        <a:solidFill>
                          <a:srgbClr val="D9D9D9"/>
                        </a:solidFill>
                        <a:ln w="6095">
                          <a:solidFill>
                            <a:srgbClr val="000000"/>
                          </a:solidFill>
                          <a:prstDash val="solid"/>
                        </a:ln>
                      </wps:spPr>
                      <wps:txbx>
                        <w:txbxContent>
                          <w:p w14:paraId="46C39426" w14:textId="77777777" w:rsidR="00AF776C" w:rsidRDefault="00BE3D65">
                            <w:pPr>
                              <w:spacing w:line="276" w:lineRule="exact"/>
                              <w:ind w:left="918"/>
                              <w:rPr>
                                <w:b/>
                                <w:color w:val="000000"/>
                                <w:sz w:val="24"/>
                              </w:rPr>
                            </w:pPr>
                            <w:r>
                              <w:rPr>
                                <w:b/>
                                <w:color w:val="000000"/>
                                <w:sz w:val="24"/>
                              </w:rPr>
                              <w:t>ATTACHMENT</w:t>
                            </w:r>
                            <w:r>
                              <w:rPr>
                                <w:b/>
                                <w:color w:val="000000"/>
                                <w:spacing w:val="-6"/>
                                <w:sz w:val="24"/>
                              </w:rPr>
                              <w:t xml:space="preserve"> </w:t>
                            </w:r>
                            <w:r>
                              <w:rPr>
                                <w:b/>
                                <w:color w:val="000000"/>
                                <w:sz w:val="24"/>
                              </w:rPr>
                              <w:t>F</w:t>
                            </w:r>
                            <w:r>
                              <w:rPr>
                                <w:b/>
                                <w:color w:val="000000"/>
                                <w:spacing w:val="-3"/>
                                <w:sz w:val="24"/>
                              </w:rPr>
                              <w:t xml:space="preserve"> </w:t>
                            </w:r>
                            <w:r>
                              <w:rPr>
                                <w:b/>
                                <w:color w:val="000000"/>
                                <w:sz w:val="24"/>
                              </w:rPr>
                              <w:t>–</w:t>
                            </w:r>
                            <w:r>
                              <w:rPr>
                                <w:b/>
                                <w:color w:val="000000"/>
                                <w:spacing w:val="-4"/>
                                <w:sz w:val="24"/>
                              </w:rPr>
                              <w:t xml:space="preserve"> </w:t>
                            </w:r>
                            <w:r>
                              <w:rPr>
                                <w:b/>
                                <w:color w:val="000000"/>
                                <w:sz w:val="24"/>
                              </w:rPr>
                              <w:t>CONFLICT</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INTEREST</w:t>
                            </w:r>
                            <w:r>
                              <w:rPr>
                                <w:b/>
                                <w:color w:val="000000"/>
                                <w:spacing w:val="-4"/>
                                <w:sz w:val="24"/>
                              </w:rPr>
                              <w:t xml:space="preserve"> </w:t>
                            </w:r>
                            <w:r>
                              <w:rPr>
                                <w:b/>
                                <w:color w:val="000000"/>
                                <w:sz w:val="24"/>
                              </w:rPr>
                              <w:t>AFFIDAVIT</w:t>
                            </w:r>
                            <w:r>
                              <w:rPr>
                                <w:b/>
                                <w:color w:val="000000"/>
                                <w:spacing w:val="-3"/>
                                <w:sz w:val="24"/>
                              </w:rPr>
                              <w:t xml:space="preserve"> </w:t>
                            </w:r>
                            <w:r>
                              <w:rPr>
                                <w:b/>
                                <w:color w:val="000000"/>
                                <w:sz w:val="24"/>
                              </w:rPr>
                              <w:t>AND</w:t>
                            </w:r>
                            <w:r>
                              <w:rPr>
                                <w:b/>
                                <w:color w:val="000000"/>
                                <w:spacing w:val="-3"/>
                                <w:sz w:val="24"/>
                              </w:rPr>
                              <w:t xml:space="preserve"> </w:t>
                            </w:r>
                            <w:r>
                              <w:rPr>
                                <w:b/>
                                <w:color w:val="000000"/>
                                <w:spacing w:val="-2"/>
                                <w:sz w:val="24"/>
                              </w:rPr>
                              <w:t>DISCLOSURE</w:t>
                            </w:r>
                          </w:p>
                        </w:txbxContent>
                      </wps:txbx>
                      <wps:bodyPr wrap="square" lIns="0" tIns="0" rIns="0" bIns="0" rtlCol="0">
                        <a:noAutofit/>
                      </wps:bodyPr>
                    </wps:wsp>
                  </a:graphicData>
                </a:graphic>
              </wp:inline>
            </w:drawing>
          </mc:Choice>
          <mc:Fallback>
            <w:pict>
              <v:shape w14:anchorId="6B86B149" id="Textbox 95" o:spid="_x0000_s1083" type="#_x0000_t202" style="width:549.9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" fillcolor="#d9d9d9" strokeweight=".16931mm">
                <v:path arrowok="t"/>
                <v:textbox inset="0,0,0,0">
                  <w:txbxContent>
                    <w:p w14:paraId="46C39426" w14:textId="77777777" w:rsidR="00AF776C" w:rsidRDefault="00BE3D65">
                      <w:pPr>
                        <w:spacing w:line="276" w:lineRule="exact"/>
                        <w:ind w:left="918"/>
                        <w:rPr>
                          <w:b/>
                          <w:color w:val="000000"/>
                          <w:sz w:val="24"/>
                        </w:rPr>
                      </w:pPr>
                      <w:r>
                        <w:rPr>
                          <w:b/>
                          <w:color w:val="000000"/>
                          <w:sz w:val="24"/>
                        </w:rPr>
                        <w:t>ATTACHMENT</w:t>
                      </w:r>
                      <w:r>
                        <w:rPr>
                          <w:b/>
                          <w:color w:val="000000"/>
                          <w:spacing w:val="-6"/>
                          <w:sz w:val="24"/>
                        </w:rPr>
                        <w:t xml:space="preserve"> </w:t>
                      </w:r>
                      <w:r>
                        <w:rPr>
                          <w:b/>
                          <w:color w:val="000000"/>
                          <w:sz w:val="24"/>
                        </w:rPr>
                        <w:t>F</w:t>
                      </w:r>
                      <w:r>
                        <w:rPr>
                          <w:b/>
                          <w:color w:val="000000"/>
                          <w:spacing w:val="-3"/>
                          <w:sz w:val="24"/>
                        </w:rPr>
                        <w:t xml:space="preserve"> </w:t>
                      </w:r>
                      <w:r>
                        <w:rPr>
                          <w:b/>
                          <w:color w:val="000000"/>
                          <w:sz w:val="24"/>
                        </w:rPr>
                        <w:t>–</w:t>
                      </w:r>
                      <w:r>
                        <w:rPr>
                          <w:b/>
                          <w:color w:val="000000"/>
                          <w:spacing w:val="-4"/>
                          <w:sz w:val="24"/>
                        </w:rPr>
                        <w:t xml:space="preserve"> </w:t>
                      </w:r>
                      <w:r>
                        <w:rPr>
                          <w:b/>
                          <w:color w:val="000000"/>
                          <w:sz w:val="24"/>
                        </w:rPr>
                        <w:t>CONFLICT</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INTEREST</w:t>
                      </w:r>
                      <w:r>
                        <w:rPr>
                          <w:b/>
                          <w:color w:val="000000"/>
                          <w:spacing w:val="-4"/>
                          <w:sz w:val="24"/>
                        </w:rPr>
                        <w:t xml:space="preserve"> </w:t>
                      </w:r>
                      <w:r>
                        <w:rPr>
                          <w:b/>
                          <w:color w:val="000000"/>
                          <w:sz w:val="24"/>
                        </w:rPr>
                        <w:t>AFFIDAVIT</w:t>
                      </w:r>
                      <w:r>
                        <w:rPr>
                          <w:b/>
                          <w:color w:val="000000"/>
                          <w:spacing w:val="-3"/>
                          <w:sz w:val="24"/>
                        </w:rPr>
                        <w:t xml:space="preserve"> </w:t>
                      </w:r>
                      <w:r>
                        <w:rPr>
                          <w:b/>
                          <w:color w:val="000000"/>
                          <w:sz w:val="24"/>
                        </w:rPr>
                        <w:t>AND</w:t>
                      </w:r>
                      <w:r>
                        <w:rPr>
                          <w:b/>
                          <w:color w:val="000000"/>
                          <w:spacing w:val="-3"/>
                          <w:sz w:val="24"/>
                        </w:rPr>
                        <w:t xml:space="preserve"> </w:t>
                      </w:r>
                      <w:r>
                        <w:rPr>
                          <w:b/>
                          <w:color w:val="000000"/>
                          <w:spacing w:val="-2"/>
                          <w:sz w:val="24"/>
                        </w:rPr>
                        <w:t>DISCLOSURE</w:t>
                      </w:r>
                    </w:p>
                  </w:txbxContent>
                </v:textbox>
                <w10:anchorlock/>
              </v:shape>
            </w:pict>
          </mc:Fallback>
        </mc:AlternateContent>
      </w:r>
    </w:p>
    <w:p w14:paraId="31AE93A5" w14:textId="77777777" w:rsidR="00AF776C" w:rsidRDefault="00AF776C">
      <w:pPr>
        <w:pStyle w:val="BodyText"/>
        <w:spacing w:before="246"/>
      </w:pPr>
    </w:p>
    <w:p w14:paraId="1162DC23" w14:textId="34F2A241" w:rsidR="00AF776C" w:rsidRDefault="00BE3D65">
      <w:pPr>
        <w:pStyle w:val="Heading4"/>
        <w:spacing w:line="568" w:lineRule="auto"/>
        <w:ind w:left="3303" w:right="4362"/>
        <w:jc w:val="center"/>
      </w:pPr>
      <w:r>
        <w:t>Solicitation</w:t>
      </w:r>
      <w:r>
        <w:rPr>
          <w:spacing w:val="-13"/>
        </w:rPr>
        <w:t xml:space="preserve"> </w:t>
      </w:r>
      <w:r>
        <w:t>#</w:t>
      </w:r>
      <w:r>
        <w:rPr>
          <w:spacing w:val="-13"/>
        </w:rPr>
        <w:t xml:space="preserve"> </w:t>
      </w:r>
      <w:r>
        <w:t>CSA/AV</w:t>
      </w:r>
      <w:r>
        <w:rPr>
          <w:spacing w:val="-13"/>
        </w:rPr>
        <w:t xml:space="preserve"> </w:t>
      </w:r>
      <w:r>
        <w:t>2</w:t>
      </w:r>
      <w:r w:rsidR="0086331B">
        <w:t>6</w:t>
      </w:r>
      <w:r>
        <w:t>-001-S Reference</w:t>
      </w:r>
      <w:r>
        <w:rPr>
          <w:spacing w:val="-3"/>
        </w:rPr>
        <w:t xml:space="preserve"> </w:t>
      </w:r>
      <w:r>
        <w:t>COMAR</w:t>
      </w:r>
      <w:r>
        <w:rPr>
          <w:spacing w:val="-1"/>
        </w:rPr>
        <w:t xml:space="preserve"> </w:t>
      </w:r>
      <w:r>
        <w:rPr>
          <w:spacing w:val="-2"/>
        </w:rPr>
        <w:t>21.05.08.08</w:t>
      </w:r>
    </w:p>
    <w:p w14:paraId="18A3F13A" w14:textId="77777777" w:rsidR="00AF776C" w:rsidRDefault="00BE3D65">
      <w:pPr>
        <w:spacing w:before="96"/>
        <w:ind w:right="1060"/>
        <w:jc w:val="center"/>
        <w:rPr>
          <w:b/>
          <w:sz w:val="24"/>
        </w:rPr>
      </w:pPr>
      <w:r>
        <w:rPr>
          <w:b/>
          <w:sz w:val="24"/>
        </w:rPr>
        <w:t>(submit</w:t>
      </w:r>
      <w:r>
        <w:rPr>
          <w:b/>
          <w:spacing w:val="-8"/>
          <w:sz w:val="24"/>
        </w:rPr>
        <w:t xml:space="preserve"> </w:t>
      </w:r>
      <w:r>
        <w:rPr>
          <w:b/>
          <w:sz w:val="24"/>
        </w:rPr>
        <w:t>with</w:t>
      </w:r>
      <w:r>
        <w:rPr>
          <w:b/>
          <w:spacing w:val="-5"/>
          <w:sz w:val="24"/>
        </w:rPr>
        <w:t xml:space="preserve"> </w:t>
      </w:r>
      <w:r>
        <w:rPr>
          <w:b/>
          <w:spacing w:val="-2"/>
          <w:sz w:val="24"/>
        </w:rPr>
        <w:t>Bid/Proposal)</w:t>
      </w:r>
    </w:p>
    <w:p w14:paraId="6469EE9F" w14:textId="77777777" w:rsidR="00AF776C" w:rsidRDefault="00AF776C">
      <w:pPr>
        <w:pStyle w:val="BodyText"/>
        <w:spacing w:before="200"/>
        <w:rPr>
          <w:b/>
        </w:rPr>
      </w:pPr>
    </w:p>
    <w:p w14:paraId="4EF43E93" w14:textId="77777777" w:rsidR="00AF776C" w:rsidRDefault="00BE3D65">
      <w:pPr>
        <w:pStyle w:val="ListParagraph"/>
        <w:numPr>
          <w:ilvl w:val="0"/>
          <w:numId w:val="2"/>
        </w:numPr>
        <w:tabs>
          <w:tab w:val="left" w:pos="1011"/>
        </w:tabs>
        <w:ind w:left="719" w:right="2099" w:firstLine="0"/>
        <w:rPr>
          <w:sz w:val="24"/>
        </w:rPr>
      </w:pPr>
      <w:r>
        <w:rPr>
          <w:sz w:val="24"/>
        </w:rPr>
        <w:t>"Conflict of interest" means that because of other activities or relationships with other persons,</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is</w:t>
      </w:r>
      <w:r>
        <w:rPr>
          <w:spacing w:val="-3"/>
          <w:sz w:val="24"/>
        </w:rPr>
        <w:t xml:space="preserve"> </w:t>
      </w:r>
      <w:r>
        <w:rPr>
          <w:sz w:val="24"/>
        </w:rPr>
        <w:t>unable</w:t>
      </w:r>
      <w:r>
        <w:rPr>
          <w:spacing w:val="-3"/>
          <w:sz w:val="24"/>
        </w:rPr>
        <w:t xml:space="preserve"> </w:t>
      </w:r>
      <w:r>
        <w:rPr>
          <w:sz w:val="24"/>
        </w:rPr>
        <w:t>or</w:t>
      </w:r>
      <w:r>
        <w:rPr>
          <w:spacing w:val="-3"/>
          <w:sz w:val="24"/>
        </w:rPr>
        <w:t xml:space="preserve"> </w:t>
      </w:r>
      <w:r>
        <w:rPr>
          <w:sz w:val="24"/>
        </w:rPr>
        <w:t>potentially</w:t>
      </w:r>
      <w:r>
        <w:rPr>
          <w:spacing w:val="-3"/>
          <w:sz w:val="24"/>
        </w:rPr>
        <w:t xml:space="preserve"> </w:t>
      </w:r>
      <w:r>
        <w:rPr>
          <w:sz w:val="24"/>
        </w:rPr>
        <w:t>unable</w:t>
      </w:r>
      <w:r>
        <w:rPr>
          <w:spacing w:val="-5"/>
          <w:sz w:val="24"/>
        </w:rPr>
        <w:t xml:space="preserve"> </w:t>
      </w:r>
      <w:r>
        <w:rPr>
          <w:sz w:val="24"/>
        </w:rPr>
        <w:t>to</w:t>
      </w:r>
      <w:r>
        <w:rPr>
          <w:spacing w:val="-3"/>
          <w:sz w:val="24"/>
        </w:rPr>
        <w:t xml:space="preserve"> </w:t>
      </w:r>
      <w:r>
        <w:rPr>
          <w:sz w:val="24"/>
        </w:rPr>
        <w:t>render</w:t>
      </w:r>
      <w:r>
        <w:rPr>
          <w:spacing w:val="-3"/>
          <w:sz w:val="24"/>
        </w:rPr>
        <w:t xml:space="preserve"> </w:t>
      </w:r>
      <w:r>
        <w:rPr>
          <w:sz w:val="24"/>
        </w:rPr>
        <w:t>impartial</w:t>
      </w:r>
      <w:r>
        <w:rPr>
          <w:spacing w:val="-3"/>
          <w:sz w:val="24"/>
        </w:rPr>
        <w:t xml:space="preserve"> </w:t>
      </w:r>
      <w:r>
        <w:rPr>
          <w:sz w:val="24"/>
        </w:rPr>
        <w:t>assistance</w:t>
      </w:r>
      <w:r>
        <w:rPr>
          <w:spacing w:val="-3"/>
          <w:sz w:val="24"/>
        </w:rPr>
        <w:t xml:space="preserve"> </w:t>
      </w:r>
      <w:r>
        <w:rPr>
          <w:sz w:val="24"/>
        </w:rPr>
        <w:t>or</w:t>
      </w:r>
      <w:r>
        <w:rPr>
          <w:spacing w:val="-3"/>
          <w:sz w:val="24"/>
        </w:rPr>
        <w:t xml:space="preserve"> </w:t>
      </w:r>
      <w:r>
        <w:rPr>
          <w:sz w:val="24"/>
        </w:rPr>
        <w:t>advice</w:t>
      </w:r>
      <w:r>
        <w:rPr>
          <w:spacing w:val="-3"/>
          <w:sz w:val="24"/>
        </w:rPr>
        <w:t xml:space="preserve"> </w:t>
      </w:r>
      <w:r>
        <w:rPr>
          <w:sz w:val="24"/>
        </w:rPr>
        <w:t>to</w:t>
      </w:r>
      <w:r>
        <w:rPr>
          <w:spacing w:val="-3"/>
          <w:sz w:val="24"/>
        </w:rPr>
        <w:t xml:space="preserve"> </w:t>
      </w:r>
      <w:r>
        <w:rPr>
          <w:sz w:val="24"/>
        </w:rPr>
        <w:t>the State, or the person’s objectivity in performing the contract work is or might be otherwise impaired, or a person has an unfair competitive advantage.</w:t>
      </w:r>
    </w:p>
    <w:p w14:paraId="0B116E10" w14:textId="77777777" w:rsidR="00AF776C" w:rsidRDefault="00AF776C">
      <w:pPr>
        <w:pStyle w:val="BodyText"/>
      </w:pPr>
    </w:p>
    <w:p w14:paraId="36B81B6D" w14:textId="77777777" w:rsidR="00AF776C" w:rsidRDefault="00BE3D65">
      <w:pPr>
        <w:pStyle w:val="ListParagraph"/>
        <w:numPr>
          <w:ilvl w:val="0"/>
          <w:numId w:val="2"/>
        </w:numPr>
        <w:tabs>
          <w:tab w:val="left" w:pos="998"/>
        </w:tabs>
        <w:ind w:left="719" w:right="1792" w:firstLine="0"/>
        <w:rPr>
          <w:sz w:val="24"/>
        </w:rPr>
      </w:pPr>
      <w:r>
        <w:rPr>
          <w:sz w:val="24"/>
        </w:rPr>
        <w:t>"Person" has the meaning stated in COMAR 21.01.02.01B(64) and includes an Applicant, Grantee,</w:t>
      </w:r>
      <w:r>
        <w:rPr>
          <w:spacing w:val="-3"/>
          <w:sz w:val="24"/>
        </w:rPr>
        <w:t xml:space="preserve"> </w:t>
      </w:r>
      <w:r>
        <w:rPr>
          <w:sz w:val="24"/>
        </w:rPr>
        <w:t>consultant,</w:t>
      </w:r>
      <w:r>
        <w:rPr>
          <w:spacing w:val="-3"/>
          <w:sz w:val="24"/>
        </w:rPr>
        <w:t xml:space="preserve"> </w:t>
      </w:r>
      <w:r>
        <w:rPr>
          <w:sz w:val="24"/>
        </w:rPr>
        <w:t>or</w:t>
      </w:r>
      <w:r>
        <w:rPr>
          <w:spacing w:val="-3"/>
          <w:sz w:val="24"/>
        </w:rPr>
        <w:t xml:space="preserve"> </w:t>
      </w:r>
      <w:r>
        <w:rPr>
          <w:sz w:val="24"/>
        </w:rPr>
        <w:t>subcontractor</w:t>
      </w:r>
      <w:r>
        <w:rPr>
          <w:spacing w:val="-3"/>
          <w:sz w:val="24"/>
        </w:rPr>
        <w:t xml:space="preserve"> </w:t>
      </w:r>
      <w:r>
        <w:rPr>
          <w:sz w:val="24"/>
        </w:rPr>
        <w:t>or</w:t>
      </w:r>
      <w:r>
        <w:rPr>
          <w:spacing w:val="-3"/>
          <w:sz w:val="24"/>
        </w:rPr>
        <w:t xml:space="preserve"> </w:t>
      </w:r>
      <w:r>
        <w:rPr>
          <w:sz w:val="24"/>
        </w:rPr>
        <w:t>sub-consultant</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tier,</w:t>
      </w:r>
      <w:r>
        <w:rPr>
          <w:spacing w:val="-3"/>
          <w:sz w:val="24"/>
        </w:rPr>
        <w:t xml:space="preserve"> </w:t>
      </w:r>
      <w:r>
        <w:rPr>
          <w:sz w:val="24"/>
        </w:rPr>
        <w:t>and</w:t>
      </w:r>
      <w:r>
        <w:rPr>
          <w:spacing w:val="-3"/>
          <w:sz w:val="24"/>
        </w:rPr>
        <w:t xml:space="preserve"> </w:t>
      </w:r>
      <w:r>
        <w:rPr>
          <w:sz w:val="24"/>
        </w:rPr>
        <w:t>also</w:t>
      </w:r>
      <w:r>
        <w:rPr>
          <w:spacing w:val="-3"/>
          <w:sz w:val="24"/>
        </w:rPr>
        <w:t xml:space="preserve"> </w:t>
      </w:r>
      <w:r>
        <w:rPr>
          <w:sz w:val="24"/>
        </w:rPr>
        <w:t>includes</w:t>
      </w:r>
      <w:r>
        <w:rPr>
          <w:spacing w:val="-4"/>
          <w:sz w:val="24"/>
        </w:rPr>
        <w:t xml:space="preserve"> </w:t>
      </w:r>
      <w:r>
        <w:rPr>
          <w:sz w:val="24"/>
        </w:rPr>
        <w:t>an</w:t>
      </w:r>
      <w:r>
        <w:rPr>
          <w:spacing w:val="-3"/>
          <w:sz w:val="24"/>
        </w:rPr>
        <w:t xml:space="preserve"> </w:t>
      </w:r>
      <w:r>
        <w:rPr>
          <w:sz w:val="24"/>
        </w:rPr>
        <w:t>employee or agent of any of them if the employee or agent has or will have the authority to control or supervise all or a portion of the work for which a Bid/Proposal is made.</w:t>
      </w:r>
    </w:p>
    <w:p w14:paraId="5001069A" w14:textId="77777777" w:rsidR="00AF776C" w:rsidRDefault="00AF776C">
      <w:pPr>
        <w:pStyle w:val="BodyText"/>
      </w:pPr>
    </w:p>
    <w:p w14:paraId="52673243" w14:textId="77777777" w:rsidR="00AF776C" w:rsidRDefault="00BE3D65">
      <w:pPr>
        <w:pStyle w:val="ListParagraph"/>
        <w:numPr>
          <w:ilvl w:val="0"/>
          <w:numId w:val="2"/>
        </w:numPr>
        <w:tabs>
          <w:tab w:val="left" w:pos="999"/>
        </w:tabs>
        <w:spacing w:before="1"/>
        <w:ind w:left="719" w:right="2043" w:firstLine="0"/>
        <w:rPr>
          <w:sz w:val="24"/>
        </w:rPr>
      </w:pPr>
      <w:r>
        <w:rPr>
          <w:sz w:val="24"/>
        </w:rPr>
        <w:t>The</w:t>
      </w:r>
      <w:r>
        <w:rPr>
          <w:spacing w:val="-3"/>
          <w:sz w:val="24"/>
        </w:rPr>
        <w:t xml:space="preserve"> </w:t>
      </w:r>
      <w:r>
        <w:rPr>
          <w:sz w:val="24"/>
        </w:rPr>
        <w:t>Applicant</w:t>
      </w:r>
      <w:r>
        <w:rPr>
          <w:spacing w:val="-3"/>
          <w:sz w:val="24"/>
        </w:rPr>
        <w:t xml:space="preserve"> </w:t>
      </w:r>
      <w:r>
        <w:rPr>
          <w:sz w:val="24"/>
        </w:rPr>
        <w:t>warrants</w:t>
      </w:r>
      <w:r>
        <w:rPr>
          <w:spacing w:val="-3"/>
          <w:sz w:val="24"/>
        </w:rPr>
        <w:t xml:space="preserve"> </w:t>
      </w:r>
      <w:r>
        <w:rPr>
          <w:sz w:val="24"/>
        </w:rPr>
        <w:t>that,</w:t>
      </w:r>
      <w:r>
        <w:rPr>
          <w:spacing w:val="-3"/>
          <w:sz w:val="24"/>
        </w:rPr>
        <w:t xml:space="preserve"> </w:t>
      </w:r>
      <w:r>
        <w:rPr>
          <w:sz w:val="24"/>
        </w:rPr>
        <w:t>except</w:t>
      </w:r>
      <w:r>
        <w:rPr>
          <w:spacing w:val="-3"/>
          <w:sz w:val="24"/>
        </w:rPr>
        <w:t xml:space="preserve"> </w:t>
      </w:r>
      <w:r>
        <w:rPr>
          <w:sz w:val="24"/>
        </w:rPr>
        <w:t>as</w:t>
      </w:r>
      <w:r>
        <w:rPr>
          <w:spacing w:val="-3"/>
          <w:sz w:val="24"/>
        </w:rPr>
        <w:t xml:space="preserve"> </w:t>
      </w:r>
      <w:r>
        <w:rPr>
          <w:sz w:val="24"/>
        </w:rPr>
        <w:t>disclosed</w:t>
      </w:r>
      <w:r>
        <w:rPr>
          <w:spacing w:val="-3"/>
          <w:sz w:val="24"/>
        </w:rPr>
        <w:t xml:space="preserve"> </w:t>
      </w:r>
      <w:r>
        <w:rPr>
          <w:sz w:val="24"/>
        </w:rPr>
        <w:t>in</w:t>
      </w:r>
      <w:r>
        <w:rPr>
          <w:spacing w:val="-3"/>
          <w:sz w:val="24"/>
        </w:rPr>
        <w:t xml:space="preserve"> </w:t>
      </w:r>
      <w:r>
        <w:rPr>
          <w:sz w:val="24"/>
        </w:rPr>
        <w:t>§D,</w:t>
      </w:r>
      <w:r>
        <w:rPr>
          <w:spacing w:val="-3"/>
          <w:sz w:val="24"/>
        </w:rPr>
        <w:t xml:space="preserve"> </w:t>
      </w:r>
      <w:r>
        <w:rPr>
          <w:sz w:val="24"/>
        </w:rPr>
        <w:t>below,</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no</w:t>
      </w:r>
      <w:r>
        <w:rPr>
          <w:spacing w:val="-3"/>
          <w:sz w:val="24"/>
        </w:rPr>
        <w:t xml:space="preserve"> </w:t>
      </w:r>
      <w:r>
        <w:rPr>
          <w:sz w:val="24"/>
        </w:rPr>
        <w:t>relevant</w:t>
      </w:r>
      <w:r>
        <w:rPr>
          <w:spacing w:val="-3"/>
          <w:sz w:val="24"/>
        </w:rPr>
        <w:t xml:space="preserve"> </w:t>
      </w:r>
      <w:r>
        <w:rPr>
          <w:sz w:val="24"/>
        </w:rPr>
        <w:t>facts</w:t>
      </w:r>
      <w:r>
        <w:rPr>
          <w:spacing w:val="-4"/>
          <w:sz w:val="24"/>
        </w:rPr>
        <w:t xml:space="preserve"> </w:t>
      </w:r>
      <w:r>
        <w:rPr>
          <w:sz w:val="24"/>
        </w:rPr>
        <w:t>or circumstances now giving rise or which could, in the future, give rise to a conflict of interest.</w:t>
      </w:r>
    </w:p>
    <w:p w14:paraId="5C0018E4" w14:textId="77777777" w:rsidR="00AF776C" w:rsidRDefault="00BE3D65">
      <w:pPr>
        <w:pStyle w:val="ListParagraph"/>
        <w:numPr>
          <w:ilvl w:val="0"/>
          <w:numId w:val="2"/>
        </w:numPr>
        <w:tabs>
          <w:tab w:val="left" w:pos="1012"/>
        </w:tabs>
        <w:spacing w:before="276"/>
        <w:ind w:left="719" w:right="1972" w:firstLine="0"/>
        <w:rPr>
          <w:sz w:val="24"/>
        </w:rPr>
      </w:pPr>
      <w:r>
        <w:rPr>
          <w:sz w:val="24"/>
        </w:rPr>
        <w:t>The</w:t>
      </w:r>
      <w:r>
        <w:rPr>
          <w:spacing w:val="-2"/>
          <w:sz w:val="24"/>
        </w:rPr>
        <w:t xml:space="preserve"> </w:t>
      </w:r>
      <w:r>
        <w:rPr>
          <w:sz w:val="24"/>
        </w:rPr>
        <w:t>following</w:t>
      </w:r>
      <w:r>
        <w:rPr>
          <w:spacing w:val="-2"/>
          <w:sz w:val="24"/>
        </w:rPr>
        <w:t xml:space="preserve"> </w:t>
      </w:r>
      <w:r>
        <w:rPr>
          <w:sz w:val="24"/>
        </w:rPr>
        <w:t>facts</w:t>
      </w:r>
      <w:r>
        <w:rPr>
          <w:spacing w:val="-2"/>
          <w:sz w:val="24"/>
        </w:rPr>
        <w:t xml:space="preserve"> </w:t>
      </w:r>
      <w:r>
        <w:rPr>
          <w:sz w:val="24"/>
        </w:rPr>
        <w:t>or</w:t>
      </w:r>
      <w:r>
        <w:rPr>
          <w:spacing w:val="-2"/>
          <w:sz w:val="24"/>
        </w:rPr>
        <w:t xml:space="preserve"> </w:t>
      </w:r>
      <w:r>
        <w:rPr>
          <w:sz w:val="24"/>
        </w:rPr>
        <w:t>circumstances</w:t>
      </w:r>
      <w:r>
        <w:rPr>
          <w:spacing w:val="-2"/>
          <w:sz w:val="24"/>
        </w:rPr>
        <w:t xml:space="preserve"> </w:t>
      </w:r>
      <w:r>
        <w:rPr>
          <w:sz w:val="24"/>
        </w:rPr>
        <w:t>give</w:t>
      </w:r>
      <w:r>
        <w:rPr>
          <w:spacing w:val="-3"/>
          <w:sz w:val="24"/>
        </w:rPr>
        <w:t xml:space="preserve"> </w:t>
      </w:r>
      <w:r>
        <w:rPr>
          <w:sz w:val="24"/>
        </w:rPr>
        <w:t>rise</w:t>
      </w:r>
      <w:r>
        <w:rPr>
          <w:spacing w:val="-3"/>
          <w:sz w:val="24"/>
        </w:rPr>
        <w:t xml:space="preserve"> </w:t>
      </w:r>
      <w:r>
        <w:rPr>
          <w:sz w:val="24"/>
        </w:rPr>
        <w:t>or</w:t>
      </w:r>
      <w:r>
        <w:rPr>
          <w:spacing w:val="-3"/>
          <w:sz w:val="24"/>
        </w:rPr>
        <w:t xml:space="preserve"> </w:t>
      </w:r>
      <w:r>
        <w:rPr>
          <w:sz w:val="24"/>
        </w:rPr>
        <w:t>could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future</w:t>
      </w:r>
      <w:r>
        <w:rPr>
          <w:spacing w:val="-3"/>
          <w:sz w:val="24"/>
        </w:rPr>
        <w:t xml:space="preserve"> </w:t>
      </w:r>
      <w:r>
        <w:rPr>
          <w:sz w:val="24"/>
        </w:rPr>
        <w:t>give</w:t>
      </w:r>
      <w:r>
        <w:rPr>
          <w:spacing w:val="-3"/>
          <w:sz w:val="24"/>
        </w:rPr>
        <w:t xml:space="preserve"> </w:t>
      </w:r>
      <w:r>
        <w:rPr>
          <w:sz w:val="24"/>
        </w:rPr>
        <w:t>rise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conflict</w:t>
      </w:r>
      <w:r>
        <w:rPr>
          <w:spacing w:val="-3"/>
          <w:sz w:val="24"/>
        </w:rPr>
        <w:t xml:space="preserve"> </w:t>
      </w:r>
      <w:r>
        <w:rPr>
          <w:sz w:val="24"/>
        </w:rPr>
        <w:t>of interest (explain in detail—attach additional sheets if necessary):</w:t>
      </w:r>
    </w:p>
    <w:p w14:paraId="0AC7D9E5" w14:textId="77777777" w:rsidR="00AF776C" w:rsidRDefault="00AF776C">
      <w:pPr>
        <w:pStyle w:val="BodyText"/>
      </w:pPr>
    </w:p>
    <w:p w14:paraId="2FFECB5B" w14:textId="77777777" w:rsidR="00AF776C" w:rsidRDefault="00BE3D65">
      <w:pPr>
        <w:pStyle w:val="ListParagraph"/>
        <w:numPr>
          <w:ilvl w:val="0"/>
          <w:numId w:val="2"/>
        </w:numPr>
        <w:tabs>
          <w:tab w:val="left" w:pos="984"/>
        </w:tabs>
        <w:ind w:left="719" w:right="1938" w:firstLine="0"/>
        <w:rPr>
          <w:sz w:val="24"/>
        </w:rPr>
      </w:pPr>
      <w:r>
        <w:rPr>
          <w:sz w:val="24"/>
        </w:rPr>
        <w:t>The Applicant agrees that if an actual or potential conflict of interest arises after the date of this affidavit, the Applicant shall immediately make a full disclosure in writing to the procurement officer of all relevant facts and circumstances. This disclosure shall include a description of actions which the Applicant has taken and proposes to take to avoid, mitigate, or neutralize the actual or potential conflict of interest. If the contract has been awarded and performance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3"/>
          <w:sz w:val="24"/>
        </w:rPr>
        <w:t xml:space="preserve"> </w:t>
      </w:r>
      <w:r>
        <w:rPr>
          <w:sz w:val="24"/>
        </w:rPr>
        <w:t>has</w:t>
      </w:r>
      <w:r>
        <w:rPr>
          <w:spacing w:val="-3"/>
          <w:sz w:val="24"/>
        </w:rPr>
        <w:t xml:space="preserve"> </w:t>
      </w:r>
      <w:r>
        <w:rPr>
          <w:sz w:val="24"/>
        </w:rPr>
        <w:t>begun,</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shall</w:t>
      </w:r>
      <w:r>
        <w:rPr>
          <w:spacing w:val="-3"/>
          <w:sz w:val="24"/>
        </w:rPr>
        <w:t xml:space="preserve"> </w:t>
      </w:r>
      <w:r>
        <w:rPr>
          <w:sz w:val="24"/>
        </w:rPr>
        <w:t>continue</w:t>
      </w:r>
      <w:r>
        <w:rPr>
          <w:spacing w:val="-3"/>
          <w:sz w:val="24"/>
        </w:rPr>
        <w:t xml:space="preserve"> </w:t>
      </w:r>
      <w:r>
        <w:rPr>
          <w:sz w:val="24"/>
        </w:rPr>
        <w:t>performance</w:t>
      </w:r>
      <w:r>
        <w:rPr>
          <w:spacing w:val="-3"/>
          <w:sz w:val="24"/>
        </w:rPr>
        <w:t xml:space="preserve"> </w:t>
      </w:r>
      <w:r>
        <w:rPr>
          <w:sz w:val="24"/>
        </w:rPr>
        <w:t>until</w:t>
      </w:r>
      <w:r>
        <w:rPr>
          <w:spacing w:val="-3"/>
          <w:sz w:val="24"/>
        </w:rPr>
        <w:t xml:space="preserve"> </w:t>
      </w:r>
      <w:r>
        <w:rPr>
          <w:sz w:val="24"/>
        </w:rPr>
        <w:t>notified</w:t>
      </w:r>
      <w:r>
        <w:rPr>
          <w:spacing w:val="-4"/>
          <w:sz w:val="24"/>
        </w:rPr>
        <w:t xml:space="preserve"> </w:t>
      </w:r>
      <w:r>
        <w:rPr>
          <w:sz w:val="24"/>
        </w:rPr>
        <w:t>by the procurement officer of any contrary action to be taken.</w:t>
      </w:r>
    </w:p>
    <w:p w14:paraId="5CCC3F7E" w14:textId="77777777" w:rsidR="00AF776C" w:rsidRDefault="00BE3D65">
      <w:pPr>
        <w:pStyle w:val="BodyText"/>
        <w:spacing w:before="275"/>
        <w:ind w:left="719" w:right="1795"/>
      </w:pPr>
      <w:r>
        <w:t>I DO SOLEMNLY DECLARE AND AFFIRM UNDER THE PENALTIES OF PERJURY THAT</w:t>
      </w:r>
      <w:r>
        <w:rPr>
          <w:spacing w:val="-4"/>
        </w:rPr>
        <w:t xml:space="preserve"> </w:t>
      </w:r>
      <w:r>
        <w:t>THE</w:t>
      </w:r>
      <w:r>
        <w:rPr>
          <w:spacing w:val="-4"/>
        </w:rPr>
        <w:t xml:space="preserve"> </w:t>
      </w:r>
      <w:r>
        <w:t>CONTENTS</w:t>
      </w:r>
      <w:r>
        <w:rPr>
          <w:spacing w:val="-4"/>
        </w:rPr>
        <w:t xml:space="preserve"> </w:t>
      </w:r>
      <w:r>
        <w:t>OF</w:t>
      </w:r>
      <w:r>
        <w:rPr>
          <w:spacing w:val="-4"/>
        </w:rPr>
        <w:t xml:space="preserve"> </w:t>
      </w:r>
      <w:r>
        <w:t>THIS</w:t>
      </w:r>
      <w:r>
        <w:rPr>
          <w:spacing w:val="-4"/>
        </w:rPr>
        <w:t xml:space="preserve"> </w:t>
      </w:r>
      <w:r>
        <w:t>AFFIDAVIT</w:t>
      </w:r>
      <w:r>
        <w:rPr>
          <w:spacing w:val="-4"/>
        </w:rPr>
        <w:t xml:space="preserve"> </w:t>
      </w:r>
      <w:r>
        <w:t>ARE</w:t>
      </w:r>
      <w:r>
        <w:rPr>
          <w:spacing w:val="-4"/>
        </w:rPr>
        <w:t xml:space="preserve"> </w:t>
      </w:r>
      <w:r>
        <w:t>TRUE</w:t>
      </w:r>
      <w:r>
        <w:rPr>
          <w:spacing w:val="-4"/>
        </w:rPr>
        <w:t xml:space="preserve"> </w:t>
      </w:r>
      <w:r>
        <w:t>AND</w:t>
      </w:r>
      <w:r>
        <w:rPr>
          <w:spacing w:val="-4"/>
        </w:rPr>
        <w:t xml:space="preserve"> </w:t>
      </w:r>
      <w:r>
        <w:t>CORRECT</w:t>
      </w:r>
      <w:r>
        <w:rPr>
          <w:spacing w:val="-4"/>
        </w:rPr>
        <w:t xml:space="preserve"> </w:t>
      </w:r>
      <w:r>
        <w:t>TO</w:t>
      </w:r>
      <w:r>
        <w:rPr>
          <w:spacing w:val="-4"/>
        </w:rPr>
        <w:t xml:space="preserve"> </w:t>
      </w:r>
      <w:r>
        <w:t>THE</w:t>
      </w:r>
      <w:r>
        <w:rPr>
          <w:spacing w:val="-4"/>
        </w:rPr>
        <w:t xml:space="preserve"> </w:t>
      </w:r>
      <w:r>
        <w:t>BEST OF MY KNOWLEDGE, INFORMATION, AND BELIEF.</w:t>
      </w:r>
    </w:p>
    <w:p w14:paraId="22ACB205" w14:textId="77777777" w:rsidR="00AF776C" w:rsidRDefault="00AF776C">
      <w:pPr>
        <w:pStyle w:val="BodyText"/>
      </w:pPr>
    </w:p>
    <w:p w14:paraId="56363D36" w14:textId="77777777" w:rsidR="00AF776C" w:rsidRDefault="00AF776C">
      <w:pPr>
        <w:pStyle w:val="BodyText"/>
      </w:pPr>
    </w:p>
    <w:p w14:paraId="79D720D2" w14:textId="77777777" w:rsidR="00AF776C" w:rsidRDefault="00BE3D65">
      <w:pPr>
        <w:pStyle w:val="BodyText"/>
        <w:tabs>
          <w:tab w:val="left" w:pos="3639"/>
        </w:tabs>
        <w:ind w:left="719"/>
      </w:pPr>
      <w:r>
        <w:rPr>
          <w:spacing w:val="-2"/>
        </w:rPr>
        <w:t>Date:</w:t>
      </w:r>
      <w:r>
        <w:rPr>
          <w:u w:val="single"/>
        </w:rPr>
        <w:tab/>
      </w:r>
    </w:p>
    <w:p w14:paraId="4D13212F" w14:textId="77777777" w:rsidR="00AF776C" w:rsidRDefault="00AF776C">
      <w:pPr>
        <w:pStyle w:val="BodyText"/>
      </w:pPr>
    </w:p>
    <w:p w14:paraId="71ECDC84" w14:textId="77777777" w:rsidR="00AF776C" w:rsidRDefault="00BE3D65">
      <w:pPr>
        <w:pStyle w:val="BodyText"/>
        <w:tabs>
          <w:tab w:val="left" w:pos="6946"/>
        </w:tabs>
        <w:ind w:left="1439" w:right="4911" w:hanging="720"/>
      </w:pPr>
      <w:r>
        <w:rPr>
          <w:spacing w:val="-4"/>
        </w:rPr>
        <w:t>By:</w:t>
      </w:r>
      <w:r>
        <w:rPr>
          <w:u w:val="single"/>
        </w:rPr>
        <w:tab/>
      </w:r>
      <w:r>
        <w:rPr>
          <w:u w:val="single"/>
        </w:rPr>
        <w:tab/>
      </w:r>
      <w:r>
        <w:t xml:space="preserve"> (Authorized Representative and Affiant)</w:t>
      </w:r>
    </w:p>
    <w:p w14:paraId="26D4A8FE" w14:textId="77777777" w:rsidR="00AF776C" w:rsidRDefault="00AF776C">
      <w:pPr>
        <w:sectPr w:rsidR="00AF776C">
          <w:pgSz w:w="12240" w:h="15840"/>
          <w:pgMar w:top="1220" w:right="380" w:bottom="1220" w:left="0" w:header="0" w:footer="957" w:gutter="0"/>
          <w:cols w:space="720"/>
        </w:sectPr>
      </w:pPr>
    </w:p>
    <w:p w14:paraId="4763E79F" w14:textId="77777777" w:rsidR="00AF776C" w:rsidRDefault="00BE3D65">
      <w:pPr>
        <w:pStyle w:val="BodyText"/>
        <w:ind w:left="601"/>
        <w:rPr>
          <w:sz w:val="20"/>
        </w:rPr>
      </w:pPr>
      <w:r>
        <w:rPr>
          <w:noProof/>
          <w:sz w:val="20"/>
        </w:rPr>
        <w:lastRenderedPageBreak/>
        <mc:AlternateContent>
          <mc:Choice Requires="wps">
            <w:drawing>
              <wp:inline distT="0" distB="0" distL="0" distR="0" wp14:anchorId="6950DD56" wp14:editId="5E481AFC">
                <wp:extent cx="6088380" cy="205740"/>
                <wp:effectExtent l="9525" t="0" r="0" b="3810"/>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037CB8D"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G</w:t>
                            </w:r>
                            <w:r>
                              <w:rPr>
                                <w:b/>
                                <w:color w:val="000000"/>
                                <w:spacing w:val="-3"/>
                                <w:sz w:val="24"/>
                              </w:rPr>
                              <w:t xml:space="preserve"> </w:t>
                            </w:r>
                            <w:r>
                              <w:rPr>
                                <w:b/>
                                <w:color w:val="000000"/>
                                <w:sz w:val="24"/>
                              </w:rPr>
                              <w:t>–</w:t>
                            </w:r>
                            <w:r>
                              <w:rPr>
                                <w:b/>
                                <w:color w:val="000000"/>
                                <w:spacing w:val="-3"/>
                                <w:sz w:val="24"/>
                              </w:rPr>
                              <w:t xml:space="preserve"> </w:t>
                            </w:r>
                            <w:r>
                              <w:rPr>
                                <w:b/>
                                <w:color w:val="000000"/>
                                <w:sz w:val="24"/>
                              </w:rPr>
                              <w:t>NON-DISCLOSURE</w:t>
                            </w:r>
                            <w:r>
                              <w:rPr>
                                <w:b/>
                                <w:color w:val="000000"/>
                                <w:spacing w:val="-2"/>
                                <w:sz w:val="24"/>
                              </w:rPr>
                              <w:t xml:space="preserve"> AGREEMENT</w:t>
                            </w:r>
                          </w:p>
                        </w:txbxContent>
                      </wps:txbx>
                      <wps:bodyPr wrap="square" lIns="0" tIns="0" rIns="0" bIns="0" rtlCol="0">
                        <a:noAutofit/>
                      </wps:bodyPr>
                    </wps:wsp>
                  </a:graphicData>
                </a:graphic>
              </wp:inline>
            </w:drawing>
          </mc:Choice>
          <mc:Fallback>
            <w:pict>
              <v:shape w14:anchorId="6950DD56" id="Textbox 96" o:spid="_x0000_s1084"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wYGGfdMBAAC6&#10;AwAADgAAAAAAAAAAAAAAAAAuAgAAZHJzL2Uyb0RvYy54bWxQSwECLQAUAAYACAAAACEAuwM8hN0A&#10;AAAEAQAADwAAAAAAAAAAAAAAAAAtBAAAZHJzL2Rvd25yZXYueG1sUEsFBgAAAAAEAAQA8wAAADcF&#10;AAAAAA==&#10;" fillcolor="#d9d9d9" strokeweight=".16931mm">
                <v:path arrowok="t"/>
                <v:textbox inset="0,0,0,0">
                  <w:txbxContent>
                    <w:p w14:paraId="1037CB8D"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G</w:t>
                      </w:r>
                      <w:r>
                        <w:rPr>
                          <w:b/>
                          <w:color w:val="000000"/>
                          <w:spacing w:val="-3"/>
                          <w:sz w:val="24"/>
                        </w:rPr>
                        <w:t xml:space="preserve"> </w:t>
                      </w:r>
                      <w:r>
                        <w:rPr>
                          <w:b/>
                          <w:color w:val="000000"/>
                          <w:sz w:val="24"/>
                        </w:rPr>
                        <w:t>–</w:t>
                      </w:r>
                      <w:r>
                        <w:rPr>
                          <w:b/>
                          <w:color w:val="000000"/>
                          <w:spacing w:val="-3"/>
                          <w:sz w:val="24"/>
                        </w:rPr>
                        <w:t xml:space="preserve"> </w:t>
                      </w:r>
                      <w:r>
                        <w:rPr>
                          <w:b/>
                          <w:color w:val="000000"/>
                          <w:sz w:val="24"/>
                        </w:rPr>
                        <w:t>NON-DISCLOSURE</w:t>
                      </w:r>
                      <w:r>
                        <w:rPr>
                          <w:b/>
                          <w:color w:val="000000"/>
                          <w:spacing w:val="-2"/>
                          <w:sz w:val="24"/>
                        </w:rPr>
                        <w:t xml:space="preserve"> AGREEMENT</w:t>
                      </w:r>
                    </w:p>
                  </w:txbxContent>
                </v:textbox>
                <w10:anchorlock/>
              </v:shape>
            </w:pict>
          </mc:Fallback>
        </mc:AlternateContent>
      </w:r>
    </w:p>
    <w:p w14:paraId="5EB9A650" w14:textId="77777777" w:rsidR="00AF776C" w:rsidRDefault="00AF776C">
      <w:pPr>
        <w:pStyle w:val="BodyText"/>
        <w:spacing w:before="245"/>
      </w:pPr>
    </w:p>
    <w:p w14:paraId="132E25F4" w14:textId="77777777" w:rsidR="00AF776C" w:rsidRDefault="00BE3D65">
      <w:pPr>
        <w:pStyle w:val="BodyText"/>
        <w:ind w:left="720" w:right="1986" w:firstLine="720"/>
        <w:jc w:val="both"/>
      </w:pPr>
      <w:r>
        <w:t>THIS</w:t>
      </w:r>
      <w:r>
        <w:rPr>
          <w:spacing w:val="-5"/>
        </w:rPr>
        <w:t xml:space="preserve"> </w:t>
      </w:r>
      <w:r>
        <w:t>NON-DISCLOSURE</w:t>
      </w:r>
      <w:r>
        <w:rPr>
          <w:spacing w:val="-5"/>
        </w:rPr>
        <w:t xml:space="preserve"> </w:t>
      </w:r>
      <w:r>
        <w:t>AGREEMENT</w:t>
      </w:r>
      <w:r>
        <w:rPr>
          <w:spacing w:val="-5"/>
        </w:rPr>
        <w:t xml:space="preserve"> </w:t>
      </w:r>
      <w:r>
        <w:t>(“Agreement”)</w:t>
      </w:r>
      <w:r>
        <w:rPr>
          <w:spacing w:val="-4"/>
        </w:rPr>
        <w:t xml:space="preserve"> </w:t>
      </w:r>
      <w:r>
        <w:t>is</w:t>
      </w:r>
      <w:r>
        <w:rPr>
          <w:spacing w:val="-6"/>
        </w:rPr>
        <w:t xml:space="preserve"> </w:t>
      </w:r>
      <w:r>
        <w:t>made</w:t>
      </w:r>
      <w:r>
        <w:rPr>
          <w:spacing w:val="-5"/>
        </w:rPr>
        <w:t xml:space="preserve"> </w:t>
      </w:r>
      <w:r>
        <w:t>by</w:t>
      </w:r>
      <w:r>
        <w:rPr>
          <w:spacing w:val="-4"/>
        </w:rPr>
        <w:t xml:space="preserve"> </w:t>
      </w:r>
      <w:r>
        <w:t>and</w:t>
      </w:r>
      <w:r>
        <w:rPr>
          <w:spacing w:val="-4"/>
        </w:rPr>
        <w:t xml:space="preserve"> </w:t>
      </w:r>
      <w:r>
        <w:t>between</w:t>
      </w:r>
      <w:r>
        <w:rPr>
          <w:spacing w:val="-4"/>
        </w:rPr>
        <w:t xml:space="preserve"> </w:t>
      </w:r>
      <w:r>
        <w:t>the State of Maryland (the “State”), acting by and through the Department of Human Services (the “Department”), and (the “Grantee”).</w:t>
      </w:r>
    </w:p>
    <w:p w14:paraId="6C72C1C7" w14:textId="77777777" w:rsidR="00AF776C" w:rsidRDefault="00AF776C">
      <w:pPr>
        <w:pStyle w:val="BodyText"/>
      </w:pPr>
    </w:p>
    <w:p w14:paraId="0980DBB8" w14:textId="77777777" w:rsidR="00AF776C" w:rsidRDefault="00BE3D65">
      <w:pPr>
        <w:pStyle w:val="Heading3"/>
        <w:ind w:right="1060"/>
      </w:pPr>
      <w:r>
        <w:rPr>
          <w:spacing w:val="-2"/>
        </w:rPr>
        <w:t>RECITALS</w:t>
      </w:r>
    </w:p>
    <w:p w14:paraId="2F79CF07" w14:textId="77777777" w:rsidR="00AF776C" w:rsidRDefault="00AF776C">
      <w:pPr>
        <w:pStyle w:val="BodyText"/>
        <w:rPr>
          <w:b/>
        </w:rPr>
      </w:pPr>
    </w:p>
    <w:p w14:paraId="6F080752" w14:textId="77777777" w:rsidR="00AF776C" w:rsidRDefault="00BE3D65">
      <w:pPr>
        <w:pStyle w:val="BodyText"/>
        <w:tabs>
          <w:tab w:val="left" w:pos="2786"/>
          <w:tab w:val="left" w:pos="4792"/>
        </w:tabs>
        <w:ind w:left="720" w:right="2516" w:firstLine="720"/>
      </w:pPr>
      <w:r>
        <w:rPr>
          <w:b/>
        </w:rPr>
        <w:t>WHEREAS</w:t>
      </w:r>
      <w:r>
        <w:t>,</w:t>
      </w:r>
      <w:r>
        <w:rPr>
          <w:spacing w:val="-4"/>
        </w:rPr>
        <w:t xml:space="preserve"> </w:t>
      </w:r>
      <w:r>
        <w:t>the</w:t>
      </w:r>
      <w:r>
        <w:rPr>
          <w:spacing w:val="-4"/>
        </w:rPr>
        <w:t xml:space="preserve"> </w:t>
      </w:r>
      <w:r>
        <w:t>Grantee</w:t>
      </w:r>
      <w:r>
        <w:rPr>
          <w:spacing w:val="-4"/>
        </w:rPr>
        <w:t xml:space="preserve"> </w:t>
      </w:r>
      <w:r>
        <w:t>has</w:t>
      </w:r>
      <w:r>
        <w:rPr>
          <w:spacing w:val="-4"/>
        </w:rPr>
        <w:t xml:space="preserve"> </w:t>
      </w:r>
      <w:r>
        <w:t>been</w:t>
      </w:r>
      <w:r>
        <w:rPr>
          <w:spacing w:val="-4"/>
        </w:rPr>
        <w:t xml:space="preserve"> </w:t>
      </w:r>
      <w:r>
        <w:t>awarded</w:t>
      </w:r>
      <w:r>
        <w:rPr>
          <w:spacing w:val="-4"/>
        </w:rPr>
        <w:t xml:space="preserve"> </w:t>
      </w:r>
      <w:r>
        <w:t>a</w:t>
      </w:r>
      <w:r>
        <w:rPr>
          <w:spacing w:val="-4"/>
        </w:rPr>
        <w:t xml:space="preserve"> </w:t>
      </w:r>
      <w:r>
        <w:t>contract</w:t>
      </w:r>
      <w:r>
        <w:rPr>
          <w:spacing w:val="-5"/>
        </w:rPr>
        <w:t xml:space="preserve"> </w:t>
      </w:r>
      <w:r>
        <w:t>(the</w:t>
      </w:r>
      <w:r>
        <w:rPr>
          <w:spacing w:val="-5"/>
        </w:rPr>
        <w:t xml:space="preserve"> </w:t>
      </w:r>
      <w:r>
        <w:t>“Grant”)</w:t>
      </w:r>
      <w:r>
        <w:rPr>
          <w:spacing w:val="-5"/>
        </w:rPr>
        <w:t xml:space="preserve"> </w:t>
      </w:r>
      <w:r>
        <w:t>following</w:t>
      </w:r>
      <w:r>
        <w:rPr>
          <w:spacing w:val="-5"/>
        </w:rPr>
        <w:t xml:space="preserve"> </w:t>
      </w:r>
      <w:r>
        <w:t xml:space="preserve">the solicitation for </w:t>
      </w:r>
      <w:r>
        <w:rPr>
          <w:u w:val="thick"/>
        </w:rPr>
        <w:tab/>
      </w:r>
      <w:r>
        <w:t>, Solicitation #</w:t>
      </w:r>
      <w:r>
        <w:rPr>
          <w:u w:val="thick"/>
        </w:rPr>
        <w:tab/>
      </w:r>
      <w:r>
        <w:t>; and</w:t>
      </w:r>
    </w:p>
    <w:p w14:paraId="220DD571" w14:textId="77777777" w:rsidR="00AF776C" w:rsidRDefault="00AF776C">
      <w:pPr>
        <w:pStyle w:val="BodyText"/>
      </w:pPr>
    </w:p>
    <w:p w14:paraId="07C2253F" w14:textId="77777777" w:rsidR="00AF776C" w:rsidRDefault="00BE3D65">
      <w:pPr>
        <w:pStyle w:val="BodyText"/>
        <w:ind w:left="720" w:right="1948" w:firstLine="720"/>
      </w:pPr>
      <w:r>
        <w:rPr>
          <w:b/>
        </w:rPr>
        <w:t>WHEREAS</w:t>
      </w:r>
      <w:r>
        <w:t>,</w:t>
      </w:r>
      <w:r>
        <w:rPr>
          <w:spacing w:val="-4"/>
        </w:rPr>
        <w:t xml:space="preserve"> </w:t>
      </w:r>
      <w:r>
        <w:t>in</w:t>
      </w:r>
      <w:r>
        <w:rPr>
          <w:spacing w:val="-4"/>
        </w:rPr>
        <w:t xml:space="preserve"> </w:t>
      </w:r>
      <w:r>
        <w:t>order</w:t>
      </w:r>
      <w:r>
        <w:rPr>
          <w:spacing w:val="-4"/>
        </w:rPr>
        <w:t xml:space="preserve"> </w:t>
      </w:r>
      <w:r>
        <w:t>for</w:t>
      </w:r>
      <w:r>
        <w:rPr>
          <w:spacing w:val="-4"/>
        </w:rPr>
        <w:t xml:space="preserve"> </w:t>
      </w:r>
      <w:r>
        <w:t>the</w:t>
      </w:r>
      <w:r>
        <w:rPr>
          <w:spacing w:val="-4"/>
        </w:rPr>
        <w:t xml:space="preserve"> </w:t>
      </w:r>
      <w:r>
        <w:t>Grantee</w:t>
      </w:r>
      <w:r>
        <w:rPr>
          <w:spacing w:val="-4"/>
        </w:rPr>
        <w:t xml:space="preserve"> </w:t>
      </w:r>
      <w:r>
        <w:t>to</w:t>
      </w:r>
      <w:r>
        <w:rPr>
          <w:spacing w:val="-4"/>
        </w:rPr>
        <w:t xml:space="preserve"> </w:t>
      </w:r>
      <w:r>
        <w:t>perform</w:t>
      </w:r>
      <w:r>
        <w:rPr>
          <w:spacing w:val="-3"/>
        </w:rPr>
        <w:t xml:space="preserve"> </w:t>
      </w:r>
      <w:r>
        <w:t>the</w:t>
      </w:r>
      <w:r>
        <w:rPr>
          <w:spacing w:val="-3"/>
        </w:rPr>
        <w:t xml:space="preserve"> </w:t>
      </w:r>
      <w:r>
        <w:t>work</w:t>
      </w:r>
      <w:r>
        <w:rPr>
          <w:spacing w:val="-3"/>
        </w:rPr>
        <w:t xml:space="preserve"> </w:t>
      </w:r>
      <w:r>
        <w:t>required</w:t>
      </w:r>
      <w:r>
        <w:rPr>
          <w:spacing w:val="-3"/>
        </w:rPr>
        <w:t xml:space="preserve"> </w:t>
      </w:r>
      <w:r>
        <w:t>under</w:t>
      </w:r>
      <w:r>
        <w:rPr>
          <w:spacing w:val="-3"/>
        </w:rPr>
        <w:t xml:space="preserve"> </w:t>
      </w:r>
      <w:r>
        <w:t>the</w:t>
      </w:r>
      <w:r>
        <w:rPr>
          <w:spacing w:val="-3"/>
        </w:rPr>
        <w:t xml:space="preserve"> </w:t>
      </w:r>
      <w:r>
        <w:t>Grant,</w:t>
      </w:r>
      <w:r>
        <w:rPr>
          <w:spacing w:val="-3"/>
        </w:rPr>
        <w:t xml:space="preserve"> </w:t>
      </w:r>
      <w:r>
        <w:t>it will be necessary for the State at times to provide the Grantee and the Grantee’s employees, agents, and subcontractors (collectively the “Grantee’s Personnel”) with access to certain information the State deems confidential information (the “Confidential Information”).</w:t>
      </w:r>
    </w:p>
    <w:p w14:paraId="3E1BA985" w14:textId="77777777" w:rsidR="00AF776C" w:rsidRDefault="00AF776C">
      <w:pPr>
        <w:pStyle w:val="BodyText"/>
      </w:pPr>
    </w:p>
    <w:p w14:paraId="46431FAB" w14:textId="77777777" w:rsidR="00AF776C" w:rsidRDefault="00BE3D65">
      <w:pPr>
        <w:pStyle w:val="BodyText"/>
        <w:spacing w:before="1"/>
        <w:ind w:left="720" w:right="1948" w:firstLine="720"/>
      </w:pPr>
      <w:r>
        <w:rPr>
          <w:b/>
        </w:rPr>
        <w:t>NOW, THEREFORE</w:t>
      </w:r>
      <w:r>
        <w:t>, in consideration of being given access to the Confidential Information</w:t>
      </w:r>
      <w:r>
        <w:rPr>
          <w:spacing w:val="-3"/>
        </w:rPr>
        <w:t xml:space="preserve"> </w:t>
      </w:r>
      <w:r>
        <w:t>in</w:t>
      </w:r>
      <w:r>
        <w:rPr>
          <w:spacing w:val="-3"/>
        </w:rPr>
        <w:t xml:space="preserve"> </w:t>
      </w:r>
      <w:r>
        <w:t>connection</w:t>
      </w:r>
      <w:r>
        <w:rPr>
          <w:spacing w:val="-3"/>
        </w:rPr>
        <w:t xml:space="preserve"> </w:t>
      </w:r>
      <w:r>
        <w:t>with</w:t>
      </w:r>
      <w:r>
        <w:rPr>
          <w:spacing w:val="-2"/>
        </w:rPr>
        <w:t xml:space="preserve"> </w:t>
      </w:r>
      <w:r>
        <w:t>the</w:t>
      </w:r>
      <w:r>
        <w:rPr>
          <w:spacing w:val="-3"/>
        </w:rPr>
        <w:t xml:space="preserve"> </w:t>
      </w:r>
      <w:r>
        <w:t>solicitation</w:t>
      </w:r>
      <w:r>
        <w:rPr>
          <w:spacing w:val="-3"/>
        </w:rPr>
        <w:t xml:space="preserve"> </w:t>
      </w:r>
      <w:r>
        <w:t>and</w:t>
      </w:r>
      <w:r>
        <w:rPr>
          <w:spacing w:val="-3"/>
        </w:rPr>
        <w:t xml:space="preserve"> </w:t>
      </w:r>
      <w:r>
        <w:t>the</w:t>
      </w:r>
      <w:r>
        <w:rPr>
          <w:spacing w:val="-3"/>
        </w:rPr>
        <w:t xml:space="preserve"> </w:t>
      </w:r>
      <w:r>
        <w:t>Grant,</w:t>
      </w:r>
      <w:r>
        <w:rPr>
          <w:spacing w:val="-3"/>
        </w:rPr>
        <w:t xml:space="preserve"> </w:t>
      </w:r>
      <w:r>
        <w:t>and</w:t>
      </w:r>
      <w:r>
        <w:rPr>
          <w:spacing w:val="-3"/>
        </w:rPr>
        <w:t xml:space="preserve"> </w:t>
      </w:r>
      <w:r>
        <w:t>for</w:t>
      </w:r>
      <w:r>
        <w:rPr>
          <w:spacing w:val="-3"/>
        </w:rPr>
        <w:t xml:space="preserve"> </w:t>
      </w:r>
      <w:r>
        <w:t>other</w:t>
      </w:r>
      <w:r>
        <w:rPr>
          <w:spacing w:val="-3"/>
        </w:rPr>
        <w:t xml:space="preserve"> </w:t>
      </w:r>
      <w:r>
        <w:t>good</w:t>
      </w:r>
      <w:r>
        <w:rPr>
          <w:spacing w:val="-3"/>
        </w:rPr>
        <w:t xml:space="preserve"> </w:t>
      </w:r>
      <w:r>
        <w:t>and</w:t>
      </w:r>
      <w:r>
        <w:rPr>
          <w:spacing w:val="-3"/>
        </w:rPr>
        <w:t xml:space="preserve"> </w:t>
      </w:r>
      <w:r>
        <w:t>valuable consideration, the receipt and sufficiency of which the parties acknowledge, the parties do hereby agree as follows:</w:t>
      </w:r>
    </w:p>
    <w:p w14:paraId="1822C07C" w14:textId="77777777" w:rsidR="00AF776C" w:rsidRDefault="00AF776C">
      <w:pPr>
        <w:pStyle w:val="BodyText"/>
      </w:pPr>
    </w:p>
    <w:p w14:paraId="083F14F7" w14:textId="77777777" w:rsidR="00AF776C" w:rsidRDefault="00BE3D65">
      <w:pPr>
        <w:pStyle w:val="ListParagraph"/>
        <w:numPr>
          <w:ilvl w:val="0"/>
          <w:numId w:val="1"/>
        </w:numPr>
        <w:tabs>
          <w:tab w:val="left" w:pos="1080"/>
        </w:tabs>
        <w:ind w:right="1847" w:hanging="360"/>
        <w:rPr>
          <w:sz w:val="24"/>
        </w:rPr>
      </w:pPr>
      <w:r>
        <w:rPr>
          <w:sz w:val="24"/>
        </w:rPr>
        <w:t>Confidential Information means any and all information provided by or made available by the State to the Grantee in connection with the Grant, regardless of the form, format, or media</w:t>
      </w:r>
      <w:r>
        <w:rPr>
          <w:spacing w:val="-4"/>
          <w:sz w:val="24"/>
        </w:rPr>
        <w:t xml:space="preserve"> </w:t>
      </w:r>
      <w:r>
        <w:rPr>
          <w:sz w:val="24"/>
        </w:rPr>
        <w:t>on</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Confidential</w:t>
      </w:r>
      <w:r>
        <w:rPr>
          <w:spacing w:val="-4"/>
          <w:sz w:val="24"/>
        </w:rPr>
        <w:t xml:space="preserve"> </w:t>
      </w:r>
      <w:r>
        <w:rPr>
          <w:sz w:val="24"/>
        </w:rPr>
        <w:t>Information</w:t>
      </w:r>
      <w:r>
        <w:rPr>
          <w:spacing w:val="-3"/>
          <w:sz w:val="24"/>
        </w:rPr>
        <w:t xml:space="preserve"> </w:t>
      </w:r>
      <w:r>
        <w:rPr>
          <w:sz w:val="24"/>
        </w:rPr>
        <w:t>is</w:t>
      </w:r>
      <w:r>
        <w:rPr>
          <w:spacing w:val="-4"/>
          <w:sz w:val="24"/>
        </w:rPr>
        <w:t xml:space="preserve"> </w:t>
      </w:r>
      <w:r>
        <w:rPr>
          <w:sz w:val="24"/>
        </w:rPr>
        <w:t>provided</w:t>
      </w:r>
      <w:r>
        <w:rPr>
          <w:spacing w:val="-3"/>
          <w:sz w:val="24"/>
        </w:rPr>
        <w:t xml:space="preserve"> </w:t>
      </w:r>
      <w:r>
        <w:rPr>
          <w:sz w:val="24"/>
        </w:rPr>
        <w:t>and</w:t>
      </w:r>
      <w:r>
        <w:rPr>
          <w:spacing w:val="-3"/>
          <w:sz w:val="24"/>
        </w:rPr>
        <w:t xml:space="preserve"> </w:t>
      </w:r>
      <w:r>
        <w:rPr>
          <w:sz w:val="24"/>
        </w:rPr>
        <w:t>regardless</w:t>
      </w:r>
      <w:r>
        <w:rPr>
          <w:spacing w:val="-4"/>
          <w:sz w:val="24"/>
        </w:rPr>
        <w:t xml:space="preserve"> </w:t>
      </w:r>
      <w:r>
        <w:rPr>
          <w:sz w:val="24"/>
        </w:rPr>
        <w:t>of</w:t>
      </w:r>
      <w:r>
        <w:rPr>
          <w:spacing w:val="-3"/>
          <w:sz w:val="24"/>
        </w:rPr>
        <w:t xml:space="preserve"> </w:t>
      </w:r>
      <w:r>
        <w:rPr>
          <w:sz w:val="24"/>
        </w:rPr>
        <w:t>whether</w:t>
      </w:r>
      <w:r>
        <w:rPr>
          <w:spacing w:val="-3"/>
          <w:sz w:val="24"/>
        </w:rPr>
        <w:t xml:space="preserve"> </w:t>
      </w:r>
      <w:r>
        <w:rPr>
          <w:sz w:val="24"/>
        </w:rPr>
        <w:t>any such</w:t>
      </w:r>
      <w:r>
        <w:rPr>
          <w:spacing w:val="-4"/>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marked</w:t>
      </w:r>
      <w:r>
        <w:rPr>
          <w:spacing w:val="-4"/>
          <w:sz w:val="24"/>
        </w:rPr>
        <w:t xml:space="preserve"> </w:t>
      </w:r>
      <w:r>
        <w:rPr>
          <w:sz w:val="24"/>
        </w:rPr>
        <w:t>as</w:t>
      </w:r>
      <w:r>
        <w:rPr>
          <w:spacing w:val="-4"/>
          <w:sz w:val="24"/>
        </w:rPr>
        <w:t xml:space="preserve"> </w:t>
      </w:r>
      <w:r>
        <w:rPr>
          <w:sz w:val="24"/>
        </w:rPr>
        <w:t>such.</w:t>
      </w:r>
      <w:r>
        <w:rPr>
          <w:spacing w:val="40"/>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includes,</w:t>
      </w:r>
      <w:r>
        <w:rPr>
          <w:spacing w:val="-4"/>
          <w:sz w:val="24"/>
        </w:rPr>
        <w:t xml:space="preserve"> </w:t>
      </w:r>
      <w:r>
        <w:rPr>
          <w:sz w:val="24"/>
        </w:rPr>
        <w:t>by</w:t>
      </w:r>
      <w:r>
        <w:rPr>
          <w:spacing w:val="-4"/>
          <w:sz w:val="24"/>
        </w:rPr>
        <w:t xml:space="preserve"> </w:t>
      </w:r>
      <w:r>
        <w:rPr>
          <w:sz w:val="24"/>
        </w:rPr>
        <w:t>way of example only, information that the Grantee views, takes notes from, copies (if the State agrees in writing to permit copying), possesses or is otherwise provided access to and use of by the State in relation to the Grant.</w:t>
      </w:r>
    </w:p>
    <w:p w14:paraId="7713F8E1" w14:textId="77777777" w:rsidR="00AF776C" w:rsidRDefault="00AF776C">
      <w:pPr>
        <w:pStyle w:val="BodyText"/>
      </w:pPr>
    </w:p>
    <w:p w14:paraId="543FD5EF" w14:textId="77777777" w:rsidR="00AF776C" w:rsidRDefault="00BE3D65">
      <w:pPr>
        <w:pStyle w:val="ListParagraph"/>
        <w:numPr>
          <w:ilvl w:val="0"/>
          <w:numId w:val="1"/>
        </w:numPr>
        <w:tabs>
          <w:tab w:val="left" w:pos="1080"/>
        </w:tabs>
        <w:ind w:right="1945" w:hanging="360"/>
        <w:rPr>
          <w:sz w:val="24"/>
        </w:rPr>
      </w:pPr>
      <w:r>
        <w:rPr>
          <w:sz w:val="24"/>
        </w:rPr>
        <w:t>Grantee shall not, without the State’s prior written consent, copy, disclose, publish, release, transfer, disseminate, use, or allow access for any purpose or in any form, any Confidential Information provided by the State except for the sole and exclusive purpose of performing under</w:t>
      </w:r>
      <w:r>
        <w:rPr>
          <w:spacing w:val="-1"/>
          <w:sz w:val="24"/>
        </w:rPr>
        <w:t xml:space="preserve"> </w:t>
      </w:r>
      <w:r>
        <w:rPr>
          <w:sz w:val="24"/>
        </w:rPr>
        <w:t>the</w:t>
      </w:r>
      <w:r>
        <w:rPr>
          <w:spacing w:val="-1"/>
          <w:sz w:val="24"/>
        </w:rPr>
        <w:t xml:space="preserve"> </w:t>
      </w:r>
      <w:r>
        <w:rPr>
          <w:sz w:val="24"/>
        </w:rPr>
        <w:t>Grant.</w:t>
      </w:r>
      <w:r>
        <w:rPr>
          <w:spacing w:val="40"/>
          <w:sz w:val="24"/>
        </w:rPr>
        <w:t xml:space="preserve"> </w:t>
      </w:r>
      <w:r>
        <w:rPr>
          <w:sz w:val="24"/>
        </w:rPr>
        <w:t>Grantee</w:t>
      </w:r>
      <w:r>
        <w:rPr>
          <w:spacing w:val="-1"/>
          <w:sz w:val="24"/>
        </w:rPr>
        <w:t xml:space="preserve"> </w:t>
      </w:r>
      <w:r>
        <w:rPr>
          <w:sz w:val="24"/>
        </w:rPr>
        <w:t>shall</w:t>
      </w:r>
      <w:r>
        <w:rPr>
          <w:spacing w:val="-3"/>
          <w:sz w:val="24"/>
        </w:rPr>
        <w:t xml:space="preserve"> </w:t>
      </w:r>
      <w:r>
        <w:rPr>
          <w:sz w:val="24"/>
        </w:rPr>
        <w:t>limit</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Confidential</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Grantee’s Personnel</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demonstrable</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know</w:t>
      </w:r>
      <w:r>
        <w:rPr>
          <w:spacing w:val="-2"/>
          <w:sz w:val="24"/>
        </w:rPr>
        <w:t xml:space="preserve"> </w:t>
      </w:r>
      <w:r>
        <w:rPr>
          <w:sz w:val="24"/>
        </w:rPr>
        <w:t>such</w:t>
      </w:r>
      <w:r>
        <w:rPr>
          <w:spacing w:val="-3"/>
          <w:sz w:val="24"/>
        </w:rPr>
        <w:t xml:space="preserve"> </w:t>
      </w:r>
      <w:r>
        <w:rPr>
          <w:sz w:val="24"/>
        </w:rPr>
        <w:t>Confidential</w:t>
      </w:r>
      <w:r>
        <w:rPr>
          <w:spacing w:val="-3"/>
          <w:sz w:val="24"/>
        </w:rPr>
        <w:t xml:space="preserve"> </w:t>
      </w:r>
      <w:r>
        <w:rPr>
          <w:sz w:val="24"/>
        </w:rPr>
        <w:t>Information</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 perform under the Grant and who have agreed in writing to be bound by the disclosure and use limitations pertaining to the Confidential Information.</w:t>
      </w:r>
      <w:r>
        <w:rPr>
          <w:spacing w:val="40"/>
          <w:sz w:val="24"/>
        </w:rPr>
        <w:t xml:space="preserve"> </w:t>
      </w:r>
      <w:r>
        <w:rPr>
          <w:sz w:val="24"/>
        </w:rPr>
        <w:t xml:space="preserve">The names of the Grantee’s Personnel are attached hereto and made a part hereof as </w:t>
      </w:r>
      <w:r>
        <w:rPr>
          <w:b/>
          <w:sz w:val="24"/>
        </w:rPr>
        <w:t>ATTACHMENT G-1</w:t>
      </w:r>
      <w:r>
        <w:rPr>
          <w:sz w:val="24"/>
        </w:rPr>
        <w:t>.</w:t>
      </w:r>
      <w:r>
        <w:rPr>
          <w:spacing w:val="40"/>
          <w:sz w:val="24"/>
        </w:rPr>
        <w:t xml:space="preserve"> </w:t>
      </w:r>
      <w:r>
        <w:rPr>
          <w:sz w:val="24"/>
        </w:rPr>
        <w:t xml:space="preserve">Grantee shall update </w:t>
      </w:r>
      <w:r>
        <w:rPr>
          <w:b/>
          <w:sz w:val="24"/>
        </w:rPr>
        <w:t xml:space="preserve">ATTACHMENT G-1 </w:t>
      </w:r>
      <w:r>
        <w:rPr>
          <w:sz w:val="24"/>
        </w:rPr>
        <w:t>by adding additional names (whether Grantee’s personnel or a subcontractor’s personnel) as needed, from time to time.</w:t>
      </w:r>
    </w:p>
    <w:p w14:paraId="2FFF17F4" w14:textId="77777777" w:rsidR="00AF776C" w:rsidRDefault="00AF776C">
      <w:pPr>
        <w:pStyle w:val="BodyText"/>
      </w:pPr>
    </w:p>
    <w:p w14:paraId="6846B538" w14:textId="77777777" w:rsidR="00AF776C" w:rsidRDefault="00BE3D65">
      <w:pPr>
        <w:pStyle w:val="ListParagraph"/>
        <w:numPr>
          <w:ilvl w:val="0"/>
          <w:numId w:val="1"/>
        </w:numPr>
        <w:tabs>
          <w:tab w:val="left" w:pos="1080"/>
        </w:tabs>
        <w:ind w:right="1852" w:hanging="360"/>
        <w:rPr>
          <w:sz w:val="24"/>
        </w:rPr>
      </w:pPr>
      <w:r>
        <w:rPr>
          <w:sz w:val="24"/>
        </w:rPr>
        <w:t>If the Grantee intends to disseminate any portion of the Confidential Information to non- employee agents who are assisting in the Grantee’s performance of the Grant or who will otherwise</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role</w:t>
      </w:r>
      <w:r>
        <w:rPr>
          <w:spacing w:val="-3"/>
          <w:sz w:val="24"/>
        </w:rPr>
        <w:t xml:space="preserve"> </w:t>
      </w:r>
      <w:r>
        <w:rPr>
          <w:sz w:val="24"/>
        </w:rPr>
        <w:t>in</w:t>
      </w:r>
      <w:r>
        <w:rPr>
          <w:spacing w:val="-3"/>
          <w:sz w:val="24"/>
        </w:rPr>
        <w:t xml:space="preserve"> </w:t>
      </w:r>
      <w:r>
        <w:rPr>
          <w:sz w:val="24"/>
        </w:rPr>
        <w:t>performing</w:t>
      </w:r>
      <w:r>
        <w:rPr>
          <w:spacing w:val="-3"/>
          <w:sz w:val="24"/>
        </w:rPr>
        <w:t xml:space="preserve"> </w:t>
      </w:r>
      <w:r>
        <w:rPr>
          <w:sz w:val="24"/>
        </w:rPr>
        <w:t>any</w:t>
      </w:r>
      <w:r>
        <w:rPr>
          <w:spacing w:val="-3"/>
          <w:sz w:val="24"/>
        </w:rPr>
        <w:t xml:space="preserve"> </w:t>
      </w:r>
      <w:r>
        <w:rPr>
          <w:sz w:val="24"/>
        </w:rPr>
        <w:t>aspect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shall</w:t>
      </w:r>
      <w:r>
        <w:rPr>
          <w:spacing w:val="-3"/>
          <w:sz w:val="24"/>
        </w:rPr>
        <w:t xml:space="preserve"> </w:t>
      </w:r>
      <w:r>
        <w:rPr>
          <w:sz w:val="24"/>
        </w:rPr>
        <w:t>first</w:t>
      </w:r>
      <w:r>
        <w:rPr>
          <w:spacing w:val="-3"/>
          <w:sz w:val="24"/>
        </w:rPr>
        <w:t xml:space="preserve"> </w:t>
      </w:r>
      <w:r>
        <w:rPr>
          <w:sz w:val="24"/>
        </w:rPr>
        <w:t>obtain</w:t>
      </w:r>
      <w:r>
        <w:rPr>
          <w:spacing w:val="-3"/>
          <w:sz w:val="24"/>
        </w:rPr>
        <w:t xml:space="preserve"> </w:t>
      </w:r>
      <w:r>
        <w:rPr>
          <w:sz w:val="24"/>
        </w:rPr>
        <w:t>the written consent of the State to any such dissemination.</w:t>
      </w:r>
      <w:r>
        <w:rPr>
          <w:spacing w:val="40"/>
          <w:sz w:val="24"/>
        </w:rPr>
        <w:t xml:space="preserve"> </w:t>
      </w:r>
      <w:r>
        <w:rPr>
          <w:sz w:val="24"/>
        </w:rPr>
        <w:t xml:space="preserve">The State may grant, deny, or condition any such consent, as it may deem appropriate in its sole and absolute subjective </w:t>
      </w:r>
      <w:r>
        <w:rPr>
          <w:spacing w:val="-2"/>
          <w:sz w:val="24"/>
        </w:rPr>
        <w:t>discretion.</w:t>
      </w:r>
    </w:p>
    <w:p w14:paraId="7BA30D6A" w14:textId="77777777" w:rsidR="00AF776C" w:rsidRDefault="00AF776C">
      <w:pPr>
        <w:rPr>
          <w:sz w:val="24"/>
        </w:rPr>
        <w:sectPr w:rsidR="00AF776C">
          <w:pgSz w:w="12240" w:h="15840"/>
          <w:pgMar w:top="900" w:right="380" w:bottom="1220" w:left="0" w:header="0" w:footer="957" w:gutter="0"/>
          <w:cols w:space="720"/>
        </w:sectPr>
      </w:pPr>
    </w:p>
    <w:p w14:paraId="3946A72D" w14:textId="77777777" w:rsidR="00AF776C" w:rsidRDefault="00BE3D65">
      <w:pPr>
        <w:pStyle w:val="ListParagraph"/>
        <w:numPr>
          <w:ilvl w:val="0"/>
          <w:numId w:val="1"/>
        </w:numPr>
        <w:tabs>
          <w:tab w:val="left" w:pos="1080"/>
        </w:tabs>
        <w:spacing w:before="64"/>
        <w:ind w:right="1834" w:hanging="360"/>
        <w:rPr>
          <w:sz w:val="24"/>
        </w:rPr>
      </w:pPr>
      <w:r>
        <w:rPr>
          <w:sz w:val="24"/>
        </w:rPr>
        <w:lastRenderedPageBreak/>
        <w:t>Grantee hereby agrees to hold the Confidential Information in trust and in strictest confidence,</w:t>
      </w:r>
      <w:r>
        <w:rPr>
          <w:spacing w:val="-4"/>
          <w:sz w:val="24"/>
        </w:rPr>
        <w:t xml:space="preserve"> </w:t>
      </w:r>
      <w:r>
        <w:rPr>
          <w:sz w:val="24"/>
        </w:rPr>
        <w:t>to</w:t>
      </w:r>
      <w:r>
        <w:rPr>
          <w:spacing w:val="-4"/>
          <w:sz w:val="24"/>
        </w:rPr>
        <w:t xml:space="preserve"> </w:t>
      </w:r>
      <w:r>
        <w:rPr>
          <w:sz w:val="24"/>
        </w:rPr>
        <w:t>adopt</w:t>
      </w:r>
      <w:r>
        <w:rPr>
          <w:spacing w:val="-4"/>
          <w:sz w:val="24"/>
        </w:rPr>
        <w:t xml:space="preserve"> </w:t>
      </w:r>
      <w:r>
        <w:rPr>
          <w:sz w:val="24"/>
        </w:rPr>
        <w:t>or</w:t>
      </w:r>
      <w:r>
        <w:rPr>
          <w:spacing w:val="-4"/>
          <w:sz w:val="24"/>
        </w:rPr>
        <w:t xml:space="preserve"> </w:t>
      </w:r>
      <w:r>
        <w:rPr>
          <w:sz w:val="24"/>
        </w:rPr>
        <w:t>establish</w:t>
      </w:r>
      <w:r>
        <w:rPr>
          <w:spacing w:val="-4"/>
          <w:sz w:val="24"/>
        </w:rPr>
        <w:t xml:space="preserve"> </w:t>
      </w:r>
      <w:r>
        <w:rPr>
          <w:sz w:val="24"/>
        </w:rPr>
        <w:t>operating</w:t>
      </w:r>
      <w:r>
        <w:rPr>
          <w:spacing w:val="-4"/>
          <w:sz w:val="24"/>
        </w:rPr>
        <w:t xml:space="preserve"> </w:t>
      </w:r>
      <w:r>
        <w:rPr>
          <w:sz w:val="24"/>
        </w:rPr>
        <w:t>procedures</w:t>
      </w:r>
      <w:r>
        <w:rPr>
          <w:spacing w:val="-4"/>
          <w:sz w:val="24"/>
        </w:rPr>
        <w:t xml:space="preserve"> </w:t>
      </w:r>
      <w:r>
        <w:rPr>
          <w:sz w:val="24"/>
        </w:rPr>
        <w:t>and</w:t>
      </w:r>
      <w:r>
        <w:rPr>
          <w:spacing w:val="-4"/>
          <w:sz w:val="24"/>
        </w:rPr>
        <w:t xml:space="preserve"> </w:t>
      </w:r>
      <w:r>
        <w:rPr>
          <w:sz w:val="24"/>
        </w:rPr>
        <w:t>physical</w:t>
      </w:r>
      <w:r>
        <w:rPr>
          <w:spacing w:val="-4"/>
          <w:sz w:val="24"/>
        </w:rPr>
        <w:t xml:space="preserve"> </w:t>
      </w:r>
      <w:r>
        <w:rPr>
          <w:sz w:val="24"/>
        </w:rPr>
        <w:t>security</w:t>
      </w:r>
      <w:r>
        <w:rPr>
          <w:spacing w:val="-4"/>
          <w:sz w:val="24"/>
        </w:rPr>
        <w:t xml:space="preserve"> </w:t>
      </w:r>
      <w:r>
        <w:rPr>
          <w:sz w:val="24"/>
        </w:rPr>
        <w:t>measures,</w:t>
      </w:r>
      <w:r>
        <w:rPr>
          <w:spacing w:val="-4"/>
          <w:sz w:val="24"/>
        </w:rPr>
        <w:t xml:space="preserve"> </w:t>
      </w:r>
      <w:r>
        <w:rPr>
          <w:sz w:val="24"/>
        </w:rPr>
        <w:t>and</w:t>
      </w:r>
      <w:r>
        <w:rPr>
          <w:spacing w:val="-4"/>
          <w:sz w:val="24"/>
        </w:rPr>
        <w:t xml:space="preserve"> </w:t>
      </w:r>
      <w:r>
        <w:rPr>
          <w:sz w:val="24"/>
        </w:rPr>
        <w:t>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w:t>
      </w:r>
    </w:p>
    <w:p w14:paraId="66883300" w14:textId="77777777" w:rsidR="00AF776C" w:rsidRDefault="00AF776C">
      <w:pPr>
        <w:pStyle w:val="BodyText"/>
      </w:pPr>
    </w:p>
    <w:p w14:paraId="1219760C" w14:textId="77777777" w:rsidR="00AF776C" w:rsidRDefault="00BE3D65">
      <w:pPr>
        <w:pStyle w:val="ListParagraph"/>
        <w:numPr>
          <w:ilvl w:val="0"/>
          <w:numId w:val="1"/>
        </w:numPr>
        <w:tabs>
          <w:tab w:val="left" w:pos="1079"/>
        </w:tabs>
        <w:ind w:left="1079" w:right="2113" w:hanging="360"/>
        <w:rPr>
          <w:sz w:val="24"/>
        </w:rPr>
      </w:pPr>
      <w:r>
        <w:rPr>
          <w:sz w:val="24"/>
        </w:rPr>
        <w:t>Grantee shall promptly advise the State in writing if it learns of any unauthorized use, misappropriation, or disclosure of the Confidential Information by any of the Grantee’s Personnel</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Grantee’s</w:t>
      </w:r>
      <w:r>
        <w:rPr>
          <w:spacing w:val="-4"/>
          <w:sz w:val="24"/>
        </w:rPr>
        <w:t xml:space="preserve"> </w:t>
      </w:r>
      <w:r>
        <w:rPr>
          <w:sz w:val="24"/>
        </w:rPr>
        <w:t>former</w:t>
      </w:r>
      <w:r>
        <w:rPr>
          <w:spacing w:val="-3"/>
          <w:sz w:val="24"/>
        </w:rPr>
        <w:t xml:space="preserve"> </w:t>
      </w:r>
      <w:r>
        <w:rPr>
          <w:sz w:val="24"/>
        </w:rPr>
        <w:t>Personnel.</w:t>
      </w:r>
      <w:r>
        <w:rPr>
          <w:spacing w:val="40"/>
          <w:sz w:val="24"/>
        </w:rPr>
        <w:t xml:space="preserve"> </w:t>
      </w:r>
      <w:r>
        <w:rPr>
          <w:sz w:val="24"/>
        </w:rPr>
        <w:t>Grantee</w:t>
      </w:r>
      <w:r>
        <w:rPr>
          <w:spacing w:val="-4"/>
          <w:sz w:val="24"/>
        </w:rPr>
        <w:t xml:space="preserve"> </w:t>
      </w:r>
      <w:r>
        <w:rPr>
          <w:sz w:val="24"/>
        </w:rPr>
        <w:t>shall,</w:t>
      </w:r>
      <w:r>
        <w:rPr>
          <w:spacing w:val="-4"/>
          <w:sz w:val="24"/>
        </w:rPr>
        <w:t xml:space="preserve"> </w:t>
      </w:r>
      <w:r>
        <w:rPr>
          <w:sz w:val="24"/>
        </w:rPr>
        <w:t>at</w:t>
      </w:r>
      <w:r>
        <w:rPr>
          <w:spacing w:val="-4"/>
          <w:sz w:val="24"/>
        </w:rPr>
        <w:t xml:space="preserve"> </w:t>
      </w:r>
      <w:r>
        <w:rPr>
          <w:sz w:val="24"/>
        </w:rPr>
        <w:t>its</w:t>
      </w:r>
      <w:r>
        <w:rPr>
          <w:spacing w:val="-4"/>
          <w:sz w:val="24"/>
        </w:rPr>
        <w:t xml:space="preserve"> </w:t>
      </w:r>
      <w:r>
        <w:rPr>
          <w:sz w:val="24"/>
        </w:rPr>
        <w:t>own</w:t>
      </w:r>
      <w:r>
        <w:rPr>
          <w:spacing w:val="-3"/>
          <w:sz w:val="24"/>
        </w:rPr>
        <w:t xml:space="preserve"> </w:t>
      </w:r>
      <w:r>
        <w:rPr>
          <w:sz w:val="24"/>
        </w:rPr>
        <w:t>expense,</w:t>
      </w:r>
      <w:r>
        <w:rPr>
          <w:spacing w:val="-3"/>
          <w:sz w:val="24"/>
        </w:rPr>
        <w:t xml:space="preserve"> </w:t>
      </w:r>
      <w:r>
        <w:rPr>
          <w:sz w:val="24"/>
        </w:rPr>
        <w:t>cooperate with the State in seeking injunctive or other equitable relief against any such person(s).</w:t>
      </w:r>
    </w:p>
    <w:p w14:paraId="75D2652D" w14:textId="77777777" w:rsidR="00AF776C" w:rsidRDefault="00AF776C">
      <w:pPr>
        <w:pStyle w:val="BodyText"/>
      </w:pPr>
    </w:p>
    <w:p w14:paraId="23805FBE" w14:textId="77777777" w:rsidR="00AF776C" w:rsidRDefault="00BE3D65">
      <w:pPr>
        <w:pStyle w:val="ListParagraph"/>
        <w:numPr>
          <w:ilvl w:val="0"/>
          <w:numId w:val="1"/>
        </w:numPr>
        <w:tabs>
          <w:tab w:val="left" w:pos="1079"/>
        </w:tabs>
        <w:ind w:left="1079" w:right="1967" w:hanging="360"/>
        <w:rPr>
          <w:sz w:val="24"/>
        </w:rPr>
      </w:pPr>
      <w:r>
        <w:rPr>
          <w:sz w:val="24"/>
        </w:rPr>
        <w:t>Grantee shall, at its own expense, return to the Department all copies of the Confidential Information</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care,</w:t>
      </w:r>
      <w:r>
        <w:rPr>
          <w:spacing w:val="-3"/>
          <w:sz w:val="24"/>
        </w:rPr>
        <w:t xml:space="preserve"> </w:t>
      </w:r>
      <w:r>
        <w:rPr>
          <w:sz w:val="24"/>
        </w:rPr>
        <w:t>custody,</w:t>
      </w:r>
      <w:r>
        <w:rPr>
          <w:spacing w:val="-3"/>
          <w:sz w:val="24"/>
        </w:rPr>
        <w:t xml:space="preserve"> </w:t>
      </w:r>
      <w:r>
        <w:rPr>
          <w:sz w:val="24"/>
        </w:rPr>
        <w:t>control</w:t>
      </w:r>
      <w:r>
        <w:rPr>
          <w:spacing w:val="-3"/>
          <w:sz w:val="24"/>
        </w:rPr>
        <w:t xml:space="preserve"> </w:t>
      </w:r>
      <w:r>
        <w:rPr>
          <w:sz w:val="24"/>
        </w:rPr>
        <w:t>or</w:t>
      </w:r>
      <w:r>
        <w:rPr>
          <w:spacing w:val="-3"/>
          <w:sz w:val="24"/>
        </w:rPr>
        <w:t xml:space="preserve"> </w:t>
      </w:r>
      <w:r>
        <w:rPr>
          <w:sz w:val="24"/>
        </w:rPr>
        <w:t>possession</w:t>
      </w:r>
      <w:r>
        <w:rPr>
          <w:spacing w:val="-2"/>
          <w:sz w:val="24"/>
        </w:rPr>
        <w:t xml:space="preserve"> </w:t>
      </w:r>
      <w:r>
        <w:rPr>
          <w:sz w:val="24"/>
        </w:rPr>
        <w:t>upon</w:t>
      </w:r>
      <w:r>
        <w:rPr>
          <w:spacing w:val="-2"/>
          <w:sz w:val="24"/>
        </w:rPr>
        <w:t xml:space="preserve"> </w:t>
      </w:r>
      <w:r>
        <w:rPr>
          <w:sz w:val="24"/>
        </w:rPr>
        <w:t>request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or</w:t>
      </w:r>
      <w:r>
        <w:rPr>
          <w:spacing w:val="-3"/>
          <w:sz w:val="24"/>
        </w:rPr>
        <w:t xml:space="preserve"> </w:t>
      </w:r>
      <w:r>
        <w:rPr>
          <w:sz w:val="24"/>
        </w:rPr>
        <w:t>on termination of the Grant.</w:t>
      </w:r>
    </w:p>
    <w:p w14:paraId="0EE5C130" w14:textId="77777777" w:rsidR="00AF776C" w:rsidRDefault="00AF776C">
      <w:pPr>
        <w:pStyle w:val="BodyText"/>
      </w:pPr>
    </w:p>
    <w:p w14:paraId="1F30F4A7" w14:textId="77777777" w:rsidR="00AF776C" w:rsidRDefault="00BE3D65">
      <w:pPr>
        <w:pStyle w:val="ListParagraph"/>
        <w:numPr>
          <w:ilvl w:val="0"/>
          <w:numId w:val="1"/>
        </w:numPr>
        <w:tabs>
          <w:tab w:val="left" w:pos="1079"/>
        </w:tabs>
        <w:ind w:left="1079" w:right="2051" w:hanging="360"/>
        <w:rPr>
          <w:sz w:val="24"/>
        </w:rPr>
      </w:pPr>
      <w:r>
        <w:rPr>
          <w:sz w:val="24"/>
        </w:rPr>
        <w:t>A</w:t>
      </w:r>
      <w:r>
        <w:rPr>
          <w:spacing w:val="-3"/>
          <w:sz w:val="24"/>
        </w:rPr>
        <w:t xml:space="preserve"> </w:t>
      </w:r>
      <w:r>
        <w:rPr>
          <w:sz w:val="24"/>
        </w:rPr>
        <w:t>breach</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Grantee’s</w:t>
      </w:r>
      <w:r>
        <w:rPr>
          <w:spacing w:val="-3"/>
          <w:sz w:val="24"/>
        </w:rPr>
        <w:t xml:space="preserve"> </w:t>
      </w:r>
      <w:r>
        <w:rPr>
          <w:sz w:val="24"/>
        </w:rPr>
        <w:t>Personnel</w:t>
      </w:r>
      <w:r>
        <w:rPr>
          <w:spacing w:val="-3"/>
          <w:sz w:val="24"/>
        </w:rPr>
        <w:t xml:space="preserve"> </w:t>
      </w:r>
      <w:r>
        <w:rPr>
          <w:sz w:val="24"/>
        </w:rPr>
        <w:t>shall</w:t>
      </w:r>
      <w:r>
        <w:rPr>
          <w:spacing w:val="-3"/>
          <w:sz w:val="24"/>
        </w:rPr>
        <w:t xml:space="preserve"> </w:t>
      </w:r>
      <w:r>
        <w:rPr>
          <w:sz w:val="24"/>
        </w:rPr>
        <w:t>constitute</w:t>
      </w:r>
      <w:r>
        <w:rPr>
          <w:spacing w:val="-3"/>
          <w:sz w:val="24"/>
        </w:rPr>
        <w:t xml:space="preserve"> </w:t>
      </w:r>
      <w:r>
        <w:rPr>
          <w:sz w:val="24"/>
        </w:rPr>
        <w:t>a breach of the Grant between the Grantee and the State.</w:t>
      </w:r>
    </w:p>
    <w:p w14:paraId="34267692" w14:textId="77777777" w:rsidR="00AF776C" w:rsidRDefault="00AF776C">
      <w:pPr>
        <w:pStyle w:val="BodyText"/>
      </w:pPr>
    </w:p>
    <w:p w14:paraId="429F98F4" w14:textId="77777777" w:rsidR="00AF776C" w:rsidRDefault="00BE3D65">
      <w:pPr>
        <w:pStyle w:val="ListParagraph"/>
        <w:numPr>
          <w:ilvl w:val="0"/>
          <w:numId w:val="1"/>
        </w:numPr>
        <w:tabs>
          <w:tab w:val="left" w:pos="1079"/>
        </w:tabs>
        <w:ind w:left="1079" w:right="1845" w:hanging="360"/>
        <w:rPr>
          <w:sz w:val="24"/>
        </w:rPr>
      </w:pPr>
      <w:r>
        <w:rPr>
          <w:sz w:val="24"/>
        </w:rPr>
        <w:t>Grantee acknowledges that any failure by the</w:t>
      </w:r>
      <w:r>
        <w:rPr>
          <w:spacing w:val="-1"/>
          <w:sz w:val="24"/>
        </w:rPr>
        <w:t xml:space="preserve"> </w:t>
      </w:r>
      <w:r>
        <w:rPr>
          <w:sz w:val="24"/>
        </w:rPr>
        <w:t>Grantee</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Grantee’s</w:t>
      </w:r>
      <w:r>
        <w:rPr>
          <w:spacing w:val="-1"/>
          <w:sz w:val="24"/>
        </w:rPr>
        <w:t xml:space="preserve"> </w:t>
      </w:r>
      <w:r>
        <w:rPr>
          <w:sz w:val="24"/>
        </w:rPr>
        <w:t>Personnel</w:t>
      </w:r>
      <w:r>
        <w:rPr>
          <w:spacing w:val="-1"/>
          <w:sz w:val="24"/>
        </w:rPr>
        <w:t xml:space="preserve"> </w:t>
      </w:r>
      <w:r>
        <w:rPr>
          <w:sz w:val="24"/>
        </w:rPr>
        <w:t>to</w:t>
      </w:r>
      <w:r>
        <w:rPr>
          <w:spacing w:val="-1"/>
          <w:sz w:val="24"/>
        </w:rPr>
        <w:t xml:space="preserve"> </w:t>
      </w:r>
      <w:r>
        <w:rPr>
          <w:sz w:val="24"/>
        </w:rPr>
        <w:t>abide</w:t>
      </w:r>
      <w:r>
        <w:rPr>
          <w:spacing w:val="-1"/>
          <w:sz w:val="24"/>
        </w:rPr>
        <w:t xml:space="preserve"> </w:t>
      </w:r>
      <w:r>
        <w:rPr>
          <w:sz w:val="24"/>
        </w:rPr>
        <w:t>by the terms and conditions of use of the Confidential Information may cause irreparable harm to the State and that monetary damages may be inadequate to compensate the State for such breach.</w:t>
      </w:r>
      <w:r>
        <w:rPr>
          <w:spacing w:val="40"/>
          <w:sz w:val="24"/>
        </w:rPr>
        <w:t xml:space="preserve"> </w:t>
      </w:r>
      <w:r>
        <w:rPr>
          <w:sz w:val="24"/>
        </w:rPr>
        <w:t>Accordingly, the Grantee agrees that the State may obtain an injunction to prevent the disclosure, copying or improper use of the Confidential Information.</w:t>
      </w:r>
      <w:r>
        <w:rPr>
          <w:spacing w:val="40"/>
          <w:sz w:val="24"/>
        </w:rPr>
        <w:t xml:space="preserve"> </w:t>
      </w:r>
      <w:r>
        <w:rPr>
          <w:sz w:val="24"/>
        </w:rPr>
        <w:t>The Grantee consents to personal jurisdiction in the Maryland State Courts. The State’s rights and remedies hereunder are cumulative and the State expressly reserves any and all rights, remedies,</w:t>
      </w:r>
      <w:r>
        <w:rPr>
          <w:spacing w:val="-2"/>
          <w:sz w:val="24"/>
        </w:rPr>
        <w:t xml:space="preserve"> </w:t>
      </w:r>
      <w:r>
        <w:rPr>
          <w:sz w:val="24"/>
        </w:rPr>
        <w:t>claims</w:t>
      </w:r>
      <w:r>
        <w:rPr>
          <w:spacing w:val="-2"/>
          <w:sz w:val="24"/>
        </w:rPr>
        <w:t xml:space="preserve"> </w:t>
      </w:r>
      <w:r>
        <w:rPr>
          <w:sz w:val="24"/>
        </w:rPr>
        <w:t>and</w:t>
      </w:r>
      <w:r>
        <w:rPr>
          <w:spacing w:val="-2"/>
          <w:sz w:val="24"/>
        </w:rPr>
        <w:t xml:space="preserve"> </w:t>
      </w:r>
      <w:r>
        <w:rPr>
          <w:sz w:val="24"/>
        </w:rPr>
        <w:t>actions</w:t>
      </w:r>
      <w:r>
        <w:rPr>
          <w:spacing w:val="-2"/>
          <w:sz w:val="24"/>
        </w:rPr>
        <w:t xml:space="preserve"> </w:t>
      </w:r>
      <w:r>
        <w:rPr>
          <w:sz w:val="24"/>
        </w:rPr>
        <w:t>that it</w:t>
      </w:r>
      <w:r>
        <w:rPr>
          <w:spacing w:val="-2"/>
          <w:sz w:val="24"/>
        </w:rPr>
        <w:t xml:space="preserve"> </w:t>
      </w:r>
      <w:r>
        <w:rPr>
          <w:sz w:val="24"/>
        </w:rPr>
        <w:t>may</w:t>
      </w:r>
      <w:r>
        <w:rPr>
          <w:spacing w:val="-2"/>
          <w:sz w:val="24"/>
        </w:rPr>
        <w:t xml:space="preserve"> </w:t>
      </w:r>
      <w:r>
        <w:rPr>
          <w:sz w:val="24"/>
        </w:rPr>
        <w:t>have</w:t>
      </w:r>
      <w:r>
        <w:rPr>
          <w:spacing w:val="-2"/>
          <w:sz w:val="24"/>
        </w:rPr>
        <w:t xml:space="preserve"> </w:t>
      </w:r>
      <w:r>
        <w:rPr>
          <w:sz w:val="24"/>
        </w:rPr>
        <w:t>now</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future</w:t>
      </w:r>
      <w:r>
        <w:rPr>
          <w:spacing w:val="-2"/>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2"/>
          <w:sz w:val="24"/>
        </w:rPr>
        <w:t xml:space="preserve"> </w:t>
      </w:r>
      <w:r>
        <w:rPr>
          <w:sz w:val="24"/>
        </w:rPr>
        <w:t>Confidential Information and to seek damages from the Grantee and the Grantee’s Personnel for a failure to</w:t>
      </w:r>
      <w:r>
        <w:rPr>
          <w:spacing w:val="-2"/>
          <w:sz w:val="24"/>
        </w:rPr>
        <w:t xml:space="preserve"> </w:t>
      </w:r>
      <w:r>
        <w:rPr>
          <w:sz w:val="24"/>
        </w:rPr>
        <w:t>comply</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requirements</w:t>
      </w:r>
      <w:r>
        <w:rPr>
          <w:spacing w:val="-3"/>
          <w:sz w:val="24"/>
        </w:rPr>
        <w:t xml:space="preserve"> </w:t>
      </w:r>
      <w:r>
        <w:rPr>
          <w:sz w:val="24"/>
        </w:rPr>
        <w:t>of</w:t>
      </w:r>
      <w:r>
        <w:rPr>
          <w:spacing w:val="-2"/>
          <w:sz w:val="24"/>
        </w:rPr>
        <w:t xml:space="preserve"> </w:t>
      </w:r>
      <w:r>
        <w:rPr>
          <w:sz w:val="24"/>
        </w:rPr>
        <w:t>this</w:t>
      </w:r>
      <w:r>
        <w:rPr>
          <w:spacing w:val="-3"/>
          <w:sz w:val="24"/>
        </w:rPr>
        <w:t xml:space="preserve"> </w:t>
      </w:r>
      <w:r>
        <w:rPr>
          <w:sz w:val="24"/>
        </w:rPr>
        <w:t>Agreement.</w:t>
      </w:r>
      <w:r>
        <w:rPr>
          <w:spacing w:val="40"/>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2"/>
          <w:sz w:val="24"/>
        </w:rPr>
        <w:t xml:space="preserve"> </w:t>
      </w:r>
      <w:r>
        <w:rPr>
          <w:sz w:val="24"/>
        </w:rPr>
        <w:t>the</w:t>
      </w:r>
      <w:r>
        <w:rPr>
          <w:spacing w:val="-2"/>
          <w:sz w:val="24"/>
        </w:rPr>
        <w:t xml:space="preserve"> </w:t>
      </w:r>
      <w:r>
        <w:rPr>
          <w:sz w:val="24"/>
        </w:rPr>
        <w:t>State</w:t>
      </w:r>
      <w:r>
        <w:rPr>
          <w:spacing w:val="-4"/>
          <w:sz w:val="24"/>
        </w:rPr>
        <w:t xml:space="preserve"> </w:t>
      </w:r>
      <w:r>
        <w:rPr>
          <w:sz w:val="24"/>
        </w:rPr>
        <w:t>suffers</w:t>
      </w:r>
      <w:r>
        <w:rPr>
          <w:spacing w:val="-2"/>
          <w:sz w:val="24"/>
        </w:rPr>
        <w:t xml:space="preserve"> </w:t>
      </w:r>
      <w:r>
        <w:rPr>
          <w:sz w:val="24"/>
        </w:rPr>
        <w:t>any</w:t>
      </w:r>
      <w:r>
        <w:rPr>
          <w:spacing w:val="-2"/>
          <w:sz w:val="24"/>
        </w:rPr>
        <w:t xml:space="preserve"> </w:t>
      </w:r>
      <w:r>
        <w:rPr>
          <w:sz w:val="24"/>
        </w:rPr>
        <w:t>losses, damages, liabilities, expenses, or costs (including, by way of example only, attorneys’ fees and disbursements) that are attributable, in whole or in part to any failure by the Grantee or any of the Grantee’s Personnel to comply with the requirements of this Agreement, the Grantee shall hold harmless and indemnify the State from and against any such losses, damages, liabilities, expenses, and costs.</w:t>
      </w:r>
    </w:p>
    <w:p w14:paraId="7FBBA147" w14:textId="77777777" w:rsidR="00AF776C" w:rsidRDefault="00AF776C">
      <w:pPr>
        <w:pStyle w:val="BodyText"/>
      </w:pPr>
    </w:p>
    <w:p w14:paraId="5C271C6C" w14:textId="77777777" w:rsidR="00AF776C" w:rsidRDefault="00BE3D65">
      <w:pPr>
        <w:pStyle w:val="ListParagraph"/>
        <w:numPr>
          <w:ilvl w:val="0"/>
          <w:numId w:val="1"/>
        </w:numPr>
        <w:tabs>
          <w:tab w:val="left" w:pos="1080"/>
        </w:tabs>
        <w:ind w:right="1912" w:hanging="360"/>
        <w:rPr>
          <w:sz w:val="24"/>
        </w:rPr>
      </w:pPr>
      <w:r>
        <w:rPr>
          <w:sz w:val="24"/>
        </w:rPr>
        <w:t>Grantee</w:t>
      </w:r>
      <w:r>
        <w:rPr>
          <w:spacing w:val="-3"/>
          <w:sz w:val="24"/>
        </w:rPr>
        <w:t xml:space="preserve"> </w:t>
      </w:r>
      <w:r>
        <w:rPr>
          <w:sz w:val="24"/>
        </w:rPr>
        <w:t>and</w:t>
      </w:r>
      <w:r>
        <w:rPr>
          <w:spacing w:val="-3"/>
          <w:sz w:val="24"/>
        </w:rPr>
        <w:t xml:space="preserve"> </w:t>
      </w:r>
      <w:r>
        <w:rPr>
          <w:sz w:val="24"/>
        </w:rPr>
        <w:t>each</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Grantee’s</w:t>
      </w:r>
      <w:r>
        <w:rPr>
          <w:spacing w:val="-3"/>
          <w:sz w:val="24"/>
        </w:rPr>
        <w:t xml:space="preserve"> </w:t>
      </w:r>
      <w:r>
        <w:rPr>
          <w:sz w:val="24"/>
        </w:rPr>
        <w:t>Personnel</w:t>
      </w:r>
      <w:r>
        <w:rPr>
          <w:spacing w:val="-3"/>
          <w:sz w:val="24"/>
        </w:rPr>
        <w:t xml:space="preserve"> </w:t>
      </w:r>
      <w:r>
        <w:rPr>
          <w:sz w:val="24"/>
        </w:rPr>
        <w:t>who</w:t>
      </w:r>
      <w:r>
        <w:rPr>
          <w:spacing w:val="-3"/>
          <w:sz w:val="24"/>
        </w:rPr>
        <w:t xml:space="preserve"> </w:t>
      </w:r>
      <w:r>
        <w:rPr>
          <w:sz w:val="24"/>
        </w:rPr>
        <w:t>receive</w:t>
      </w:r>
      <w:r>
        <w:rPr>
          <w:spacing w:val="-3"/>
          <w:sz w:val="24"/>
        </w:rPr>
        <w:t xml:space="preserve"> </w:t>
      </w:r>
      <w:r>
        <w:rPr>
          <w:sz w:val="24"/>
        </w:rPr>
        <w:t>or</w:t>
      </w:r>
      <w:r>
        <w:rPr>
          <w:spacing w:val="-3"/>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Confidential Information</w:t>
      </w:r>
      <w:r>
        <w:rPr>
          <w:spacing w:val="-1"/>
          <w:sz w:val="24"/>
        </w:rPr>
        <w:t xml:space="preserve"> </w:t>
      </w:r>
      <w:r>
        <w:rPr>
          <w:sz w:val="24"/>
        </w:rPr>
        <w:t>shall</w:t>
      </w:r>
      <w:r>
        <w:rPr>
          <w:spacing w:val="-1"/>
          <w:sz w:val="24"/>
        </w:rPr>
        <w:t xml:space="preserve"> </w:t>
      </w:r>
      <w:r>
        <w:rPr>
          <w:sz w:val="24"/>
        </w:rPr>
        <w:t>execute</w:t>
      </w:r>
      <w:r>
        <w:rPr>
          <w:spacing w:val="-1"/>
          <w:sz w:val="24"/>
        </w:rPr>
        <w:t xml:space="preserve"> </w:t>
      </w: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agreement</w:t>
      </w:r>
      <w:r>
        <w:rPr>
          <w:spacing w:val="-2"/>
          <w:sz w:val="24"/>
        </w:rPr>
        <w:t xml:space="preserve"> </w:t>
      </w:r>
      <w:r>
        <w:rPr>
          <w:sz w:val="24"/>
        </w:rPr>
        <w:t>substantially similar to</w:t>
      </w:r>
      <w:r>
        <w:rPr>
          <w:spacing w:val="-1"/>
          <w:sz w:val="24"/>
        </w:rPr>
        <w:t xml:space="preserve"> </w:t>
      </w:r>
      <w:r>
        <w:rPr>
          <w:sz w:val="24"/>
        </w:rPr>
        <w:t>this</w:t>
      </w:r>
      <w:r>
        <w:rPr>
          <w:spacing w:val="-1"/>
          <w:sz w:val="24"/>
        </w:rPr>
        <w:t xml:space="preserve"> </w:t>
      </w:r>
      <w:r>
        <w:rPr>
          <w:sz w:val="24"/>
        </w:rPr>
        <w:t>Agreement, in no event less restrictive than as set forth in this Agreement, and the Grantee shall provide originals of such executed Agreements to the State.</w:t>
      </w:r>
    </w:p>
    <w:p w14:paraId="637A5058" w14:textId="77777777" w:rsidR="00AF776C" w:rsidRDefault="00AF776C">
      <w:pPr>
        <w:pStyle w:val="BodyText"/>
      </w:pPr>
    </w:p>
    <w:p w14:paraId="66693C7F" w14:textId="77777777" w:rsidR="00AF776C" w:rsidRDefault="00BE3D65">
      <w:pPr>
        <w:pStyle w:val="ListParagraph"/>
        <w:numPr>
          <w:ilvl w:val="0"/>
          <w:numId w:val="1"/>
        </w:numPr>
        <w:tabs>
          <w:tab w:val="left" w:pos="1079"/>
        </w:tabs>
        <w:spacing w:before="1"/>
        <w:ind w:left="1079" w:hanging="359"/>
        <w:rPr>
          <w:sz w:val="24"/>
        </w:rPr>
      </w:pPr>
      <w:r>
        <w:rPr>
          <w:sz w:val="24"/>
        </w:rPr>
        <w:t>The</w:t>
      </w:r>
      <w:r>
        <w:rPr>
          <w:spacing w:val="-1"/>
          <w:sz w:val="24"/>
        </w:rPr>
        <w:t xml:space="preserve"> </w:t>
      </w:r>
      <w:r>
        <w:rPr>
          <w:sz w:val="24"/>
        </w:rPr>
        <w:t>parties</w:t>
      </w:r>
      <w:r>
        <w:rPr>
          <w:spacing w:val="-1"/>
          <w:sz w:val="24"/>
        </w:rPr>
        <w:t xml:space="preserve"> </w:t>
      </w:r>
      <w:r>
        <w:rPr>
          <w:sz w:val="24"/>
        </w:rPr>
        <w:t>further</w:t>
      </w:r>
      <w:r>
        <w:rPr>
          <w:spacing w:val="-1"/>
          <w:sz w:val="24"/>
        </w:rPr>
        <w:t xml:space="preserve"> </w:t>
      </w:r>
      <w:r>
        <w:rPr>
          <w:sz w:val="24"/>
        </w:rPr>
        <w:t>agree</w:t>
      </w:r>
      <w:r>
        <w:rPr>
          <w:spacing w:val="-1"/>
          <w:sz w:val="24"/>
        </w:rPr>
        <w:t xml:space="preserve"> </w:t>
      </w:r>
      <w:r>
        <w:rPr>
          <w:spacing w:val="-2"/>
          <w:sz w:val="24"/>
        </w:rPr>
        <w:t>that:</w:t>
      </w:r>
    </w:p>
    <w:p w14:paraId="6E42CFFE" w14:textId="77777777" w:rsidR="00AF776C" w:rsidRDefault="00BE3D65">
      <w:pPr>
        <w:pStyle w:val="ListParagraph"/>
        <w:numPr>
          <w:ilvl w:val="1"/>
          <w:numId w:val="1"/>
        </w:numPr>
        <w:tabs>
          <w:tab w:val="left" w:pos="1979"/>
        </w:tabs>
        <w:spacing w:line="275" w:lineRule="exact"/>
        <w:ind w:hanging="539"/>
        <w:rPr>
          <w:sz w:val="24"/>
        </w:rPr>
      </w:pPr>
      <w:r>
        <w:rPr>
          <w:sz w:val="24"/>
        </w:rPr>
        <w:t>This</w:t>
      </w:r>
      <w:r>
        <w:rPr>
          <w:spacing w:val="-1"/>
          <w:sz w:val="24"/>
        </w:rPr>
        <w:t xml:space="preserve"> </w:t>
      </w:r>
      <w:r>
        <w:rPr>
          <w:sz w:val="24"/>
        </w:rPr>
        <w:t>Agreement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laws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pacing w:val="-2"/>
          <w:sz w:val="24"/>
        </w:rPr>
        <w:t>Maryland;</w:t>
      </w:r>
    </w:p>
    <w:p w14:paraId="143226C8" w14:textId="77777777" w:rsidR="00AF776C" w:rsidRDefault="00BE3D65">
      <w:pPr>
        <w:pStyle w:val="ListParagraph"/>
        <w:numPr>
          <w:ilvl w:val="1"/>
          <w:numId w:val="1"/>
        </w:numPr>
        <w:tabs>
          <w:tab w:val="left" w:pos="1980"/>
        </w:tabs>
        <w:ind w:left="1980" w:right="1778"/>
        <w:rPr>
          <w:sz w:val="24"/>
        </w:rPr>
      </w:pPr>
      <w:r>
        <w:rPr>
          <w:sz w:val="24"/>
        </w:rPr>
        <w:t>The</w:t>
      </w:r>
      <w:r>
        <w:rPr>
          <w:spacing w:val="-2"/>
          <w:sz w:val="24"/>
        </w:rPr>
        <w:t xml:space="preserve"> </w:t>
      </w:r>
      <w:r>
        <w:rPr>
          <w:sz w:val="24"/>
        </w:rPr>
        <w:t>rights</w:t>
      </w:r>
      <w:r>
        <w:rPr>
          <w:spacing w:val="-3"/>
          <w:sz w:val="24"/>
        </w:rPr>
        <w:t xml:space="preserve"> </w:t>
      </w:r>
      <w:r>
        <w:rPr>
          <w:sz w:val="24"/>
        </w:rPr>
        <w:t>and</w:t>
      </w:r>
      <w:r>
        <w:rPr>
          <w:spacing w:val="-2"/>
          <w:sz w:val="24"/>
        </w:rPr>
        <w:t xml:space="preserve"> </w:t>
      </w:r>
      <w:r>
        <w:rPr>
          <w:sz w:val="24"/>
        </w:rPr>
        <w:t>obligations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under</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assigned or delegated, by operation of law or otherwise, without the prior written consent of the State;</w:t>
      </w:r>
    </w:p>
    <w:p w14:paraId="63068286" w14:textId="77777777" w:rsidR="00AF776C" w:rsidRDefault="00BE3D65">
      <w:pPr>
        <w:pStyle w:val="ListParagraph"/>
        <w:numPr>
          <w:ilvl w:val="1"/>
          <w:numId w:val="1"/>
        </w:numPr>
        <w:tabs>
          <w:tab w:val="left" w:pos="1980"/>
        </w:tabs>
        <w:ind w:left="1980" w:right="3128"/>
        <w:rPr>
          <w:sz w:val="24"/>
        </w:rPr>
      </w:pPr>
      <w:r>
        <w:rPr>
          <w:sz w:val="24"/>
        </w:rPr>
        <w:t>The</w:t>
      </w:r>
      <w:r>
        <w:rPr>
          <w:spacing w:val="-5"/>
          <w:sz w:val="24"/>
        </w:rPr>
        <w:t xml:space="preserve"> </w:t>
      </w:r>
      <w:r>
        <w:rPr>
          <w:sz w:val="24"/>
        </w:rPr>
        <w:t>State</w:t>
      </w:r>
      <w:r>
        <w:rPr>
          <w:spacing w:val="-5"/>
          <w:sz w:val="24"/>
        </w:rPr>
        <w:t xml:space="preserve"> </w:t>
      </w:r>
      <w:r>
        <w:rPr>
          <w:sz w:val="24"/>
        </w:rPr>
        <w:t>makes</w:t>
      </w:r>
      <w:r>
        <w:rPr>
          <w:spacing w:val="-5"/>
          <w:sz w:val="24"/>
        </w:rPr>
        <w:t xml:space="preserve"> </w:t>
      </w:r>
      <w:r>
        <w:rPr>
          <w:sz w:val="24"/>
        </w:rPr>
        <w:t>no</w:t>
      </w:r>
      <w:r>
        <w:rPr>
          <w:spacing w:val="-5"/>
          <w:sz w:val="24"/>
        </w:rPr>
        <w:t xml:space="preserve"> </w:t>
      </w:r>
      <w:r>
        <w:rPr>
          <w:sz w:val="24"/>
        </w:rPr>
        <w:t>representations</w:t>
      </w:r>
      <w:r>
        <w:rPr>
          <w:spacing w:val="-5"/>
          <w:sz w:val="24"/>
        </w:rPr>
        <w:t xml:space="preserve"> </w:t>
      </w:r>
      <w:r>
        <w:rPr>
          <w:sz w:val="24"/>
        </w:rPr>
        <w:t>or</w:t>
      </w:r>
      <w:r>
        <w:rPr>
          <w:spacing w:val="-4"/>
          <w:sz w:val="24"/>
        </w:rPr>
        <w:t xml:space="preserve"> </w:t>
      </w:r>
      <w:r>
        <w:rPr>
          <w:sz w:val="24"/>
        </w:rPr>
        <w:t>warranties</w:t>
      </w:r>
      <w:r>
        <w:rPr>
          <w:spacing w:val="-4"/>
          <w:sz w:val="24"/>
        </w:rPr>
        <w:t xml:space="preserve"> </w:t>
      </w:r>
      <w:r>
        <w:rPr>
          <w:sz w:val="24"/>
        </w:rPr>
        <w:t>as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accuracy</w:t>
      </w:r>
      <w:r>
        <w:rPr>
          <w:spacing w:val="-4"/>
          <w:sz w:val="24"/>
        </w:rPr>
        <w:t xml:space="preserve"> </w:t>
      </w:r>
      <w:r>
        <w:rPr>
          <w:sz w:val="24"/>
        </w:rPr>
        <w:t>or completeness of any Confidential Information;</w:t>
      </w:r>
    </w:p>
    <w:p w14:paraId="0BCA2D8B" w14:textId="77777777" w:rsidR="00AF776C" w:rsidRDefault="00AF776C">
      <w:pPr>
        <w:rPr>
          <w:sz w:val="24"/>
        </w:rPr>
        <w:sectPr w:rsidR="00AF776C">
          <w:pgSz w:w="12240" w:h="15840"/>
          <w:pgMar w:top="840" w:right="380" w:bottom="1220" w:left="0" w:header="0" w:footer="957" w:gutter="0"/>
          <w:cols w:space="720"/>
        </w:sectPr>
      </w:pPr>
    </w:p>
    <w:p w14:paraId="6641DF52" w14:textId="77777777" w:rsidR="00AF776C" w:rsidRDefault="00BE3D65">
      <w:pPr>
        <w:pStyle w:val="ListParagraph"/>
        <w:numPr>
          <w:ilvl w:val="1"/>
          <w:numId w:val="1"/>
        </w:numPr>
        <w:tabs>
          <w:tab w:val="left" w:pos="1979"/>
        </w:tabs>
        <w:spacing w:before="64"/>
        <w:ind w:right="2325"/>
        <w:rPr>
          <w:sz w:val="24"/>
        </w:rPr>
      </w:pPr>
      <w:r>
        <w:rPr>
          <w:sz w:val="24"/>
        </w:rPr>
        <w:lastRenderedPageBreak/>
        <w:t>The</w:t>
      </w:r>
      <w:r>
        <w:rPr>
          <w:spacing w:val="-4"/>
          <w:sz w:val="24"/>
        </w:rPr>
        <w:t xml:space="preserve"> </w:t>
      </w:r>
      <w:r>
        <w:rPr>
          <w:sz w:val="24"/>
        </w:rPr>
        <w:t>invalidity</w:t>
      </w:r>
      <w:r>
        <w:rPr>
          <w:spacing w:val="-4"/>
          <w:sz w:val="24"/>
        </w:rPr>
        <w:t xml:space="preserve"> </w:t>
      </w:r>
      <w:r>
        <w:rPr>
          <w:sz w:val="24"/>
        </w:rPr>
        <w:t>or</w:t>
      </w:r>
      <w:r>
        <w:rPr>
          <w:spacing w:val="-4"/>
          <w:sz w:val="24"/>
        </w:rPr>
        <w:t xml:space="preserve"> </w:t>
      </w:r>
      <w:r>
        <w:rPr>
          <w:sz w:val="24"/>
        </w:rPr>
        <w:t>unenforceability</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shall</w:t>
      </w:r>
      <w:r>
        <w:rPr>
          <w:spacing w:val="-3"/>
          <w:sz w:val="24"/>
        </w:rPr>
        <w:t xml:space="preserve"> </w:t>
      </w:r>
      <w:r>
        <w:rPr>
          <w:sz w:val="24"/>
        </w:rPr>
        <w:t>not affect the validity or enforceability of any other provision of this Agreement;</w:t>
      </w:r>
    </w:p>
    <w:p w14:paraId="082144FA" w14:textId="77777777" w:rsidR="00AF776C" w:rsidRDefault="00BE3D65">
      <w:pPr>
        <w:pStyle w:val="ListParagraph"/>
        <w:numPr>
          <w:ilvl w:val="1"/>
          <w:numId w:val="1"/>
        </w:numPr>
        <w:tabs>
          <w:tab w:val="left" w:pos="1980"/>
        </w:tabs>
        <w:ind w:left="1980" w:right="2113"/>
        <w:rPr>
          <w:sz w:val="24"/>
        </w:rPr>
      </w:pPr>
      <w:r>
        <w:rPr>
          <w:sz w:val="24"/>
        </w:rPr>
        <w:t>Signatures</w:t>
      </w:r>
      <w:r>
        <w:rPr>
          <w:spacing w:val="-3"/>
          <w:sz w:val="24"/>
        </w:rPr>
        <w:t xml:space="preserve"> </w:t>
      </w:r>
      <w:r>
        <w:rPr>
          <w:sz w:val="24"/>
        </w:rPr>
        <w:t>exchanged</w:t>
      </w:r>
      <w:r>
        <w:rPr>
          <w:spacing w:val="-3"/>
          <w:sz w:val="24"/>
        </w:rPr>
        <w:t xml:space="preserve"> </w:t>
      </w:r>
      <w:r>
        <w:rPr>
          <w:sz w:val="24"/>
        </w:rPr>
        <w:t>by</w:t>
      </w:r>
      <w:r>
        <w:rPr>
          <w:spacing w:val="-5"/>
          <w:sz w:val="24"/>
        </w:rPr>
        <w:t xml:space="preserve"> </w:t>
      </w:r>
      <w:r>
        <w:rPr>
          <w:sz w:val="24"/>
        </w:rPr>
        <w:t>facsimile</w:t>
      </w:r>
      <w:r>
        <w:rPr>
          <w:spacing w:val="-3"/>
          <w:sz w:val="24"/>
        </w:rPr>
        <w:t xml:space="preserve"> </w:t>
      </w:r>
      <w:r>
        <w:rPr>
          <w:sz w:val="24"/>
        </w:rPr>
        <w:t>are</w:t>
      </w:r>
      <w:r>
        <w:rPr>
          <w:spacing w:val="-3"/>
          <w:sz w:val="24"/>
        </w:rPr>
        <w:t xml:space="preserve"> </w:t>
      </w:r>
      <w:r>
        <w:rPr>
          <w:sz w:val="24"/>
        </w:rPr>
        <w:t>effective</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purposes</w:t>
      </w:r>
      <w:r>
        <w:rPr>
          <w:spacing w:val="-5"/>
          <w:sz w:val="24"/>
        </w:rPr>
        <w:t xml:space="preserve"> </w:t>
      </w:r>
      <w:r>
        <w:rPr>
          <w:sz w:val="24"/>
        </w:rPr>
        <w:t>hereunder</w:t>
      </w:r>
      <w:r>
        <w:rPr>
          <w:spacing w:val="-3"/>
          <w:sz w:val="24"/>
        </w:rPr>
        <w:t xml:space="preserve"> </w:t>
      </w:r>
      <w:r>
        <w:rPr>
          <w:sz w:val="24"/>
        </w:rPr>
        <w:t>to</w:t>
      </w:r>
      <w:r>
        <w:rPr>
          <w:spacing w:val="-3"/>
          <w:sz w:val="24"/>
        </w:rPr>
        <w:t xml:space="preserve"> </w:t>
      </w:r>
      <w:r>
        <w:rPr>
          <w:sz w:val="24"/>
        </w:rPr>
        <w:t>the same extent as original signatures;</w:t>
      </w:r>
    </w:p>
    <w:p w14:paraId="7F5FEBC8" w14:textId="77777777" w:rsidR="00AF776C" w:rsidRDefault="00BE3D65">
      <w:pPr>
        <w:pStyle w:val="ListParagraph"/>
        <w:numPr>
          <w:ilvl w:val="1"/>
          <w:numId w:val="1"/>
        </w:numPr>
        <w:tabs>
          <w:tab w:val="left" w:pos="1979"/>
        </w:tabs>
        <w:ind w:hanging="539"/>
        <w:rPr>
          <w:sz w:val="24"/>
        </w:rPr>
      </w:pPr>
      <w:r>
        <w:rPr>
          <w:sz w:val="24"/>
        </w:rPr>
        <w:t>The</w:t>
      </w:r>
      <w:r>
        <w:rPr>
          <w:spacing w:val="-3"/>
          <w:sz w:val="24"/>
        </w:rPr>
        <w:t xml:space="preserve"> </w:t>
      </w:r>
      <w:r>
        <w:rPr>
          <w:sz w:val="24"/>
        </w:rPr>
        <w:t>Recitals</w:t>
      </w:r>
      <w:r>
        <w:rPr>
          <w:spacing w:val="-3"/>
          <w:sz w:val="24"/>
        </w:rPr>
        <w:t xml:space="preserve"> </w:t>
      </w:r>
      <w:r>
        <w:rPr>
          <w:sz w:val="24"/>
        </w:rPr>
        <w:t>are</w:t>
      </w:r>
      <w:r>
        <w:rPr>
          <w:spacing w:val="-2"/>
          <w:sz w:val="24"/>
        </w:rPr>
        <w:t xml:space="preserve"> </w:t>
      </w:r>
      <w:r>
        <w:rPr>
          <w:sz w:val="24"/>
        </w:rPr>
        <w:t>not</w:t>
      </w:r>
      <w:r>
        <w:rPr>
          <w:spacing w:val="-2"/>
          <w:sz w:val="24"/>
        </w:rPr>
        <w:t xml:space="preserve"> </w:t>
      </w:r>
      <w:r>
        <w:rPr>
          <w:sz w:val="24"/>
        </w:rPr>
        <w:t>merely</w:t>
      </w:r>
      <w:r>
        <w:rPr>
          <w:spacing w:val="-3"/>
          <w:sz w:val="24"/>
        </w:rPr>
        <w:t xml:space="preserve"> </w:t>
      </w:r>
      <w:r>
        <w:rPr>
          <w:sz w:val="24"/>
        </w:rPr>
        <w:t>prefatory</w:t>
      </w:r>
      <w:r>
        <w:rPr>
          <w:spacing w:val="-2"/>
          <w:sz w:val="24"/>
        </w:rPr>
        <w:t xml:space="preserve"> </w:t>
      </w:r>
      <w:r>
        <w:rPr>
          <w:sz w:val="24"/>
        </w:rPr>
        <w:t>but</w:t>
      </w:r>
      <w:r>
        <w:rPr>
          <w:spacing w:val="-2"/>
          <w:sz w:val="24"/>
        </w:rPr>
        <w:t xml:space="preserve"> </w:t>
      </w:r>
      <w:r>
        <w:rPr>
          <w:sz w:val="24"/>
        </w:rPr>
        <w:t>are</w:t>
      </w:r>
      <w:r>
        <w:rPr>
          <w:spacing w:val="-2"/>
          <w:sz w:val="24"/>
        </w:rPr>
        <w:t xml:space="preserve"> </w:t>
      </w:r>
      <w:r>
        <w:rPr>
          <w:sz w:val="24"/>
        </w:rPr>
        <w:t>an</w:t>
      </w:r>
      <w:r>
        <w:rPr>
          <w:spacing w:val="-3"/>
          <w:sz w:val="24"/>
        </w:rPr>
        <w:t xml:space="preserve"> </w:t>
      </w:r>
      <w:r>
        <w:rPr>
          <w:sz w:val="24"/>
        </w:rPr>
        <w:t>integral</w:t>
      </w:r>
      <w:r>
        <w:rPr>
          <w:spacing w:val="-1"/>
          <w:sz w:val="24"/>
        </w:rPr>
        <w:t xml:space="preserve"> </w:t>
      </w:r>
      <w:r>
        <w:rPr>
          <w:sz w:val="24"/>
        </w:rPr>
        <w:t>part</w:t>
      </w:r>
      <w:r>
        <w:rPr>
          <w:spacing w:val="-2"/>
          <w:sz w:val="24"/>
        </w:rPr>
        <w:t xml:space="preserve"> </w:t>
      </w:r>
      <w:r>
        <w:rPr>
          <w:sz w:val="24"/>
        </w:rPr>
        <w:t>hereof;</w:t>
      </w:r>
      <w:r>
        <w:rPr>
          <w:spacing w:val="-2"/>
          <w:sz w:val="24"/>
        </w:rPr>
        <w:t xml:space="preserve"> </w:t>
      </w:r>
      <w:r>
        <w:rPr>
          <w:spacing w:val="-5"/>
          <w:sz w:val="24"/>
        </w:rPr>
        <w:t>and</w:t>
      </w:r>
    </w:p>
    <w:p w14:paraId="1DE54401" w14:textId="77777777" w:rsidR="00AF776C" w:rsidRDefault="00BE3D65">
      <w:pPr>
        <w:pStyle w:val="ListParagraph"/>
        <w:numPr>
          <w:ilvl w:val="1"/>
          <w:numId w:val="1"/>
        </w:numPr>
        <w:tabs>
          <w:tab w:val="left" w:pos="1979"/>
        </w:tabs>
        <w:ind w:right="2058"/>
        <w:rPr>
          <w:sz w:val="24"/>
        </w:rPr>
      </w:pPr>
      <w:r>
        <w:rPr>
          <w:sz w:val="24"/>
        </w:rPr>
        <w:t>The</w:t>
      </w:r>
      <w:r>
        <w:rPr>
          <w:spacing w:val="-2"/>
          <w:sz w:val="24"/>
        </w:rPr>
        <w:t xml:space="preserve"> </w:t>
      </w:r>
      <w:r>
        <w:rPr>
          <w:sz w:val="24"/>
        </w:rPr>
        <w:t>effective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Agreement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effective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the Grant entered into by the parties.</w:t>
      </w:r>
    </w:p>
    <w:p w14:paraId="7F6EA703" w14:textId="77777777" w:rsidR="00AF776C" w:rsidRDefault="00AF776C">
      <w:pPr>
        <w:pStyle w:val="BodyText"/>
      </w:pPr>
    </w:p>
    <w:p w14:paraId="530A1753" w14:textId="77777777" w:rsidR="00AF776C" w:rsidRDefault="00AF776C">
      <w:pPr>
        <w:pStyle w:val="BodyText"/>
      </w:pPr>
    </w:p>
    <w:p w14:paraId="452DA118" w14:textId="77777777" w:rsidR="00AF776C" w:rsidRDefault="00BE3D65">
      <w:pPr>
        <w:pStyle w:val="BodyText"/>
        <w:ind w:left="720" w:right="1948" w:firstLine="720"/>
      </w:pPr>
      <w:r>
        <w:rPr>
          <w:b/>
        </w:rPr>
        <w:t>IN WITNESS WHEREOF</w:t>
      </w:r>
      <w:r>
        <w:t>, the parties have, by their duly authorized representatives,</w:t>
      </w:r>
      <w:r>
        <w:rPr>
          <w:spacing w:val="80"/>
        </w:rPr>
        <w:t xml:space="preserve"> </w:t>
      </w:r>
      <w:r>
        <w:t>executed this Agreement as of the day and year first above written.</w:t>
      </w:r>
    </w:p>
    <w:p w14:paraId="0289FCAD" w14:textId="77777777" w:rsidR="00AF776C" w:rsidRDefault="00AF776C">
      <w:pPr>
        <w:pStyle w:val="BodyText"/>
      </w:pPr>
    </w:p>
    <w:p w14:paraId="02AF1BFE" w14:textId="77777777" w:rsidR="00AF776C" w:rsidRDefault="00AF776C">
      <w:pPr>
        <w:pStyle w:val="BodyText"/>
      </w:pPr>
    </w:p>
    <w:p w14:paraId="12D19A06" w14:textId="77777777" w:rsidR="00AF776C" w:rsidRDefault="00BE3D65">
      <w:pPr>
        <w:pStyle w:val="BodyText"/>
        <w:tabs>
          <w:tab w:val="left" w:pos="6009"/>
        </w:tabs>
        <w:ind w:left="835"/>
      </w:pPr>
      <w:r>
        <w:t>Grantee::</w:t>
      </w:r>
      <w:r>
        <w:rPr>
          <w:spacing w:val="49"/>
        </w:rPr>
        <w:t xml:space="preserve"> </w:t>
      </w:r>
      <w:r>
        <w:t>TYPE</w:t>
      </w:r>
      <w:r>
        <w:rPr>
          <w:spacing w:val="-5"/>
        </w:rPr>
        <w:t xml:space="preserve"> </w:t>
      </w:r>
      <w:r>
        <w:t>GRANTEE'S</w:t>
      </w:r>
      <w:r>
        <w:rPr>
          <w:spacing w:val="-6"/>
        </w:rPr>
        <w:t xml:space="preserve"> </w:t>
      </w:r>
      <w:r>
        <w:t>LEGAL</w:t>
      </w:r>
      <w:r>
        <w:rPr>
          <w:spacing w:val="-5"/>
        </w:rPr>
        <w:t xml:space="preserve"> </w:t>
      </w:r>
      <w:r>
        <w:rPr>
          <w:spacing w:val="-4"/>
        </w:rPr>
        <w:t>NAME</w:t>
      </w:r>
      <w:r>
        <w:tab/>
        <w:t>Department</w:t>
      </w:r>
      <w:r>
        <w:rPr>
          <w:spacing w:val="-3"/>
        </w:rPr>
        <w:t xml:space="preserve"> </w:t>
      </w:r>
      <w:r>
        <w:t>of</w:t>
      </w:r>
      <w:r>
        <w:rPr>
          <w:spacing w:val="-1"/>
        </w:rPr>
        <w:t xml:space="preserve"> </w:t>
      </w:r>
      <w:r>
        <w:t>Human</w:t>
      </w:r>
      <w:r>
        <w:rPr>
          <w:spacing w:val="-1"/>
        </w:rPr>
        <w:t xml:space="preserve"> </w:t>
      </w:r>
      <w:r>
        <w:rPr>
          <w:spacing w:val="-2"/>
        </w:rPr>
        <w:t>Services</w:t>
      </w:r>
    </w:p>
    <w:p w14:paraId="0E0E8BE1" w14:textId="77777777" w:rsidR="00AF776C" w:rsidRDefault="00AF776C">
      <w:pPr>
        <w:pStyle w:val="BodyText"/>
        <w:spacing w:before="2"/>
        <w:rPr>
          <w:sz w:val="16"/>
        </w:rPr>
      </w:pPr>
    </w:p>
    <w:p w14:paraId="5F18EF54" w14:textId="77777777" w:rsidR="00AF776C" w:rsidRDefault="00AF776C">
      <w:pPr>
        <w:rPr>
          <w:sz w:val="16"/>
        </w:rPr>
        <w:sectPr w:rsidR="00AF776C">
          <w:pgSz w:w="12240" w:h="15840"/>
          <w:pgMar w:top="840" w:right="380" w:bottom="1220" w:left="0" w:header="0" w:footer="957" w:gutter="0"/>
          <w:cols w:space="720"/>
        </w:sectPr>
      </w:pPr>
    </w:p>
    <w:p w14:paraId="5AA240D3" w14:textId="77777777" w:rsidR="00AF776C" w:rsidRDefault="00BE3D65">
      <w:pPr>
        <w:pStyle w:val="BodyText"/>
        <w:tabs>
          <w:tab w:val="left" w:pos="5442"/>
        </w:tabs>
        <w:spacing w:before="90"/>
        <w:ind w:left="835"/>
      </w:pPr>
      <w:r>
        <w:t xml:space="preserve">By: </w:t>
      </w:r>
      <w:r>
        <w:rPr>
          <w:u w:val="single"/>
        </w:rPr>
        <w:tab/>
      </w:r>
      <w:r>
        <w:t xml:space="preserve"> </w:t>
      </w:r>
      <w:r>
        <w:rPr>
          <w:spacing w:val="-2"/>
        </w:rPr>
        <w:t>(SEAL)</w:t>
      </w:r>
    </w:p>
    <w:p w14:paraId="1D9DC814" w14:textId="77777777" w:rsidR="00AF776C" w:rsidRDefault="00BE3D65">
      <w:pPr>
        <w:pStyle w:val="BodyText"/>
        <w:tabs>
          <w:tab w:val="left" w:pos="5794"/>
        </w:tabs>
        <w:spacing w:before="90"/>
        <w:ind w:left="527"/>
      </w:pPr>
      <w:r>
        <w:br w:type="column"/>
      </w:r>
      <w:r>
        <w:rPr>
          <w:spacing w:val="-5"/>
        </w:rPr>
        <w:t>By:</w:t>
      </w:r>
      <w:r>
        <w:rPr>
          <w:u w:val="single"/>
        </w:rPr>
        <w:tab/>
      </w:r>
    </w:p>
    <w:p w14:paraId="4911708C" w14:textId="77777777" w:rsidR="00AF776C" w:rsidRDefault="00BE3D65">
      <w:pPr>
        <w:ind w:left="527"/>
        <w:rPr>
          <w:sz w:val="24"/>
        </w:rPr>
      </w:pPr>
      <w:r>
        <w:rPr>
          <w:spacing w:val="-10"/>
          <w:sz w:val="24"/>
        </w:rPr>
        <w:t>_</w:t>
      </w:r>
    </w:p>
    <w:p w14:paraId="3D177710" w14:textId="77777777" w:rsidR="00AF776C" w:rsidRDefault="00AF776C">
      <w:pPr>
        <w:rPr>
          <w:sz w:val="24"/>
        </w:rPr>
        <w:sectPr w:rsidR="00AF776C">
          <w:type w:val="continuous"/>
          <w:pgSz w:w="12240" w:h="15840"/>
          <w:pgMar w:top="1440" w:right="380" w:bottom="280" w:left="0" w:header="0" w:footer="957" w:gutter="0"/>
          <w:cols w:num="2" w:space="720" w:equalWidth="0">
            <w:col w:w="5443" w:space="40"/>
            <w:col w:w="6377"/>
          </w:cols>
        </w:sectPr>
      </w:pPr>
    </w:p>
    <w:p w14:paraId="483F703C" w14:textId="77777777" w:rsidR="00AF776C" w:rsidRDefault="00AF776C">
      <w:pPr>
        <w:pStyle w:val="BodyText"/>
      </w:pPr>
    </w:p>
    <w:p w14:paraId="44C19C51" w14:textId="77777777" w:rsidR="00AF776C" w:rsidRDefault="00BE3D65">
      <w:pPr>
        <w:pStyle w:val="BodyText"/>
        <w:tabs>
          <w:tab w:val="left" w:pos="6010"/>
        </w:tabs>
        <w:ind w:left="835"/>
      </w:pPr>
      <w:r>
        <w:t>Printed</w:t>
      </w:r>
      <w:r>
        <w:rPr>
          <w:spacing w:val="-4"/>
        </w:rPr>
        <w:t xml:space="preserve"> </w:t>
      </w:r>
      <w:r>
        <w:t>Name:</w:t>
      </w:r>
      <w:r>
        <w:rPr>
          <w:spacing w:val="-4"/>
        </w:rPr>
        <w:t xml:space="preserve"> </w:t>
      </w:r>
      <w:r>
        <w:rPr>
          <w:u w:val="single"/>
        </w:rPr>
        <w:t>TYPE</w:t>
      </w:r>
      <w:r>
        <w:rPr>
          <w:spacing w:val="-3"/>
          <w:u w:val="single"/>
        </w:rPr>
        <w:t xml:space="preserve"> </w:t>
      </w:r>
      <w:r>
        <w:rPr>
          <w:u w:val="single"/>
        </w:rPr>
        <w:t>REP'S</w:t>
      </w:r>
      <w:r>
        <w:rPr>
          <w:spacing w:val="-4"/>
          <w:u w:val="single"/>
        </w:rPr>
        <w:t xml:space="preserve"> </w:t>
      </w:r>
      <w:r>
        <w:rPr>
          <w:u w:val="single"/>
        </w:rPr>
        <w:t>NAME</w:t>
      </w:r>
      <w:r>
        <w:rPr>
          <w:spacing w:val="-3"/>
          <w:u w:val="single"/>
        </w:rPr>
        <w:t xml:space="preserve"> </w:t>
      </w:r>
      <w:r>
        <w:rPr>
          <w:spacing w:val="-4"/>
          <w:u w:val="single"/>
        </w:rPr>
        <w:t>HERE</w:t>
      </w:r>
      <w:r>
        <w:tab/>
        <w:t>Printed</w:t>
      </w:r>
      <w:r>
        <w:rPr>
          <w:spacing w:val="-2"/>
        </w:rPr>
        <w:t xml:space="preserve"> Name:</w:t>
      </w:r>
    </w:p>
    <w:p w14:paraId="5296A631" w14:textId="77777777" w:rsidR="00AF776C" w:rsidRDefault="00AF776C">
      <w:pPr>
        <w:pStyle w:val="BodyText"/>
      </w:pPr>
    </w:p>
    <w:p w14:paraId="78728CAD" w14:textId="77777777" w:rsidR="00AF776C" w:rsidRDefault="00BE3D65">
      <w:pPr>
        <w:pStyle w:val="BodyText"/>
        <w:tabs>
          <w:tab w:val="left" w:pos="6010"/>
        </w:tabs>
        <w:ind w:left="835"/>
      </w:pPr>
      <w:r>
        <w:t>Title:</w:t>
      </w:r>
      <w:r>
        <w:rPr>
          <w:spacing w:val="-2"/>
        </w:rPr>
        <w:t xml:space="preserve"> </w:t>
      </w:r>
      <w:r>
        <w:rPr>
          <w:u w:val="single"/>
        </w:rPr>
        <w:t>TYPE</w:t>
      </w:r>
      <w:r>
        <w:rPr>
          <w:spacing w:val="-1"/>
          <w:u w:val="single"/>
        </w:rPr>
        <w:t xml:space="preserve"> </w:t>
      </w:r>
      <w:r>
        <w:rPr>
          <w:u w:val="single"/>
        </w:rPr>
        <w:t>REP'S</w:t>
      </w:r>
      <w:r>
        <w:rPr>
          <w:spacing w:val="-2"/>
          <w:u w:val="single"/>
        </w:rPr>
        <w:t xml:space="preserve"> </w:t>
      </w:r>
      <w:r>
        <w:rPr>
          <w:u w:val="single"/>
        </w:rPr>
        <w:t>TITLE</w:t>
      </w:r>
      <w:r>
        <w:rPr>
          <w:spacing w:val="-1"/>
          <w:u w:val="single"/>
        </w:rPr>
        <w:t xml:space="preserve"> </w:t>
      </w:r>
      <w:r>
        <w:rPr>
          <w:spacing w:val="-4"/>
          <w:u w:val="single"/>
        </w:rPr>
        <w:t>HERE</w:t>
      </w:r>
      <w:r>
        <w:tab/>
      </w:r>
      <w:r>
        <w:rPr>
          <w:spacing w:val="-2"/>
        </w:rPr>
        <w:t>Title:</w:t>
      </w:r>
    </w:p>
    <w:p w14:paraId="5D8BB1BF" w14:textId="77777777" w:rsidR="00AF776C" w:rsidRDefault="00AF776C">
      <w:pPr>
        <w:pStyle w:val="BodyText"/>
      </w:pPr>
    </w:p>
    <w:p w14:paraId="532ED19D" w14:textId="77777777" w:rsidR="00AF776C" w:rsidRDefault="00BE3D65">
      <w:pPr>
        <w:pStyle w:val="BodyText"/>
        <w:tabs>
          <w:tab w:val="left" w:pos="5374"/>
          <w:tab w:val="left" w:pos="6010"/>
          <w:tab w:val="left" w:pos="10549"/>
        </w:tabs>
        <w:ind w:left="835"/>
      </w:pPr>
      <w:r>
        <w:t xml:space="preserve">Date: </w:t>
      </w:r>
      <w:r>
        <w:rPr>
          <w:u w:val="single"/>
        </w:rPr>
        <w:tab/>
      </w:r>
      <w:r>
        <w:tab/>
        <w:t xml:space="preserve">Date: </w:t>
      </w:r>
      <w:r>
        <w:rPr>
          <w:u w:val="single"/>
        </w:rPr>
        <w:tab/>
      </w:r>
    </w:p>
    <w:p w14:paraId="462C5D16" w14:textId="77777777" w:rsidR="00AF776C" w:rsidRDefault="00AF776C">
      <w:pPr>
        <w:sectPr w:rsidR="00AF776C">
          <w:type w:val="continuous"/>
          <w:pgSz w:w="12240" w:h="15840"/>
          <w:pgMar w:top="1440" w:right="380" w:bottom="280" w:left="0" w:header="0" w:footer="957" w:gutter="0"/>
          <w:cols w:space="720"/>
        </w:sectPr>
      </w:pPr>
    </w:p>
    <w:p w14:paraId="2EFBE1CC" w14:textId="4B1CFA7F" w:rsidR="00AF776C" w:rsidRDefault="00BE3D65">
      <w:pPr>
        <w:spacing w:before="76"/>
        <w:ind w:left="378"/>
        <w:jc w:val="center"/>
        <w:rPr>
          <w:b/>
          <w:sz w:val="24"/>
        </w:rPr>
      </w:pPr>
      <w:r>
        <w:rPr>
          <w:noProof/>
        </w:rPr>
        <w:lastRenderedPageBreak/>
        <mc:AlternateContent>
          <mc:Choice Requires="wps">
            <w:drawing>
              <wp:anchor distT="0" distB="0" distL="0" distR="0" simplePos="0" relativeHeight="15780864" behindDoc="0" locked="0" layoutInCell="1" allowOverlap="1" wp14:anchorId="0F402139" wp14:editId="2A473BDC">
                <wp:simplePos x="0" y="0"/>
                <wp:positionH relativeFrom="page">
                  <wp:posOffset>6915911</wp:posOffset>
                </wp:positionH>
                <wp:positionV relativeFrom="page">
                  <wp:posOffset>3012872</wp:posOffset>
                </wp:positionV>
                <wp:extent cx="762000" cy="12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52D48" id="Graphic 99" o:spid="_x0000_s1026" style="position:absolute;margin-left:544.55pt;margin-top:237.25pt;width:60pt;height:.1pt;z-index:15780864;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1376" behindDoc="0" locked="0" layoutInCell="1" allowOverlap="1" wp14:anchorId="09D02A96" wp14:editId="11FE70CC">
                <wp:simplePos x="0" y="0"/>
                <wp:positionH relativeFrom="page">
                  <wp:posOffset>6915911</wp:posOffset>
                </wp:positionH>
                <wp:positionV relativeFrom="page">
                  <wp:posOffset>3363391</wp:posOffset>
                </wp:positionV>
                <wp:extent cx="762000" cy="127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E96A2" id="Graphic 100" o:spid="_x0000_s1026" style="position:absolute;margin-left:544.55pt;margin-top:264.85pt;width:60pt;height:.1pt;z-index:15781376;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1888" behindDoc="0" locked="0" layoutInCell="1" allowOverlap="1" wp14:anchorId="6939ED57" wp14:editId="6E531B63">
                <wp:simplePos x="0" y="0"/>
                <wp:positionH relativeFrom="page">
                  <wp:posOffset>6915911</wp:posOffset>
                </wp:positionH>
                <wp:positionV relativeFrom="page">
                  <wp:posOffset>3713911</wp:posOffset>
                </wp:positionV>
                <wp:extent cx="762000" cy="127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F46C2" id="Graphic 101" o:spid="_x0000_s1026" style="position:absolute;margin-left:544.55pt;margin-top:292.45pt;width:60pt;height:.1pt;z-index:15781888;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2400" behindDoc="0" locked="0" layoutInCell="1" allowOverlap="1" wp14:anchorId="054E9DAE" wp14:editId="3403C14D">
                <wp:simplePos x="0" y="0"/>
                <wp:positionH relativeFrom="page">
                  <wp:posOffset>6915911</wp:posOffset>
                </wp:positionH>
                <wp:positionV relativeFrom="page">
                  <wp:posOffset>4064431</wp:posOffset>
                </wp:positionV>
                <wp:extent cx="762000" cy="127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30F4CE" id="Graphic 102" o:spid="_x0000_s1026" style="position:absolute;margin-left:544.55pt;margin-top:320.05pt;width:60pt;height:.1pt;z-index:15782400;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2912" behindDoc="0" locked="0" layoutInCell="1" allowOverlap="1" wp14:anchorId="0F1B7D71" wp14:editId="2CA8230E">
                <wp:simplePos x="0" y="0"/>
                <wp:positionH relativeFrom="page">
                  <wp:posOffset>6915911</wp:posOffset>
                </wp:positionH>
                <wp:positionV relativeFrom="page">
                  <wp:posOffset>4414951</wp:posOffset>
                </wp:positionV>
                <wp:extent cx="762000" cy="127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B5619" id="Graphic 103" o:spid="_x0000_s1026" style="position:absolute;margin-left:544.55pt;margin-top:347.65pt;width:60pt;height:.1pt;z-index:15782912;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3424" behindDoc="0" locked="0" layoutInCell="1" allowOverlap="1" wp14:anchorId="4955A31B" wp14:editId="755F2689">
                <wp:simplePos x="0" y="0"/>
                <wp:positionH relativeFrom="page">
                  <wp:posOffset>6915911</wp:posOffset>
                </wp:positionH>
                <wp:positionV relativeFrom="page">
                  <wp:posOffset>4765471</wp:posOffset>
                </wp:positionV>
                <wp:extent cx="762000"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AEC5A3" id="Graphic 104" o:spid="_x0000_s1026" style="position:absolute;margin-left:544.55pt;margin-top:375.25pt;width:60pt;height:.1pt;z-index:15783424;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3936" behindDoc="0" locked="0" layoutInCell="1" allowOverlap="1" wp14:anchorId="5E564CE7" wp14:editId="2FD132EE">
                <wp:simplePos x="0" y="0"/>
                <wp:positionH relativeFrom="page">
                  <wp:posOffset>6915911</wp:posOffset>
                </wp:positionH>
                <wp:positionV relativeFrom="page">
                  <wp:posOffset>5115991</wp:posOffset>
                </wp:positionV>
                <wp:extent cx="762000"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7EEEC" id="Graphic 105" o:spid="_x0000_s1026" style="position:absolute;margin-left:544.55pt;margin-top:402.85pt;width:60pt;height:.1pt;z-index:15783936;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4448" behindDoc="0" locked="0" layoutInCell="1" allowOverlap="1" wp14:anchorId="079B955A" wp14:editId="76BD5CB5">
                <wp:simplePos x="0" y="0"/>
                <wp:positionH relativeFrom="page">
                  <wp:posOffset>6915911</wp:posOffset>
                </wp:positionH>
                <wp:positionV relativeFrom="page">
                  <wp:posOffset>5465749</wp:posOffset>
                </wp:positionV>
                <wp:extent cx="762000" cy="127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249EA4" id="Graphic 106" o:spid="_x0000_s1026" style="position:absolute;margin-left:544.55pt;margin-top:430.35pt;width:60pt;height:.1pt;z-index:15784448;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4960" behindDoc="0" locked="0" layoutInCell="1" allowOverlap="1" wp14:anchorId="599A82BD" wp14:editId="17967796">
                <wp:simplePos x="0" y="0"/>
                <wp:positionH relativeFrom="page">
                  <wp:posOffset>6915911</wp:posOffset>
                </wp:positionH>
                <wp:positionV relativeFrom="page">
                  <wp:posOffset>5816269</wp:posOffset>
                </wp:positionV>
                <wp:extent cx="762000" cy="127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FE8F4" id="Graphic 107" o:spid="_x0000_s1026" style="position:absolute;margin-left:544.55pt;margin-top:457.95pt;width:60pt;height:.1pt;z-index:15784960;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5472" behindDoc="0" locked="0" layoutInCell="1" allowOverlap="1" wp14:anchorId="027670B1" wp14:editId="14CDD673">
                <wp:simplePos x="0" y="0"/>
                <wp:positionH relativeFrom="page">
                  <wp:posOffset>6915911</wp:posOffset>
                </wp:positionH>
                <wp:positionV relativeFrom="page">
                  <wp:posOffset>6166789</wp:posOffset>
                </wp:positionV>
                <wp:extent cx="762000" cy="127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C05F9" id="Graphic 108" o:spid="_x0000_s1026" style="position:absolute;margin-left:544.55pt;margin-top:485.55pt;width:60pt;height:.1pt;z-index:15785472;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5984" behindDoc="0" locked="0" layoutInCell="1" allowOverlap="1" wp14:anchorId="37A8AA56" wp14:editId="5C9B6455">
                <wp:simplePos x="0" y="0"/>
                <wp:positionH relativeFrom="page">
                  <wp:posOffset>6915911</wp:posOffset>
                </wp:positionH>
                <wp:positionV relativeFrom="page">
                  <wp:posOffset>6517309</wp:posOffset>
                </wp:positionV>
                <wp:extent cx="762000" cy="127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590D16" id="Graphic 109" o:spid="_x0000_s1026" style="position:absolute;margin-left:544.55pt;margin-top:513.15pt;width:60pt;height:.1pt;z-index:15785984;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6496" behindDoc="0" locked="0" layoutInCell="1" allowOverlap="1" wp14:anchorId="5064E878" wp14:editId="4A372A65">
                <wp:simplePos x="0" y="0"/>
                <wp:positionH relativeFrom="page">
                  <wp:posOffset>6915911</wp:posOffset>
                </wp:positionH>
                <wp:positionV relativeFrom="page">
                  <wp:posOffset>6867829</wp:posOffset>
                </wp:positionV>
                <wp:extent cx="762000" cy="1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4E1FB" id="Graphic 110" o:spid="_x0000_s1026" style="position:absolute;margin-left:544.55pt;margin-top:540.75pt;width:60pt;height:.1pt;z-index:15786496;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" path="m,l762000,e" filled="f" strokeweight=".26669mm">
                <v:path arrowok="t"/>
                <w10:wrap anchorx="page" anchory="page"/>
              </v:shape>
            </w:pict>
          </mc:Fallback>
        </mc:AlternateContent>
      </w:r>
      <w:r>
        <w:rPr>
          <w:b/>
          <w:sz w:val="24"/>
        </w:rPr>
        <w:t>Solicitation</w:t>
      </w:r>
      <w:r>
        <w:rPr>
          <w:b/>
          <w:spacing w:val="-9"/>
          <w:sz w:val="24"/>
        </w:rPr>
        <w:t xml:space="preserve"> </w:t>
      </w:r>
      <w:r>
        <w:rPr>
          <w:b/>
          <w:sz w:val="24"/>
        </w:rPr>
        <w:t>Number:</w:t>
      </w:r>
      <w:r>
        <w:rPr>
          <w:b/>
          <w:spacing w:val="-8"/>
          <w:sz w:val="24"/>
        </w:rPr>
        <w:t xml:space="preserve"> </w:t>
      </w:r>
      <w:r>
        <w:rPr>
          <w:b/>
          <w:sz w:val="24"/>
        </w:rPr>
        <w:t>CSA/AV</w:t>
      </w:r>
      <w:r>
        <w:rPr>
          <w:b/>
          <w:spacing w:val="-8"/>
          <w:sz w:val="24"/>
        </w:rPr>
        <w:t xml:space="preserve"> </w:t>
      </w:r>
      <w:r>
        <w:rPr>
          <w:b/>
          <w:sz w:val="24"/>
        </w:rPr>
        <w:t>2</w:t>
      </w:r>
      <w:r w:rsidR="0086331B">
        <w:rPr>
          <w:b/>
          <w:sz w:val="24"/>
        </w:rPr>
        <w:t>6</w:t>
      </w:r>
      <w:r>
        <w:rPr>
          <w:b/>
          <w:sz w:val="24"/>
        </w:rPr>
        <w:t>-001-</w:t>
      </w:r>
      <w:r>
        <w:rPr>
          <w:b/>
          <w:spacing w:val="-10"/>
          <w:sz w:val="24"/>
        </w:rPr>
        <w:t>S</w:t>
      </w:r>
    </w:p>
    <w:p w14:paraId="1012098F" w14:textId="77777777" w:rsidR="00AF776C" w:rsidRDefault="00AF776C">
      <w:pPr>
        <w:pStyle w:val="BodyText"/>
        <w:rPr>
          <w:b/>
        </w:rPr>
      </w:pPr>
    </w:p>
    <w:p w14:paraId="1F055A24" w14:textId="77777777" w:rsidR="00AF776C" w:rsidRDefault="00BE3D65">
      <w:pPr>
        <w:pStyle w:val="Heading3"/>
        <w:ind w:left="377"/>
      </w:pPr>
      <w:r>
        <w:t>NON-DISCLOSURE</w:t>
      </w:r>
      <w:r>
        <w:rPr>
          <w:spacing w:val="-9"/>
        </w:rPr>
        <w:t xml:space="preserve"> </w:t>
      </w:r>
      <w:r>
        <w:t>AGREEMENT</w:t>
      </w:r>
      <w:r>
        <w:rPr>
          <w:spacing w:val="-7"/>
        </w:rPr>
        <w:t xml:space="preserve"> </w:t>
      </w:r>
      <w:r>
        <w:t>-</w:t>
      </w:r>
      <w:r>
        <w:rPr>
          <w:spacing w:val="-7"/>
        </w:rPr>
        <w:t xml:space="preserve"> </w:t>
      </w:r>
      <w:r>
        <w:t>ATTACHMENT</w:t>
      </w:r>
      <w:r>
        <w:rPr>
          <w:spacing w:val="-7"/>
        </w:rPr>
        <w:t xml:space="preserve"> </w:t>
      </w:r>
      <w:r>
        <w:t>G-</w:t>
      </w:r>
      <w:r>
        <w:rPr>
          <w:spacing w:val="-10"/>
        </w:rPr>
        <w:t>1</w:t>
      </w:r>
    </w:p>
    <w:p w14:paraId="2B5FCA7B" w14:textId="77777777" w:rsidR="00AF776C" w:rsidRDefault="00AF776C">
      <w:pPr>
        <w:pStyle w:val="BodyText"/>
        <w:rPr>
          <w:b/>
        </w:rPr>
      </w:pPr>
    </w:p>
    <w:p w14:paraId="14E79B64" w14:textId="77777777" w:rsidR="00AF776C" w:rsidRDefault="00BE3D65">
      <w:pPr>
        <w:ind w:left="1507" w:right="1126"/>
        <w:jc w:val="center"/>
        <w:rPr>
          <w:b/>
          <w:sz w:val="24"/>
        </w:rPr>
      </w:pPr>
      <w:r>
        <w:rPr>
          <w:b/>
          <w:sz w:val="24"/>
        </w:rPr>
        <w:t>LIST</w:t>
      </w:r>
      <w:r>
        <w:rPr>
          <w:b/>
          <w:spacing w:val="-5"/>
          <w:sz w:val="24"/>
        </w:rPr>
        <w:t xml:space="preserve"> </w:t>
      </w:r>
      <w:r>
        <w:rPr>
          <w:b/>
          <w:sz w:val="24"/>
        </w:rPr>
        <w:t>OF</w:t>
      </w:r>
      <w:r>
        <w:rPr>
          <w:b/>
          <w:spacing w:val="-5"/>
          <w:sz w:val="24"/>
        </w:rPr>
        <w:t xml:space="preserve"> </w:t>
      </w:r>
      <w:r>
        <w:rPr>
          <w:b/>
          <w:sz w:val="24"/>
        </w:rPr>
        <w:t>GRANTEE’S</w:t>
      </w:r>
      <w:r>
        <w:rPr>
          <w:b/>
          <w:spacing w:val="-4"/>
          <w:sz w:val="24"/>
        </w:rPr>
        <w:t xml:space="preserve"> </w:t>
      </w:r>
      <w:r>
        <w:rPr>
          <w:b/>
          <w:sz w:val="24"/>
        </w:rPr>
        <w:t>EMPLOYEES</w:t>
      </w:r>
      <w:r>
        <w:rPr>
          <w:b/>
          <w:spacing w:val="-5"/>
          <w:sz w:val="24"/>
        </w:rPr>
        <w:t xml:space="preserve"> </w:t>
      </w:r>
      <w:r>
        <w:rPr>
          <w:b/>
          <w:sz w:val="24"/>
        </w:rPr>
        <w:t>AND</w:t>
      </w:r>
      <w:r>
        <w:rPr>
          <w:b/>
          <w:spacing w:val="-3"/>
          <w:sz w:val="24"/>
        </w:rPr>
        <w:t xml:space="preserve"> </w:t>
      </w:r>
      <w:r>
        <w:rPr>
          <w:b/>
          <w:sz w:val="24"/>
        </w:rPr>
        <w:t>AGENTS</w:t>
      </w:r>
      <w:r>
        <w:rPr>
          <w:b/>
          <w:spacing w:val="-4"/>
          <w:sz w:val="24"/>
        </w:rPr>
        <w:t xml:space="preserve"> </w:t>
      </w:r>
      <w:r>
        <w:rPr>
          <w:b/>
          <w:sz w:val="24"/>
        </w:rPr>
        <w:t>WHO</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GIVEN</w:t>
      </w:r>
      <w:r>
        <w:rPr>
          <w:b/>
          <w:spacing w:val="-4"/>
          <w:sz w:val="24"/>
        </w:rPr>
        <w:t xml:space="preserve"> </w:t>
      </w:r>
      <w:r>
        <w:rPr>
          <w:b/>
          <w:sz w:val="24"/>
        </w:rPr>
        <w:t>ACCESS TO THE CONFIDENTIAL INFORMATION</w:t>
      </w:r>
    </w:p>
    <w:p w14:paraId="1441027A" w14:textId="77777777" w:rsidR="00AF776C" w:rsidRDefault="00AF776C">
      <w:pPr>
        <w:pStyle w:val="BodyText"/>
        <w:spacing w:before="56"/>
        <w:rPr>
          <w:b/>
          <w:sz w:val="20"/>
        </w:rPr>
      </w:pPr>
    </w:p>
    <w:tbl>
      <w:tblPr>
        <w:tblW w:w="0" w:type="auto"/>
        <w:tblInd w:w="1397" w:type="dxa"/>
        <w:tblLayout w:type="fixed"/>
        <w:tblCellMar>
          <w:left w:w="0" w:type="dxa"/>
          <w:right w:w="0" w:type="dxa"/>
        </w:tblCellMar>
        <w:tblLook w:val="01E0" w:firstRow="1" w:lastRow="1" w:firstColumn="1" w:lastColumn="1" w:noHBand="0" w:noVBand="0"/>
      </w:tblPr>
      <w:tblGrid>
        <w:gridCol w:w="3304"/>
        <w:gridCol w:w="2483"/>
        <w:gridCol w:w="2715"/>
        <w:gridCol w:w="1501"/>
      </w:tblGrid>
      <w:tr w:rsidR="00AF776C" w14:paraId="25727009" w14:textId="77777777">
        <w:trPr>
          <w:trHeight w:val="270"/>
        </w:trPr>
        <w:tc>
          <w:tcPr>
            <w:tcW w:w="3304" w:type="dxa"/>
          </w:tcPr>
          <w:p w14:paraId="1D08D02C" w14:textId="77777777" w:rsidR="00AF776C" w:rsidRDefault="00BE3D65">
            <w:pPr>
              <w:pStyle w:val="TableParagraph"/>
              <w:spacing w:line="251" w:lineRule="exact"/>
              <w:ind w:left="50"/>
              <w:rPr>
                <w:b/>
                <w:sz w:val="24"/>
              </w:rPr>
            </w:pPr>
            <w:r>
              <w:rPr>
                <w:b/>
                <w:sz w:val="24"/>
              </w:rPr>
              <w:t>Printed</w:t>
            </w:r>
            <w:r>
              <w:rPr>
                <w:b/>
                <w:spacing w:val="-4"/>
                <w:sz w:val="24"/>
              </w:rPr>
              <w:t xml:space="preserve"> </w:t>
            </w:r>
            <w:r>
              <w:rPr>
                <w:b/>
                <w:sz w:val="24"/>
              </w:rPr>
              <w:t>Name</w:t>
            </w:r>
            <w:r>
              <w:rPr>
                <w:b/>
                <w:spacing w:val="-3"/>
                <w:sz w:val="24"/>
              </w:rPr>
              <w:t xml:space="preserve"> </w:t>
            </w:r>
            <w:r>
              <w:rPr>
                <w:b/>
                <w:spacing w:val="-5"/>
                <w:sz w:val="24"/>
              </w:rPr>
              <w:t>and</w:t>
            </w:r>
          </w:p>
        </w:tc>
        <w:tc>
          <w:tcPr>
            <w:tcW w:w="2483" w:type="dxa"/>
          </w:tcPr>
          <w:p w14:paraId="7626F741" w14:textId="77777777" w:rsidR="00AF776C" w:rsidRDefault="00BE3D65">
            <w:pPr>
              <w:pStyle w:val="TableParagraph"/>
              <w:spacing w:line="251" w:lineRule="exact"/>
              <w:ind w:left="345"/>
              <w:rPr>
                <w:b/>
                <w:sz w:val="24"/>
              </w:rPr>
            </w:pPr>
            <w:r>
              <w:rPr>
                <w:b/>
                <w:sz w:val="24"/>
              </w:rPr>
              <w:t xml:space="preserve">Employee </w:t>
            </w:r>
            <w:r>
              <w:rPr>
                <w:b/>
                <w:spacing w:val="-5"/>
                <w:sz w:val="24"/>
              </w:rPr>
              <w:t>(E)</w:t>
            </w:r>
          </w:p>
        </w:tc>
        <w:tc>
          <w:tcPr>
            <w:tcW w:w="4216" w:type="dxa"/>
            <w:gridSpan w:val="2"/>
          </w:tcPr>
          <w:p w14:paraId="4FE87F8F" w14:textId="77777777" w:rsidR="00AF776C" w:rsidRDefault="00AF776C">
            <w:pPr>
              <w:pStyle w:val="TableParagraph"/>
              <w:rPr>
                <w:sz w:val="20"/>
              </w:rPr>
            </w:pPr>
          </w:p>
        </w:tc>
      </w:tr>
      <w:tr w:rsidR="00AF776C" w14:paraId="39FD3535" w14:textId="77777777">
        <w:trPr>
          <w:trHeight w:val="270"/>
        </w:trPr>
        <w:tc>
          <w:tcPr>
            <w:tcW w:w="3304" w:type="dxa"/>
          </w:tcPr>
          <w:p w14:paraId="3240D001" w14:textId="77777777" w:rsidR="00AF776C" w:rsidRDefault="00BE3D65">
            <w:pPr>
              <w:pStyle w:val="TableParagraph"/>
              <w:spacing w:line="251" w:lineRule="exact"/>
              <w:ind w:left="50"/>
              <w:rPr>
                <w:b/>
                <w:sz w:val="24"/>
              </w:rPr>
            </w:pPr>
            <w:r>
              <w:rPr>
                <w:b/>
                <w:sz w:val="24"/>
              </w:rPr>
              <w:t>Address</w:t>
            </w:r>
            <w:r>
              <w:rPr>
                <w:b/>
                <w:spacing w:val="-4"/>
                <w:sz w:val="24"/>
              </w:rPr>
              <w:t xml:space="preserve"> </w:t>
            </w:r>
            <w:r>
              <w:rPr>
                <w:b/>
                <w:sz w:val="24"/>
              </w:rPr>
              <w:t>of</w:t>
            </w:r>
            <w:r>
              <w:rPr>
                <w:b/>
                <w:spacing w:val="-3"/>
                <w:sz w:val="24"/>
              </w:rPr>
              <w:t xml:space="preserve"> </w:t>
            </w:r>
            <w:r>
              <w:rPr>
                <w:b/>
                <w:spacing w:val="-2"/>
                <w:sz w:val="24"/>
              </w:rPr>
              <w:t>Individual/Agent</w:t>
            </w:r>
          </w:p>
        </w:tc>
        <w:tc>
          <w:tcPr>
            <w:tcW w:w="2483" w:type="dxa"/>
          </w:tcPr>
          <w:p w14:paraId="7B787BD2" w14:textId="77777777" w:rsidR="00AF776C" w:rsidRDefault="00BE3D65">
            <w:pPr>
              <w:pStyle w:val="TableParagraph"/>
              <w:spacing w:line="251" w:lineRule="exact"/>
              <w:ind w:left="346"/>
              <w:rPr>
                <w:b/>
                <w:sz w:val="24"/>
              </w:rPr>
            </w:pPr>
            <w:r>
              <w:rPr>
                <w:b/>
                <w:sz w:val="24"/>
              </w:rPr>
              <w:t>or</w:t>
            </w:r>
            <w:r>
              <w:rPr>
                <w:b/>
                <w:spacing w:val="-2"/>
                <w:sz w:val="24"/>
              </w:rPr>
              <w:t xml:space="preserve"> </w:t>
            </w:r>
            <w:r>
              <w:rPr>
                <w:b/>
                <w:sz w:val="24"/>
              </w:rPr>
              <w:t>Agent</w:t>
            </w:r>
            <w:r>
              <w:rPr>
                <w:b/>
                <w:spacing w:val="-2"/>
                <w:sz w:val="24"/>
              </w:rPr>
              <w:t xml:space="preserve"> </w:t>
            </w:r>
            <w:r>
              <w:rPr>
                <w:b/>
                <w:spacing w:val="-5"/>
                <w:sz w:val="24"/>
              </w:rPr>
              <w:t>(A)</w:t>
            </w:r>
          </w:p>
        </w:tc>
        <w:tc>
          <w:tcPr>
            <w:tcW w:w="2715" w:type="dxa"/>
          </w:tcPr>
          <w:p w14:paraId="58330FBD" w14:textId="77777777" w:rsidR="00AF776C" w:rsidRDefault="00BE3D65">
            <w:pPr>
              <w:pStyle w:val="TableParagraph"/>
              <w:spacing w:line="251" w:lineRule="exact"/>
              <w:ind w:left="742"/>
              <w:rPr>
                <w:b/>
                <w:sz w:val="24"/>
              </w:rPr>
            </w:pPr>
            <w:r>
              <w:rPr>
                <w:b/>
                <w:spacing w:val="-2"/>
                <w:sz w:val="24"/>
              </w:rPr>
              <w:t>Signature</w:t>
            </w:r>
          </w:p>
        </w:tc>
        <w:tc>
          <w:tcPr>
            <w:tcW w:w="1501" w:type="dxa"/>
          </w:tcPr>
          <w:p w14:paraId="39EFA798" w14:textId="77777777" w:rsidR="00AF776C" w:rsidRDefault="00BE3D65">
            <w:pPr>
              <w:pStyle w:val="TableParagraph"/>
              <w:spacing w:line="251" w:lineRule="exact"/>
              <w:ind w:left="968"/>
              <w:rPr>
                <w:b/>
                <w:sz w:val="24"/>
              </w:rPr>
            </w:pPr>
            <w:r>
              <w:rPr>
                <w:b/>
                <w:spacing w:val="-4"/>
                <w:sz w:val="24"/>
              </w:rPr>
              <w:t>Date</w:t>
            </w:r>
          </w:p>
        </w:tc>
      </w:tr>
    </w:tbl>
    <w:p w14:paraId="41EEF491" w14:textId="77777777" w:rsidR="00AF776C" w:rsidRDefault="00AF776C">
      <w:pPr>
        <w:pStyle w:val="BodyText"/>
        <w:spacing w:before="1"/>
        <w:rPr>
          <w:b/>
        </w:rPr>
      </w:pPr>
    </w:p>
    <w:p w14:paraId="07292F01" w14:textId="77777777" w:rsidR="00AF776C" w:rsidRDefault="00BE3D65">
      <w:pPr>
        <w:pStyle w:val="BodyText"/>
        <w:spacing w:before="1"/>
        <w:ind w:left="1573"/>
      </w:pPr>
      <w:r>
        <w:rPr>
          <w:u w:val="single"/>
        </w:rPr>
        <w:t>TYPE</w:t>
      </w:r>
      <w:r>
        <w:rPr>
          <w:spacing w:val="-3"/>
          <w:u w:val="single"/>
        </w:rPr>
        <w:t xml:space="preserve"> </w:t>
      </w:r>
      <w:r>
        <w:rPr>
          <w:u w:val="single"/>
        </w:rPr>
        <w:t>NAME</w:t>
      </w:r>
      <w:r>
        <w:rPr>
          <w:spacing w:val="-2"/>
          <w:u w:val="single"/>
        </w:rPr>
        <w:t xml:space="preserve"> </w:t>
      </w:r>
      <w:r>
        <w:rPr>
          <w:u w:val="single"/>
        </w:rPr>
        <w:t>&amp;</w:t>
      </w:r>
      <w:r>
        <w:rPr>
          <w:spacing w:val="-2"/>
          <w:u w:val="single"/>
        </w:rPr>
        <w:t xml:space="preserve"> ADDRESS</w:t>
      </w:r>
    </w:p>
    <w:p w14:paraId="51FCE20C" w14:textId="77777777" w:rsidR="00AF776C" w:rsidRDefault="00BE3D65">
      <w:pPr>
        <w:tabs>
          <w:tab w:val="left" w:pos="6703"/>
        </w:tabs>
        <w:spacing w:line="20" w:lineRule="exact"/>
        <w:ind w:left="5152"/>
        <w:rPr>
          <w:sz w:val="2"/>
        </w:rPr>
      </w:pPr>
      <w:r>
        <w:rPr>
          <w:noProof/>
          <w:sz w:val="2"/>
        </w:rPr>
        <mc:AlternateContent>
          <mc:Choice Requires="wpg">
            <w:drawing>
              <wp:inline distT="0" distB="0" distL="0" distR="0" wp14:anchorId="4162469F" wp14:editId="723C2B1C">
                <wp:extent cx="609600" cy="10160"/>
                <wp:effectExtent l="9525" t="0" r="0" b="889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112" name="Graphic 112"/>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FF3430" id="Group 111"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">
                <v:shape id="Graphic 112"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" path="m,l609600,e" filled="f" strokeweight=".26669mm">
                  <v:path arrowok="t"/>
                </v:shape>
                <w10:anchorlock/>
              </v:group>
            </w:pict>
          </mc:Fallback>
        </mc:AlternateContent>
      </w:r>
      <w:r>
        <w:rPr>
          <w:sz w:val="2"/>
        </w:rPr>
        <w:tab/>
      </w:r>
      <w:r>
        <w:rPr>
          <w:noProof/>
          <w:sz w:val="2"/>
        </w:rPr>
        <mc:AlternateContent>
          <mc:Choice Requires="wpg">
            <w:drawing>
              <wp:inline distT="0" distB="0" distL="0" distR="0" wp14:anchorId="094EB9DA" wp14:editId="2C3C8A3B">
                <wp:extent cx="2438400" cy="10160"/>
                <wp:effectExtent l="9525" t="0" r="0" b="889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114" name="Graphic 114"/>
                        <wps:cNvSpPr/>
                        <wps:spPr>
                          <a:xfrm>
                            <a:off x="0" y="480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FB731D" id="Group 113" o:spid="_x0000_s1026" style="width:192pt;height:.8pt;mso-position-horizontal-relative:char;mso-position-vertical-relative:lin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">
                <v:shape id="Graphic 114" o:spid="_x0000_s1027" style="position:absolute;top:48;width:24384;height:12;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" path="m,l2438400,e" filled="f" strokeweight=".26669mm">
                  <v:path arrowok="t"/>
                </v:shape>
                <w10:anchorlock/>
              </v:group>
            </w:pict>
          </mc:Fallback>
        </mc:AlternateContent>
      </w:r>
    </w:p>
    <w:p w14:paraId="6D78D866" w14:textId="77777777" w:rsidR="00AF776C" w:rsidRDefault="00AF776C">
      <w:pPr>
        <w:pStyle w:val="BodyText"/>
        <w:rPr>
          <w:sz w:val="20"/>
        </w:rPr>
      </w:pPr>
    </w:p>
    <w:p w14:paraId="5012AC6D" w14:textId="77777777" w:rsidR="00AF776C" w:rsidRDefault="00BE3D65">
      <w:pPr>
        <w:pStyle w:val="BodyText"/>
        <w:spacing w:before="40"/>
        <w:rPr>
          <w:sz w:val="20"/>
        </w:rPr>
      </w:pPr>
      <w:r>
        <w:rPr>
          <w:noProof/>
        </w:rPr>
        <mc:AlternateContent>
          <mc:Choice Requires="wps">
            <w:drawing>
              <wp:anchor distT="0" distB="0" distL="0" distR="0" simplePos="0" relativeHeight="487628800" behindDoc="1" locked="0" layoutInCell="1" allowOverlap="1" wp14:anchorId="298FCF74" wp14:editId="0D165CB3">
                <wp:simplePos x="0" y="0"/>
                <wp:positionH relativeFrom="page">
                  <wp:posOffset>3271265</wp:posOffset>
                </wp:positionH>
                <wp:positionV relativeFrom="paragraph">
                  <wp:posOffset>186825</wp:posOffset>
                </wp:positionV>
                <wp:extent cx="60960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A3E24" id="Graphic 115" o:spid="_x0000_s1026" style="position:absolute;margin-left:257.6pt;margin-top:14.7pt;width:48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2DEF046A" wp14:editId="458911A0">
                <wp:simplePos x="0" y="0"/>
                <wp:positionH relativeFrom="page">
                  <wp:posOffset>4256532</wp:posOffset>
                </wp:positionH>
                <wp:positionV relativeFrom="paragraph">
                  <wp:posOffset>186825</wp:posOffset>
                </wp:positionV>
                <wp:extent cx="243840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48FF53" id="Graphic 116" o:spid="_x0000_s1026" style="position:absolute;margin-left:335.15pt;margin-top:14.7pt;width:192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" path="m,l2438400,e" filled="f" strokeweight=".26669mm">
                <v:path arrowok="t"/>
                <w10:wrap type="topAndBottom" anchorx="page"/>
              </v:shape>
            </w:pict>
          </mc:Fallback>
        </mc:AlternateContent>
      </w:r>
    </w:p>
    <w:p w14:paraId="776DB6AC" w14:textId="77777777" w:rsidR="00AF776C" w:rsidRDefault="00AF776C">
      <w:pPr>
        <w:pStyle w:val="BodyText"/>
        <w:rPr>
          <w:sz w:val="20"/>
        </w:rPr>
      </w:pPr>
    </w:p>
    <w:p w14:paraId="4705E5F6" w14:textId="77777777" w:rsidR="00AF776C" w:rsidRDefault="00BE3D65">
      <w:pPr>
        <w:pStyle w:val="BodyText"/>
        <w:spacing w:before="60"/>
        <w:rPr>
          <w:sz w:val="20"/>
        </w:rPr>
      </w:pPr>
      <w:r>
        <w:rPr>
          <w:noProof/>
        </w:rPr>
        <mc:AlternateContent>
          <mc:Choice Requires="wps">
            <w:drawing>
              <wp:anchor distT="0" distB="0" distL="0" distR="0" simplePos="0" relativeHeight="487629824" behindDoc="1" locked="0" layoutInCell="1" allowOverlap="1" wp14:anchorId="36760D07" wp14:editId="69DEA094">
                <wp:simplePos x="0" y="0"/>
                <wp:positionH relativeFrom="page">
                  <wp:posOffset>3271265</wp:posOffset>
                </wp:positionH>
                <wp:positionV relativeFrom="paragraph">
                  <wp:posOffset>199681</wp:posOffset>
                </wp:positionV>
                <wp:extent cx="60960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C8849" id="Graphic 117" o:spid="_x0000_s1026" style="position:absolute;margin-left:257.6pt;margin-top:15.7pt;width:48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1CC34235" wp14:editId="09CFA913">
                <wp:simplePos x="0" y="0"/>
                <wp:positionH relativeFrom="page">
                  <wp:posOffset>4256532</wp:posOffset>
                </wp:positionH>
                <wp:positionV relativeFrom="paragraph">
                  <wp:posOffset>199681</wp:posOffset>
                </wp:positionV>
                <wp:extent cx="243840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8ED57" id="Graphic 118" o:spid="_x0000_s1026" style="position:absolute;margin-left:335.15pt;margin-top:15.7pt;width:192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853E369" w14:textId="77777777" w:rsidR="00AF776C" w:rsidRDefault="00AF776C">
      <w:pPr>
        <w:pStyle w:val="BodyText"/>
        <w:rPr>
          <w:sz w:val="20"/>
        </w:rPr>
      </w:pPr>
    </w:p>
    <w:p w14:paraId="55481334" w14:textId="77777777" w:rsidR="00AF776C" w:rsidRDefault="00BE3D65">
      <w:pPr>
        <w:pStyle w:val="BodyText"/>
        <w:spacing w:before="60"/>
        <w:rPr>
          <w:sz w:val="20"/>
        </w:rPr>
      </w:pPr>
      <w:r>
        <w:rPr>
          <w:noProof/>
        </w:rPr>
        <mc:AlternateContent>
          <mc:Choice Requires="wps">
            <w:drawing>
              <wp:anchor distT="0" distB="0" distL="0" distR="0" simplePos="0" relativeHeight="487630848" behindDoc="1" locked="0" layoutInCell="1" allowOverlap="1" wp14:anchorId="7E95EBC1" wp14:editId="5882519C">
                <wp:simplePos x="0" y="0"/>
                <wp:positionH relativeFrom="page">
                  <wp:posOffset>3271265</wp:posOffset>
                </wp:positionH>
                <wp:positionV relativeFrom="paragraph">
                  <wp:posOffset>199681</wp:posOffset>
                </wp:positionV>
                <wp:extent cx="60960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C6F8C6" id="Graphic 119" o:spid="_x0000_s1026" style="position:absolute;margin-left:257.6pt;margin-top:15.7pt;width:48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1360" behindDoc="1" locked="0" layoutInCell="1" allowOverlap="1" wp14:anchorId="1A81A950" wp14:editId="7B491B28">
                <wp:simplePos x="0" y="0"/>
                <wp:positionH relativeFrom="page">
                  <wp:posOffset>4256532</wp:posOffset>
                </wp:positionH>
                <wp:positionV relativeFrom="paragraph">
                  <wp:posOffset>199681</wp:posOffset>
                </wp:positionV>
                <wp:extent cx="243840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30788" id="Graphic 120" o:spid="_x0000_s1026" style="position:absolute;margin-left:335.15pt;margin-top:15.7pt;width:192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915867C" w14:textId="77777777" w:rsidR="00AF776C" w:rsidRDefault="00AF776C">
      <w:pPr>
        <w:pStyle w:val="BodyText"/>
        <w:rPr>
          <w:sz w:val="20"/>
        </w:rPr>
      </w:pPr>
    </w:p>
    <w:p w14:paraId="59D51FA8" w14:textId="77777777" w:rsidR="00AF776C" w:rsidRDefault="00BE3D65">
      <w:pPr>
        <w:pStyle w:val="BodyText"/>
        <w:spacing w:before="60"/>
        <w:rPr>
          <w:sz w:val="20"/>
        </w:rPr>
      </w:pPr>
      <w:r>
        <w:rPr>
          <w:noProof/>
        </w:rPr>
        <mc:AlternateContent>
          <mc:Choice Requires="wps">
            <w:drawing>
              <wp:anchor distT="0" distB="0" distL="0" distR="0" simplePos="0" relativeHeight="487631872" behindDoc="1" locked="0" layoutInCell="1" allowOverlap="1" wp14:anchorId="3EA3B71B" wp14:editId="29B45E1A">
                <wp:simplePos x="0" y="0"/>
                <wp:positionH relativeFrom="page">
                  <wp:posOffset>3271265</wp:posOffset>
                </wp:positionH>
                <wp:positionV relativeFrom="paragraph">
                  <wp:posOffset>199681</wp:posOffset>
                </wp:positionV>
                <wp:extent cx="60960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F5F73" id="Graphic 121" o:spid="_x0000_s1026" style="position:absolute;margin-left:257.6pt;margin-top:15.7pt;width:48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14:anchorId="078AD661" wp14:editId="744EECED">
                <wp:simplePos x="0" y="0"/>
                <wp:positionH relativeFrom="page">
                  <wp:posOffset>4256532</wp:posOffset>
                </wp:positionH>
                <wp:positionV relativeFrom="paragraph">
                  <wp:posOffset>199681</wp:posOffset>
                </wp:positionV>
                <wp:extent cx="243840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EC4E9" id="Graphic 122" o:spid="_x0000_s1026" style="position:absolute;margin-left:335.15pt;margin-top:15.7pt;width:192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602C5D5A" w14:textId="77777777" w:rsidR="00AF776C" w:rsidRDefault="00AF776C">
      <w:pPr>
        <w:pStyle w:val="BodyText"/>
        <w:rPr>
          <w:sz w:val="20"/>
        </w:rPr>
      </w:pPr>
    </w:p>
    <w:p w14:paraId="21062010" w14:textId="77777777" w:rsidR="00AF776C" w:rsidRDefault="00BE3D65">
      <w:pPr>
        <w:pStyle w:val="BodyText"/>
        <w:spacing w:before="60"/>
        <w:rPr>
          <w:sz w:val="20"/>
        </w:rPr>
      </w:pPr>
      <w:r>
        <w:rPr>
          <w:noProof/>
        </w:rPr>
        <mc:AlternateContent>
          <mc:Choice Requires="wps">
            <w:drawing>
              <wp:anchor distT="0" distB="0" distL="0" distR="0" simplePos="0" relativeHeight="487632896" behindDoc="1" locked="0" layoutInCell="1" allowOverlap="1" wp14:anchorId="12E427F4" wp14:editId="55DD65D3">
                <wp:simplePos x="0" y="0"/>
                <wp:positionH relativeFrom="page">
                  <wp:posOffset>3271265</wp:posOffset>
                </wp:positionH>
                <wp:positionV relativeFrom="paragraph">
                  <wp:posOffset>199681</wp:posOffset>
                </wp:positionV>
                <wp:extent cx="60960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223BC" id="Graphic 123" o:spid="_x0000_s1026" style="position:absolute;margin-left:257.6pt;margin-top:15.7pt;width:4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2998339C" wp14:editId="4F00A6FC">
                <wp:simplePos x="0" y="0"/>
                <wp:positionH relativeFrom="page">
                  <wp:posOffset>4256532</wp:posOffset>
                </wp:positionH>
                <wp:positionV relativeFrom="paragraph">
                  <wp:posOffset>199681</wp:posOffset>
                </wp:positionV>
                <wp:extent cx="243840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42630" id="Graphic 124" o:spid="_x0000_s1026" style="position:absolute;margin-left:335.15pt;margin-top:15.7pt;width:192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0308BB8A" w14:textId="77777777" w:rsidR="00AF776C" w:rsidRDefault="00AF776C">
      <w:pPr>
        <w:pStyle w:val="BodyText"/>
        <w:rPr>
          <w:sz w:val="20"/>
        </w:rPr>
      </w:pPr>
    </w:p>
    <w:p w14:paraId="010F59AE" w14:textId="77777777" w:rsidR="00AF776C" w:rsidRDefault="00BE3D65">
      <w:pPr>
        <w:pStyle w:val="BodyText"/>
        <w:spacing w:before="60"/>
        <w:rPr>
          <w:sz w:val="20"/>
        </w:rPr>
      </w:pPr>
      <w:r>
        <w:rPr>
          <w:noProof/>
        </w:rPr>
        <mc:AlternateContent>
          <mc:Choice Requires="wps">
            <w:drawing>
              <wp:anchor distT="0" distB="0" distL="0" distR="0" simplePos="0" relativeHeight="487633920" behindDoc="1" locked="0" layoutInCell="1" allowOverlap="1" wp14:anchorId="6712FE0A" wp14:editId="5EA8C66F">
                <wp:simplePos x="0" y="0"/>
                <wp:positionH relativeFrom="page">
                  <wp:posOffset>3271265</wp:posOffset>
                </wp:positionH>
                <wp:positionV relativeFrom="paragraph">
                  <wp:posOffset>199681</wp:posOffset>
                </wp:positionV>
                <wp:extent cx="609600"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EBC93" id="Graphic 125" o:spid="_x0000_s1026" style="position:absolute;margin-left:257.6pt;margin-top:15.7pt;width:48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14:anchorId="0BD17362" wp14:editId="7D442F05">
                <wp:simplePos x="0" y="0"/>
                <wp:positionH relativeFrom="page">
                  <wp:posOffset>4256532</wp:posOffset>
                </wp:positionH>
                <wp:positionV relativeFrom="paragraph">
                  <wp:posOffset>199681</wp:posOffset>
                </wp:positionV>
                <wp:extent cx="243840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21701A" id="Graphic 126" o:spid="_x0000_s1026" style="position:absolute;margin-left:335.15pt;margin-top:15.7pt;width:192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4F012B3" w14:textId="77777777" w:rsidR="00AF776C" w:rsidRDefault="00AF776C">
      <w:pPr>
        <w:pStyle w:val="BodyText"/>
        <w:rPr>
          <w:sz w:val="20"/>
        </w:rPr>
      </w:pPr>
    </w:p>
    <w:p w14:paraId="490A2720" w14:textId="77777777" w:rsidR="00AF776C" w:rsidRDefault="00BE3D65">
      <w:pPr>
        <w:pStyle w:val="BodyText"/>
        <w:spacing w:before="59"/>
        <w:rPr>
          <w:sz w:val="20"/>
        </w:rPr>
      </w:pPr>
      <w:r>
        <w:rPr>
          <w:noProof/>
        </w:rPr>
        <mc:AlternateContent>
          <mc:Choice Requires="wps">
            <w:drawing>
              <wp:anchor distT="0" distB="0" distL="0" distR="0" simplePos="0" relativeHeight="487634944" behindDoc="1" locked="0" layoutInCell="1" allowOverlap="1" wp14:anchorId="3BCCCA67" wp14:editId="3A7DA75D">
                <wp:simplePos x="0" y="0"/>
                <wp:positionH relativeFrom="page">
                  <wp:posOffset>3271265</wp:posOffset>
                </wp:positionH>
                <wp:positionV relativeFrom="paragraph">
                  <wp:posOffset>198919</wp:posOffset>
                </wp:positionV>
                <wp:extent cx="60960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F0770" id="Graphic 127" o:spid="_x0000_s1026" style="position:absolute;margin-left:257.6pt;margin-top:15.65pt;width:48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5456" behindDoc="1" locked="0" layoutInCell="1" allowOverlap="1" wp14:anchorId="018A5B61" wp14:editId="33E03B61">
                <wp:simplePos x="0" y="0"/>
                <wp:positionH relativeFrom="page">
                  <wp:posOffset>4256532</wp:posOffset>
                </wp:positionH>
                <wp:positionV relativeFrom="paragraph">
                  <wp:posOffset>198919</wp:posOffset>
                </wp:positionV>
                <wp:extent cx="243840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985841" id="Graphic 128" o:spid="_x0000_s1026" style="position:absolute;margin-left:335.15pt;margin-top:15.65pt;width:192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" path="m,l2438400,e" filled="f" strokeweight=".26669mm">
                <v:path arrowok="t"/>
                <w10:wrap type="topAndBottom" anchorx="page"/>
              </v:shape>
            </w:pict>
          </mc:Fallback>
        </mc:AlternateContent>
      </w:r>
    </w:p>
    <w:p w14:paraId="258BD603" w14:textId="77777777" w:rsidR="00AF776C" w:rsidRDefault="00AF776C">
      <w:pPr>
        <w:pStyle w:val="BodyText"/>
        <w:rPr>
          <w:sz w:val="20"/>
        </w:rPr>
      </w:pPr>
    </w:p>
    <w:p w14:paraId="009DED56" w14:textId="77777777" w:rsidR="00AF776C" w:rsidRDefault="00BE3D65">
      <w:pPr>
        <w:pStyle w:val="BodyText"/>
        <w:spacing w:before="60"/>
        <w:rPr>
          <w:sz w:val="20"/>
        </w:rPr>
      </w:pPr>
      <w:r>
        <w:rPr>
          <w:noProof/>
        </w:rPr>
        <mc:AlternateContent>
          <mc:Choice Requires="wps">
            <w:drawing>
              <wp:anchor distT="0" distB="0" distL="0" distR="0" simplePos="0" relativeHeight="487635968" behindDoc="1" locked="0" layoutInCell="1" allowOverlap="1" wp14:anchorId="3C52D959" wp14:editId="5168F9E5">
                <wp:simplePos x="0" y="0"/>
                <wp:positionH relativeFrom="page">
                  <wp:posOffset>3271265</wp:posOffset>
                </wp:positionH>
                <wp:positionV relativeFrom="paragraph">
                  <wp:posOffset>199681</wp:posOffset>
                </wp:positionV>
                <wp:extent cx="609600"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BA64A" id="Graphic 129" o:spid="_x0000_s1026" style="position:absolute;margin-left:257.6pt;margin-top:15.7pt;width:48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6480" behindDoc="1" locked="0" layoutInCell="1" allowOverlap="1" wp14:anchorId="43479E28" wp14:editId="2D8B47D0">
                <wp:simplePos x="0" y="0"/>
                <wp:positionH relativeFrom="page">
                  <wp:posOffset>4256532</wp:posOffset>
                </wp:positionH>
                <wp:positionV relativeFrom="paragraph">
                  <wp:posOffset>199681</wp:posOffset>
                </wp:positionV>
                <wp:extent cx="243840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354B3" id="Graphic 130" o:spid="_x0000_s1026" style="position:absolute;margin-left:335.15pt;margin-top:15.7pt;width:192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5A6B137" w14:textId="77777777" w:rsidR="00AF776C" w:rsidRDefault="00AF776C">
      <w:pPr>
        <w:pStyle w:val="BodyText"/>
        <w:rPr>
          <w:sz w:val="20"/>
        </w:rPr>
      </w:pPr>
    </w:p>
    <w:p w14:paraId="26E974EF" w14:textId="77777777" w:rsidR="00AF776C" w:rsidRDefault="00BE3D65">
      <w:pPr>
        <w:pStyle w:val="BodyText"/>
        <w:spacing w:before="60"/>
        <w:rPr>
          <w:sz w:val="20"/>
        </w:rPr>
      </w:pPr>
      <w:r>
        <w:rPr>
          <w:noProof/>
        </w:rPr>
        <mc:AlternateContent>
          <mc:Choice Requires="wps">
            <w:drawing>
              <wp:anchor distT="0" distB="0" distL="0" distR="0" simplePos="0" relativeHeight="487636992" behindDoc="1" locked="0" layoutInCell="1" allowOverlap="1" wp14:anchorId="534EC3E3" wp14:editId="0FBDC6B1">
                <wp:simplePos x="0" y="0"/>
                <wp:positionH relativeFrom="page">
                  <wp:posOffset>3271265</wp:posOffset>
                </wp:positionH>
                <wp:positionV relativeFrom="paragraph">
                  <wp:posOffset>199681</wp:posOffset>
                </wp:positionV>
                <wp:extent cx="60960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1ED330" id="Graphic 131" o:spid="_x0000_s1026" style="position:absolute;margin-left:257.6pt;margin-top:15.7pt;width:48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7504" behindDoc="1" locked="0" layoutInCell="1" allowOverlap="1" wp14:anchorId="7E7C2500" wp14:editId="7BA473BF">
                <wp:simplePos x="0" y="0"/>
                <wp:positionH relativeFrom="page">
                  <wp:posOffset>4256532</wp:posOffset>
                </wp:positionH>
                <wp:positionV relativeFrom="paragraph">
                  <wp:posOffset>199681</wp:posOffset>
                </wp:positionV>
                <wp:extent cx="2438400"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E6899" id="Graphic 132" o:spid="_x0000_s1026" style="position:absolute;margin-left:335.15pt;margin-top:15.7pt;width:192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6537AD9E" w14:textId="77777777" w:rsidR="00AF776C" w:rsidRDefault="00AF776C">
      <w:pPr>
        <w:pStyle w:val="BodyText"/>
        <w:rPr>
          <w:sz w:val="20"/>
        </w:rPr>
      </w:pPr>
    </w:p>
    <w:p w14:paraId="240C7A77" w14:textId="77777777" w:rsidR="00AF776C" w:rsidRDefault="00BE3D65">
      <w:pPr>
        <w:pStyle w:val="BodyText"/>
        <w:spacing w:before="60"/>
        <w:rPr>
          <w:sz w:val="20"/>
        </w:rPr>
      </w:pPr>
      <w:r>
        <w:rPr>
          <w:noProof/>
        </w:rPr>
        <mc:AlternateContent>
          <mc:Choice Requires="wps">
            <w:drawing>
              <wp:anchor distT="0" distB="0" distL="0" distR="0" simplePos="0" relativeHeight="487638016" behindDoc="1" locked="0" layoutInCell="1" allowOverlap="1" wp14:anchorId="6EF9653D" wp14:editId="70ADC2ED">
                <wp:simplePos x="0" y="0"/>
                <wp:positionH relativeFrom="page">
                  <wp:posOffset>3271265</wp:posOffset>
                </wp:positionH>
                <wp:positionV relativeFrom="paragraph">
                  <wp:posOffset>199681</wp:posOffset>
                </wp:positionV>
                <wp:extent cx="60960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317FD" id="Graphic 133" o:spid="_x0000_s1026" style="position:absolute;margin-left:257.6pt;margin-top:15.7pt;width:48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8528" behindDoc="1" locked="0" layoutInCell="1" allowOverlap="1" wp14:anchorId="551C0258" wp14:editId="2E92DABD">
                <wp:simplePos x="0" y="0"/>
                <wp:positionH relativeFrom="page">
                  <wp:posOffset>4256532</wp:posOffset>
                </wp:positionH>
                <wp:positionV relativeFrom="paragraph">
                  <wp:posOffset>199681</wp:posOffset>
                </wp:positionV>
                <wp:extent cx="24384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B74919" id="Graphic 134" o:spid="_x0000_s1026" style="position:absolute;margin-left:335.15pt;margin-top:15.7pt;width:192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0DC2E892" w14:textId="77777777" w:rsidR="00AF776C" w:rsidRDefault="00AF776C">
      <w:pPr>
        <w:pStyle w:val="BodyText"/>
        <w:rPr>
          <w:sz w:val="20"/>
        </w:rPr>
      </w:pPr>
    </w:p>
    <w:p w14:paraId="0960EB81" w14:textId="77777777" w:rsidR="00AF776C" w:rsidRDefault="00BE3D65">
      <w:pPr>
        <w:pStyle w:val="BodyText"/>
        <w:spacing w:before="60"/>
        <w:rPr>
          <w:sz w:val="20"/>
        </w:rPr>
      </w:pPr>
      <w:r>
        <w:rPr>
          <w:noProof/>
        </w:rPr>
        <mc:AlternateContent>
          <mc:Choice Requires="wps">
            <w:drawing>
              <wp:anchor distT="0" distB="0" distL="0" distR="0" simplePos="0" relativeHeight="487639040" behindDoc="1" locked="0" layoutInCell="1" allowOverlap="1" wp14:anchorId="52DE464C" wp14:editId="343BAFF2">
                <wp:simplePos x="0" y="0"/>
                <wp:positionH relativeFrom="page">
                  <wp:posOffset>3271265</wp:posOffset>
                </wp:positionH>
                <wp:positionV relativeFrom="paragraph">
                  <wp:posOffset>199377</wp:posOffset>
                </wp:positionV>
                <wp:extent cx="60960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A911F" id="Graphic 135" o:spid="_x0000_s1026" style="position:absolute;margin-left:257.6pt;margin-top:15.7pt;width:48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9552" behindDoc="1" locked="0" layoutInCell="1" allowOverlap="1" wp14:anchorId="70D9A4B0" wp14:editId="688FE29B">
                <wp:simplePos x="0" y="0"/>
                <wp:positionH relativeFrom="page">
                  <wp:posOffset>4256532</wp:posOffset>
                </wp:positionH>
                <wp:positionV relativeFrom="paragraph">
                  <wp:posOffset>199377</wp:posOffset>
                </wp:positionV>
                <wp:extent cx="243840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3A046" id="Graphic 136" o:spid="_x0000_s1026" style="position:absolute;margin-left:335.15pt;margin-top:15.7pt;width:192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66376BC2" w14:textId="77777777" w:rsidR="00AF776C" w:rsidRDefault="00AF776C">
      <w:pPr>
        <w:rPr>
          <w:sz w:val="20"/>
        </w:rPr>
        <w:sectPr w:rsidR="00AF776C">
          <w:footerReference w:type="default" r:id="rId27"/>
          <w:pgSz w:w="12240" w:h="15840"/>
          <w:pgMar w:top="1640" w:right="380" w:bottom="1220" w:left="0" w:header="0" w:footer="1037" w:gutter="0"/>
          <w:cols w:space="720"/>
        </w:sectPr>
      </w:pPr>
    </w:p>
    <w:p w14:paraId="772DDEA5" w14:textId="176AD961" w:rsidR="00AF776C" w:rsidRDefault="00BE3D65">
      <w:pPr>
        <w:spacing w:before="60"/>
        <w:ind w:left="378"/>
        <w:jc w:val="center"/>
        <w:rPr>
          <w:b/>
          <w:sz w:val="24"/>
        </w:rPr>
      </w:pPr>
      <w:r>
        <w:rPr>
          <w:b/>
          <w:sz w:val="24"/>
        </w:rPr>
        <w:lastRenderedPageBreak/>
        <w:t>Solicitation</w:t>
      </w:r>
      <w:r>
        <w:rPr>
          <w:b/>
          <w:spacing w:val="-9"/>
          <w:sz w:val="24"/>
        </w:rPr>
        <w:t xml:space="preserve"> </w:t>
      </w:r>
      <w:r>
        <w:rPr>
          <w:b/>
          <w:sz w:val="24"/>
        </w:rPr>
        <w:t>Number:</w:t>
      </w:r>
      <w:r>
        <w:rPr>
          <w:b/>
          <w:spacing w:val="48"/>
          <w:sz w:val="24"/>
        </w:rPr>
        <w:t xml:space="preserve"> </w:t>
      </w:r>
      <w:r>
        <w:rPr>
          <w:b/>
          <w:sz w:val="24"/>
        </w:rPr>
        <w:t>CSA/AV</w:t>
      </w:r>
      <w:r>
        <w:rPr>
          <w:b/>
          <w:spacing w:val="-6"/>
          <w:sz w:val="24"/>
        </w:rPr>
        <w:t xml:space="preserve"> </w:t>
      </w:r>
      <w:r>
        <w:rPr>
          <w:b/>
          <w:sz w:val="24"/>
        </w:rPr>
        <w:t>2</w:t>
      </w:r>
      <w:r w:rsidR="0086331B">
        <w:rPr>
          <w:b/>
          <w:sz w:val="24"/>
        </w:rPr>
        <w:t>6</w:t>
      </w:r>
      <w:r>
        <w:rPr>
          <w:b/>
          <w:sz w:val="24"/>
        </w:rPr>
        <w:t>-001-</w:t>
      </w:r>
      <w:r>
        <w:rPr>
          <w:b/>
          <w:spacing w:val="-10"/>
          <w:sz w:val="24"/>
        </w:rPr>
        <w:t>S</w:t>
      </w:r>
    </w:p>
    <w:p w14:paraId="35C352BC" w14:textId="77777777" w:rsidR="00AF776C" w:rsidRDefault="00AF776C">
      <w:pPr>
        <w:pStyle w:val="BodyText"/>
        <w:rPr>
          <w:b/>
        </w:rPr>
      </w:pPr>
    </w:p>
    <w:p w14:paraId="2149B444" w14:textId="77777777" w:rsidR="00AF776C" w:rsidRDefault="00BE3D65">
      <w:pPr>
        <w:pStyle w:val="Heading3"/>
        <w:spacing w:line="480" w:lineRule="auto"/>
        <w:ind w:left="1486" w:right="681" w:firstLine="1512"/>
        <w:jc w:val="left"/>
      </w:pPr>
      <w:r>
        <w:t>NON-DISCLOSURE AGREEMENT – ATTACHMENT G-2 CERTIFICATION</w:t>
      </w:r>
      <w:r>
        <w:rPr>
          <w:spacing w:val="-7"/>
        </w:rPr>
        <w:t xml:space="preserve"> </w:t>
      </w:r>
      <w:r>
        <w:t>TO</w:t>
      </w:r>
      <w:r>
        <w:rPr>
          <w:spacing w:val="-5"/>
        </w:rPr>
        <w:t xml:space="preserve"> </w:t>
      </w:r>
      <w:r>
        <w:t>ACCOMPANY</w:t>
      </w:r>
      <w:r>
        <w:rPr>
          <w:spacing w:val="-7"/>
        </w:rPr>
        <w:t xml:space="preserve"> </w:t>
      </w:r>
      <w:r>
        <w:t>RETURN</w:t>
      </w:r>
      <w:r>
        <w:rPr>
          <w:spacing w:val="-7"/>
        </w:rPr>
        <w:t xml:space="preserve"> </w:t>
      </w:r>
      <w:r>
        <w:t>OF</w:t>
      </w:r>
      <w:r>
        <w:rPr>
          <w:spacing w:val="-8"/>
        </w:rPr>
        <w:t xml:space="preserve"> </w:t>
      </w:r>
      <w:r>
        <w:t>CONFIDENTIAL</w:t>
      </w:r>
      <w:r>
        <w:rPr>
          <w:spacing w:val="-8"/>
        </w:rPr>
        <w:t xml:space="preserve"> </w:t>
      </w:r>
      <w:r>
        <w:t>INFORMATION</w:t>
      </w:r>
    </w:p>
    <w:p w14:paraId="2395507F" w14:textId="77777777" w:rsidR="00AF776C" w:rsidRDefault="00AF776C">
      <w:pPr>
        <w:pStyle w:val="BodyText"/>
        <w:rPr>
          <w:b/>
        </w:rPr>
      </w:pPr>
    </w:p>
    <w:p w14:paraId="323DF007" w14:textId="77777777" w:rsidR="00AF776C" w:rsidRDefault="00BE3D65">
      <w:pPr>
        <w:pStyle w:val="BodyText"/>
        <w:ind w:left="1439"/>
      </w:pPr>
      <w:r>
        <w:t>I</w:t>
      </w:r>
      <w:r>
        <w:rPr>
          <w:spacing w:val="-4"/>
        </w:rPr>
        <w:t xml:space="preserve"> </w:t>
      </w:r>
      <w:r>
        <w:t>AFFIRM</w:t>
      </w:r>
      <w:r>
        <w:rPr>
          <w:spacing w:val="-3"/>
        </w:rPr>
        <w:t xml:space="preserve"> </w:t>
      </w:r>
      <w:r>
        <w:rPr>
          <w:spacing w:val="-2"/>
        </w:rPr>
        <w:t>THAT:</w:t>
      </w:r>
    </w:p>
    <w:p w14:paraId="0D2E18DC" w14:textId="77777777" w:rsidR="00AF776C" w:rsidRDefault="00AF776C">
      <w:pPr>
        <w:pStyle w:val="BodyText"/>
      </w:pPr>
    </w:p>
    <w:p w14:paraId="3C7C5B02" w14:textId="77777777" w:rsidR="00AF776C" w:rsidRDefault="00BE3D65">
      <w:pPr>
        <w:pStyle w:val="BodyText"/>
        <w:ind w:left="1439" w:right="1180"/>
      </w:pPr>
      <w:r>
        <w:t>To the best of my knowledge, information, and belief, and upon due inquiry, I hereby certify that: (i) all Confidential</w:t>
      </w:r>
      <w:r>
        <w:rPr>
          <w:spacing w:val="-1"/>
        </w:rPr>
        <w:t xml:space="preserve"> </w:t>
      </w:r>
      <w:r>
        <w:t xml:space="preserve">Information which is the subject matter of that certain Non-Disclosure Agreement by and between the State of Maryland and </w:t>
      </w:r>
      <w:r>
        <w:rPr>
          <w:u w:val="single"/>
        </w:rPr>
        <w:t>TYPE GRANTEE LEGAL NAME</w:t>
      </w:r>
      <w:r>
        <w:t xml:space="preserve"> (“Grantee”) dated </w:t>
      </w:r>
      <w:r>
        <w:rPr>
          <w:u w:val="single"/>
        </w:rPr>
        <w:t>TYPE MONTH AND DAY</w:t>
      </w:r>
      <w:r>
        <w:t>, 2019 (“Agreement”) is attached hereto and is hereby</w:t>
      </w:r>
      <w:r>
        <w:rPr>
          <w:spacing w:val="-2"/>
        </w:rPr>
        <w:t xml:space="preserve"> </w:t>
      </w:r>
      <w:r>
        <w:t>returned</w:t>
      </w:r>
      <w:r>
        <w:rPr>
          <w:spacing w:val="-2"/>
        </w:rPr>
        <w:t xml:space="preserve"> </w:t>
      </w:r>
      <w:r>
        <w:t>to</w:t>
      </w:r>
      <w:r>
        <w:rPr>
          <w:spacing w:val="-2"/>
        </w:rPr>
        <w:t xml:space="preserve"> </w:t>
      </w:r>
      <w:r>
        <w:t>the</w:t>
      </w:r>
      <w:r>
        <w:rPr>
          <w:spacing w:val="-2"/>
        </w:rPr>
        <w:t xml:space="preserve"> </w:t>
      </w:r>
      <w:r>
        <w:t>State</w:t>
      </w:r>
      <w:r>
        <w:rPr>
          <w:spacing w:val="-2"/>
        </w:rPr>
        <w:t xml:space="preserve"> </w:t>
      </w:r>
      <w:r>
        <w:t>in</w:t>
      </w:r>
      <w:r>
        <w:rPr>
          <w:spacing w:val="-2"/>
        </w:rPr>
        <w:t xml:space="preserve"> </w:t>
      </w:r>
      <w:r>
        <w:t>accordance</w:t>
      </w:r>
      <w:r>
        <w:rPr>
          <w:spacing w:val="-2"/>
        </w:rPr>
        <w:t xml:space="preserve"> </w:t>
      </w:r>
      <w:r>
        <w:t>with</w:t>
      </w:r>
      <w:r>
        <w:rPr>
          <w:spacing w:val="-4"/>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2"/>
        </w:rPr>
        <w:t xml:space="preserve"> </w:t>
      </w:r>
      <w:r>
        <w:t>the</w:t>
      </w:r>
      <w:r>
        <w:rPr>
          <w:spacing w:val="-3"/>
        </w:rPr>
        <w:t xml:space="preserve"> </w:t>
      </w:r>
      <w:r>
        <w:t>Agreement;</w:t>
      </w:r>
      <w:r>
        <w:rPr>
          <w:spacing w:val="-3"/>
        </w:rPr>
        <w:t xml:space="preserve"> </w:t>
      </w:r>
      <w:r>
        <w:t>and</w:t>
      </w:r>
    </w:p>
    <w:p w14:paraId="09BC2037" w14:textId="77777777" w:rsidR="00AF776C" w:rsidRDefault="00BE3D65">
      <w:pPr>
        <w:pStyle w:val="BodyText"/>
        <w:ind w:left="1440"/>
      </w:pPr>
      <w:r>
        <w:t>(ii)</w:t>
      </w:r>
      <w:r>
        <w:rPr>
          <w:spacing w:val="-1"/>
        </w:rPr>
        <w:t xml:space="preserve"> </w:t>
      </w:r>
      <w:r>
        <w:t>I</w:t>
      </w:r>
      <w:r>
        <w:rPr>
          <w:spacing w:val="-1"/>
        </w:rPr>
        <w:t xml:space="preserve"> </w:t>
      </w:r>
      <w:r>
        <w:t>am</w:t>
      </w:r>
      <w:r>
        <w:rPr>
          <w:spacing w:val="-1"/>
        </w:rPr>
        <w:t xml:space="preserve"> </w:t>
      </w:r>
      <w:r>
        <w:t>legally</w:t>
      </w:r>
      <w:r>
        <w:rPr>
          <w:spacing w:val="-1"/>
        </w:rPr>
        <w:t xml:space="preserve"> </w:t>
      </w:r>
      <w:r>
        <w:t>authorized</w:t>
      </w:r>
      <w:r>
        <w:rPr>
          <w:spacing w:val="-1"/>
        </w:rPr>
        <w:t xml:space="preserve"> </w:t>
      </w:r>
      <w:r>
        <w:t>to bind</w:t>
      </w:r>
      <w:r>
        <w:rPr>
          <w:spacing w:val="-1"/>
        </w:rPr>
        <w:t xml:space="preserve"> </w:t>
      </w:r>
      <w:r>
        <w:t>the</w:t>
      </w:r>
      <w:r>
        <w:rPr>
          <w:spacing w:val="-1"/>
        </w:rPr>
        <w:t xml:space="preserve"> </w:t>
      </w:r>
      <w:r>
        <w:t>Grantee</w:t>
      </w:r>
      <w:r>
        <w:rPr>
          <w:spacing w:val="-1"/>
        </w:rPr>
        <w:t xml:space="preserve"> </w:t>
      </w:r>
      <w:r>
        <w:t>to</w:t>
      </w:r>
      <w:r>
        <w:rPr>
          <w:spacing w:val="-3"/>
        </w:rPr>
        <w:t xml:space="preserve"> </w:t>
      </w:r>
      <w:r>
        <w:t>this</w:t>
      </w:r>
      <w:r>
        <w:rPr>
          <w:spacing w:val="-1"/>
        </w:rPr>
        <w:t xml:space="preserve"> </w:t>
      </w:r>
      <w:r>
        <w:rPr>
          <w:spacing w:val="-2"/>
        </w:rPr>
        <w:t>affirmation.</w:t>
      </w:r>
    </w:p>
    <w:p w14:paraId="112C9235" w14:textId="77777777" w:rsidR="00AF776C" w:rsidRDefault="00AF776C">
      <w:pPr>
        <w:pStyle w:val="BodyText"/>
      </w:pPr>
    </w:p>
    <w:p w14:paraId="75F1C5E1" w14:textId="77777777" w:rsidR="00AF776C" w:rsidRDefault="00BE3D65">
      <w:pPr>
        <w:pStyle w:val="Heading3"/>
        <w:ind w:left="1440" w:right="681"/>
        <w:jc w:val="left"/>
      </w:pPr>
      <w:r>
        <w:t>I</w:t>
      </w:r>
      <w:r>
        <w:rPr>
          <w:spacing w:val="-5"/>
        </w:rPr>
        <w:t xml:space="preserve"> </w:t>
      </w:r>
      <w:r>
        <w:t>DO</w:t>
      </w:r>
      <w:r>
        <w:rPr>
          <w:spacing w:val="-5"/>
        </w:rPr>
        <w:t xml:space="preserve"> </w:t>
      </w:r>
      <w:r>
        <w:t>SOLEMNLY</w:t>
      </w:r>
      <w:r>
        <w:rPr>
          <w:spacing w:val="-5"/>
        </w:rPr>
        <w:t xml:space="preserve"> </w:t>
      </w:r>
      <w:r>
        <w:t>DECLARE</w:t>
      </w:r>
      <w:r>
        <w:rPr>
          <w:spacing w:val="-5"/>
        </w:rPr>
        <w:t xml:space="preserve"> </w:t>
      </w:r>
      <w:r>
        <w:t>AND</w:t>
      </w:r>
      <w:r>
        <w:rPr>
          <w:spacing w:val="-5"/>
        </w:rPr>
        <w:t xml:space="preserve"> </w:t>
      </w:r>
      <w:r>
        <w:t>AFFIRM</w:t>
      </w:r>
      <w:r>
        <w:rPr>
          <w:spacing w:val="-4"/>
        </w:rPr>
        <w:t xml:space="preserve"> </w:t>
      </w:r>
      <w:r>
        <w:t>UNDER</w:t>
      </w:r>
      <w:r>
        <w:rPr>
          <w:spacing w:val="-4"/>
        </w:rPr>
        <w:t xml:space="preserve"> </w:t>
      </w:r>
      <w:r>
        <w:t>THE</w:t>
      </w:r>
      <w:r>
        <w:rPr>
          <w:spacing w:val="-4"/>
        </w:rPr>
        <w:t xml:space="preserve"> </w:t>
      </w:r>
      <w:r>
        <w:t>PENALTIES</w:t>
      </w:r>
      <w:r>
        <w:rPr>
          <w:spacing w:val="-4"/>
        </w:rPr>
        <w:t xml:space="preserve"> </w:t>
      </w:r>
      <w:r>
        <w:t>OF</w:t>
      </w:r>
      <w:r>
        <w:rPr>
          <w:spacing w:val="-4"/>
        </w:rPr>
        <w:t xml:space="preserve"> </w:t>
      </w:r>
      <w:r>
        <w:t xml:space="preserve">PERJURY THAT THE CONTENTS OF THIS AFFIDAVIT ARE TRUE AND CORRECT TO THE BEST OF MY KNOWLEDGE, INFORMATION, AND BELIEF, HAVING MADE DUE </w:t>
      </w:r>
      <w:r>
        <w:rPr>
          <w:spacing w:val="-2"/>
        </w:rPr>
        <w:t>INQUIRY.</w:t>
      </w:r>
    </w:p>
    <w:p w14:paraId="574145A5" w14:textId="77777777" w:rsidR="00AF776C" w:rsidRDefault="00AF776C">
      <w:pPr>
        <w:pStyle w:val="BodyText"/>
        <w:rPr>
          <w:b/>
        </w:rPr>
      </w:pPr>
    </w:p>
    <w:p w14:paraId="7E199CFC" w14:textId="77777777" w:rsidR="00AF776C" w:rsidRDefault="00BE3D65">
      <w:pPr>
        <w:pStyle w:val="BodyText"/>
        <w:tabs>
          <w:tab w:val="left" w:pos="5746"/>
        </w:tabs>
        <w:spacing w:before="1"/>
        <w:ind w:left="1440"/>
      </w:pPr>
      <w:r>
        <w:rPr>
          <w:spacing w:val="-2"/>
        </w:rPr>
        <w:t>DATE:</w:t>
      </w:r>
      <w:r>
        <w:rPr>
          <w:u w:val="single"/>
        </w:rPr>
        <w:tab/>
      </w:r>
    </w:p>
    <w:p w14:paraId="37A86BC7" w14:textId="77777777" w:rsidR="00AF776C" w:rsidRDefault="00BE3D65">
      <w:pPr>
        <w:pStyle w:val="BodyText"/>
        <w:spacing w:before="276"/>
        <w:ind w:left="1440"/>
      </w:pPr>
      <w:r>
        <w:t>NAME</w:t>
      </w:r>
      <w:r>
        <w:rPr>
          <w:spacing w:val="-4"/>
        </w:rPr>
        <w:t xml:space="preserve"> </w:t>
      </w:r>
      <w:r>
        <w:t>OF</w:t>
      </w:r>
      <w:r>
        <w:rPr>
          <w:spacing w:val="-4"/>
        </w:rPr>
        <w:t xml:space="preserve"> </w:t>
      </w:r>
      <w:r>
        <w:t>GRANTEE:</w:t>
      </w:r>
      <w:r>
        <w:rPr>
          <w:spacing w:val="-4"/>
        </w:rPr>
        <w:t xml:space="preserve"> </w:t>
      </w:r>
      <w:r>
        <w:rPr>
          <w:u w:val="single"/>
        </w:rPr>
        <w:t>TYPE</w:t>
      </w:r>
      <w:r>
        <w:rPr>
          <w:spacing w:val="-4"/>
          <w:u w:val="single"/>
        </w:rPr>
        <w:t xml:space="preserve"> </w:t>
      </w:r>
      <w:r>
        <w:rPr>
          <w:u w:val="single"/>
        </w:rPr>
        <w:t>GRANTEE</w:t>
      </w:r>
      <w:r>
        <w:rPr>
          <w:spacing w:val="-4"/>
          <w:u w:val="single"/>
        </w:rPr>
        <w:t xml:space="preserve"> </w:t>
      </w:r>
      <w:r>
        <w:rPr>
          <w:u w:val="single"/>
        </w:rPr>
        <w:t>LEGAL</w:t>
      </w:r>
      <w:r>
        <w:rPr>
          <w:spacing w:val="-3"/>
          <w:u w:val="single"/>
        </w:rPr>
        <w:t xml:space="preserve"> </w:t>
      </w:r>
      <w:r>
        <w:rPr>
          <w:spacing w:val="-4"/>
          <w:u w:val="single"/>
        </w:rPr>
        <w:t>NAME</w:t>
      </w:r>
    </w:p>
    <w:p w14:paraId="533B916D" w14:textId="77777777" w:rsidR="00AF776C" w:rsidRDefault="00BE3D65">
      <w:pPr>
        <w:pStyle w:val="BodyText"/>
        <w:tabs>
          <w:tab w:val="left" w:pos="9759"/>
        </w:tabs>
        <w:spacing w:before="274"/>
        <w:ind w:left="1440"/>
      </w:pPr>
      <w:r>
        <w:rPr>
          <w:spacing w:val="-5"/>
        </w:rPr>
        <w:t>BY:</w:t>
      </w:r>
      <w:r>
        <w:rPr>
          <w:u w:val="single"/>
        </w:rPr>
        <w:tab/>
      </w:r>
    </w:p>
    <w:p w14:paraId="2F46DE29" w14:textId="77777777" w:rsidR="00AF776C" w:rsidRDefault="00BE3D65">
      <w:pPr>
        <w:pStyle w:val="BodyText"/>
        <w:ind w:right="698"/>
        <w:jc w:val="center"/>
      </w:pPr>
      <w:r>
        <w:rPr>
          <w:spacing w:val="-2"/>
        </w:rPr>
        <w:t>(Signature)</w:t>
      </w:r>
    </w:p>
    <w:p w14:paraId="4CC5A362" w14:textId="77777777" w:rsidR="00AF776C" w:rsidRDefault="00AF776C">
      <w:pPr>
        <w:pStyle w:val="BodyText"/>
      </w:pPr>
    </w:p>
    <w:p w14:paraId="5519D44C" w14:textId="77777777" w:rsidR="00AF776C" w:rsidRDefault="00BE3D65">
      <w:pPr>
        <w:pStyle w:val="BodyText"/>
        <w:ind w:left="1440"/>
      </w:pPr>
      <w:r>
        <w:t>TITLE:</w:t>
      </w:r>
      <w:r>
        <w:rPr>
          <w:spacing w:val="53"/>
        </w:rPr>
        <w:t xml:space="preserve"> </w:t>
      </w:r>
      <w:r>
        <w:rPr>
          <w:u w:val="single"/>
        </w:rPr>
        <w:t>TYPE</w:t>
      </w:r>
      <w:r>
        <w:rPr>
          <w:spacing w:val="-3"/>
          <w:u w:val="single"/>
        </w:rPr>
        <w:t xml:space="preserve"> </w:t>
      </w:r>
      <w:r>
        <w:rPr>
          <w:u w:val="single"/>
        </w:rPr>
        <w:t>REP'S</w:t>
      </w:r>
      <w:r>
        <w:rPr>
          <w:spacing w:val="-3"/>
          <w:u w:val="single"/>
        </w:rPr>
        <w:t xml:space="preserve"> </w:t>
      </w:r>
      <w:r>
        <w:rPr>
          <w:u w:val="single"/>
        </w:rPr>
        <w:t>TITLE</w:t>
      </w:r>
      <w:r>
        <w:rPr>
          <w:spacing w:val="-3"/>
          <w:u w:val="single"/>
        </w:rPr>
        <w:t xml:space="preserve"> </w:t>
      </w:r>
      <w:r>
        <w:rPr>
          <w:spacing w:val="-4"/>
          <w:u w:val="single"/>
        </w:rPr>
        <w:t>HERE</w:t>
      </w:r>
    </w:p>
    <w:p w14:paraId="5AF23E73" w14:textId="77777777" w:rsidR="00AF776C" w:rsidRDefault="00BE3D65">
      <w:pPr>
        <w:pStyle w:val="BodyText"/>
        <w:spacing w:before="101"/>
        <w:ind w:left="2879"/>
      </w:pPr>
      <w:r>
        <w:t>(Authorized</w:t>
      </w:r>
      <w:r>
        <w:rPr>
          <w:spacing w:val="-5"/>
        </w:rPr>
        <w:t xml:space="preserve"> </w:t>
      </w:r>
      <w:r>
        <w:t>Representative</w:t>
      </w:r>
      <w:r>
        <w:rPr>
          <w:spacing w:val="-5"/>
        </w:rPr>
        <w:t xml:space="preserve"> </w:t>
      </w:r>
      <w:r>
        <w:t>and</w:t>
      </w:r>
      <w:r>
        <w:rPr>
          <w:spacing w:val="-5"/>
        </w:rPr>
        <w:t xml:space="preserve"> </w:t>
      </w:r>
      <w:r>
        <w:rPr>
          <w:spacing w:val="-2"/>
        </w:rPr>
        <w:t>Affiant)</w:t>
      </w:r>
    </w:p>
    <w:p w14:paraId="1A52AFA0" w14:textId="77777777" w:rsidR="00AF776C" w:rsidRDefault="00AF776C">
      <w:pPr>
        <w:sectPr w:rsidR="00AF776C">
          <w:pgSz w:w="12240" w:h="15840"/>
          <w:pgMar w:top="1380" w:right="380" w:bottom="1220" w:left="0" w:header="0" w:footer="1037" w:gutter="0"/>
          <w:cols w:space="720"/>
        </w:sectPr>
      </w:pPr>
    </w:p>
    <w:p w14:paraId="71284B8A" w14:textId="77777777" w:rsidR="00AF776C" w:rsidRDefault="00BE3D65">
      <w:pPr>
        <w:pStyle w:val="BodyText"/>
        <w:ind w:left="1321"/>
        <w:rPr>
          <w:sz w:val="20"/>
        </w:rPr>
      </w:pPr>
      <w:r>
        <w:rPr>
          <w:noProof/>
          <w:sz w:val="20"/>
        </w:rPr>
        <w:lastRenderedPageBreak/>
        <mc:AlternateContent>
          <mc:Choice Requires="wps">
            <w:drawing>
              <wp:inline distT="0" distB="0" distL="0" distR="0" wp14:anchorId="72F53916" wp14:editId="449BE698">
                <wp:extent cx="6088380" cy="205740"/>
                <wp:effectExtent l="9525" t="0" r="0" b="381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C0A5D8B" w14:textId="77777777" w:rsidR="00AF776C" w:rsidRDefault="00BE3D65">
                            <w:pPr>
                              <w:spacing w:before="19"/>
                              <w:ind w:right="1"/>
                              <w:jc w:val="center"/>
                              <w:rPr>
                                <w:b/>
                                <w:color w:val="000000"/>
                                <w:sz w:val="24"/>
                              </w:rPr>
                            </w:pPr>
                            <w:r>
                              <w:rPr>
                                <w:b/>
                                <w:color w:val="000000"/>
                                <w:sz w:val="24"/>
                              </w:rPr>
                              <w:t>ATTACHMENT</w:t>
                            </w:r>
                            <w:r>
                              <w:rPr>
                                <w:b/>
                                <w:color w:val="000000"/>
                                <w:spacing w:val="-6"/>
                                <w:sz w:val="24"/>
                              </w:rPr>
                              <w:t xml:space="preserve"> </w:t>
                            </w:r>
                            <w:r>
                              <w:rPr>
                                <w:b/>
                                <w:color w:val="000000"/>
                                <w:sz w:val="24"/>
                              </w:rPr>
                              <w:t>H</w:t>
                            </w:r>
                            <w:r>
                              <w:rPr>
                                <w:b/>
                                <w:color w:val="000000"/>
                                <w:spacing w:val="-4"/>
                                <w:sz w:val="24"/>
                              </w:rPr>
                              <w:t xml:space="preserve"> </w:t>
                            </w:r>
                            <w:r>
                              <w:rPr>
                                <w:b/>
                                <w:color w:val="000000"/>
                                <w:sz w:val="24"/>
                              </w:rPr>
                              <w:t>–</w:t>
                            </w:r>
                            <w:r>
                              <w:rPr>
                                <w:b/>
                                <w:color w:val="000000"/>
                                <w:spacing w:val="-4"/>
                                <w:sz w:val="24"/>
                              </w:rPr>
                              <w:t xml:space="preserve"> </w:t>
                            </w:r>
                            <w:r>
                              <w:rPr>
                                <w:b/>
                                <w:color w:val="000000"/>
                                <w:sz w:val="24"/>
                              </w:rPr>
                              <w:t>HIPAA</w:t>
                            </w:r>
                            <w:r>
                              <w:rPr>
                                <w:b/>
                                <w:color w:val="000000"/>
                                <w:spacing w:val="-4"/>
                                <w:sz w:val="24"/>
                              </w:rPr>
                              <w:t xml:space="preserve"> </w:t>
                            </w:r>
                            <w:r>
                              <w:rPr>
                                <w:b/>
                                <w:color w:val="000000"/>
                                <w:sz w:val="24"/>
                              </w:rPr>
                              <w:t>BUSINESS</w:t>
                            </w:r>
                            <w:r>
                              <w:rPr>
                                <w:b/>
                                <w:color w:val="000000"/>
                                <w:spacing w:val="-4"/>
                                <w:sz w:val="24"/>
                              </w:rPr>
                              <w:t xml:space="preserve"> </w:t>
                            </w:r>
                            <w:r>
                              <w:rPr>
                                <w:b/>
                                <w:color w:val="000000"/>
                                <w:sz w:val="24"/>
                              </w:rPr>
                              <w:t>ASSOCIATE</w:t>
                            </w:r>
                            <w:r>
                              <w:rPr>
                                <w:b/>
                                <w:color w:val="000000"/>
                                <w:spacing w:val="-3"/>
                                <w:sz w:val="24"/>
                              </w:rPr>
                              <w:t xml:space="preserve"> </w:t>
                            </w:r>
                            <w:r>
                              <w:rPr>
                                <w:b/>
                                <w:color w:val="000000"/>
                                <w:spacing w:val="-2"/>
                                <w:sz w:val="24"/>
                              </w:rPr>
                              <w:t>AGREEMENT</w:t>
                            </w:r>
                          </w:p>
                        </w:txbxContent>
                      </wps:txbx>
                      <wps:bodyPr wrap="square" lIns="0" tIns="0" rIns="0" bIns="0" rtlCol="0">
                        <a:noAutofit/>
                      </wps:bodyPr>
                    </wps:wsp>
                  </a:graphicData>
                </a:graphic>
              </wp:inline>
            </w:drawing>
          </mc:Choice>
          <mc:Fallback>
            <w:pict>
              <v:shape w14:anchorId="72F53916" id="Textbox 137" o:spid="_x0000_s1085"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IZZKgzUAQAA&#10;ugMAAA4AAAAAAAAAAAAAAAAALgIAAGRycy9lMm9Eb2MueG1sUEsBAi0AFAAGAAgAAAAhALsDPITd&#10;AAAABAEAAA8AAAAAAAAAAAAAAAAALgQAAGRycy9kb3ducmV2LnhtbFBLBQYAAAAABAAEAPMAAAA4&#10;BQAAAAA=&#10;" fillcolor="#d9d9d9" strokeweight=".16931mm">
                <v:path arrowok="t"/>
                <v:textbox inset="0,0,0,0">
                  <w:txbxContent>
                    <w:p w14:paraId="5C0A5D8B" w14:textId="77777777" w:rsidR="00AF776C" w:rsidRDefault="00BE3D65">
                      <w:pPr>
                        <w:spacing w:before="19"/>
                        <w:ind w:right="1"/>
                        <w:jc w:val="center"/>
                        <w:rPr>
                          <w:b/>
                          <w:color w:val="000000"/>
                          <w:sz w:val="24"/>
                        </w:rPr>
                      </w:pPr>
                      <w:r>
                        <w:rPr>
                          <w:b/>
                          <w:color w:val="000000"/>
                          <w:sz w:val="24"/>
                        </w:rPr>
                        <w:t>ATTACHMENT</w:t>
                      </w:r>
                      <w:r>
                        <w:rPr>
                          <w:b/>
                          <w:color w:val="000000"/>
                          <w:spacing w:val="-6"/>
                          <w:sz w:val="24"/>
                        </w:rPr>
                        <w:t xml:space="preserve"> </w:t>
                      </w:r>
                      <w:r>
                        <w:rPr>
                          <w:b/>
                          <w:color w:val="000000"/>
                          <w:sz w:val="24"/>
                        </w:rPr>
                        <w:t>H</w:t>
                      </w:r>
                      <w:r>
                        <w:rPr>
                          <w:b/>
                          <w:color w:val="000000"/>
                          <w:spacing w:val="-4"/>
                          <w:sz w:val="24"/>
                        </w:rPr>
                        <w:t xml:space="preserve"> </w:t>
                      </w:r>
                      <w:r>
                        <w:rPr>
                          <w:b/>
                          <w:color w:val="000000"/>
                          <w:sz w:val="24"/>
                        </w:rPr>
                        <w:t>–</w:t>
                      </w:r>
                      <w:r>
                        <w:rPr>
                          <w:b/>
                          <w:color w:val="000000"/>
                          <w:spacing w:val="-4"/>
                          <w:sz w:val="24"/>
                        </w:rPr>
                        <w:t xml:space="preserve"> </w:t>
                      </w:r>
                      <w:r>
                        <w:rPr>
                          <w:b/>
                          <w:color w:val="000000"/>
                          <w:sz w:val="24"/>
                        </w:rPr>
                        <w:t>HIPAA</w:t>
                      </w:r>
                      <w:r>
                        <w:rPr>
                          <w:b/>
                          <w:color w:val="000000"/>
                          <w:spacing w:val="-4"/>
                          <w:sz w:val="24"/>
                        </w:rPr>
                        <w:t xml:space="preserve"> </w:t>
                      </w:r>
                      <w:r>
                        <w:rPr>
                          <w:b/>
                          <w:color w:val="000000"/>
                          <w:sz w:val="24"/>
                        </w:rPr>
                        <w:t>BUSINESS</w:t>
                      </w:r>
                      <w:r>
                        <w:rPr>
                          <w:b/>
                          <w:color w:val="000000"/>
                          <w:spacing w:val="-4"/>
                          <w:sz w:val="24"/>
                        </w:rPr>
                        <w:t xml:space="preserve"> </w:t>
                      </w:r>
                      <w:r>
                        <w:rPr>
                          <w:b/>
                          <w:color w:val="000000"/>
                          <w:sz w:val="24"/>
                        </w:rPr>
                        <w:t>ASSOCIATE</w:t>
                      </w:r>
                      <w:r>
                        <w:rPr>
                          <w:b/>
                          <w:color w:val="000000"/>
                          <w:spacing w:val="-3"/>
                          <w:sz w:val="24"/>
                        </w:rPr>
                        <w:t xml:space="preserve"> </w:t>
                      </w:r>
                      <w:r>
                        <w:rPr>
                          <w:b/>
                          <w:color w:val="000000"/>
                          <w:spacing w:val="-2"/>
                          <w:sz w:val="24"/>
                        </w:rPr>
                        <w:t>AGREEMENT</w:t>
                      </w:r>
                    </w:p>
                  </w:txbxContent>
                </v:textbox>
                <w10:anchorlock/>
              </v:shape>
            </w:pict>
          </mc:Fallback>
        </mc:AlternateContent>
      </w:r>
    </w:p>
    <w:p w14:paraId="31E6D2BD" w14:textId="77777777" w:rsidR="00AF776C" w:rsidRDefault="00BE3D65">
      <w:pPr>
        <w:pStyle w:val="BodyText"/>
        <w:spacing w:before="241"/>
        <w:ind w:left="1440"/>
      </w:pPr>
      <w:r>
        <w:t>This</w:t>
      </w:r>
      <w:r>
        <w:rPr>
          <w:spacing w:val="-2"/>
        </w:rPr>
        <w:t xml:space="preserve"> </w:t>
      </w:r>
      <w:r>
        <w:t>solicitation</w:t>
      </w:r>
      <w:r>
        <w:rPr>
          <w:spacing w:val="-2"/>
        </w:rPr>
        <w:t xml:space="preserve"> </w:t>
      </w:r>
      <w:r>
        <w:t>does</w:t>
      </w:r>
      <w:r>
        <w:rPr>
          <w:spacing w:val="-2"/>
        </w:rPr>
        <w:t xml:space="preserve"> </w:t>
      </w:r>
      <w:r>
        <w:t>not</w:t>
      </w:r>
      <w:r>
        <w:rPr>
          <w:spacing w:val="-2"/>
        </w:rPr>
        <w:t xml:space="preserve"> </w:t>
      </w:r>
      <w:r>
        <w:t>require</w:t>
      </w:r>
      <w:r>
        <w:rPr>
          <w:spacing w:val="-1"/>
        </w:rPr>
        <w:t xml:space="preserve"> </w:t>
      </w:r>
      <w:r>
        <w:t>a</w:t>
      </w:r>
      <w:r>
        <w:rPr>
          <w:spacing w:val="-3"/>
        </w:rPr>
        <w:t xml:space="preserve"> </w:t>
      </w:r>
      <w:r>
        <w:t>HIPAA</w:t>
      </w:r>
      <w:r>
        <w:rPr>
          <w:spacing w:val="-3"/>
        </w:rPr>
        <w:t xml:space="preserve"> </w:t>
      </w:r>
      <w:r>
        <w:t>Business</w:t>
      </w:r>
      <w:r>
        <w:rPr>
          <w:spacing w:val="-3"/>
        </w:rPr>
        <w:t xml:space="preserve"> </w:t>
      </w:r>
      <w:r>
        <w:t>Associate</w:t>
      </w:r>
      <w:r>
        <w:rPr>
          <w:spacing w:val="-1"/>
        </w:rPr>
        <w:t xml:space="preserve"> </w:t>
      </w:r>
      <w:r>
        <w:rPr>
          <w:spacing w:val="-2"/>
        </w:rPr>
        <w:t>Agreement.</w:t>
      </w:r>
    </w:p>
    <w:p w14:paraId="7F2F5BD2" w14:textId="77777777" w:rsidR="00AF776C" w:rsidRDefault="00AF776C">
      <w:pPr>
        <w:sectPr w:rsidR="00AF776C">
          <w:pgSz w:w="12240" w:h="15840"/>
          <w:pgMar w:top="1440" w:right="380" w:bottom="1220" w:left="0" w:header="0" w:footer="1037" w:gutter="0"/>
          <w:cols w:space="720"/>
        </w:sectPr>
      </w:pPr>
    </w:p>
    <w:p w14:paraId="56E28C36" w14:textId="77777777" w:rsidR="00AF776C" w:rsidRDefault="00BE3D65">
      <w:pPr>
        <w:pStyle w:val="BodyText"/>
        <w:ind w:left="1321"/>
        <w:rPr>
          <w:sz w:val="20"/>
        </w:rPr>
      </w:pPr>
      <w:r>
        <w:rPr>
          <w:noProof/>
          <w:sz w:val="20"/>
        </w:rPr>
        <w:lastRenderedPageBreak/>
        <mc:AlternateContent>
          <mc:Choice Requires="wps">
            <w:drawing>
              <wp:inline distT="0" distB="0" distL="0" distR="0" wp14:anchorId="2BEA3AC0" wp14:editId="53DC8FF2">
                <wp:extent cx="6088380" cy="381000"/>
                <wp:effectExtent l="9525" t="0" r="0" b="9525"/>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381000"/>
                        </a:xfrm>
                        <a:prstGeom prst="rect">
                          <a:avLst/>
                        </a:prstGeom>
                        <a:solidFill>
                          <a:srgbClr val="D9D9D9"/>
                        </a:solidFill>
                        <a:ln w="6095">
                          <a:solidFill>
                            <a:srgbClr val="000000"/>
                          </a:solidFill>
                          <a:prstDash val="solid"/>
                        </a:ln>
                      </wps:spPr>
                      <wps:txbx>
                        <w:txbxContent>
                          <w:p w14:paraId="48A1BA1D" w14:textId="77777777" w:rsidR="00AF776C" w:rsidRDefault="00BE3D65">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I</w:t>
                            </w:r>
                            <w:r>
                              <w:rPr>
                                <w:b/>
                                <w:color w:val="000000"/>
                                <w:spacing w:val="-5"/>
                                <w:sz w:val="24"/>
                              </w:rPr>
                              <w:t xml:space="preserve"> </w:t>
                            </w:r>
                            <w:r>
                              <w:rPr>
                                <w:b/>
                                <w:color w:val="000000"/>
                                <w:sz w:val="24"/>
                              </w:rPr>
                              <w:t>–</w:t>
                            </w:r>
                            <w:r>
                              <w:rPr>
                                <w:b/>
                                <w:color w:val="000000"/>
                                <w:spacing w:val="-5"/>
                                <w:sz w:val="24"/>
                              </w:rPr>
                              <w:t xml:space="preserve"> </w:t>
                            </w:r>
                            <w:r>
                              <w:rPr>
                                <w:b/>
                                <w:color w:val="000000"/>
                                <w:sz w:val="24"/>
                              </w:rPr>
                              <w:t>LOCATION</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THE</w:t>
                            </w:r>
                            <w:r>
                              <w:rPr>
                                <w:b/>
                                <w:color w:val="000000"/>
                                <w:spacing w:val="-5"/>
                                <w:sz w:val="24"/>
                              </w:rPr>
                              <w:t xml:space="preserve"> </w:t>
                            </w:r>
                            <w:r>
                              <w:rPr>
                                <w:b/>
                                <w:color w:val="000000"/>
                                <w:sz w:val="24"/>
                              </w:rPr>
                              <w:t>PERFORMANCE</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 xml:space="preserve">SERVICES </w:t>
                            </w:r>
                            <w:r>
                              <w:rPr>
                                <w:b/>
                                <w:color w:val="000000"/>
                                <w:spacing w:val="-2"/>
                                <w:sz w:val="24"/>
                              </w:rPr>
                              <w:t>DISCLOSURE</w:t>
                            </w:r>
                          </w:p>
                        </w:txbxContent>
                      </wps:txbx>
                      <wps:bodyPr wrap="square" lIns="0" tIns="0" rIns="0" bIns="0" rtlCol="0">
                        <a:noAutofit/>
                      </wps:bodyPr>
                    </wps:wsp>
                  </a:graphicData>
                </a:graphic>
              </wp:inline>
            </w:drawing>
          </mc:Choice>
          <mc:Fallback>
            <w:pict>
              <v:shape w14:anchorId="2BEA3AC0" id="Textbox 138" o:spid="_x0000_s1086" type="#_x0000_t202" style="width:479.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" fillcolor="#d9d9d9" strokeweight=".16931mm">
                <v:path arrowok="t"/>
                <v:textbox inset="0,0,0,0">
                  <w:txbxContent>
                    <w:p w14:paraId="48A1BA1D" w14:textId="77777777" w:rsidR="00AF776C" w:rsidRDefault="00BE3D65">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I</w:t>
                      </w:r>
                      <w:r>
                        <w:rPr>
                          <w:b/>
                          <w:color w:val="000000"/>
                          <w:spacing w:val="-5"/>
                          <w:sz w:val="24"/>
                        </w:rPr>
                        <w:t xml:space="preserve"> </w:t>
                      </w:r>
                      <w:r>
                        <w:rPr>
                          <w:b/>
                          <w:color w:val="000000"/>
                          <w:sz w:val="24"/>
                        </w:rPr>
                        <w:t>–</w:t>
                      </w:r>
                      <w:r>
                        <w:rPr>
                          <w:b/>
                          <w:color w:val="000000"/>
                          <w:spacing w:val="-5"/>
                          <w:sz w:val="24"/>
                        </w:rPr>
                        <w:t xml:space="preserve"> </w:t>
                      </w:r>
                      <w:r>
                        <w:rPr>
                          <w:b/>
                          <w:color w:val="000000"/>
                          <w:sz w:val="24"/>
                        </w:rPr>
                        <w:t>LOCATION</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THE</w:t>
                      </w:r>
                      <w:r>
                        <w:rPr>
                          <w:b/>
                          <w:color w:val="000000"/>
                          <w:spacing w:val="-5"/>
                          <w:sz w:val="24"/>
                        </w:rPr>
                        <w:t xml:space="preserve"> </w:t>
                      </w:r>
                      <w:r>
                        <w:rPr>
                          <w:b/>
                          <w:color w:val="000000"/>
                          <w:sz w:val="24"/>
                        </w:rPr>
                        <w:t>PERFORMANCE</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 xml:space="preserve">SERVICES </w:t>
                      </w:r>
                      <w:r>
                        <w:rPr>
                          <w:b/>
                          <w:color w:val="000000"/>
                          <w:spacing w:val="-2"/>
                          <w:sz w:val="24"/>
                        </w:rPr>
                        <w:t>DISCLOSURE</w:t>
                      </w:r>
                    </w:p>
                  </w:txbxContent>
                </v:textbox>
                <w10:anchorlock/>
              </v:shape>
            </w:pict>
          </mc:Fallback>
        </mc:AlternateContent>
      </w:r>
    </w:p>
    <w:p w14:paraId="4C29D672" w14:textId="77777777" w:rsidR="00AF776C" w:rsidRDefault="00BE3D65">
      <w:pPr>
        <w:pStyle w:val="BodyText"/>
        <w:ind w:left="1440" w:right="1180"/>
      </w:pPr>
      <w:r>
        <w:t>This</w:t>
      </w:r>
      <w:r>
        <w:rPr>
          <w:spacing w:val="-4"/>
        </w:rPr>
        <w:t xml:space="preserve"> </w:t>
      </w:r>
      <w:r>
        <w:t>solicitation</w:t>
      </w:r>
      <w:r>
        <w:rPr>
          <w:spacing w:val="-4"/>
        </w:rPr>
        <w:t xml:space="preserve"> </w:t>
      </w:r>
      <w:r>
        <w:t>does</w:t>
      </w:r>
      <w:r>
        <w:rPr>
          <w:spacing w:val="-4"/>
        </w:rPr>
        <w:t xml:space="preserve"> </w:t>
      </w:r>
      <w:r>
        <w:t>not</w:t>
      </w:r>
      <w:r>
        <w:rPr>
          <w:spacing w:val="-4"/>
        </w:rPr>
        <w:t xml:space="preserve"> </w:t>
      </w:r>
      <w:r>
        <w:t>require</w:t>
      </w:r>
      <w:r>
        <w:rPr>
          <w:spacing w:val="-4"/>
        </w:rPr>
        <w:t xml:space="preserve"> </w:t>
      </w:r>
      <w:r>
        <w:t>a</w:t>
      </w:r>
      <w:r>
        <w:rPr>
          <w:spacing w:val="-4"/>
        </w:rPr>
        <w:t xml:space="preserve"> </w:t>
      </w:r>
      <w:r>
        <w:t>LOCATION</w:t>
      </w:r>
      <w:r>
        <w:rPr>
          <w:spacing w:val="-4"/>
        </w:rPr>
        <w:t xml:space="preserve"> </w:t>
      </w:r>
      <w:r>
        <w:t>OF</w:t>
      </w:r>
      <w:r>
        <w:rPr>
          <w:spacing w:val="-4"/>
        </w:rPr>
        <w:t xml:space="preserve"> </w:t>
      </w:r>
      <w:r>
        <w:t>THE</w:t>
      </w:r>
      <w:r>
        <w:rPr>
          <w:spacing w:val="-4"/>
        </w:rPr>
        <w:t xml:space="preserve"> </w:t>
      </w:r>
      <w:r>
        <w:t>PERFORMANCE</w:t>
      </w:r>
      <w:r>
        <w:rPr>
          <w:spacing w:val="-4"/>
        </w:rPr>
        <w:t xml:space="preserve"> </w:t>
      </w:r>
      <w:r>
        <w:t>OF</w:t>
      </w:r>
      <w:r>
        <w:rPr>
          <w:spacing w:val="-4"/>
        </w:rPr>
        <w:t xml:space="preserve"> </w:t>
      </w:r>
      <w:r>
        <w:t xml:space="preserve">SERVICES </w:t>
      </w:r>
      <w:r>
        <w:rPr>
          <w:spacing w:val="-2"/>
        </w:rPr>
        <w:t>DISCLOSURE</w:t>
      </w:r>
    </w:p>
    <w:p w14:paraId="7C14C3A7" w14:textId="77777777" w:rsidR="00AF776C" w:rsidRDefault="00AF776C">
      <w:pPr>
        <w:sectPr w:rsidR="00AF776C">
          <w:pgSz w:w="12240" w:h="15840"/>
          <w:pgMar w:top="1440" w:right="380" w:bottom="1220" w:left="0" w:header="0" w:footer="1037" w:gutter="0"/>
          <w:cols w:space="720"/>
        </w:sectPr>
      </w:pPr>
    </w:p>
    <w:p w14:paraId="0EB75752" w14:textId="77777777" w:rsidR="00EE0277" w:rsidRDefault="00EE0277" w:rsidP="00FB287E">
      <w:pPr>
        <w:pStyle w:val="BodyText"/>
        <w:ind w:firstLine="1321"/>
        <w:rPr>
          <w:sz w:val="20"/>
        </w:rPr>
      </w:pPr>
      <w:r>
        <w:rPr>
          <w:noProof/>
          <w:sz w:val="20"/>
        </w:rPr>
        <w:lastRenderedPageBreak/>
        <mc:AlternateContent>
          <mc:Choice Requires="wps">
            <w:drawing>
              <wp:inline distT="0" distB="0" distL="0" distR="0" wp14:anchorId="7C34AB5F" wp14:editId="0B9F4996">
                <wp:extent cx="6088380" cy="381000"/>
                <wp:effectExtent l="9525" t="0" r="0" b="9525"/>
                <wp:docPr id="160233175"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381000"/>
                        </a:xfrm>
                        <a:prstGeom prst="rect">
                          <a:avLst/>
                        </a:prstGeom>
                        <a:solidFill>
                          <a:srgbClr val="D9D9D9"/>
                        </a:solidFill>
                        <a:ln w="6095">
                          <a:solidFill>
                            <a:srgbClr val="000000"/>
                          </a:solidFill>
                          <a:prstDash val="solid"/>
                        </a:ln>
                      </wps:spPr>
                      <wps:txbx>
                        <w:txbxContent>
                          <w:p w14:paraId="72211D2D" w14:textId="104BBC74" w:rsidR="00EE0277" w:rsidRDefault="00EE0277" w:rsidP="00EE0277">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J</w:t>
                            </w:r>
                            <w:r>
                              <w:rPr>
                                <w:b/>
                                <w:color w:val="000000"/>
                                <w:spacing w:val="-5"/>
                                <w:sz w:val="24"/>
                              </w:rPr>
                              <w:t xml:space="preserve"> </w:t>
                            </w:r>
                            <w:r>
                              <w:rPr>
                                <w:b/>
                                <w:color w:val="000000"/>
                                <w:sz w:val="24"/>
                              </w:rPr>
                              <w:t>–</w:t>
                            </w:r>
                            <w:r>
                              <w:rPr>
                                <w:b/>
                                <w:color w:val="000000"/>
                                <w:spacing w:val="-5"/>
                                <w:sz w:val="24"/>
                              </w:rPr>
                              <w:t xml:space="preserve"> </w:t>
                            </w:r>
                            <w:r>
                              <w:rPr>
                                <w:b/>
                                <w:color w:val="000000"/>
                                <w:sz w:val="24"/>
                              </w:rPr>
                              <w:t xml:space="preserve">CRIMINAL BACKGROUND CHECK AFFIDAVIT  </w:t>
                            </w:r>
                          </w:p>
                        </w:txbxContent>
                      </wps:txbx>
                      <wps:bodyPr wrap="square" lIns="0" tIns="0" rIns="0" bIns="0" rtlCol="0">
                        <a:noAutofit/>
                      </wps:bodyPr>
                    </wps:wsp>
                  </a:graphicData>
                </a:graphic>
              </wp:inline>
            </w:drawing>
          </mc:Choice>
          <mc:Fallback>
            <w:pict>
              <v:shape w14:anchorId="7C34AB5F" id="_x0000_s1087" type="#_x0000_t202" style="width:479.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" fillcolor="#d9d9d9" strokeweight=".16931mm">
                <v:path arrowok="t"/>
                <v:textbox inset="0,0,0,0">
                  <w:txbxContent>
                    <w:p w14:paraId="72211D2D" w14:textId="104BBC74" w:rsidR="00EE0277" w:rsidRDefault="00EE0277" w:rsidP="00EE0277">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J</w:t>
                      </w:r>
                      <w:r>
                        <w:rPr>
                          <w:b/>
                          <w:color w:val="000000"/>
                          <w:spacing w:val="-5"/>
                          <w:sz w:val="24"/>
                        </w:rPr>
                        <w:t xml:space="preserve"> </w:t>
                      </w:r>
                      <w:r>
                        <w:rPr>
                          <w:b/>
                          <w:color w:val="000000"/>
                          <w:sz w:val="24"/>
                        </w:rPr>
                        <w:t>–</w:t>
                      </w:r>
                      <w:r>
                        <w:rPr>
                          <w:b/>
                          <w:color w:val="000000"/>
                          <w:spacing w:val="-5"/>
                          <w:sz w:val="24"/>
                        </w:rPr>
                        <w:t xml:space="preserve"> </w:t>
                      </w:r>
                      <w:r>
                        <w:rPr>
                          <w:b/>
                          <w:color w:val="000000"/>
                          <w:sz w:val="24"/>
                        </w:rPr>
                        <w:t xml:space="preserve">CRIMINAL BACKGROUND CHECK AFFIDAVIT  </w:t>
                      </w:r>
                    </w:p>
                  </w:txbxContent>
                </v:textbox>
                <w10:anchorlock/>
              </v:shape>
            </w:pict>
          </mc:Fallback>
        </mc:AlternateContent>
      </w:r>
    </w:p>
    <w:p w14:paraId="2A9DA0F5" w14:textId="6BA31904" w:rsidR="00EE0277" w:rsidRDefault="00EE0277" w:rsidP="00EE0277">
      <w:pPr>
        <w:pStyle w:val="BodyText"/>
        <w:ind w:left="1440" w:right="1180"/>
      </w:pPr>
    </w:p>
    <w:p w14:paraId="03A43EFF" w14:textId="77777777" w:rsidR="00EE0277" w:rsidRDefault="00EE0277" w:rsidP="00EE0277">
      <w:pPr>
        <w:pStyle w:val="BodyText"/>
        <w:ind w:left="1440" w:right="1180"/>
      </w:pPr>
    </w:p>
    <w:p w14:paraId="3C02EB70" w14:textId="33955F26" w:rsidR="00FB287E" w:rsidRPr="00EE3919" w:rsidRDefault="00FB287E" w:rsidP="00FB287E">
      <w:r>
        <w:t xml:space="preserve">                         </w:t>
      </w:r>
      <w:r w:rsidRPr="00EE3919">
        <w:t>AUTHORIZED REPRESENTATIVE</w:t>
      </w:r>
    </w:p>
    <w:p w14:paraId="570F0007" w14:textId="77777777" w:rsidR="00FB287E" w:rsidRPr="00EE3919" w:rsidRDefault="00FB287E" w:rsidP="00FB287E"/>
    <w:p w14:paraId="7580EC4C" w14:textId="77777777" w:rsidR="00FB287E" w:rsidRPr="00EE3919" w:rsidRDefault="00FB287E" w:rsidP="00FB287E">
      <w:pPr>
        <w:ind w:left="1350"/>
      </w:pPr>
      <w:r w:rsidRPr="00EE3919">
        <w:t>I HEREBY AFFIRM THAT:</w:t>
      </w:r>
    </w:p>
    <w:p w14:paraId="6DF6250E" w14:textId="77777777" w:rsidR="00FB287E" w:rsidRPr="00EE3919" w:rsidRDefault="00FB287E" w:rsidP="00FB287E">
      <w:pPr>
        <w:ind w:left="1350"/>
      </w:pPr>
    </w:p>
    <w:p w14:paraId="16F87742" w14:textId="77777777" w:rsidR="00FB287E" w:rsidRPr="00EE3919" w:rsidRDefault="00FB287E" w:rsidP="00FB287E">
      <w:pPr>
        <w:ind w:left="1350"/>
      </w:pPr>
      <w:r w:rsidRPr="00EE3919">
        <w:t xml:space="preserve">I am  </w:t>
      </w:r>
      <w:r>
        <w:t>______________________________</w:t>
      </w:r>
      <w:r w:rsidRPr="00EE3919">
        <w:t xml:space="preserve"> (name of affiant), </w:t>
      </w:r>
      <w:r>
        <w:t>_____________________</w:t>
      </w:r>
      <w:r w:rsidRPr="00EE3919">
        <w:t>(</w:t>
      </w:r>
      <w:r w:rsidRPr="00EE3919">
        <w:rPr>
          <w:u w:val="single"/>
        </w:rPr>
        <w:t>Title)</w:t>
      </w:r>
      <w:r w:rsidRPr="00EE3919">
        <w:t xml:space="preserve"> and the duly authorized representative of </w:t>
      </w:r>
      <w:r>
        <w:t>_________________________________________</w:t>
      </w:r>
      <w:r w:rsidRPr="00EE3919">
        <w:t xml:space="preserve"> (name of Contractor) and that I possess the legal authority to make this Affidavit on behalf of myself and the business for which I am acting.</w:t>
      </w:r>
    </w:p>
    <w:p w14:paraId="5503EB7A" w14:textId="77777777" w:rsidR="00FB287E" w:rsidRPr="00EE3919" w:rsidRDefault="00FB287E" w:rsidP="00FB287E">
      <w:pPr>
        <w:ind w:left="1350"/>
      </w:pPr>
    </w:p>
    <w:p w14:paraId="126D929F" w14:textId="77777777" w:rsidR="00FB287E" w:rsidRPr="00EE3919" w:rsidRDefault="00FB287E" w:rsidP="00FB287E">
      <w:pPr>
        <w:suppressAutoHyphens/>
        <w:ind w:left="1350"/>
      </w:pPr>
      <w:r w:rsidRPr="00EE3919">
        <w:t>I hereby affirm that _________________________________________ (Contractor) has complied with Section 3.</w:t>
      </w:r>
      <w:r>
        <w:t>3</w:t>
      </w:r>
      <w:r w:rsidRPr="00EE3919">
        <w:t>.</w:t>
      </w:r>
      <w:r>
        <w:t>3</w:t>
      </w:r>
      <w:r w:rsidRPr="00EE3919">
        <w:t xml:space="preserve"> Criminal Background Check requirements of the </w:t>
      </w:r>
      <w:r>
        <w:t>Department of Human Services’</w:t>
      </w:r>
      <w:r w:rsidRPr="00EE3919">
        <w:t xml:space="preserve"> </w:t>
      </w:r>
      <w:r>
        <w:t xml:space="preserve">Access and Visitation </w:t>
      </w:r>
      <w:r w:rsidRPr="00EE3919">
        <w:t xml:space="preserve">Request for </w:t>
      </w:r>
      <w:r>
        <w:t xml:space="preserve">Grant </w:t>
      </w:r>
      <w:r w:rsidRPr="00EE3919">
        <w:t>Proposals.</w:t>
      </w:r>
    </w:p>
    <w:p w14:paraId="109E9570" w14:textId="77777777" w:rsidR="00FB287E" w:rsidRPr="00EE3919" w:rsidRDefault="00FB287E" w:rsidP="00FB287E">
      <w:pPr>
        <w:suppressAutoHyphens/>
        <w:ind w:left="1350"/>
        <w:rPr>
          <w:b/>
        </w:rPr>
      </w:pPr>
    </w:p>
    <w:p w14:paraId="2ED79B97" w14:textId="77777777" w:rsidR="00FB287E" w:rsidRPr="00EE3919" w:rsidRDefault="00FB287E" w:rsidP="00FB287E">
      <w:pPr>
        <w:ind w:left="1350"/>
      </w:pPr>
      <w:r w:rsidRPr="00EE3919">
        <w:t>I hereby affirm that _________________________________________ (name of Contractor)  has provided _________________________________________ (name of Agency)  with a summary of the security clearance results for all of the candidates that will be working on Contract Number</w:t>
      </w:r>
      <w:r>
        <w:t xml:space="preserve"> __________________</w:t>
      </w:r>
      <w:r w:rsidRPr="00EE3919">
        <w:t xml:space="preserve">, entitled </w:t>
      </w:r>
      <w:r>
        <w:rPr>
          <w:u w:val="single"/>
        </w:rPr>
        <w:t>Access and Visitation</w:t>
      </w:r>
      <w:r w:rsidRPr="00EE3919">
        <w:t xml:space="preserve"> (title of Solicitation)  and all of these candidates have successfully passed all of the background check</w:t>
      </w:r>
      <w:r>
        <w:t xml:space="preserve">s required under Section 3.3.3 </w:t>
      </w:r>
      <w:r w:rsidRPr="00EE3919">
        <w:t>of the Contract.  The Contractor hereby agrees to provide security clearance results for any additional candidates at least seven (7) days prior to the date the candidate commences work on this Contract.</w:t>
      </w:r>
    </w:p>
    <w:p w14:paraId="2078C8A6" w14:textId="77777777" w:rsidR="00FB287E" w:rsidRPr="00EE3919" w:rsidRDefault="00FB287E" w:rsidP="00FB287E">
      <w:pPr>
        <w:ind w:left="1350"/>
      </w:pPr>
    </w:p>
    <w:p w14:paraId="54B64525" w14:textId="77777777" w:rsidR="00FB287E" w:rsidRPr="00EE3919" w:rsidRDefault="00FB287E" w:rsidP="00FB287E">
      <w:pPr>
        <w:ind w:left="1350"/>
      </w:pPr>
      <w:r w:rsidRPr="00EE3919">
        <w:t>I DO SOLEMNLY DECLARE AND AFFIRM UNDER THE PENALTIES OF PERJURY THAT THE CONTENTS OF THIS AFFIDAVIT ARE TRUE AND CORRECT TO THE BEST OF MY KNOWLEDGE, INFORMATION, AND BELIEF.</w:t>
      </w:r>
    </w:p>
    <w:p w14:paraId="6F878929" w14:textId="77777777" w:rsidR="00FB287E" w:rsidRPr="00EE3919" w:rsidRDefault="00FB287E" w:rsidP="00FB287E">
      <w:pPr>
        <w:ind w:left="1350"/>
      </w:pPr>
    </w:p>
    <w:p w14:paraId="3DA5D93D" w14:textId="77777777" w:rsidR="00FB287E" w:rsidRPr="00EE3919" w:rsidRDefault="00FB287E" w:rsidP="00FB287E">
      <w:pPr>
        <w:ind w:left="1350"/>
        <w:rPr>
          <w:u w:val="single"/>
        </w:rPr>
      </w:pPr>
      <w:r w:rsidRPr="00EE3919">
        <w:t>_________________________________________</w:t>
      </w:r>
    </w:p>
    <w:p w14:paraId="1E8BD001" w14:textId="77777777" w:rsidR="00FB287E" w:rsidRPr="00EE3919" w:rsidRDefault="00FB287E" w:rsidP="00FB287E">
      <w:pPr>
        <w:ind w:left="1350"/>
      </w:pPr>
      <w:r w:rsidRPr="00EE3919">
        <w:t>Name of Contractor</w:t>
      </w:r>
    </w:p>
    <w:p w14:paraId="74B77DD8" w14:textId="77777777" w:rsidR="00FB287E" w:rsidRPr="00EE3919" w:rsidRDefault="00FB287E" w:rsidP="00FB287E">
      <w:pPr>
        <w:ind w:left="1350"/>
      </w:pPr>
    </w:p>
    <w:p w14:paraId="3E63AC3F" w14:textId="77777777" w:rsidR="00FB287E" w:rsidRPr="00EE3919" w:rsidRDefault="00FB287E" w:rsidP="00FB287E">
      <w:pPr>
        <w:ind w:left="1350"/>
        <w:rPr>
          <w:u w:val="single"/>
        </w:rPr>
      </w:pPr>
      <w:r w:rsidRPr="00EE3919">
        <w:t>_________________________________________</w:t>
      </w:r>
    </w:p>
    <w:p w14:paraId="10D3D291" w14:textId="77777777" w:rsidR="00FB287E" w:rsidRPr="00EE3919" w:rsidRDefault="00FB287E" w:rsidP="00FB287E">
      <w:pPr>
        <w:ind w:left="1350"/>
      </w:pPr>
      <w:r>
        <w:t>Printe</w:t>
      </w:r>
      <w:r w:rsidRPr="00EE3919">
        <w:t>d Name of Affiant</w:t>
      </w:r>
    </w:p>
    <w:p w14:paraId="2941CACF" w14:textId="77777777" w:rsidR="00FB287E" w:rsidRPr="00EE3919" w:rsidRDefault="00FB287E" w:rsidP="00FB287E">
      <w:pPr>
        <w:ind w:left="1350"/>
      </w:pPr>
    </w:p>
    <w:p w14:paraId="5C0E41A3" w14:textId="77777777" w:rsidR="00FB287E" w:rsidRPr="00EE3919" w:rsidRDefault="00FB287E" w:rsidP="00FB287E">
      <w:pPr>
        <w:ind w:left="1350"/>
      </w:pPr>
      <w:r w:rsidRPr="00EE3919">
        <w:t>___________________________________________</w:t>
      </w:r>
    </w:p>
    <w:p w14:paraId="29F8ED46" w14:textId="77777777" w:rsidR="00FB287E" w:rsidRPr="00EE3919" w:rsidRDefault="00FB287E" w:rsidP="00FB287E">
      <w:pPr>
        <w:ind w:left="1350"/>
      </w:pPr>
      <w:r w:rsidRPr="00EE3919">
        <w:t>Signature</w:t>
      </w:r>
    </w:p>
    <w:p w14:paraId="4DB34EDA" w14:textId="77777777" w:rsidR="00FB287E" w:rsidRPr="00EE3919" w:rsidRDefault="00FB287E" w:rsidP="00FB287E">
      <w:pPr>
        <w:ind w:left="1350"/>
      </w:pPr>
    </w:p>
    <w:p w14:paraId="72E4D26A" w14:textId="77777777" w:rsidR="00FB287E" w:rsidRPr="00EE3919" w:rsidRDefault="00FB287E" w:rsidP="00FB287E">
      <w:pPr>
        <w:ind w:left="1350"/>
      </w:pPr>
      <w:r w:rsidRPr="00EE3919">
        <w:t>___________________________________________</w:t>
      </w:r>
    </w:p>
    <w:p w14:paraId="4F6928D0" w14:textId="77777777" w:rsidR="00FB287E" w:rsidRPr="007B2A65" w:rsidRDefault="00FB287E" w:rsidP="00FB287E">
      <w:pPr>
        <w:ind w:left="1350"/>
      </w:pPr>
      <w:r w:rsidRPr="007B2A65">
        <w:t>Date</w:t>
      </w:r>
    </w:p>
    <w:p w14:paraId="14F46734" w14:textId="104F9A98" w:rsidR="00FB287E" w:rsidRPr="007B2A65" w:rsidRDefault="00FB287E" w:rsidP="00FB287E"/>
    <w:p w14:paraId="7F27F1FB" w14:textId="77777777" w:rsidR="00FB287E" w:rsidRDefault="00FB287E" w:rsidP="00FB287E">
      <w:pPr>
        <w:pStyle w:val="BodyText"/>
        <w:ind w:left="1440" w:right="1180"/>
      </w:pPr>
    </w:p>
    <w:p w14:paraId="6BB35272" w14:textId="3A7B1DF3" w:rsidR="00EE0277" w:rsidRDefault="00EE0277" w:rsidP="00FB287E"/>
    <w:p w14:paraId="728DFDCD" w14:textId="77777777" w:rsidR="00354C75" w:rsidRDefault="00354C75">
      <w:pPr>
        <w:pStyle w:val="BodyText"/>
        <w:rPr>
          <w:sz w:val="15"/>
        </w:rPr>
      </w:pPr>
    </w:p>
    <w:p w14:paraId="7DA63226" w14:textId="77777777" w:rsidR="00354C75" w:rsidRDefault="00354C75">
      <w:pPr>
        <w:pStyle w:val="BodyText"/>
        <w:rPr>
          <w:sz w:val="15"/>
        </w:rPr>
      </w:pPr>
    </w:p>
    <w:p w14:paraId="5E71B8A5" w14:textId="77777777" w:rsidR="00354C75" w:rsidRDefault="00354C75">
      <w:pPr>
        <w:pStyle w:val="BodyText"/>
        <w:rPr>
          <w:sz w:val="15"/>
        </w:rPr>
      </w:pPr>
    </w:p>
    <w:p w14:paraId="7020A530" w14:textId="77777777" w:rsidR="00354C75" w:rsidRDefault="00354C75">
      <w:pPr>
        <w:pStyle w:val="BodyText"/>
        <w:rPr>
          <w:sz w:val="15"/>
        </w:rPr>
      </w:pPr>
    </w:p>
    <w:p w14:paraId="2C9E9D12" w14:textId="77777777" w:rsidR="00354C75" w:rsidRDefault="00354C75">
      <w:pPr>
        <w:pStyle w:val="BodyText"/>
        <w:rPr>
          <w:sz w:val="15"/>
        </w:rPr>
      </w:pPr>
    </w:p>
    <w:p w14:paraId="03466410" w14:textId="77777777" w:rsidR="00354C75" w:rsidRDefault="00354C75">
      <w:pPr>
        <w:pStyle w:val="BodyText"/>
        <w:rPr>
          <w:sz w:val="15"/>
        </w:rPr>
      </w:pPr>
    </w:p>
    <w:p w14:paraId="51FB31B9" w14:textId="77777777" w:rsidR="00354C75" w:rsidRDefault="00354C75">
      <w:pPr>
        <w:pStyle w:val="BodyText"/>
        <w:rPr>
          <w:sz w:val="15"/>
        </w:rPr>
      </w:pPr>
    </w:p>
    <w:p w14:paraId="5F1B7CFF" w14:textId="77777777" w:rsidR="00354C75" w:rsidRDefault="00354C75">
      <w:pPr>
        <w:pStyle w:val="BodyText"/>
        <w:rPr>
          <w:sz w:val="15"/>
        </w:rPr>
      </w:pPr>
    </w:p>
    <w:p w14:paraId="0CE9FD76" w14:textId="77777777" w:rsidR="00354C75" w:rsidRDefault="00354C75">
      <w:pPr>
        <w:pStyle w:val="BodyText"/>
        <w:rPr>
          <w:sz w:val="15"/>
        </w:rPr>
      </w:pPr>
    </w:p>
    <w:p w14:paraId="1D9AC75E" w14:textId="77777777" w:rsidR="00354C75" w:rsidRDefault="00354C75">
      <w:pPr>
        <w:pStyle w:val="BodyText"/>
        <w:rPr>
          <w:sz w:val="15"/>
        </w:rPr>
      </w:pPr>
    </w:p>
    <w:p w14:paraId="6D7429C6" w14:textId="77777777" w:rsidR="00354C75" w:rsidRDefault="00354C75">
      <w:pPr>
        <w:pStyle w:val="BodyText"/>
        <w:rPr>
          <w:sz w:val="15"/>
        </w:rPr>
      </w:pPr>
    </w:p>
    <w:p w14:paraId="1529BE6B" w14:textId="77777777" w:rsidR="00354C75" w:rsidRDefault="00354C75">
      <w:pPr>
        <w:pStyle w:val="BodyText"/>
        <w:rPr>
          <w:sz w:val="15"/>
        </w:rPr>
      </w:pPr>
    </w:p>
    <w:p w14:paraId="687ECD83" w14:textId="77777777" w:rsidR="00354C75" w:rsidRDefault="00354C75">
      <w:pPr>
        <w:pStyle w:val="BodyText"/>
        <w:rPr>
          <w:sz w:val="15"/>
        </w:rPr>
      </w:pPr>
    </w:p>
    <w:p w14:paraId="673E8D29" w14:textId="77777777" w:rsidR="00354C75" w:rsidRDefault="00354C75">
      <w:pPr>
        <w:pStyle w:val="BodyText"/>
        <w:rPr>
          <w:sz w:val="15"/>
        </w:rPr>
      </w:pPr>
    </w:p>
    <w:p w14:paraId="37F84AEE" w14:textId="77777777" w:rsidR="00354C75" w:rsidRDefault="00354C75">
      <w:pPr>
        <w:pStyle w:val="BodyText"/>
        <w:rPr>
          <w:sz w:val="15"/>
        </w:rPr>
      </w:pPr>
    </w:p>
    <w:p w14:paraId="246EBA75" w14:textId="77777777" w:rsidR="00354C75" w:rsidRDefault="00354C75">
      <w:pPr>
        <w:pStyle w:val="BodyText"/>
        <w:rPr>
          <w:sz w:val="15"/>
        </w:rPr>
      </w:pPr>
    </w:p>
    <w:p w14:paraId="17ACA8BF" w14:textId="77777777" w:rsidR="00354C75" w:rsidRDefault="00354C75">
      <w:pPr>
        <w:pStyle w:val="BodyText"/>
        <w:rPr>
          <w:sz w:val="15"/>
        </w:rPr>
      </w:pPr>
    </w:p>
    <w:p w14:paraId="05363C75" w14:textId="77777777" w:rsidR="00354C75" w:rsidRDefault="00354C75">
      <w:pPr>
        <w:pStyle w:val="BodyText"/>
        <w:rPr>
          <w:sz w:val="15"/>
        </w:rPr>
      </w:pPr>
    </w:p>
    <w:p w14:paraId="56DF84B8" w14:textId="77777777" w:rsidR="00354C75" w:rsidRDefault="00354C75">
      <w:pPr>
        <w:pStyle w:val="BodyText"/>
        <w:rPr>
          <w:sz w:val="15"/>
        </w:rPr>
      </w:pPr>
    </w:p>
    <w:p w14:paraId="2EE22A79" w14:textId="77777777" w:rsidR="00354C75" w:rsidRDefault="00354C75">
      <w:pPr>
        <w:pStyle w:val="BodyText"/>
        <w:rPr>
          <w:sz w:val="15"/>
        </w:rPr>
      </w:pPr>
    </w:p>
    <w:p w14:paraId="297DB83D" w14:textId="77777777" w:rsidR="00354C75" w:rsidRDefault="00354C75">
      <w:pPr>
        <w:pStyle w:val="BodyText"/>
        <w:rPr>
          <w:sz w:val="15"/>
        </w:rPr>
      </w:pPr>
    </w:p>
    <w:p w14:paraId="5D048C74" w14:textId="77777777" w:rsidR="00354C75" w:rsidRDefault="00354C75">
      <w:pPr>
        <w:pStyle w:val="BodyText"/>
        <w:rPr>
          <w:sz w:val="15"/>
        </w:rPr>
      </w:pPr>
    </w:p>
    <w:p w14:paraId="4C9B2A4D" w14:textId="77777777" w:rsidR="00354C75" w:rsidRDefault="00354C75">
      <w:pPr>
        <w:pStyle w:val="BodyText"/>
        <w:rPr>
          <w:sz w:val="15"/>
        </w:rPr>
      </w:pPr>
    </w:p>
    <w:p w14:paraId="1A483CFB" w14:textId="77777777" w:rsidR="00354C75" w:rsidRDefault="00354C75">
      <w:pPr>
        <w:pStyle w:val="BodyText"/>
        <w:rPr>
          <w:sz w:val="15"/>
        </w:rPr>
      </w:pPr>
    </w:p>
    <w:p w14:paraId="30A9418C" w14:textId="77777777" w:rsidR="00354C75" w:rsidRDefault="00354C75">
      <w:pPr>
        <w:pStyle w:val="BodyText"/>
        <w:rPr>
          <w:sz w:val="15"/>
        </w:rPr>
      </w:pPr>
    </w:p>
    <w:p w14:paraId="255A6B3C" w14:textId="77777777" w:rsidR="00354C75" w:rsidRDefault="00354C75">
      <w:pPr>
        <w:pStyle w:val="BodyText"/>
        <w:rPr>
          <w:sz w:val="15"/>
        </w:rPr>
      </w:pPr>
    </w:p>
    <w:p w14:paraId="17C7F63D" w14:textId="77777777" w:rsidR="00354C75" w:rsidRDefault="00354C75">
      <w:pPr>
        <w:pStyle w:val="BodyText"/>
        <w:rPr>
          <w:sz w:val="15"/>
        </w:rPr>
      </w:pPr>
    </w:p>
    <w:p w14:paraId="06DBBD0C" w14:textId="77777777" w:rsidR="00354C75" w:rsidRDefault="00354C75">
      <w:pPr>
        <w:pStyle w:val="BodyText"/>
        <w:rPr>
          <w:sz w:val="15"/>
        </w:rPr>
      </w:pPr>
    </w:p>
    <w:p w14:paraId="3433843F" w14:textId="77777777" w:rsidR="00354C75" w:rsidRDefault="00354C75">
      <w:pPr>
        <w:pStyle w:val="BodyText"/>
        <w:rPr>
          <w:sz w:val="15"/>
        </w:rPr>
      </w:pPr>
    </w:p>
    <w:p w14:paraId="3FEB10D9" w14:textId="77777777" w:rsidR="00354C75" w:rsidRDefault="00354C75">
      <w:pPr>
        <w:pStyle w:val="BodyText"/>
        <w:rPr>
          <w:sz w:val="15"/>
        </w:rPr>
      </w:pPr>
    </w:p>
    <w:p w14:paraId="6270BD15" w14:textId="77777777" w:rsidR="00354C75" w:rsidRDefault="00354C75">
      <w:pPr>
        <w:pStyle w:val="BodyText"/>
        <w:rPr>
          <w:sz w:val="15"/>
        </w:rPr>
      </w:pPr>
    </w:p>
    <w:p w14:paraId="5D7BDFB9" w14:textId="77777777" w:rsidR="00354C75" w:rsidRDefault="00354C75">
      <w:pPr>
        <w:pStyle w:val="BodyText"/>
        <w:rPr>
          <w:sz w:val="15"/>
        </w:rPr>
      </w:pPr>
    </w:p>
    <w:p w14:paraId="3C79F9E4" w14:textId="77777777" w:rsidR="00354C75" w:rsidRDefault="00354C75">
      <w:pPr>
        <w:pStyle w:val="BodyText"/>
        <w:rPr>
          <w:sz w:val="15"/>
        </w:rPr>
      </w:pPr>
    </w:p>
    <w:p w14:paraId="434FFF1B" w14:textId="77777777" w:rsidR="00354C75" w:rsidRDefault="00354C75">
      <w:pPr>
        <w:pStyle w:val="BodyText"/>
        <w:rPr>
          <w:sz w:val="15"/>
        </w:rPr>
      </w:pPr>
    </w:p>
    <w:p w14:paraId="1D674DD3" w14:textId="77777777" w:rsidR="00354C75" w:rsidRDefault="00354C75">
      <w:pPr>
        <w:pStyle w:val="BodyText"/>
        <w:rPr>
          <w:sz w:val="15"/>
        </w:rPr>
      </w:pPr>
    </w:p>
    <w:p w14:paraId="5AAB09E7" w14:textId="77777777" w:rsidR="00354C75" w:rsidRDefault="00354C75">
      <w:pPr>
        <w:pStyle w:val="BodyText"/>
        <w:rPr>
          <w:sz w:val="15"/>
        </w:rPr>
      </w:pPr>
    </w:p>
    <w:p w14:paraId="3406EFE4" w14:textId="77777777" w:rsidR="00354C75" w:rsidRDefault="00354C75">
      <w:pPr>
        <w:pStyle w:val="BodyText"/>
        <w:rPr>
          <w:sz w:val="15"/>
        </w:rPr>
      </w:pPr>
    </w:p>
    <w:p w14:paraId="3D6A1BCC" w14:textId="77777777" w:rsidR="00354C75" w:rsidRDefault="00354C75">
      <w:pPr>
        <w:pStyle w:val="BodyText"/>
        <w:rPr>
          <w:sz w:val="15"/>
        </w:rPr>
      </w:pPr>
    </w:p>
    <w:p w14:paraId="1BECB26C" w14:textId="77777777" w:rsidR="00354C75" w:rsidRDefault="00354C75">
      <w:pPr>
        <w:pStyle w:val="BodyText"/>
        <w:rPr>
          <w:sz w:val="15"/>
        </w:rPr>
      </w:pPr>
    </w:p>
    <w:p w14:paraId="3A11E12B" w14:textId="77777777" w:rsidR="00354C75" w:rsidRDefault="00354C75">
      <w:pPr>
        <w:pStyle w:val="BodyText"/>
        <w:rPr>
          <w:sz w:val="15"/>
        </w:rPr>
      </w:pPr>
    </w:p>
    <w:p w14:paraId="75A6485A" w14:textId="77777777" w:rsidR="00354C75" w:rsidRDefault="00354C75">
      <w:pPr>
        <w:pStyle w:val="BodyText"/>
        <w:rPr>
          <w:sz w:val="15"/>
        </w:rPr>
      </w:pPr>
    </w:p>
    <w:p w14:paraId="398E841A" w14:textId="77777777" w:rsidR="00354C75" w:rsidRDefault="00354C75">
      <w:pPr>
        <w:pStyle w:val="BodyText"/>
        <w:rPr>
          <w:sz w:val="15"/>
        </w:rPr>
      </w:pPr>
    </w:p>
    <w:p w14:paraId="4D689127" w14:textId="77777777" w:rsidR="00354C75" w:rsidRDefault="00354C75">
      <w:pPr>
        <w:pStyle w:val="BodyText"/>
        <w:rPr>
          <w:sz w:val="15"/>
        </w:rPr>
      </w:pPr>
    </w:p>
    <w:p w14:paraId="6175F55F" w14:textId="77777777" w:rsidR="00354C75" w:rsidRDefault="00354C75">
      <w:pPr>
        <w:pStyle w:val="BodyText"/>
        <w:rPr>
          <w:sz w:val="15"/>
        </w:rPr>
      </w:pPr>
    </w:p>
    <w:p w14:paraId="5FB0C97F" w14:textId="77777777" w:rsidR="00354C75" w:rsidRDefault="00354C75">
      <w:pPr>
        <w:pStyle w:val="BodyText"/>
        <w:rPr>
          <w:sz w:val="15"/>
        </w:rPr>
      </w:pPr>
    </w:p>
    <w:p w14:paraId="4EECB028" w14:textId="77777777" w:rsidR="00354C75" w:rsidRDefault="00354C75">
      <w:pPr>
        <w:pStyle w:val="BodyText"/>
        <w:rPr>
          <w:sz w:val="15"/>
        </w:rPr>
      </w:pPr>
    </w:p>
    <w:p w14:paraId="4134686B" w14:textId="77777777" w:rsidR="00354C75" w:rsidRDefault="00354C75">
      <w:pPr>
        <w:pStyle w:val="BodyText"/>
        <w:rPr>
          <w:sz w:val="15"/>
        </w:rPr>
      </w:pPr>
    </w:p>
    <w:p w14:paraId="39E630DE" w14:textId="77777777" w:rsidR="00354C75" w:rsidRDefault="00354C75">
      <w:pPr>
        <w:pStyle w:val="BodyText"/>
        <w:rPr>
          <w:sz w:val="15"/>
        </w:rPr>
      </w:pPr>
    </w:p>
    <w:p w14:paraId="08105F26" w14:textId="77777777" w:rsidR="00354C75" w:rsidRDefault="00354C75">
      <w:pPr>
        <w:pStyle w:val="BodyText"/>
        <w:rPr>
          <w:sz w:val="15"/>
        </w:rPr>
      </w:pPr>
    </w:p>
    <w:p w14:paraId="7979B00A" w14:textId="77777777" w:rsidR="00354C75" w:rsidRDefault="00354C75">
      <w:pPr>
        <w:pStyle w:val="BodyText"/>
        <w:rPr>
          <w:sz w:val="15"/>
        </w:rPr>
      </w:pPr>
    </w:p>
    <w:p w14:paraId="1B36D3FA" w14:textId="77777777" w:rsidR="00354C75" w:rsidRDefault="00354C75">
      <w:pPr>
        <w:pStyle w:val="BodyText"/>
        <w:rPr>
          <w:sz w:val="15"/>
        </w:rPr>
      </w:pPr>
    </w:p>
    <w:p w14:paraId="372E9671" w14:textId="77777777" w:rsidR="00354C75" w:rsidRDefault="00354C75">
      <w:pPr>
        <w:pStyle w:val="BodyText"/>
        <w:rPr>
          <w:sz w:val="15"/>
        </w:rPr>
      </w:pPr>
    </w:p>
    <w:p w14:paraId="008CE6D4" w14:textId="77777777" w:rsidR="00354C75" w:rsidRDefault="00354C75">
      <w:pPr>
        <w:pStyle w:val="BodyText"/>
        <w:rPr>
          <w:sz w:val="15"/>
        </w:rPr>
      </w:pPr>
    </w:p>
    <w:p w14:paraId="1FBA21A7" w14:textId="77777777" w:rsidR="00354C75" w:rsidRDefault="00354C75">
      <w:pPr>
        <w:pStyle w:val="BodyText"/>
        <w:rPr>
          <w:sz w:val="15"/>
        </w:rPr>
      </w:pPr>
    </w:p>
    <w:p w14:paraId="041795CA" w14:textId="77777777" w:rsidR="00354C75" w:rsidRDefault="00354C75">
      <w:pPr>
        <w:pStyle w:val="BodyText"/>
        <w:rPr>
          <w:sz w:val="15"/>
        </w:rPr>
      </w:pPr>
    </w:p>
    <w:p w14:paraId="256F5AF9" w14:textId="77777777" w:rsidR="00354C75" w:rsidRDefault="00354C75">
      <w:pPr>
        <w:pStyle w:val="BodyText"/>
        <w:rPr>
          <w:sz w:val="15"/>
        </w:rPr>
      </w:pPr>
    </w:p>
    <w:p w14:paraId="2E506293" w14:textId="77777777" w:rsidR="00354C75" w:rsidRDefault="00354C75">
      <w:pPr>
        <w:pStyle w:val="BodyText"/>
        <w:rPr>
          <w:sz w:val="15"/>
        </w:rPr>
      </w:pPr>
    </w:p>
    <w:p w14:paraId="77FAC70E" w14:textId="77777777" w:rsidR="00354C75" w:rsidRDefault="00354C75">
      <w:pPr>
        <w:pStyle w:val="BodyText"/>
        <w:rPr>
          <w:sz w:val="15"/>
        </w:rPr>
      </w:pPr>
    </w:p>
    <w:p w14:paraId="7C861A5F" w14:textId="77777777" w:rsidR="00354C75" w:rsidRDefault="00354C75">
      <w:pPr>
        <w:pStyle w:val="BodyText"/>
        <w:rPr>
          <w:sz w:val="15"/>
        </w:rPr>
      </w:pPr>
    </w:p>
    <w:p w14:paraId="2ABC5C4D" w14:textId="77777777" w:rsidR="00354C75" w:rsidRDefault="00354C75">
      <w:pPr>
        <w:pStyle w:val="BodyText"/>
        <w:rPr>
          <w:sz w:val="15"/>
        </w:rPr>
      </w:pPr>
    </w:p>
    <w:p w14:paraId="5222E066" w14:textId="77777777" w:rsidR="00354C75" w:rsidRDefault="00354C75">
      <w:pPr>
        <w:pStyle w:val="BodyText"/>
        <w:rPr>
          <w:sz w:val="15"/>
        </w:rPr>
      </w:pPr>
    </w:p>
    <w:p w14:paraId="0099A152" w14:textId="77777777" w:rsidR="00354C75" w:rsidRDefault="00354C75">
      <w:pPr>
        <w:pStyle w:val="BodyText"/>
        <w:rPr>
          <w:sz w:val="15"/>
        </w:rPr>
      </w:pPr>
    </w:p>
    <w:p w14:paraId="2CD36D44" w14:textId="77777777" w:rsidR="00354C75" w:rsidRDefault="00354C75">
      <w:pPr>
        <w:pStyle w:val="BodyText"/>
        <w:rPr>
          <w:sz w:val="15"/>
        </w:rPr>
      </w:pPr>
    </w:p>
    <w:p w14:paraId="76E5363A" w14:textId="77777777" w:rsidR="00354C75" w:rsidRDefault="00354C75">
      <w:pPr>
        <w:pStyle w:val="BodyText"/>
        <w:rPr>
          <w:sz w:val="15"/>
        </w:rPr>
      </w:pPr>
    </w:p>
    <w:p w14:paraId="04C0FCE0" w14:textId="77777777" w:rsidR="00354C75" w:rsidRDefault="00354C75">
      <w:pPr>
        <w:pStyle w:val="BodyText"/>
        <w:rPr>
          <w:sz w:val="15"/>
        </w:rPr>
      </w:pPr>
    </w:p>
    <w:p w14:paraId="13F09DFF" w14:textId="77777777" w:rsidR="00354C75" w:rsidRDefault="00354C75">
      <w:pPr>
        <w:pStyle w:val="BodyText"/>
        <w:rPr>
          <w:sz w:val="15"/>
        </w:rPr>
      </w:pPr>
    </w:p>
    <w:p w14:paraId="7DC9870B" w14:textId="77777777" w:rsidR="00354C75" w:rsidRDefault="00354C75">
      <w:pPr>
        <w:pStyle w:val="BodyText"/>
        <w:rPr>
          <w:sz w:val="15"/>
        </w:rPr>
      </w:pPr>
    </w:p>
    <w:p w14:paraId="60C2C557" w14:textId="77777777" w:rsidR="00354C75" w:rsidRDefault="00354C75">
      <w:pPr>
        <w:pStyle w:val="BodyText"/>
        <w:rPr>
          <w:sz w:val="15"/>
        </w:rPr>
      </w:pPr>
    </w:p>
    <w:p w14:paraId="0FB0F03F" w14:textId="77777777" w:rsidR="00354C75" w:rsidRDefault="00354C75">
      <w:pPr>
        <w:pStyle w:val="BodyText"/>
        <w:rPr>
          <w:sz w:val="15"/>
        </w:rPr>
      </w:pPr>
    </w:p>
    <w:p w14:paraId="3F3E1E16" w14:textId="77777777" w:rsidR="00354C75" w:rsidRDefault="00354C75">
      <w:pPr>
        <w:pStyle w:val="BodyText"/>
        <w:rPr>
          <w:sz w:val="15"/>
        </w:rPr>
      </w:pPr>
    </w:p>
    <w:p w14:paraId="3AAD64FA" w14:textId="77777777" w:rsidR="00354C75" w:rsidRDefault="00354C75">
      <w:pPr>
        <w:pStyle w:val="BodyText"/>
        <w:rPr>
          <w:sz w:val="15"/>
        </w:rPr>
      </w:pPr>
    </w:p>
    <w:p w14:paraId="21D240C6" w14:textId="77777777" w:rsidR="00354C75" w:rsidRDefault="00354C75">
      <w:pPr>
        <w:pStyle w:val="BodyText"/>
        <w:rPr>
          <w:sz w:val="15"/>
        </w:rPr>
      </w:pPr>
    </w:p>
    <w:p w14:paraId="5AB63F4A" w14:textId="77777777" w:rsidR="00AF776C" w:rsidRDefault="00BE3D65">
      <w:pPr>
        <w:pStyle w:val="BodyText"/>
        <w:ind w:left="1321"/>
        <w:rPr>
          <w:sz w:val="20"/>
        </w:rPr>
      </w:pPr>
      <w:r>
        <w:rPr>
          <w:noProof/>
          <w:sz w:val="20"/>
        </w:rPr>
        <mc:AlternateContent>
          <mc:Choice Requires="wps">
            <w:drawing>
              <wp:inline distT="0" distB="0" distL="0" distR="0" wp14:anchorId="4F8B1998" wp14:editId="2661BE87">
                <wp:extent cx="6088380" cy="205740"/>
                <wp:effectExtent l="9525" t="0" r="0" b="3810"/>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32CE14A2" w14:textId="77777777" w:rsidR="00AF776C" w:rsidRDefault="00BE3D65">
                            <w:pPr>
                              <w:spacing w:before="19"/>
                              <w:ind w:right="1"/>
                              <w:jc w:val="center"/>
                              <w:rPr>
                                <w:b/>
                                <w:color w:val="000000"/>
                                <w:sz w:val="24"/>
                              </w:rPr>
                            </w:pPr>
                            <w:r>
                              <w:rPr>
                                <w:b/>
                                <w:color w:val="000000"/>
                                <w:sz w:val="24"/>
                              </w:rPr>
                              <w:t>EXHIBIT</w:t>
                            </w:r>
                            <w:r>
                              <w:rPr>
                                <w:b/>
                                <w:color w:val="000000"/>
                                <w:spacing w:val="-6"/>
                                <w:sz w:val="24"/>
                              </w:rPr>
                              <w:t xml:space="preserve"> </w:t>
                            </w:r>
                            <w:r>
                              <w:rPr>
                                <w:b/>
                                <w:color w:val="000000"/>
                                <w:sz w:val="24"/>
                              </w:rPr>
                              <w:t>1</w:t>
                            </w:r>
                            <w:r>
                              <w:rPr>
                                <w:b/>
                                <w:color w:val="000000"/>
                                <w:spacing w:val="-4"/>
                                <w:sz w:val="24"/>
                              </w:rPr>
                              <w:t xml:space="preserve"> </w:t>
                            </w:r>
                            <w:r>
                              <w:rPr>
                                <w:b/>
                                <w:color w:val="000000"/>
                                <w:sz w:val="24"/>
                              </w:rPr>
                              <w:t>–</w:t>
                            </w:r>
                            <w:r>
                              <w:rPr>
                                <w:b/>
                                <w:color w:val="000000"/>
                                <w:spacing w:val="-5"/>
                                <w:sz w:val="24"/>
                              </w:rPr>
                              <w:t xml:space="preserve"> </w:t>
                            </w:r>
                            <w:r>
                              <w:rPr>
                                <w:b/>
                                <w:color w:val="000000"/>
                                <w:sz w:val="24"/>
                              </w:rPr>
                              <w:t>SAMPLE</w:t>
                            </w:r>
                            <w:r>
                              <w:rPr>
                                <w:b/>
                                <w:color w:val="000000"/>
                                <w:spacing w:val="-6"/>
                                <w:sz w:val="24"/>
                              </w:rPr>
                              <w:t xml:space="preserve"> </w:t>
                            </w:r>
                            <w:r>
                              <w:rPr>
                                <w:b/>
                                <w:color w:val="000000"/>
                                <w:sz w:val="24"/>
                              </w:rPr>
                              <w:t>MONTHLY</w:t>
                            </w:r>
                            <w:r>
                              <w:rPr>
                                <w:b/>
                                <w:color w:val="000000"/>
                                <w:spacing w:val="-5"/>
                                <w:sz w:val="24"/>
                              </w:rPr>
                              <w:t xml:space="preserve"> </w:t>
                            </w:r>
                            <w:r>
                              <w:rPr>
                                <w:b/>
                                <w:color w:val="000000"/>
                                <w:sz w:val="24"/>
                              </w:rPr>
                              <w:t>EXPENDITURE</w:t>
                            </w:r>
                            <w:r>
                              <w:rPr>
                                <w:b/>
                                <w:color w:val="000000"/>
                                <w:spacing w:val="-5"/>
                                <w:sz w:val="24"/>
                              </w:rPr>
                              <w:t xml:space="preserve"> </w:t>
                            </w:r>
                            <w:r>
                              <w:rPr>
                                <w:b/>
                                <w:color w:val="000000"/>
                                <w:spacing w:val="-2"/>
                                <w:sz w:val="24"/>
                              </w:rPr>
                              <w:t>REPORT</w:t>
                            </w:r>
                          </w:p>
                        </w:txbxContent>
                      </wps:txbx>
                      <wps:bodyPr wrap="square" lIns="0" tIns="0" rIns="0" bIns="0" rtlCol="0">
                        <a:noAutofit/>
                      </wps:bodyPr>
                    </wps:wsp>
                  </a:graphicData>
                </a:graphic>
              </wp:inline>
            </w:drawing>
          </mc:Choice>
          <mc:Fallback>
            <w:pict>
              <v:shape w14:anchorId="4F8B1998" id="Textbox 139" o:spid="_x0000_s1088"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dh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" fillcolor="#d9d9d9" strokeweight=".16931mm">
                <v:path arrowok="t"/>
                <v:textbox inset="0,0,0,0">
                  <w:txbxContent>
                    <w:p w14:paraId="32CE14A2" w14:textId="77777777" w:rsidR="00AF776C" w:rsidRDefault="00BE3D65">
                      <w:pPr>
                        <w:spacing w:before="19"/>
                        <w:ind w:right="1"/>
                        <w:jc w:val="center"/>
                        <w:rPr>
                          <w:b/>
                          <w:color w:val="000000"/>
                          <w:sz w:val="24"/>
                        </w:rPr>
                      </w:pPr>
                      <w:r>
                        <w:rPr>
                          <w:b/>
                          <w:color w:val="000000"/>
                          <w:sz w:val="24"/>
                        </w:rPr>
                        <w:t>EXHIBIT</w:t>
                      </w:r>
                      <w:r>
                        <w:rPr>
                          <w:b/>
                          <w:color w:val="000000"/>
                          <w:spacing w:val="-6"/>
                          <w:sz w:val="24"/>
                        </w:rPr>
                        <w:t xml:space="preserve"> </w:t>
                      </w:r>
                      <w:r>
                        <w:rPr>
                          <w:b/>
                          <w:color w:val="000000"/>
                          <w:sz w:val="24"/>
                        </w:rPr>
                        <w:t>1</w:t>
                      </w:r>
                      <w:r>
                        <w:rPr>
                          <w:b/>
                          <w:color w:val="000000"/>
                          <w:spacing w:val="-4"/>
                          <w:sz w:val="24"/>
                        </w:rPr>
                        <w:t xml:space="preserve"> </w:t>
                      </w:r>
                      <w:r>
                        <w:rPr>
                          <w:b/>
                          <w:color w:val="000000"/>
                          <w:sz w:val="24"/>
                        </w:rPr>
                        <w:t>–</w:t>
                      </w:r>
                      <w:r>
                        <w:rPr>
                          <w:b/>
                          <w:color w:val="000000"/>
                          <w:spacing w:val="-5"/>
                          <w:sz w:val="24"/>
                        </w:rPr>
                        <w:t xml:space="preserve"> </w:t>
                      </w:r>
                      <w:r>
                        <w:rPr>
                          <w:b/>
                          <w:color w:val="000000"/>
                          <w:sz w:val="24"/>
                        </w:rPr>
                        <w:t>SAMPLE</w:t>
                      </w:r>
                      <w:r>
                        <w:rPr>
                          <w:b/>
                          <w:color w:val="000000"/>
                          <w:spacing w:val="-6"/>
                          <w:sz w:val="24"/>
                        </w:rPr>
                        <w:t xml:space="preserve"> </w:t>
                      </w:r>
                      <w:r>
                        <w:rPr>
                          <w:b/>
                          <w:color w:val="000000"/>
                          <w:sz w:val="24"/>
                        </w:rPr>
                        <w:t>MONTHLY</w:t>
                      </w:r>
                      <w:r>
                        <w:rPr>
                          <w:b/>
                          <w:color w:val="000000"/>
                          <w:spacing w:val="-5"/>
                          <w:sz w:val="24"/>
                        </w:rPr>
                        <w:t xml:space="preserve"> </w:t>
                      </w:r>
                      <w:r>
                        <w:rPr>
                          <w:b/>
                          <w:color w:val="000000"/>
                          <w:sz w:val="24"/>
                        </w:rPr>
                        <w:t>EXPENDITURE</w:t>
                      </w:r>
                      <w:r>
                        <w:rPr>
                          <w:b/>
                          <w:color w:val="000000"/>
                          <w:spacing w:val="-5"/>
                          <w:sz w:val="24"/>
                        </w:rPr>
                        <w:t xml:space="preserve"> </w:t>
                      </w:r>
                      <w:r>
                        <w:rPr>
                          <w:b/>
                          <w:color w:val="000000"/>
                          <w:spacing w:val="-2"/>
                          <w:sz w:val="24"/>
                        </w:rPr>
                        <w:t>REPORT</w:t>
                      </w:r>
                    </w:p>
                  </w:txbxContent>
                </v:textbox>
                <w10:anchorlock/>
              </v:shape>
            </w:pict>
          </mc:Fallback>
        </mc:AlternateContent>
      </w:r>
    </w:p>
    <w:p w14:paraId="1CA6F25F" w14:textId="77777777" w:rsidR="00AF776C" w:rsidRDefault="00BE3D65">
      <w:pPr>
        <w:pStyle w:val="BodyText"/>
        <w:spacing w:before="241"/>
        <w:ind w:left="1440"/>
      </w:pPr>
      <w:r>
        <w:t>The</w:t>
      </w:r>
      <w:r>
        <w:rPr>
          <w:spacing w:val="-4"/>
        </w:rPr>
        <w:t xml:space="preserve"> </w:t>
      </w:r>
      <w:r>
        <w:t>template</w:t>
      </w:r>
      <w:r>
        <w:rPr>
          <w:spacing w:val="-1"/>
        </w:rPr>
        <w:t xml:space="preserve"> </w:t>
      </w:r>
      <w:r>
        <w:t>for</w:t>
      </w:r>
      <w:r>
        <w:rPr>
          <w:spacing w:val="-2"/>
        </w:rPr>
        <w:t xml:space="preserve"> </w:t>
      </w:r>
      <w:r>
        <w:t>the</w:t>
      </w:r>
      <w:r>
        <w:rPr>
          <w:spacing w:val="-1"/>
        </w:rPr>
        <w:t xml:space="preserve"> </w:t>
      </w:r>
      <w:r>
        <w:t>Monthly</w:t>
      </w:r>
      <w:r>
        <w:rPr>
          <w:spacing w:val="-2"/>
        </w:rPr>
        <w:t xml:space="preserve"> </w:t>
      </w:r>
      <w:r>
        <w:t>Expenditure</w:t>
      </w:r>
      <w:r>
        <w:rPr>
          <w:spacing w:val="-1"/>
        </w:rPr>
        <w:t xml:space="preserve"> </w:t>
      </w:r>
      <w:r>
        <w:t>Report</w:t>
      </w:r>
      <w:r>
        <w:rPr>
          <w:spacing w:val="-2"/>
        </w:rPr>
        <w:t xml:space="preserve"> </w:t>
      </w:r>
      <w:r>
        <w:t>is</w:t>
      </w:r>
      <w:r>
        <w:rPr>
          <w:spacing w:val="-2"/>
        </w:rPr>
        <w:t xml:space="preserve"> </w:t>
      </w:r>
      <w:r>
        <w:t>included</w:t>
      </w:r>
      <w:r>
        <w:rPr>
          <w:spacing w:val="-3"/>
        </w:rPr>
        <w:t xml:space="preserve"> </w:t>
      </w:r>
      <w:r>
        <w:t>as</w:t>
      </w:r>
      <w:r>
        <w:rPr>
          <w:spacing w:val="-2"/>
        </w:rPr>
        <w:t xml:space="preserve"> </w:t>
      </w:r>
      <w:r>
        <w:t>a</w:t>
      </w:r>
      <w:r>
        <w:rPr>
          <w:spacing w:val="-2"/>
        </w:rPr>
        <w:t xml:space="preserve"> </w:t>
      </w:r>
      <w:r>
        <w:t>separate</w:t>
      </w:r>
      <w:r>
        <w:rPr>
          <w:spacing w:val="-1"/>
        </w:rPr>
        <w:t xml:space="preserve"> </w:t>
      </w:r>
      <w:r>
        <w:t>Excel</w:t>
      </w:r>
      <w:r>
        <w:rPr>
          <w:spacing w:val="-1"/>
        </w:rPr>
        <w:t xml:space="preserve"> </w:t>
      </w:r>
      <w:r>
        <w:rPr>
          <w:spacing w:val="-2"/>
        </w:rPr>
        <w:t>file.</w:t>
      </w:r>
    </w:p>
    <w:p w14:paraId="4BACDCFC" w14:textId="77777777" w:rsidR="00AF776C" w:rsidRDefault="00AF776C">
      <w:pPr>
        <w:sectPr w:rsidR="00AF776C">
          <w:pgSz w:w="12240" w:h="15840"/>
          <w:pgMar w:top="1820" w:right="380" w:bottom="1220" w:left="0" w:header="0" w:footer="1037" w:gutter="0"/>
          <w:cols w:space="720"/>
        </w:sectPr>
      </w:pPr>
    </w:p>
    <w:p w14:paraId="41A68B69" w14:textId="77777777" w:rsidR="00AF776C" w:rsidRDefault="00BE3D65">
      <w:pPr>
        <w:pStyle w:val="BodyText"/>
        <w:ind w:left="1321"/>
        <w:rPr>
          <w:sz w:val="20"/>
        </w:rPr>
      </w:pPr>
      <w:r>
        <w:rPr>
          <w:noProof/>
          <w:sz w:val="20"/>
        </w:rPr>
        <w:lastRenderedPageBreak/>
        <mc:AlternateContent>
          <mc:Choice Requires="wps">
            <w:drawing>
              <wp:inline distT="0" distB="0" distL="0" distR="0" wp14:anchorId="0ED70083" wp14:editId="693B4F4B">
                <wp:extent cx="6088380" cy="205740"/>
                <wp:effectExtent l="9525" t="0" r="0" b="3810"/>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6BC550B3" w14:textId="77777777" w:rsidR="00AF776C" w:rsidRDefault="00BE3D65">
                            <w:pPr>
                              <w:spacing w:before="19"/>
                              <w:ind w:left="1" w:right="1"/>
                              <w:jc w:val="center"/>
                              <w:rPr>
                                <w:b/>
                                <w:color w:val="000000"/>
                                <w:sz w:val="24"/>
                              </w:rPr>
                            </w:pPr>
                            <w:r>
                              <w:rPr>
                                <w:b/>
                                <w:color w:val="000000"/>
                                <w:sz w:val="24"/>
                              </w:rPr>
                              <w:t>EXHIBIT</w:t>
                            </w:r>
                            <w:r>
                              <w:rPr>
                                <w:b/>
                                <w:color w:val="000000"/>
                                <w:spacing w:val="-6"/>
                                <w:sz w:val="24"/>
                              </w:rPr>
                              <w:t xml:space="preserve"> </w:t>
                            </w:r>
                            <w:r>
                              <w:rPr>
                                <w:b/>
                                <w:color w:val="000000"/>
                                <w:sz w:val="24"/>
                              </w:rPr>
                              <w:t>2</w:t>
                            </w:r>
                            <w:r>
                              <w:rPr>
                                <w:b/>
                                <w:color w:val="000000"/>
                                <w:spacing w:val="-3"/>
                                <w:sz w:val="24"/>
                              </w:rPr>
                              <w:t xml:space="preserve"> </w:t>
                            </w:r>
                            <w:r>
                              <w:rPr>
                                <w:b/>
                                <w:color w:val="000000"/>
                                <w:sz w:val="24"/>
                              </w:rPr>
                              <w:t>–</w:t>
                            </w:r>
                            <w:r>
                              <w:rPr>
                                <w:b/>
                                <w:color w:val="000000"/>
                                <w:spacing w:val="-3"/>
                                <w:sz w:val="24"/>
                              </w:rPr>
                              <w:t xml:space="preserve"> </w:t>
                            </w:r>
                            <w:r>
                              <w:rPr>
                                <w:b/>
                                <w:color w:val="000000"/>
                                <w:sz w:val="24"/>
                              </w:rPr>
                              <w:t>SAMPLE</w:t>
                            </w:r>
                            <w:r>
                              <w:rPr>
                                <w:b/>
                                <w:color w:val="000000"/>
                                <w:spacing w:val="-5"/>
                                <w:sz w:val="24"/>
                              </w:rPr>
                              <w:t xml:space="preserve"> </w:t>
                            </w:r>
                            <w:r>
                              <w:rPr>
                                <w:b/>
                                <w:color w:val="000000"/>
                                <w:sz w:val="24"/>
                              </w:rPr>
                              <w:t>MONTHLY</w:t>
                            </w:r>
                            <w:r>
                              <w:rPr>
                                <w:b/>
                                <w:color w:val="000000"/>
                                <w:spacing w:val="-4"/>
                                <w:sz w:val="24"/>
                              </w:rPr>
                              <w:t xml:space="preserve"> </w:t>
                            </w:r>
                            <w:r>
                              <w:rPr>
                                <w:b/>
                                <w:color w:val="000000"/>
                                <w:sz w:val="24"/>
                              </w:rPr>
                              <w:t>PROGRESS</w:t>
                            </w:r>
                            <w:r>
                              <w:rPr>
                                <w:b/>
                                <w:color w:val="000000"/>
                                <w:spacing w:val="-4"/>
                                <w:sz w:val="24"/>
                              </w:rPr>
                              <w:t xml:space="preserve"> </w:t>
                            </w:r>
                            <w:r>
                              <w:rPr>
                                <w:b/>
                                <w:color w:val="000000"/>
                                <w:spacing w:val="-2"/>
                                <w:sz w:val="24"/>
                              </w:rPr>
                              <w:t>REPORT</w:t>
                            </w:r>
                          </w:p>
                        </w:txbxContent>
                      </wps:txbx>
                      <wps:bodyPr wrap="square" lIns="0" tIns="0" rIns="0" bIns="0" rtlCol="0">
                        <a:noAutofit/>
                      </wps:bodyPr>
                    </wps:wsp>
                  </a:graphicData>
                </a:graphic>
              </wp:inline>
            </w:drawing>
          </mc:Choice>
          <mc:Fallback>
            <w:pict>
              <v:shape w14:anchorId="0ED70083" id="Textbox 140" o:spid="_x0000_s108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KQGbENMBAAC6&#10;AwAADgAAAAAAAAAAAAAAAAAuAgAAZHJzL2Uyb0RvYy54bWxQSwECLQAUAAYACAAAACEAuwM8hN0A&#10;AAAEAQAADwAAAAAAAAAAAAAAAAAtBAAAZHJzL2Rvd25yZXYueG1sUEsFBgAAAAAEAAQA8wAAADcF&#10;AAAAAA==&#10;" fillcolor="#d9d9d9" strokeweight=".16931mm">
                <v:path arrowok="t"/>
                <v:textbox inset="0,0,0,0">
                  <w:txbxContent>
                    <w:p w14:paraId="6BC550B3" w14:textId="77777777" w:rsidR="00AF776C" w:rsidRDefault="00BE3D65">
                      <w:pPr>
                        <w:spacing w:before="19"/>
                        <w:ind w:left="1" w:right="1"/>
                        <w:jc w:val="center"/>
                        <w:rPr>
                          <w:b/>
                          <w:color w:val="000000"/>
                          <w:sz w:val="24"/>
                        </w:rPr>
                      </w:pPr>
                      <w:r>
                        <w:rPr>
                          <w:b/>
                          <w:color w:val="000000"/>
                          <w:sz w:val="24"/>
                        </w:rPr>
                        <w:t>EXHIBIT</w:t>
                      </w:r>
                      <w:r>
                        <w:rPr>
                          <w:b/>
                          <w:color w:val="000000"/>
                          <w:spacing w:val="-6"/>
                          <w:sz w:val="24"/>
                        </w:rPr>
                        <w:t xml:space="preserve"> </w:t>
                      </w:r>
                      <w:r>
                        <w:rPr>
                          <w:b/>
                          <w:color w:val="000000"/>
                          <w:sz w:val="24"/>
                        </w:rPr>
                        <w:t>2</w:t>
                      </w:r>
                      <w:r>
                        <w:rPr>
                          <w:b/>
                          <w:color w:val="000000"/>
                          <w:spacing w:val="-3"/>
                          <w:sz w:val="24"/>
                        </w:rPr>
                        <w:t xml:space="preserve"> </w:t>
                      </w:r>
                      <w:r>
                        <w:rPr>
                          <w:b/>
                          <w:color w:val="000000"/>
                          <w:sz w:val="24"/>
                        </w:rPr>
                        <w:t>–</w:t>
                      </w:r>
                      <w:r>
                        <w:rPr>
                          <w:b/>
                          <w:color w:val="000000"/>
                          <w:spacing w:val="-3"/>
                          <w:sz w:val="24"/>
                        </w:rPr>
                        <w:t xml:space="preserve"> </w:t>
                      </w:r>
                      <w:r>
                        <w:rPr>
                          <w:b/>
                          <w:color w:val="000000"/>
                          <w:sz w:val="24"/>
                        </w:rPr>
                        <w:t>SAMPLE</w:t>
                      </w:r>
                      <w:r>
                        <w:rPr>
                          <w:b/>
                          <w:color w:val="000000"/>
                          <w:spacing w:val="-5"/>
                          <w:sz w:val="24"/>
                        </w:rPr>
                        <w:t xml:space="preserve"> </w:t>
                      </w:r>
                      <w:r>
                        <w:rPr>
                          <w:b/>
                          <w:color w:val="000000"/>
                          <w:sz w:val="24"/>
                        </w:rPr>
                        <w:t>MONTHLY</w:t>
                      </w:r>
                      <w:r>
                        <w:rPr>
                          <w:b/>
                          <w:color w:val="000000"/>
                          <w:spacing w:val="-4"/>
                          <w:sz w:val="24"/>
                        </w:rPr>
                        <w:t xml:space="preserve"> </w:t>
                      </w:r>
                      <w:r>
                        <w:rPr>
                          <w:b/>
                          <w:color w:val="000000"/>
                          <w:sz w:val="24"/>
                        </w:rPr>
                        <w:t>PROGRESS</w:t>
                      </w:r>
                      <w:r>
                        <w:rPr>
                          <w:b/>
                          <w:color w:val="000000"/>
                          <w:spacing w:val="-4"/>
                          <w:sz w:val="24"/>
                        </w:rPr>
                        <w:t xml:space="preserve"> </w:t>
                      </w:r>
                      <w:r>
                        <w:rPr>
                          <w:b/>
                          <w:color w:val="000000"/>
                          <w:spacing w:val="-2"/>
                          <w:sz w:val="24"/>
                        </w:rPr>
                        <w:t>REPORT</w:t>
                      </w:r>
                    </w:p>
                  </w:txbxContent>
                </v:textbox>
                <w10:anchorlock/>
              </v:shape>
            </w:pict>
          </mc:Fallback>
        </mc:AlternateContent>
      </w:r>
    </w:p>
    <w:p w14:paraId="2D3F0925" w14:textId="77777777" w:rsidR="00AF776C" w:rsidRDefault="00AF776C">
      <w:pPr>
        <w:pStyle w:val="BodyText"/>
      </w:pPr>
    </w:p>
    <w:p w14:paraId="664EADA6" w14:textId="77777777" w:rsidR="00AF776C" w:rsidRDefault="00AF776C">
      <w:pPr>
        <w:pStyle w:val="BodyText"/>
        <w:spacing w:before="206"/>
      </w:pPr>
    </w:p>
    <w:p w14:paraId="7368B801" w14:textId="77777777" w:rsidR="00AF776C" w:rsidRDefault="00BE3D65">
      <w:pPr>
        <w:pStyle w:val="BodyText"/>
        <w:ind w:left="1440"/>
      </w:pPr>
      <w:r>
        <w:t>The</w:t>
      </w:r>
      <w:r>
        <w:rPr>
          <w:spacing w:val="-2"/>
        </w:rPr>
        <w:t xml:space="preserve"> </w:t>
      </w:r>
      <w:r>
        <w:t>template</w:t>
      </w:r>
      <w:r>
        <w:rPr>
          <w:spacing w:val="-1"/>
        </w:rPr>
        <w:t xml:space="preserve"> </w:t>
      </w:r>
      <w:r>
        <w:t>for</w:t>
      </w:r>
      <w:r>
        <w:rPr>
          <w:spacing w:val="-1"/>
        </w:rPr>
        <w:t xml:space="preserve"> </w:t>
      </w:r>
      <w:r>
        <w:t>the</w:t>
      </w:r>
      <w:r>
        <w:rPr>
          <w:spacing w:val="-1"/>
        </w:rPr>
        <w:t xml:space="preserve"> </w:t>
      </w:r>
      <w:r>
        <w:t>Monthly</w:t>
      </w:r>
      <w:r>
        <w:rPr>
          <w:spacing w:val="-2"/>
        </w:rPr>
        <w:t xml:space="preserve"> </w:t>
      </w:r>
      <w:r>
        <w:t>Progress</w:t>
      </w:r>
      <w:r>
        <w:rPr>
          <w:spacing w:val="-2"/>
        </w:rPr>
        <w:t xml:space="preserve"> </w:t>
      </w:r>
      <w:r>
        <w:t>Report</w:t>
      </w:r>
      <w:r>
        <w:rPr>
          <w:spacing w:val="-3"/>
        </w:rPr>
        <w:t xml:space="preserve"> </w:t>
      </w:r>
      <w:r>
        <w:t>is</w:t>
      </w:r>
      <w:r>
        <w:rPr>
          <w:spacing w:val="-2"/>
        </w:rPr>
        <w:t xml:space="preserve"> </w:t>
      </w:r>
      <w:r>
        <w:t>included</w:t>
      </w:r>
      <w:r>
        <w:rPr>
          <w:spacing w:val="-2"/>
        </w:rPr>
        <w:t xml:space="preserve"> </w:t>
      </w:r>
      <w:r>
        <w:t>as</w:t>
      </w:r>
      <w:r>
        <w:rPr>
          <w:spacing w:val="-2"/>
        </w:rPr>
        <w:t xml:space="preserve"> </w:t>
      </w:r>
      <w:r>
        <w:t>a</w:t>
      </w:r>
      <w:r>
        <w:rPr>
          <w:spacing w:val="-2"/>
        </w:rPr>
        <w:t xml:space="preserve"> </w:t>
      </w:r>
      <w:r>
        <w:t>separate</w:t>
      </w:r>
      <w:r>
        <w:rPr>
          <w:spacing w:val="-2"/>
        </w:rPr>
        <w:t xml:space="preserve"> </w:t>
      </w:r>
      <w:r>
        <w:t>Word</w:t>
      </w:r>
      <w:r>
        <w:rPr>
          <w:spacing w:val="-2"/>
        </w:rPr>
        <w:t xml:space="preserve"> file.</w:t>
      </w:r>
    </w:p>
    <w:p w14:paraId="1368047D" w14:textId="77777777" w:rsidR="00AF776C" w:rsidRDefault="00AF776C">
      <w:pPr>
        <w:sectPr w:rsidR="00AF776C">
          <w:pgSz w:w="12240" w:h="15840"/>
          <w:pgMar w:top="1440" w:right="380" w:bottom="1220" w:left="0" w:header="0" w:footer="1037" w:gutter="0"/>
          <w:cols w:space="720"/>
        </w:sectPr>
      </w:pPr>
    </w:p>
    <w:p w14:paraId="1880E849" w14:textId="77777777" w:rsidR="00AF776C" w:rsidRDefault="00BE3D65">
      <w:pPr>
        <w:pStyle w:val="BodyText"/>
        <w:ind w:left="1321"/>
        <w:rPr>
          <w:sz w:val="20"/>
        </w:rPr>
      </w:pPr>
      <w:r>
        <w:rPr>
          <w:noProof/>
          <w:sz w:val="20"/>
        </w:rPr>
        <w:lastRenderedPageBreak/>
        <mc:AlternateContent>
          <mc:Choice Requires="wps">
            <w:drawing>
              <wp:inline distT="0" distB="0" distL="0" distR="0" wp14:anchorId="235DE8CF" wp14:editId="64B90AA3">
                <wp:extent cx="6088380" cy="205740"/>
                <wp:effectExtent l="9525" t="0" r="0" b="3810"/>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8F5818C" w14:textId="228E3A83" w:rsidR="00AF776C" w:rsidRDefault="00DA1BAA">
                            <w:pPr>
                              <w:spacing w:before="19"/>
                              <w:ind w:left="109"/>
                              <w:rPr>
                                <w:b/>
                                <w:color w:val="000000"/>
                                <w:sz w:val="24"/>
                              </w:rPr>
                            </w:pPr>
                            <w:r>
                              <w:rPr>
                                <w:b/>
                                <w:color w:val="000000"/>
                                <w:sz w:val="24"/>
                              </w:rPr>
                              <w:t>EX</w:t>
                            </w:r>
                            <w:r w:rsidR="00BE3D65">
                              <w:rPr>
                                <w:b/>
                                <w:color w:val="000000"/>
                                <w:sz w:val="24"/>
                              </w:rPr>
                              <w:t>HIBIT</w:t>
                            </w:r>
                            <w:r w:rsidR="00BE3D65">
                              <w:rPr>
                                <w:b/>
                                <w:color w:val="000000"/>
                                <w:spacing w:val="-7"/>
                                <w:sz w:val="24"/>
                              </w:rPr>
                              <w:t xml:space="preserve"> </w:t>
                            </w:r>
                            <w:r w:rsidR="00BE3D65">
                              <w:rPr>
                                <w:b/>
                                <w:color w:val="000000"/>
                                <w:sz w:val="24"/>
                              </w:rPr>
                              <w:t>3</w:t>
                            </w:r>
                            <w:r w:rsidR="00BE3D65">
                              <w:rPr>
                                <w:b/>
                                <w:color w:val="000000"/>
                                <w:spacing w:val="-4"/>
                                <w:sz w:val="24"/>
                              </w:rPr>
                              <w:t xml:space="preserve"> </w:t>
                            </w:r>
                            <w:r w:rsidR="00BE3D65">
                              <w:rPr>
                                <w:b/>
                                <w:color w:val="000000"/>
                                <w:sz w:val="24"/>
                              </w:rPr>
                              <w:t>–</w:t>
                            </w:r>
                            <w:r w:rsidR="00BE3D65">
                              <w:rPr>
                                <w:b/>
                                <w:color w:val="000000"/>
                                <w:spacing w:val="51"/>
                                <w:sz w:val="24"/>
                              </w:rPr>
                              <w:t xml:space="preserve"> </w:t>
                            </w:r>
                            <w:r w:rsidR="00BE3D65">
                              <w:rPr>
                                <w:b/>
                                <w:color w:val="000000"/>
                                <w:sz w:val="24"/>
                              </w:rPr>
                              <w:t>MEDIATION</w:t>
                            </w:r>
                            <w:r w:rsidR="00BE3D65">
                              <w:rPr>
                                <w:b/>
                                <w:color w:val="000000"/>
                                <w:spacing w:val="-4"/>
                                <w:sz w:val="24"/>
                              </w:rPr>
                              <w:t xml:space="preserve"> </w:t>
                            </w:r>
                            <w:r w:rsidR="00BE3D65">
                              <w:rPr>
                                <w:b/>
                                <w:color w:val="000000"/>
                                <w:sz w:val="24"/>
                              </w:rPr>
                              <w:t>CONFIDENTIALITY</w:t>
                            </w:r>
                            <w:r w:rsidR="00BE3D65">
                              <w:rPr>
                                <w:b/>
                                <w:color w:val="000000"/>
                                <w:spacing w:val="-4"/>
                                <w:sz w:val="24"/>
                              </w:rPr>
                              <w:t xml:space="preserve"> </w:t>
                            </w:r>
                            <w:r w:rsidR="00BE3D65">
                              <w:rPr>
                                <w:b/>
                                <w:color w:val="000000"/>
                                <w:spacing w:val="-2"/>
                                <w:sz w:val="24"/>
                              </w:rPr>
                              <w:t>AGREEMENT</w:t>
                            </w:r>
                          </w:p>
                        </w:txbxContent>
                      </wps:txbx>
                      <wps:bodyPr wrap="square" lIns="0" tIns="0" rIns="0" bIns="0" rtlCol="0">
                        <a:noAutofit/>
                      </wps:bodyPr>
                    </wps:wsp>
                  </a:graphicData>
                </a:graphic>
              </wp:inline>
            </w:drawing>
          </mc:Choice>
          <mc:Fallback>
            <w:pict>
              <v:shape w14:anchorId="235DE8CF" id="Textbox 141" o:spid="_x0000_s1090"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6C0w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pxynoLS0QaaA2s88JjVkr7tFBop3HvPfUwzeTLwZGxO&#10;BkZ3D3lyE2EPb3YRWpuFueBOFfCAZPLTMKcJ/HGfoy6/3Oo7AA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4GlugtMBAAC6&#10;AwAADgAAAAAAAAAAAAAAAAAuAgAAZHJzL2Uyb0RvYy54bWxQSwECLQAUAAYACAAAACEAuwM8hN0A&#10;AAAEAQAADwAAAAAAAAAAAAAAAAAtBAAAZHJzL2Rvd25yZXYueG1sUEsFBgAAAAAEAAQA8wAAADcF&#10;AAAAAA==&#10;" fillcolor="#d9d9d9" strokeweight=".16931mm">
                <v:path arrowok="t"/>
                <v:textbox inset="0,0,0,0">
                  <w:txbxContent>
                    <w:p w14:paraId="58F5818C" w14:textId="228E3A83" w:rsidR="00AF776C" w:rsidRDefault="00DA1BAA">
                      <w:pPr>
                        <w:spacing w:before="19"/>
                        <w:ind w:left="109"/>
                        <w:rPr>
                          <w:b/>
                          <w:color w:val="000000"/>
                          <w:sz w:val="24"/>
                        </w:rPr>
                      </w:pPr>
                      <w:r>
                        <w:rPr>
                          <w:b/>
                          <w:color w:val="000000"/>
                          <w:sz w:val="24"/>
                        </w:rPr>
                        <w:t>EX</w:t>
                      </w:r>
                      <w:r w:rsidR="00BE3D65">
                        <w:rPr>
                          <w:b/>
                          <w:color w:val="000000"/>
                          <w:sz w:val="24"/>
                        </w:rPr>
                        <w:t>HIBIT</w:t>
                      </w:r>
                      <w:r w:rsidR="00BE3D65">
                        <w:rPr>
                          <w:b/>
                          <w:color w:val="000000"/>
                          <w:spacing w:val="-7"/>
                          <w:sz w:val="24"/>
                        </w:rPr>
                        <w:t xml:space="preserve"> </w:t>
                      </w:r>
                      <w:r w:rsidR="00BE3D65">
                        <w:rPr>
                          <w:b/>
                          <w:color w:val="000000"/>
                          <w:sz w:val="24"/>
                        </w:rPr>
                        <w:t>3</w:t>
                      </w:r>
                      <w:r w:rsidR="00BE3D65">
                        <w:rPr>
                          <w:b/>
                          <w:color w:val="000000"/>
                          <w:spacing w:val="-4"/>
                          <w:sz w:val="24"/>
                        </w:rPr>
                        <w:t xml:space="preserve"> </w:t>
                      </w:r>
                      <w:r w:rsidR="00BE3D65">
                        <w:rPr>
                          <w:b/>
                          <w:color w:val="000000"/>
                          <w:sz w:val="24"/>
                        </w:rPr>
                        <w:t>–</w:t>
                      </w:r>
                      <w:r w:rsidR="00BE3D65">
                        <w:rPr>
                          <w:b/>
                          <w:color w:val="000000"/>
                          <w:spacing w:val="51"/>
                          <w:sz w:val="24"/>
                        </w:rPr>
                        <w:t xml:space="preserve"> </w:t>
                      </w:r>
                      <w:r w:rsidR="00BE3D65">
                        <w:rPr>
                          <w:b/>
                          <w:color w:val="000000"/>
                          <w:sz w:val="24"/>
                        </w:rPr>
                        <w:t>MEDIATION</w:t>
                      </w:r>
                      <w:r w:rsidR="00BE3D65">
                        <w:rPr>
                          <w:b/>
                          <w:color w:val="000000"/>
                          <w:spacing w:val="-4"/>
                          <w:sz w:val="24"/>
                        </w:rPr>
                        <w:t xml:space="preserve"> </w:t>
                      </w:r>
                      <w:r w:rsidR="00BE3D65">
                        <w:rPr>
                          <w:b/>
                          <w:color w:val="000000"/>
                          <w:sz w:val="24"/>
                        </w:rPr>
                        <w:t>CONFIDENTIALITY</w:t>
                      </w:r>
                      <w:r w:rsidR="00BE3D65">
                        <w:rPr>
                          <w:b/>
                          <w:color w:val="000000"/>
                          <w:spacing w:val="-4"/>
                          <w:sz w:val="24"/>
                        </w:rPr>
                        <w:t xml:space="preserve"> </w:t>
                      </w:r>
                      <w:r w:rsidR="00BE3D65">
                        <w:rPr>
                          <w:b/>
                          <w:color w:val="000000"/>
                          <w:spacing w:val="-2"/>
                          <w:sz w:val="24"/>
                        </w:rPr>
                        <w:t>AGREEMENT</w:t>
                      </w:r>
                    </w:p>
                  </w:txbxContent>
                </v:textbox>
                <w10:anchorlock/>
              </v:shape>
            </w:pict>
          </mc:Fallback>
        </mc:AlternateContent>
      </w:r>
    </w:p>
    <w:p w14:paraId="245BE6D4" w14:textId="77777777" w:rsidR="00AF776C" w:rsidRDefault="00AF776C">
      <w:pPr>
        <w:pStyle w:val="BodyText"/>
        <w:spacing w:before="206"/>
      </w:pPr>
    </w:p>
    <w:p w14:paraId="74B3103B" w14:textId="77777777" w:rsidR="00AF776C" w:rsidRDefault="00BE3D65">
      <w:pPr>
        <w:pStyle w:val="BodyText"/>
        <w:ind w:left="84"/>
        <w:jc w:val="center"/>
      </w:pPr>
      <w:r>
        <w:t>The</w:t>
      </w:r>
      <w:r>
        <w:rPr>
          <w:spacing w:val="-1"/>
        </w:rPr>
        <w:t xml:space="preserve"> </w:t>
      </w:r>
      <w:r>
        <w:t>template</w:t>
      </w:r>
      <w:r>
        <w:rPr>
          <w:spacing w:val="-1"/>
        </w:rPr>
        <w:t xml:space="preserve"> </w:t>
      </w:r>
      <w:r>
        <w:t>for</w:t>
      </w:r>
      <w:r>
        <w:rPr>
          <w:spacing w:val="-1"/>
        </w:rPr>
        <w:t xml:space="preserve"> </w:t>
      </w:r>
      <w:r>
        <w:t>the</w:t>
      </w:r>
      <w:r>
        <w:rPr>
          <w:spacing w:val="-1"/>
        </w:rPr>
        <w:t xml:space="preserve"> </w:t>
      </w:r>
      <w:r>
        <w:t>Mediation Confidentiality</w:t>
      </w:r>
      <w:r>
        <w:rPr>
          <w:spacing w:val="-1"/>
        </w:rPr>
        <w:t xml:space="preserve"> </w:t>
      </w:r>
      <w:r>
        <w:t>Agreement</w:t>
      </w:r>
      <w:r>
        <w:rPr>
          <w:spacing w:val="-2"/>
        </w:rPr>
        <w:t xml:space="preserve"> </w:t>
      </w:r>
      <w:r>
        <w:t>is</w:t>
      </w:r>
      <w:r>
        <w:rPr>
          <w:spacing w:val="-2"/>
        </w:rPr>
        <w:t xml:space="preserve"> </w:t>
      </w:r>
      <w:r>
        <w:t>included</w:t>
      </w:r>
      <w:r>
        <w:rPr>
          <w:spacing w:val="-1"/>
        </w:rPr>
        <w:t xml:space="preserve"> </w:t>
      </w:r>
      <w:r>
        <w:t>as</w:t>
      </w:r>
      <w:r>
        <w:rPr>
          <w:spacing w:val="-2"/>
        </w:rPr>
        <w:t xml:space="preserve"> </w:t>
      </w:r>
      <w:r>
        <w:t>a</w:t>
      </w:r>
      <w:r>
        <w:rPr>
          <w:spacing w:val="-2"/>
        </w:rPr>
        <w:t xml:space="preserve"> </w:t>
      </w:r>
      <w:r>
        <w:t>separate</w:t>
      </w:r>
      <w:r>
        <w:rPr>
          <w:spacing w:val="-2"/>
        </w:rPr>
        <w:t xml:space="preserve"> </w:t>
      </w:r>
      <w:r>
        <w:t>Word</w:t>
      </w:r>
      <w:r>
        <w:rPr>
          <w:spacing w:val="-1"/>
        </w:rPr>
        <w:t xml:space="preserve"> </w:t>
      </w:r>
      <w:r>
        <w:rPr>
          <w:spacing w:val="-2"/>
        </w:rPr>
        <w:t>file.</w:t>
      </w:r>
    </w:p>
    <w:sectPr w:rsidR="00AF776C">
      <w:pgSz w:w="12240" w:h="15840"/>
      <w:pgMar w:top="1440" w:right="380" w:bottom="1220" w:left="0"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B979" w14:textId="77777777" w:rsidR="004D6717" w:rsidRDefault="004D6717">
      <w:r>
        <w:separator/>
      </w:r>
    </w:p>
  </w:endnote>
  <w:endnote w:type="continuationSeparator" w:id="0">
    <w:p w14:paraId="03F7D8E7" w14:textId="77777777" w:rsidR="004D6717" w:rsidRDefault="004D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5008" w14:textId="77777777" w:rsidR="00AF776C" w:rsidRDefault="00BE3D65">
    <w:pPr>
      <w:pStyle w:val="BodyText"/>
      <w:spacing w:line="14" w:lineRule="auto"/>
      <w:rPr>
        <w:sz w:val="20"/>
      </w:rPr>
    </w:pPr>
    <w:r>
      <w:rPr>
        <w:noProof/>
      </w:rPr>
      <mc:AlternateContent>
        <mc:Choice Requires="wps">
          <w:drawing>
            <wp:anchor distT="0" distB="0" distL="0" distR="0" simplePos="0" relativeHeight="486030848" behindDoc="1" locked="0" layoutInCell="1" allowOverlap="1" wp14:anchorId="4D626F65" wp14:editId="545852FA">
              <wp:simplePos x="0" y="0"/>
              <wp:positionH relativeFrom="page">
                <wp:posOffset>895350</wp:posOffset>
              </wp:positionH>
              <wp:positionV relativeFrom="page">
                <wp:posOffset>9320021</wp:posOffset>
              </wp:positionV>
              <wp:extent cx="5981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744D6E" id="Graphic 7" o:spid="_x0000_s1026" style="position:absolute;margin-left:70.5pt;margin-top:733.85pt;width:471pt;height:.5pt;z-index:-17285632;visibility:visible;mso-wrap-style:square;mso-wrap-distance-left:0;mso-wrap-distance-top:0;mso-wrap-distance-right:0;mso-wrap-distance-bottom:0;mso-position-horizontal:absolute;mso-position-horizontal-relative:page;mso-position-vertical:absolute;mso-position-vertical-relative:page;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" path="m5981700,l,,,6096r5981700,l5981700,xe" fillcolor="black" stroked="f">
              <v:path arrowok="t"/>
              <w10:wrap anchorx="page" anchory="page"/>
            </v:shape>
          </w:pict>
        </mc:Fallback>
      </mc:AlternateContent>
    </w:r>
    <w:r>
      <w:rPr>
        <w:noProof/>
      </w:rPr>
      <mc:AlternateContent>
        <mc:Choice Requires="wps">
          <w:drawing>
            <wp:anchor distT="0" distB="0" distL="0" distR="0" simplePos="0" relativeHeight="486031360" behindDoc="1" locked="0" layoutInCell="1" allowOverlap="1" wp14:anchorId="5B742021" wp14:editId="11016DA1">
              <wp:simplePos x="0" y="0"/>
              <wp:positionH relativeFrom="page">
                <wp:posOffset>3810000</wp:posOffset>
              </wp:positionH>
              <wp:positionV relativeFrom="page">
                <wp:posOffset>9137987</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052D1DE" w14:textId="77777777" w:rsidR="00AF776C" w:rsidRDefault="00BE3D65">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B742021" id="_x0000_t202" coordsize="21600,21600" o:spt="202" path="m,l,21600r21600,l21600,xe">
              <v:stroke joinstyle="miter"/>
              <v:path gradientshapeok="t" o:connecttype="rect"/>
            </v:shapetype>
            <v:shape id="Textbox 8" o:spid="_x0000_s1091" type="#_x0000_t202" style="position:absolute;margin-left:300pt;margin-top:719.55pt;width:13pt;height:15.3pt;z-index:-1728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" filled="f" stroked="f">
              <v:textbox inset="0,0,0,0">
                <w:txbxContent>
                  <w:p w14:paraId="4052D1DE" w14:textId="77777777" w:rsidR="00AF776C" w:rsidRDefault="00BE3D65">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031872" behindDoc="1" locked="0" layoutInCell="1" allowOverlap="1" wp14:anchorId="7ED77295" wp14:editId="2A53A7B4">
              <wp:simplePos x="0" y="0"/>
              <wp:positionH relativeFrom="page">
                <wp:posOffset>901700</wp:posOffset>
              </wp:positionH>
              <wp:positionV relativeFrom="page">
                <wp:posOffset>9330435</wp:posOffset>
              </wp:positionV>
              <wp:extent cx="218884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152400"/>
                      </a:xfrm>
                      <a:prstGeom prst="rect">
                        <a:avLst/>
                      </a:prstGeom>
                    </wps:spPr>
                    <wps:txbx>
                      <w:txbxContent>
                        <w:p w14:paraId="6859C410" w14:textId="77777777" w:rsidR="00AF776C" w:rsidRDefault="00BE3D65">
                          <w:pPr>
                            <w:spacing w:before="12"/>
                            <w:ind w:left="20"/>
                            <w:rPr>
                              <w:b/>
                              <w:sz w:val="18"/>
                            </w:rPr>
                          </w:pPr>
                          <w:r>
                            <w:rPr>
                              <w:b/>
                              <w:sz w:val="18"/>
                            </w:rPr>
                            <w:t>RFGP</w:t>
                          </w:r>
                          <w:r>
                            <w:rPr>
                              <w:b/>
                              <w:spacing w:val="-2"/>
                              <w:sz w:val="18"/>
                            </w:rPr>
                            <w:t xml:space="preserve"> </w:t>
                          </w:r>
                          <w:r>
                            <w:rPr>
                              <w:b/>
                              <w:sz w:val="18"/>
                            </w:rPr>
                            <w:t>for</w:t>
                          </w:r>
                          <w:r>
                            <w:rPr>
                              <w:b/>
                              <w:spacing w:val="-1"/>
                              <w:sz w:val="18"/>
                            </w:rPr>
                            <w:t xml:space="preserve"> </w:t>
                          </w:r>
                          <w:r>
                            <w:rPr>
                              <w:b/>
                              <w:sz w:val="18"/>
                            </w:rPr>
                            <w:t>DHS/CSA</w:t>
                          </w:r>
                          <w:r>
                            <w:rPr>
                              <w:b/>
                              <w:spacing w:val="-2"/>
                              <w:sz w:val="18"/>
                            </w:rPr>
                            <w:t xml:space="preserve"> </w:t>
                          </w:r>
                          <w:r>
                            <w:rPr>
                              <w:b/>
                              <w:sz w:val="18"/>
                            </w:rPr>
                            <w:t>–</w:t>
                          </w:r>
                          <w:r>
                            <w:rPr>
                              <w:b/>
                              <w:spacing w:val="-2"/>
                              <w:sz w:val="18"/>
                            </w:rPr>
                            <w:t xml:space="preserve"> </w:t>
                          </w:r>
                          <w:r>
                            <w:rPr>
                              <w:b/>
                              <w:sz w:val="18"/>
                            </w:rPr>
                            <w:t>Access</w:t>
                          </w:r>
                          <w:r>
                            <w:rPr>
                              <w:b/>
                              <w:spacing w:val="-3"/>
                              <w:sz w:val="18"/>
                            </w:rPr>
                            <w:t xml:space="preserve"> </w:t>
                          </w:r>
                          <w:r>
                            <w:rPr>
                              <w:b/>
                              <w:sz w:val="18"/>
                            </w:rPr>
                            <w:t>and</w:t>
                          </w:r>
                          <w:r>
                            <w:rPr>
                              <w:b/>
                              <w:spacing w:val="-2"/>
                              <w:sz w:val="18"/>
                            </w:rPr>
                            <w:t xml:space="preserve"> Visitation</w:t>
                          </w:r>
                        </w:p>
                      </w:txbxContent>
                    </wps:txbx>
                    <wps:bodyPr wrap="square" lIns="0" tIns="0" rIns="0" bIns="0" rtlCol="0">
                      <a:noAutofit/>
                    </wps:bodyPr>
                  </wps:wsp>
                </a:graphicData>
              </a:graphic>
            </wp:anchor>
          </w:drawing>
        </mc:Choice>
        <mc:Fallback>
          <w:pict>
            <v:shape w14:anchorId="7ED77295" id="Textbox 9" o:spid="_x0000_s1092" type="#_x0000_t202" style="position:absolute;margin-left:71pt;margin-top:734.7pt;width:172.35pt;height:12pt;z-index:-1728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" filled="f" stroked="f">
              <v:textbox inset="0,0,0,0">
                <w:txbxContent>
                  <w:p w14:paraId="6859C410" w14:textId="77777777" w:rsidR="00AF776C" w:rsidRDefault="00BE3D65">
                    <w:pPr>
                      <w:spacing w:before="12"/>
                      <w:ind w:left="20"/>
                      <w:rPr>
                        <w:b/>
                        <w:sz w:val="18"/>
                      </w:rPr>
                    </w:pPr>
                    <w:r>
                      <w:rPr>
                        <w:b/>
                        <w:sz w:val="18"/>
                      </w:rPr>
                      <w:t>RFGP</w:t>
                    </w:r>
                    <w:r>
                      <w:rPr>
                        <w:b/>
                        <w:spacing w:val="-2"/>
                        <w:sz w:val="18"/>
                      </w:rPr>
                      <w:t xml:space="preserve"> </w:t>
                    </w:r>
                    <w:r>
                      <w:rPr>
                        <w:b/>
                        <w:sz w:val="18"/>
                      </w:rPr>
                      <w:t>for</w:t>
                    </w:r>
                    <w:r>
                      <w:rPr>
                        <w:b/>
                        <w:spacing w:val="-1"/>
                        <w:sz w:val="18"/>
                      </w:rPr>
                      <w:t xml:space="preserve"> </w:t>
                    </w:r>
                    <w:r>
                      <w:rPr>
                        <w:b/>
                        <w:sz w:val="18"/>
                      </w:rPr>
                      <w:t>DHS/CSA</w:t>
                    </w:r>
                    <w:r>
                      <w:rPr>
                        <w:b/>
                        <w:spacing w:val="-2"/>
                        <w:sz w:val="18"/>
                      </w:rPr>
                      <w:t xml:space="preserve"> </w:t>
                    </w:r>
                    <w:r>
                      <w:rPr>
                        <w:b/>
                        <w:sz w:val="18"/>
                      </w:rPr>
                      <w:t>–</w:t>
                    </w:r>
                    <w:r>
                      <w:rPr>
                        <w:b/>
                        <w:spacing w:val="-2"/>
                        <w:sz w:val="18"/>
                      </w:rPr>
                      <w:t xml:space="preserve"> </w:t>
                    </w:r>
                    <w:r>
                      <w:rPr>
                        <w:b/>
                        <w:sz w:val="18"/>
                      </w:rPr>
                      <w:t>Access</w:t>
                    </w:r>
                    <w:r>
                      <w:rPr>
                        <w:b/>
                        <w:spacing w:val="-3"/>
                        <w:sz w:val="18"/>
                      </w:rPr>
                      <w:t xml:space="preserve"> </w:t>
                    </w:r>
                    <w:r>
                      <w:rPr>
                        <w:b/>
                        <w:sz w:val="18"/>
                      </w:rPr>
                      <w:t>and</w:t>
                    </w:r>
                    <w:r>
                      <w:rPr>
                        <w:b/>
                        <w:spacing w:val="-2"/>
                        <w:sz w:val="18"/>
                      </w:rPr>
                      <w:t xml:space="preserve"> Visitation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717D" w14:textId="77777777" w:rsidR="00AF776C" w:rsidRDefault="00BE3D65">
    <w:pPr>
      <w:pStyle w:val="BodyText"/>
      <w:spacing w:line="14" w:lineRule="auto"/>
      <w:rPr>
        <w:sz w:val="20"/>
      </w:rPr>
    </w:pPr>
    <w:r>
      <w:rPr>
        <w:noProof/>
      </w:rPr>
      <mc:AlternateContent>
        <mc:Choice Requires="wps">
          <w:drawing>
            <wp:anchor distT="0" distB="0" distL="0" distR="0" simplePos="0" relativeHeight="486032384" behindDoc="1" locked="0" layoutInCell="1" allowOverlap="1" wp14:anchorId="66557BAE" wp14:editId="7876B380">
              <wp:simplePos x="0" y="0"/>
              <wp:positionH relativeFrom="page">
                <wp:posOffset>621030</wp:posOffset>
              </wp:positionH>
              <wp:positionV relativeFrom="page">
                <wp:posOffset>9272778</wp:posOffset>
              </wp:positionV>
              <wp:extent cx="653034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6350"/>
                      </a:xfrm>
                      <a:custGeom>
                        <a:avLst/>
                        <a:gdLst/>
                        <a:ahLst/>
                        <a:cxnLst/>
                        <a:rect l="l" t="t" r="r" b="b"/>
                        <a:pathLst>
                          <a:path w="6530340" h="6350">
                            <a:moveTo>
                              <a:pt x="6530340" y="0"/>
                            </a:moveTo>
                            <a:lnTo>
                              <a:pt x="0" y="0"/>
                            </a:lnTo>
                            <a:lnTo>
                              <a:pt x="0" y="6096"/>
                            </a:lnTo>
                            <a:lnTo>
                              <a:pt x="6530340" y="6096"/>
                            </a:lnTo>
                            <a:lnTo>
                              <a:pt x="6530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014D1" id="Graphic 11" o:spid="_x0000_s1026" style="position:absolute;margin-left:48.9pt;margin-top:730.15pt;width:514.2pt;height:.5pt;z-index:-17284096;visibility:visible;mso-wrap-style:square;mso-wrap-distance-left:0;mso-wrap-distance-top:0;mso-wrap-distance-right:0;mso-wrap-distance-bottom:0;mso-position-horizontal:absolute;mso-position-horizontal-relative:page;mso-position-vertical:absolute;mso-position-vertical-relative:page;v-text-anchor:top" coordsize="6530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" path="m6530340,l,,,6096r6530340,l6530340,xe" fillcolor="black" stroked="f">
              <v:path arrowok="t"/>
              <w10:wrap anchorx="page" anchory="page"/>
            </v:shape>
          </w:pict>
        </mc:Fallback>
      </mc:AlternateContent>
    </w:r>
    <w:r>
      <w:rPr>
        <w:noProof/>
      </w:rPr>
      <mc:AlternateContent>
        <mc:Choice Requires="wps">
          <w:drawing>
            <wp:anchor distT="0" distB="0" distL="0" distR="0" simplePos="0" relativeHeight="486032896" behindDoc="1" locked="0" layoutInCell="1" allowOverlap="1" wp14:anchorId="7CD127EA" wp14:editId="7EF523EE">
              <wp:simplePos x="0" y="0"/>
              <wp:positionH relativeFrom="page">
                <wp:posOffset>3771900</wp:posOffset>
              </wp:positionH>
              <wp:positionV relativeFrom="page">
                <wp:posOffset>9273624</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51B899D"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CD127EA" id="_x0000_t202" coordsize="21600,21600" o:spt="202" path="m,l,21600r21600,l21600,xe">
              <v:stroke joinstyle="miter"/>
              <v:path gradientshapeok="t" o:connecttype="rect"/>
            </v:shapetype>
            <v:shape id="Textbox 12" o:spid="_x0000_s1093" type="#_x0000_t202" style="position:absolute;margin-left:297pt;margin-top:730.2pt;width:19pt;height:15.3pt;z-index:-1728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" filled="f" stroked="f">
              <v:textbox inset="0,0,0,0">
                <w:txbxContent>
                  <w:p w14:paraId="251B899D"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835F" w14:textId="77777777" w:rsidR="00AF776C" w:rsidRDefault="00BE3D65">
    <w:pPr>
      <w:pStyle w:val="BodyText"/>
      <w:spacing w:line="14" w:lineRule="auto"/>
      <w:rPr>
        <w:sz w:val="20"/>
      </w:rPr>
    </w:pPr>
    <w:r>
      <w:rPr>
        <w:noProof/>
      </w:rPr>
      <mc:AlternateContent>
        <mc:Choice Requires="wps">
          <w:drawing>
            <wp:anchor distT="0" distB="0" distL="0" distR="0" simplePos="0" relativeHeight="486033408" behindDoc="1" locked="0" layoutInCell="1" allowOverlap="1" wp14:anchorId="1D705F45" wp14:editId="7B038CA4">
              <wp:simplePos x="0" y="0"/>
              <wp:positionH relativeFrom="page">
                <wp:posOffset>438150</wp:posOffset>
              </wp:positionH>
              <wp:positionV relativeFrom="page">
                <wp:posOffset>9272778</wp:posOffset>
              </wp:positionV>
              <wp:extent cx="6896100" cy="635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CBF28" id="Graphic 63" o:spid="_x0000_s1026" style="position:absolute;margin-left:34.5pt;margin-top:730.15pt;width:543pt;height:.5pt;z-index:-17283072;visibility:visible;mso-wrap-style:square;mso-wrap-distance-left:0;mso-wrap-distance-top:0;mso-wrap-distance-right:0;mso-wrap-distance-bottom:0;mso-position-horizontal:absolute;mso-position-horizontal-relative:page;mso-position-vertical:absolute;mso-position-vertical-relative:page;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" path="m6896100,l,,,6096r6896100,l6896100,xe" fillcolor="black" stroked="f">
              <v:path arrowok="t"/>
              <w10:wrap anchorx="page" anchory="page"/>
            </v:shape>
          </w:pict>
        </mc:Fallback>
      </mc:AlternateContent>
    </w:r>
    <w:r>
      <w:rPr>
        <w:noProof/>
      </w:rPr>
      <mc:AlternateContent>
        <mc:Choice Requires="wps">
          <w:drawing>
            <wp:anchor distT="0" distB="0" distL="0" distR="0" simplePos="0" relativeHeight="486033920" behindDoc="1" locked="0" layoutInCell="1" allowOverlap="1" wp14:anchorId="523760B8" wp14:editId="31865779">
              <wp:simplePos x="0" y="0"/>
              <wp:positionH relativeFrom="page">
                <wp:posOffset>3771900</wp:posOffset>
              </wp:positionH>
              <wp:positionV relativeFrom="page">
                <wp:posOffset>9273624</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B1297EE"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wps:txbx>
                    <wps:bodyPr wrap="square" lIns="0" tIns="0" rIns="0" bIns="0" rtlCol="0">
                      <a:noAutofit/>
                    </wps:bodyPr>
                  </wps:wsp>
                </a:graphicData>
              </a:graphic>
            </wp:anchor>
          </w:drawing>
        </mc:Choice>
        <mc:Fallback>
          <w:pict>
            <v:shapetype w14:anchorId="523760B8" id="_x0000_t202" coordsize="21600,21600" o:spt="202" path="m,l,21600r21600,l21600,xe">
              <v:stroke joinstyle="miter"/>
              <v:path gradientshapeok="t" o:connecttype="rect"/>
            </v:shapetype>
            <v:shape id="Textbox 64" o:spid="_x0000_s1094" type="#_x0000_t202" style="position:absolute;margin-left:297pt;margin-top:730.2pt;width:19pt;height:15.3pt;z-index:-1728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" filled="f" stroked="f">
              <v:textbox inset="0,0,0,0">
                <w:txbxContent>
                  <w:p w14:paraId="0B1297EE"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F480" w14:textId="77777777" w:rsidR="00AF776C" w:rsidRDefault="00BE3D65">
    <w:pPr>
      <w:pStyle w:val="BodyText"/>
      <w:spacing w:line="14" w:lineRule="auto"/>
      <w:rPr>
        <w:sz w:val="20"/>
      </w:rPr>
    </w:pPr>
    <w:r>
      <w:rPr>
        <w:noProof/>
      </w:rPr>
      <mc:AlternateContent>
        <mc:Choice Requires="wps">
          <w:drawing>
            <wp:anchor distT="0" distB="0" distL="0" distR="0" simplePos="0" relativeHeight="486034432" behindDoc="1" locked="0" layoutInCell="1" allowOverlap="1" wp14:anchorId="09D694A0" wp14:editId="08108589">
              <wp:simplePos x="0" y="0"/>
              <wp:positionH relativeFrom="page">
                <wp:posOffset>895350</wp:posOffset>
              </wp:positionH>
              <wp:positionV relativeFrom="page">
                <wp:posOffset>9272778</wp:posOffset>
              </wp:positionV>
              <wp:extent cx="5981700" cy="635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60720E" id="Graphic 97" o:spid="_x0000_s1026" style="position:absolute;margin-left:70.5pt;margin-top:730.15pt;width:471pt;height:.5pt;z-index:-17282048;visibility:visible;mso-wrap-style:square;mso-wrap-distance-left:0;mso-wrap-distance-top:0;mso-wrap-distance-right:0;mso-wrap-distance-bottom:0;mso-position-horizontal:absolute;mso-position-horizontal-relative:page;mso-position-vertical:absolute;mso-position-vertical-relative:page;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" path="m5981700,l,,,6096r5981700,l5981700,xe" fillcolor="black" stroked="f">
              <v:path arrowok="t"/>
              <w10:wrap anchorx="page" anchory="page"/>
            </v:shape>
          </w:pict>
        </mc:Fallback>
      </mc:AlternateContent>
    </w:r>
    <w:r>
      <w:rPr>
        <w:noProof/>
      </w:rPr>
      <mc:AlternateContent>
        <mc:Choice Requires="wps">
          <w:drawing>
            <wp:anchor distT="0" distB="0" distL="0" distR="0" simplePos="0" relativeHeight="486034944" behindDoc="1" locked="0" layoutInCell="1" allowOverlap="1" wp14:anchorId="7CDF9037" wp14:editId="27AC77B5">
              <wp:simplePos x="0" y="0"/>
              <wp:positionH relativeFrom="page">
                <wp:posOffset>3771900</wp:posOffset>
              </wp:positionH>
              <wp:positionV relativeFrom="page">
                <wp:posOffset>9273624</wp:posOffset>
              </wp:positionV>
              <wp:extent cx="24130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EDA92E4"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wps:txbx>
                    <wps:bodyPr wrap="square" lIns="0" tIns="0" rIns="0" bIns="0" rtlCol="0">
                      <a:noAutofit/>
                    </wps:bodyPr>
                  </wps:wsp>
                </a:graphicData>
              </a:graphic>
            </wp:anchor>
          </w:drawing>
        </mc:Choice>
        <mc:Fallback>
          <w:pict>
            <v:shapetype w14:anchorId="7CDF9037" id="_x0000_t202" coordsize="21600,21600" o:spt="202" path="m,l,21600r21600,l21600,xe">
              <v:stroke joinstyle="miter"/>
              <v:path gradientshapeok="t" o:connecttype="rect"/>
            </v:shapetype>
            <v:shape id="Textbox 98" o:spid="_x0000_s1095" type="#_x0000_t202" style="position:absolute;margin-left:297pt;margin-top:730.2pt;width:19pt;height:15.3pt;z-index:-1728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" filled="f" stroked="f">
              <v:textbox inset="0,0,0,0">
                <w:txbxContent>
                  <w:p w14:paraId="3EDA92E4"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BE61" w14:textId="77777777" w:rsidR="004D6717" w:rsidRDefault="004D6717">
      <w:r>
        <w:separator/>
      </w:r>
    </w:p>
  </w:footnote>
  <w:footnote w:type="continuationSeparator" w:id="0">
    <w:p w14:paraId="7DA53E6A" w14:textId="77777777" w:rsidR="004D6717" w:rsidRDefault="004D6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A77"/>
    <w:multiLevelType w:val="multilevel"/>
    <w:tmpl w:val="0D5CD2E4"/>
    <w:lvl w:ilvl="0">
      <w:start w:val="1"/>
      <w:numFmt w:val="decimal"/>
      <w:lvlText w:val="%1"/>
      <w:lvlJc w:val="left"/>
      <w:pPr>
        <w:ind w:left="1008" w:hanging="721"/>
      </w:pPr>
      <w:rPr>
        <w:rFonts w:hint="default"/>
        <w:lang w:val="en-US" w:eastAsia="en-US" w:bidi="ar-SA"/>
      </w:rPr>
    </w:lvl>
    <w:lvl w:ilvl="1">
      <w:start w:val="27"/>
      <w:numFmt w:val="decimal"/>
      <w:lvlText w:val="%1.%2"/>
      <w:lvlJc w:val="left"/>
      <w:pPr>
        <w:ind w:left="1008" w:hanging="721"/>
      </w:pPr>
      <w:rPr>
        <w:rFonts w:hint="default"/>
        <w:lang w:val="en-US" w:eastAsia="en-US" w:bidi="ar-SA"/>
      </w:rPr>
    </w:lvl>
    <w:lvl w:ilvl="2">
      <w:start w:val="1"/>
      <w:numFmt w:val="decimal"/>
      <w:lvlText w:val="%1.%2.%3"/>
      <w:lvlJc w:val="left"/>
      <w:pPr>
        <w:ind w:left="100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58" w:hanging="721"/>
      </w:pPr>
      <w:rPr>
        <w:rFonts w:hint="default"/>
        <w:lang w:val="en-US" w:eastAsia="en-US" w:bidi="ar-SA"/>
      </w:rPr>
    </w:lvl>
    <w:lvl w:ilvl="4">
      <w:numFmt w:val="bullet"/>
      <w:lvlText w:val="•"/>
      <w:lvlJc w:val="left"/>
      <w:pPr>
        <w:ind w:left="5344" w:hanging="721"/>
      </w:pPr>
      <w:rPr>
        <w:rFonts w:hint="default"/>
        <w:lang w:val="en-US" w:eastAsia="en-US" w:bidi="ar-SA"/>
      </w:rPr>
    </w:lvl>
    <w:lvl w:ilvl="5">
      <w:numFmt w:val="bullet"/>
      <w:lvlText w:val="•"/>
      <w:lvlJc w:val="left"/>
      <w:pPr>
        <w:ind w:left="6430" w:hanging="721"/>
      </w:pPr>
      <w:rPr>
        <w:rFonts w:hint="default"/>
        <w:lang w:val="en-US" w:eastAsia="en-US" w:bidi="ar-SA"/>
      </w:rPr>
    </w:lvl>
    <w:lvl w:ilvl="6">
      <w:numFmt w:val="bullet"/>
      <w:lvlText w:val="•"/>
      <w:lvlJc w:val="left"/>
      <w:pPr>
        <w:ind w:left="7516" w:hanging="721"/>
      </w:pPr>
      <w:rPr>
        <w:rFonts w:hint="default"/>
        <w:lang w:val="en-US" w:eastAsia="en-US" w:bidi="ar-SA"/>
      </w:rPr>
    </w:lvl>
    <w:lvl w:ilvl="7">
      <w:numFmt w:val="bullet"/>
      <w:lvlText w:val="•"/>
      <w:lvlJc w:val="left"/>
      <w:pPr>
        <w:ind w:left="8602" w:hanging="721"/>
      </w:pPr>
      <w:rPr>
        <w:rFonts w:hint="default"/>
        <w:lang w:val="en-US" w:eastAsia="en-US" w:bidi="ar-SA"/>
      </w:rPr>
    </w:lvl>
    <w:lvl w:ilvl="8">
      <w:numFmt w:val="bullet"/>
      <w:lvlText w:val="•"/>
      <w:lvlJc w:val="left"/>
      <w:pPr>
        <w:ind w:left="9688" w:hanging="721"/>
      </w:pPr>
      <w:rPr>
        <w:rFonts w:hint="default"/>
        <w:lang w:val="en-US" w:eastAsia="en-US" w:bidi="ar-SA"/>
      </w:rPr>
    </w:lvl>
  </w:abstractNum>
  <w:abstractNum w:abstractNumId="1" w15:restartNumberingAfterBreak="0">
    <w:nsid w:val="018627BD"/>
    <w:multiLevelType w:val="hybridMultilevel"/>
    <w:tmpl w:val="94F05848"/>
    <w:lvl w:ilvl="0" w:tplc="30D60CBA">
      <w:start w:val="1"/>
      <w:numFmt w:val="lowerLetter"/>
      <w:lvlText w:val="%1."/>
      <w:lvlJc w:val="left"/>
      <w:pPr>
        <w:ind w:left="3168"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1E81682">
      <w:numFmt w:val="bullet"/>
      <w:lvlText w:val="•"/>
      <w:lvlJc w:val="left"/>
      <w:pPr>
        <w:ind w:left="4030" w:hanging="720"/>
      </w:pPr>
      <w:rPr>
        <w:rFonts w:hint="default"/>
        <w:lang w:val="en-US" w:eastAsia="en-US" w:bidi="ar-SA"/>
      </w:rPr>
    </w:lvl>
    <w:lvl w:ilvl="2" w:tplc="EB440F3A">
      <w:numFmt w:val="bullet"/>
      <w:lvlText w:val="•"/>
      <w:lvlJc w:val="left"/>
      <w:pPr>
        <w:ind w:left="4900" w:hanging="720"/>
      </w:pPr>
      <w:rPr>
        <w:rFonts w:hint="default"/>
        <w:lang w:val="en-US" w:eastAsia="en-US" w:bidi="ar-SA"/>
      </w:rPr>
    </w:lvl>
    <w:lvl w:ilvl="3" w:tplc="A6E4FA5C">
      <w:numFmt w:val="bullet"/>
      <w:lvlText w:val="•"/>
      <w:lvlJc w:val="left"/>
      <w:pPr>
        <w:ind w:left="5770" w:hanging="720"/>
      </w:pPr>
      <w:rPr>
        <w:rFonts w:hint="default"/>
        <w:lang w:val="en-US" w:eastAsia="en-US" w:bidi="ar-SA"/>
      </w:rPr>
    </w:lvl>
    <w:lvl w:ilvl="4" w:tplc="2922491A">
      <w:numFmt w:val="bullet"/>
      <w:lvlText w:val="•"/>
      <w:lvlJc w:val="left"/>
      <w:pPr>
        <w:ind w:left="6640" w:hanging="720"/>
      </w:pPr>
      <w:rPr>
        <w:rFonts w:hint="default"/>
        <w:lang w:val="en-US" w:eastAsia="en-US" w:bidi="ar-SA"/>
      </w:rPr>
    </w:lvl>
    <w:lvl w:ilvl="5" w:tplc="F236C13E">
      <w:numFmt w:val="bullet"/>
      <w:lvlText w:val="•"/>
      <w:lvlJc w:val="left"/>
      <w:pPr>
        <w:ind w:left="7510" w:hanging="720"/>
      </w:pPr>
      <w:rPr>
        <w:rFonts w:hint="default"/>
        <w:lang w:val="en-US" w:eastAsia="en-US" w:bidi="ar-SA"/>
      </w:rPr>
    </w:lvl>
    <w:lvl w:ilvl="6" w:tplc="EF5418CC">
      <w:numFmt w:val="bullet"/>
      <w:lvlText w:val="•"/>
      <w:lvlJc w:val="left"/>
      <w:pPr>
        <w:ind w:left="8380" w:hanging="720"/>
      </w:pPr>
      <w:rPr>
        <w:rFonts w:hint="default"/>
        <w:lang w:val="en-US" w:eastAsia="en-US" w:bidi="ar-SA"/>
      </w:rPr>
    </w:lvl>
    <w:lvl w:ilvl="7" w:tplc="A1061306">
      <w:numFmt w:val="bullet"/>
      <w:lvlText w:val="•"/>
      <w:lvlJc w:val="left"/>
      <w:pPr>
        <w:ind w:left="9250" w:hanging="720"/>
      </w:pPr>
      <w:rPr>
        <w:rFonts w:hint="default"/>
        <w:lang w:val="en-US" w:eastAsia="en-US" w:bidi="ar-SA"/>
      </w:rPr>
    </w:lvl>
    <w:lvl w:ilvl="8" w:tplc="1228CF5E">
      <w:numFmt w:val="bullet"/>
      <w:lvlText w:val="•"/>
      <w:lvlJc w:val="left"/>
      <w:pPr>
        <w:ind w:left="10120" w:hanging="720"/>
      </w:pPr>
      <w:rPr>
        <w:rFonts w:hint="default"/>
        <w:lang w:val="en-US" w:eastAsia="en-US" w:bidi="ar-SA"/>
      </w:rPr>
    </w:lvl>
  </w:abstractNum>
  <w:abstractNum w:abstractNumId="2" w15:restartNumberingAfterBreak="0">
    <w:nsid w:val="018873E5"/>
    <w:multiLevelType w:val="hybridMultilevel"/>
    <w:tmpl w:val="BF76A404"/>
    <w:lvl w:ilvl="0" w:tplc="D4DA295E">
      <w:start w:val="1"/>
      <w:numFmt w:val="upperLetter"/>
      <w:lvlText w:val="%1."/>
      <w:lvlJc w:val="left"/>
      <w:pPr>
        <w:ind w:left="2160" w:hanging="432"/>
      </w:pPr>
      <w:rPr>
        <w:rFonts w:ascii="Times New Roman" w:eastAsia="Times New Roman" w:hAnsi="Times New Roman" w:cs="Times New Roman" w:hint="default"/>
        <w:b w:val="0"/>
        <w:bCs w:val="0"/>
        <w:i w:val="0"/>
        <w:iCs w:val="0"/>
        <w:spacing w:val="-1"/>
        <w:w w:val="99"/>
        <w:sz w:val="22"/>
        <w:szCs w:val="22"/>
        <w:lang w:val="en-US" w:eastAsia="en-US" w:bidi="ar-SA"/>
      </w:rPr>
    </w:lvl>
    <w:lvl w:ilvl="1" w:tplc="705856FE">
      <w:numFmt w:val="bullet"/>
      <w:lvlText w:val="•"/>
      <w:lvlJc w:val="left"/>
      <w:pPr>
        <w:ind w:left="3130" w:hanging="432"/>
      </w:pPr>
      <w:rPr>
        <w:rFonts w:hint="default"/>
        <w:lang w:val="en-US" w:eastAsia="en-US" w:bidi="ar-SA"/>
      </w:rPr>
    </w:lvl>
    <w:lvl w:ilvl="2" w:tplc="C896A9B4">
      <w:numFmt w:val="bullet"/>
      <w:lvlText w:val="•"/>
      <w:lvlJc w:val="left"/>
      <w:pPr>
        <w:ind w:left="4100" w:hanging="432"/>
      </w:pPr>
      <w:rPr>
        <w:rFonts w:hint="default"/>
        <w:lang w:val="en-US" w:eastAsia="en-US" w:bidi="ar-SA"/>
      </w:rPr>
    </w:lvl>
    <w:lvl w:ilvl="3" w:tplc="CDE0C9AE">
      <w:numFmt w:val="bullet"/>
      <w:lvlText w:val="•"/>
      <w:lvlJc w:val="left"/>
      <w:pPr>
        <w:ind w:left="5070" w:hanging="432"/>
      </w:pPr>
      <w:rPr>
        <w:rFonts w:hint="default"/>
        <w:lang w:val="en-US" w:eastAsia="en-US" w:bidi="ar-SA"/>
      </w:rPr>
    </w:lvl>
    <w:lvl w:ilvl="4" w:tplc="BEC080B6">
      <w:numFmt w:val="bullet"/>
      <w:lvlText w:val="•"/>
      <w:lvlJc w:val="left"/>
      <w:pPr>
        <w:ind w:left="6040" w:hanging="432"/>
      </w:pPr>
      <w:rPr>
        <w:rFonts w:hint="default"/>
        <w:lang w:val="en-US" w:eastAsia="en-US" w:bidi="ar-SA"/>
      </w:rPr>
    </w:lvl>
    <w:lvl w:ilvl="5" w:tplc="64824312">
      <w:numFmt w:val="bullet"/>
      <w:lvlText w:val="•"/>
      <w:lvlJc w:val="left"/>
      <w:pPr>
        <w:ind w:left="7010" w:hanging="432"/>
      </w:pPr>
      <w:rPr>
        <w:rFonts w:hint="default"/>
        <w:lang w:val="en-US" w:eastAsia="en-US" w:bidi="ar-SA"/>
      </w:rPr>
    </w:lvl>
    <w:lvl w:ilvl="6" w:tplc="7C0C4528">
      <w:numFmt w:val="bullet"/>
      <w:lvlText w:val="•"/>
      <w:lvlJc w:val="left"/>
      <w:pPr>
        <w:ind w:left="7980" w:hanging="432"/>
      </w:pPr>
      <w:rPr>
        <w:rFonts w:hint="default"/>
        <w:lang w:val="en-US" w:eastAsia="en-US" w:bidi="ar-SA"/>
      </w:rPr>
    </w:lvl>
    <w:lvl w:ilvl="7" w:tplc="748ED0CA">
      <w:numFmt w:val="bullet"/>
      <w:lvlText w:val="•"/>
      <w:lvlJc w:val="left"/>
      <w:pPr>
        <w:ind w:left="8950" w:hanging="432"/>
      </w:pPr>
      <w:rPr>
        <w:rFonts w:hint="default"/>
        <w:lang w:val="en-US" w:eastAsia="en-US" w:bidi="ar-SA"/>
      </w:rPr>
    </w:lvl>
    <w:lvl w:ilvl="8" w:tplc="8640E106">
      <w:numFmt w:val="bullet"/>
      <w:lvlText w:val="•"/>
      <w:lvlJc w:val="left"/>
      <w:pPr>
        <w:ind w:left="9920" w:hanging="432"/>
      </w:pPr>
      <w:rPr>
        <w:rFonts w:hint="default"/>
        <w:lang w:val="en-US" w:eastAsia="en-US" w:bidi="ar-SA"/>
      </w:rPr>
    </w:lvl>
  </w:abstractNum>
  <w:abstractNum w:abstractNumId="3" w15:restartNumberingAfterBreak="0">
    <w:nsid w:val="01EF6587"/>
    <w:multiLevelType w:val="hybridMultilevel"/>
    <w:tmpl w:val="6B2E277A"/>
    <w:lvl w:ilvl="0" w:tplc="F84C0006">
      <w:numFmt w:val="bullet"/>
      <w:lvlText w:val="▪"/>
      <w:lvlJc w:val="left"/>
      <w:pPr>
        <w:ind w:left="17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5586144">
      <w:numFmt w:val="bullet"/>
      <w:lvlText w:val="•"/>
      <w:lvlJc w:val="left"/>
      <w:pPr>
        <w:ind w:left="2734" w:hanging="360"/>
      </w:pPr>
      <w:rPr>
        <w:rFonts w:hint="default"/>
        <w:lang w:val="en-US" w:eastAsia="en-US" w:bidi="ar-SA"/>
      </w:rPr>
    </w:lvl>
    <w:lvl w:ilvl="2" w:tplc="EB92E188">
      <w:numFmt w:val="bullet"/>
      <w:lvlText w:val="•"/>
      <w:lvlJc w:val="left"/>
      <w:pPr>
        <w:ind w:left="3748" w:hanging="360"/>
      </w:pPr>
      <w:rPr>
        <w:rFonts w:hint="default"/>
        <w:lang w:val="en-US" w:eastAsia="en-US" w:bidi="ar-SA"/>
      </w:rPr>
    </w:lvl>
    <w:lvl w:ilvl="3" w:tplc="98E63A7A">
      <w:numFmt w:val="bullet"/>
      <w:lvlText w:val="•"/>
      <w:lvlJc w:val="left"/>
      <w:pPr>
        <w:ind w:left="4762" w:hanging="360"/>
      </w:pPr>
      <w:rPr>
        <w:rFonts w:hint="default"/>
        <w:lang w:val="en-US" w:eastAsia="en-US" w:bidi="ar-SA"/>
      </w:rPr>
    </w:lvl>
    <w:lvl w:ilvl="4" w:tplc="BDD64DAC">
      <w:numFmt w:val="bullet"/>
      <w:lvlText w:val="•"/>
      <w:lvlJc w:val="left"/>
      <w:pPr>
        <w:ind w:left="5776" w:hanging="360"/>
      </w:pPr>
      <w:rPr>
        <w:rFonts w:hint="default"/>
        <w:lang w:val="en-US" w:eastAsia="en-US" w:bidi="ar-SA"/>
      </w:rPr>
    </w:lvl>
    <w:lvl w:ilvl="5" w:tplc="2A6E25C0">
      <w:numFmt w:val="bullet"/>
      <w:lvlText w:val="•"/>
      <w:lvlJc w:val="left"/>
      <w:pPr>
        <w:ind w:left="6790" w:hanging="360"/>
      </w:pPr>
      <w:rPr>
        <w:rFonts w:hint="default"/>
        <w:lang w:val="en-US" w:eastAsia="en-US" w:bidi="ar-SA"/>
      </w:rPr>
    </w:lvl>
    <w:lvl w:ilvl="6" w:tplc="B8A047C0">
      <w:numFmt w:val="bullet"/>
      <w:lvlText w:val="•"/>
      <w:lvlJc w:val="left"/>
      <w:pPr>
        <w:ind w:left="7804" w:hanging="360"/>
      </w:pPr>
      <w:rPr>
        <w:rFonts w:hint="default"/>
        <w:lang w:val="en-US" w:eastAsia="en-US" w:bidi="ar-SA"/>
      </w:rPr>
    </w:lvl>
    <w:lvl w:ilvl="7" w:tplc="F732DF10">
      <w:numFmt w:val="bullet"/>
      <w:lvlText w:val="•"/>
      <w:lvlJc w:val="left"/>
      <w:pPr>
        <w:ind w:left="8818" w:hanging="360"/>
      </w:pPr>
      <w:rPr>
        <w:rFonts w:hint="default"/>
        <w:lang w:val="en-US" w:eastAsia="en-US" w:bidi="ar-SA"/>
      </w:rPr>
    </w:lvl>
    <w:lvl w:ilvl="8" w:tplc="FFDE78F8">
      <w:numFmt w:val="bullet"/>
      <w:lvlText w:val="•"/>
      <w:lvlJc w:val="left"/>
      <w:pPr>
        <w:ind w:left="9832" w:hanging="360"/>
      </w:pPr>
      <w:rPr>
        <w:rFonts w:hint="default"/>
        <w:lang w:val="en-US" w:eastAsia="en-US" w:bidi="ar-SA"/>
      </w:rPr>
    </w:lvl>
  </w:abstractNum>
  <w:abstractNum w:abstractNumId="4" w15:restartNumberingAfterBreak="0">
    <w:nsid w:val="0494597A"/>
    <w:multiLevelType w:val="hybridMultilevel"/>
    <w:tmpl w:val="D898D70C"/>
    <w:lvl w:ilvl="0" w:tplc="9132A6FC">
      <w:start w:val="1"/>
      <w:numFmt w:val="decimal"/>
      <w:lvlText w:val="%1."/>
      <w:lvlJc w:val="left"/>
      <w:pPr>
        <w:ind w:left="10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63C6D4E">
      <w:start w:val="1"/>
      <w:numFmt w:val="lowerLetter"/>
      <w:lvlText w:val="%2."/>
      <w:lvlJc w:val="left"/>
      <w:pPr>
        <w:ind w:left="197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DE84EA6A">
      <w:numFmt w:val="bullet"/>
      <w:lvlText w:val="•"/>
      <w:lvlJc w:val="left"/>
      <w:pPr>
        <w:ind w:left="3077" w:hanging="540"/>
      </w:pPr>
      <w:rPr>
        <w:rFonts w:hint="default"/>
        <w:lang w:val="en-US" w:eastAsia="en-US" w:bidi="ar-SA"/>
      </w:rPr>
    </w:lvl>
    <w:lvl w:ilvl="3" w:tplc="6A8CFFC0">
      <w:numFmt w:val="bullet"/>
      <w:lvlText w:val="•"/>
      <w:lvlJc w:val="left"/>
      <w:pPr>
        <w:ind w:left="4175" w:hanging="540"/>
      </w:pPr>
      <w:rPr>
        <w:rFonts w:hint="default"/>
        <w:lang w:val="en-US" w:eastAsia="en-US" w:bidi="ar-SA"/>
      </w:rPr>
    </w:lvl>
    <w:lvl w:ilvl="4" w:tplc="120CC330">
      <w:numFmt w:val="bullet"/>
      <w:lvlText w:val="•"/>
      <w:lvlJc w:val="left"/>
      <w:pPr>
        <w:ind w:left="5273" w:hanging="540"/>
      </w:pPr>
      <w:rPr>
        <w:rFonts w:hint="default"/>
        <w:lang w:val="en-US" w:eastAsia="en-US" w:bidi="ar-SA"/>
      </w:rPr>
    </w:lvl>
    <w:lvl w:ilvl="5" w:tplc="C1706DF2">
      <w:numFmt w:val="bullet"/>
      <w:lvlText w:val="•"/>
      <w:lvlJc w:val="left"/>
      <w:pPr>
        <w:ind w:left="6371" w:hanging="540"/>
      </w:pPr>
      <w:rPr>
        <w:rFonts w:hint="default"/>
        <w:lang w:val="en-US" w:eastAsia="en-US" w:bidi="ar-SA"/>
      </w:rPr>
    </w:lvl>
    <w:lvl w:ilvl="6" w:tplc="79AC16EE">
      <w:numFmt w:val="bullet"/>
      <w:lvlText w:val="•"/>
      <w:lvlJc w:val="left"/>
      <w:pPr>
        <w:ind w:left="7468" w:hanging="540"/>
      </w:pPr>
      <w:rPr>
        <w:rFonts w:hint="default"/>
        <w:lang w:val="en-US" w:eastAsia="en-US" w:bidi="ar-SA"/>
      </w:rPr>
    </w:lvl>
    <w:lvl w:ilvl="7" w:tplc="0A3C18DA">
      <w:numFmt w:val="bullet"/>
      <w:lvlText w:val="•"/>
      <w:lvlJc w:val="left"/>
      <w:pPr>
        <w:ind w:left="8566" w:hanging="540"/>
      </w:pPr>
      <w:rPr>
        <w:rFonts w:hint="default"/>
        <w:lang w:val="en-US" w:eastAsia="en-US" w:bidi="ar-SA"/>
      </w:rPr>
    </w:lvl>
    <w:lvl w:ilvl="8" w:tplc="DFB4A57E">
      <w:numFmt w:val="bullet"/>
      <w:lvlText w:val="•"/>
      <w:lvlJc w:val="left"/>
      <w:pPr>
        <w:ind w:left="9664" w:hanging="540"/>
      </w:pPr>
      <w:rPr>
        <w:rFonts w:hint="default"/>
        <w:lang w:val="en-US" w:eastAsia="en-US" w:bidi="ar-SA"/>
      </w:rPr>
    </w:lvl>
  </w:abstractNum>
  <w:abstractNum w:abstractNumId="5" w15:restartNumberingAfterBreak="0">
    <w:nsid w:val="05023CF5"/>
    <w:multiLevelType w:val="multilevel"/>
    <w:tmpl w:val="A1DC0204"/>
    <w:lvl w:ilvl="0">
      <w:start w:val="4"/>
      <w:numFmt w:val="decimal"/>
      <w:lvlText w:val="%1"/>
      <w:lvlJc w:val="left"/>
      <w:pPr>
        <w:ind w:left="828" w:hanging="720"/>
      </w:pPr>
      <w:rPr>
        <w:rFonts w:hint="default"/>
        <w:lang w:val="en-US" w:eastAsia="en-US" w:bidi="ar-SA"/>
      </w:rPr>
    </w:lvl>
    <w:lvl w:ilvl="1">
      <w:start w:val="2"/>
      <w:numFmt w:val="decimal"/>
      <w:lvlText w:val="%1.%2"/>
      <w:lvlJc w:val="left"/>
      <w:pPr>
        <w:ind w:left="828" w:hanging="7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6" w15:restartNumberingAfterBreak="0">
    <w:nsid w:val="05373304"/>
    <w:multiLevelType w:val="hybridMultilevel"/>
    <w:tmpl w:val="C45C903C"/>
    <w:lvl w:ilvl="0" w:tplc="B96A9276">
      <w:start w:val="1"/>
      <w:numFmt w:val="lowerLetter"/>
      <w:lvlText w:val="%1."/>
      <w:lvlJc w:val="left"/>
      <w:pPr>
        <w:ind w:left="244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3B626D6A">
      <w:numFmt w:val="bullet"/>
      <w:lvlText w:val="•"/>
      <w:lvlJc w:val="left"/>
      <w:pPr>
        <w:ind w:left="3382" w:hanging="721"/>
      </w:pPr>
      <w:rPr>
        <w:rFonts w:hint="default"/>
        <w:lang w:val="en-US" w:eastAsia="en-US" w:bidi="ar-SA"/>
      </w:rPr>
    </w:lvl>
    <w:lvl w:ilvl="2" w:tplc="F29010BE">
      <w:numFmt w:val="bullet"/>
      <w:lvlText w:val="•"/>
      <w:lvlJc w:val="left"/>
      <w:pPr>
        <w:ind w:left="4324" w:hanging="721"/>
      </w:pPr>
      <w:rPr>
        <w:rFonts w:hint="default"/>
        <w:lang w:val="en-US" w:eastAsia="en-US" w:bidi="ar-SA"/>
      </w:rPr>
    </w:lvl>
    <w:lvl w:ilvl="3" w:tplc="87A07394">
      <w:numFmt w:val="bullet"/>
      <w:lvlText w:val="•"/>
      <w:lvlJc w:val="left"/>
      <w:pPr>
        <w:ind w:left="5266" w:hanging="721"/>
      </w:pPr>
      <w:rPr>
        <w:rFonts w:hint="default"/>
        <w:lang w:val="en-US" w:eastAsia="en-US" w:bidi="ar-SA"/>
      </w:rPr>
    </w:lvl>
    <w:lvl w:ilvl="4" w:tplc="4E5462BE">
      <w:numFmt w:val="bullet"/>
      <w:lvlText w:val="•"/>
      <w:lvlJc w:val="left"/>
      <w:pPr>
        <w:ind w:left="6208" w:hanging="721"/>
      </w:pPr>
      <w:rPr>
        <w:rFonts w:hint="default"/>
        <w:lang w:val="en-US" w:eastAsia="en-US" w:bidi="ar-SA"/>
      </w:rPr>
    </w:lvl>
    <w:lvl w:ilvl="5" w:tplc="7944A38E">
      <w:numFmt w:val="bullet"/>
      <w:lvlText w:val="•"/>
      <w:lvlJc w:val="left"/>
      <w:pPr>
        <w:ind w:left="7150" w:hanging="721"/>
      </w:pPr>
      <w:rPr>
        <w:rFonts w:hint="default"/>
        <w:lang w:val="en-US" w:eastAsia="en-US" w:bidi="ar-SA"/>
      </w:rPr>
    </w:lvl>
    <w:lvl w:ilvl="6" w:tplc="FAECE1DE">
      <w:numFmt w:val="bullet"/>
      <w:lvlText w:val="•"/>
      <w:lvlJc w:val="left"/>
      <w:pPr>
        <w:ind w:left="8092" w:hanging="721"/>
      </w:pPr>
      <w:rPr>
        <w:rFonts w:hint="default"/>
        <w:lang w:val="en-US" w:eastAsia="en-US" w:bidi="ar-SA"/>
      </w:rPr>
    </w:lvl>
    <w:lvl w:ilvl="7" w:tplc="A13627D6">
      <w:numFmt w:val="bullet"/>
      <w:lvlText w:val="•"/>
      <w:lvlJc w:val="left"/>
      <w:pPr>
        <w:ind w:left="9034" w:hanging="721"/>
      </w:pPr>
      <w:rPr>
        <w:rFonts w:hint="default"/>
        <w:lang w:val="en-US" w:eastAsia="en-US" w:bidi="ar-SA"/>
      </w:rPr>
    </w:lvl>
    <w:lvl w:ilvl="8" w:tplc="8A708F8E">
      <w:numFmt w:val="bullet"/>
      <w:lvlText w:val="•"/>
      <w:lvlJc w:val="left"/>
      <w:pPr>
        <w:ind w:left="9976" w:hanging="721"/>
      </w:pPr>
      <w:rPr>
        <w:rFonts w:hint="default"/>
        <w:lang w:val="en-US" w:eastAsia="en-US" w:bidi="ar-SA"/>
      </w:rPr>
    </w:lvl>
  </w:abstractNum>
  <w:abstractNum w:abstractNumId="7" w15:restartNumberingAfterBreak="0">
    <w:nsid w:val="081B2FB7"/>
    <w:multiLevelType w:val="hybridMultilevel"/>
    <w:tmpl w:val="93FCA438"/>
    <w:lvl w:ilvl="0" w:tplc="AB14AE8E">
      <w:numFmt w:val="bullet"/>
      <w:lvlText w:val="☐"/>
      <w:lvlJc w:val="left"/>
      <w:pPr>
        <w:ind w:left="242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1" w:tplc="F92A6286">
      <w:numFmt w:val="bullet"/>
      <w:lvlText w:val="•"/>
      <w:lvlJc w:val="left"/>
      <w:pPr>
        <w:ind w:left="3364" w:hanging="267"/>
      </w:pPr>
      <w:rPr>
        <w:rFonts w:hint="default"/>
        <w:lang w:val="en-US" w:eastAsia="en-US" w:bidi="ar-SA"/>
      </w:rPr>
    </w:lvl>
    <w:lvl w:ilvl="2" w:tplc="207CAD7E">
      <w:numFmt w:val="bullet"/>
      <w:lvlText w:val="•"/>
      <w:lvlJc w:val="left"/>
      <w:pPr>
        <w:ind w:left="4308" w:hanging="267"/>
      </w:pPr>
      <w:rPr>
        <w:rFonts w:hint="default"/>
        <w:lang w:val="en-US" w:eastAsia="en-US" w:bidi="ar-SA"/>
      </w:rPr>
    </w:lvl>
    <w:lvl w:ilvl="3" w:tplc="68DE86BE">
      <w:numFmt w:val="bullet"/>
      <w:lvlText w:val="•"/>
      <w:lvlJc w:val="left"/>
      <w:pPr>
        <w:ind w:left="5252" w:hanging="267"/>
      </w:pPr>
      <w:rPr>
        <w:rFonts w:hint="default"/>
        <w:lang w:val="en-US" w:eastAsia="en-US" w:bidi="ar-SA"/>
      </w:rPr>
    </w:lvl>
    <w:lvl w:ilvl="4" w:tplc="984AC3DC">
      <w:numFmt w:val="bullet"/>
      <w:lvlText w:val="•"/>
      <w:lvlJc w:val="left"/>
      <w:pPr>
        <w:ind w:left="6196" w:hanging="267"/>
      </w:pPr>
      <w:rPr>
        <w:rFonts w:hint="default"/>
        <w:lang w:val="en-US" w:eastAsia="en-US" w:bidi="ar-SA"/>
      </w:rPr>
    </w:lvl>
    <w:lvl w:ilvl="5" w:tplc="63D45572">
      <w:numFmt w:val="bullet"/>
      <w:lvlText w:val="•"/>
      <w:lvlJc w:val="left"/>
      <w:pPr>
        <w:ind w:left="7140" w:hanging="267"/>
      </w:pPr>
      <w:rPr>
        <w:rFonts w:hint="default"/>
        <w:lang w:val="en-US" w:eastAsia="en-US" w:bidi="ar-SA"/>
      </w:rPr>
    </w:lvl>
    <w:lvl w:ilvl="6" w:tplc="86ACDCDA">
      <w:numFmt w:val="bullet"/>
      <w:lvlText w:val="•"/>
      <w:lvlJc w:val="left"/>
      <w:pPr>
        <w:ind w:left="8084" w:hanging="267"/>
      </w:pPr>
      <w:rPr>
        <w:rFonts w:hint="default"/>
        <w:lang w:val="en-US" w:eastAsia="en-US" w:bidi="ar-SA"/>
      </w:rPr>
    </w:lvl>
    <w:lvl w:ilvl="7" w:tplc="19B6DB3E">
      <w:numFmt w:val="bullet"/>
      <w:lvlText w:val="•"/>
      <w:lvlJc w:val="left"/>
      <w:pPr>
        <w:ind w:left="9028" w:hanging="267"/>
      </w:pPr>
      <w:rPr>
        <w:rFonts w:hint="default"/>
        <w:lang w:val="en-US" w:eastAsia="en-US" w:bidi="ar-SA"/>
      </w:rPr>
    </w:lvl>
    <w:lvl w:ilvl="8" w:tplc="6E927A2E">
      <w:numFmt w:val="bullet"/>
      <w:lvlText w:val="•"/>
      <w:lvlJc w:val="left"/>
      <w:pPr>
        <w:ind w:left="9972" w:hanging="267"/>
      </w:pPr>
      <w:rPr>
        <w:rFonts w:hint="default"/>
        <w:lang w:val="en-US" w:eastAsia="en-US" w:bidi="ar-SA"/>
      </w:rPr>
    </w:lvl>
  </w:abstractNum>
  <w:abstractNum w:abstractNumId="8" w15:restartNumberingAfterBreak="0">
    <w:nsid w:val="098848D2"/>
    <w:multiLevelType w:val="hybridMultilevel"/>
    <w:tmpl w:val="CED0A174"/>
    <w:lvl w:ilvl="0" w:tplc="6DD62736">
      <w:start w:val="2"/>
      <w:numFmt w:val="lowerLetter"/>
      <w:lvlText w:val="(%1)"/>
      <w:lvlJc w:val="left"/>
      <w:pPr>
        <w:ind w:left="720" w:hanging="341"/>
      </w:pPr>
      <w:rPr>
        <w:rFonts w:ascii="Times New Roman" w:eastAsia="Times New Roman" w:hAnsi="Times New Roman" w:cs="Times New Roman" w:hint="default"/>
        <w:b w:val="0"/>
        <w:bCs w:val="0"/>
        <w:i w:val="0"/>
        <w:iCs w:val="0"/>
        <w:spacing w:val="0"/>
        <w:w w:val="100"/>
        <w:sz w:val="24"/>
        <w:szCs w:val="24"/>
        <w:lang w:val="en-US" w:eastAsia="en-US" w:bidi="ar-SA"/>
      </w:rPr>
    </w:lvl>
    <w:lvl w:ilvl="1" w:tplc="BB4E14BC">
      <w:start w:val="1"/>
      <w:numFmt w:val="lowerRoman"/>
      <w:lvlText w:val="(%2)"/>
      <w:lvlJc w:val="left"/>
      <w:pPr>
        <w:ind w:left="3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BE2E902">
      <w:numFmt w:val="bullet"/>
      <w:lvlText w:val="•"/>
      <w:lvlJc w:val="left"/>
      <w:pPr>
        <w:ind w:left="4517" w:hanging="720"/>
      </w:pPr>
      <w:rPr>
        <w:rFonts w:hint="default"/>
        <w:lang w:val="en-US" w:eastAsia="en-US" w:bidi="ar-SA"/>
      </w:rPr>
    </w:lvl>
    <w:lvl w:ilvl="3" w:tplc="7B18B406">
      <w:numFmt w:val="bullet"/>
      <w:lvlText w:val="•"/>
      <w:lvlJc w:val="left"/>
      <w:pPr>
        <w:ind w:left="5435" w:hanging="720"/>
      </w:pPr>
      <w:rPr>
        <w:rFonts w:hint="default"/>
        <w:lang w:val="en-US" w:eastAsia="en-US" w:bidi="ar-SA"/>
      </w:rPr>
    </w:lvl>
    <w:lvl w:ilvl="4" w:tplc="F2401E6C">
      <w:numFmt w:val="bullet"/>
      <w:lvlText w:val="•"/>
      <w:lvlJc w:val="left"/>
      <w:pPr>
        <w:ind w:left="6353" w:hanging="720"/>
      </w:pPr>
      <w:rPr>
        <w:rFonts w:hint="default"/>
        <w:lang w:val="en-US" w:eastAsia="en-US" w:bidi="ar-SA"/>
      </w:rPr>
    </w:lvl>
    <w:lvl w:ilvl="5" w:tplc="66263F12">
      <w:numFmt w:val="bullet"/>
      <w:lvlText w:val="•"/>
      <w:lvlJc w:val="left"/>
      <w:pPr>
        <w:ind w:left="7271" w:hanging="720"/>
      </w:pPr>
      <w:rPr>
        <w:rFonts w:hint="default"/>
        <w:lang w:val="en-US" w:eastAsia="en-US" w:bidi="ar-SA"/>
      </w:rPr>
    </w:lvl>
    <w:lvl w:ilvl="6" w:tplc="0CEE5556">
      <w:numFmt w:val="bullet"/>
      <w:lvlText w:val="•"/>
      <w:lvlJc w:val="left"/>
      <w:pPr>
        <w:ind w:left="8188" w:hanging="720"/>
      </w:pPr>
      <w:rPr>
        <w:rFonts w:hint="default"/>
        <w:lang w:val="en-US" w:eastAsia="en-US" w:bidi="ar-SA"/>
      </w:rPr>
    </w:lvl>
    <w:lvl w:ilvl="7" w:tplc="538A261A">
      <w:numFmt w:val="bullet"/>
      <w:lvlText w:val="•"/>
      <w:lvlJc w:val="left"/>
      <w:pPr>
        <w:ind w:left="9106" w:hanging="720"/>
      </w:pPr>
      <w:rPr>
        <w:rFonts w:hint="default"/>
        <w:lang w:val="en-US" w:eastAsia="en-US" w:bidi="ar-SA"/>
      </w:rPr>
    </w:lvl>
    <w:lvl w:ilvl="8" w:tplc="021687E0">
      <w:numFmt w:val="bullet"/>
      <w:lvlText w:val="•"/>
      <w:lvlJc w:val="left"/>
      <w:pPr>
        <w:ind w:left="10024" w:hanging="720"/>
      </w:pPr>
      <w:rPr>
        <w:rFonts w:hint="default"/>
        <w:lang w:val="en-US" w:eastAsia="en-US" w:bidi="ar-SA"/>
      </w:rPr>
    </w:lvl>
  </w:abstractNum>
  <w:abstractNum w:abstractNumId="9" w15:restartNumberingAfterBreak="0">
    <w:nsid w:val="0C0020EF"/>
    <w:multiLevelType w:val="multilevel"/>
    <w:tmpl w:val="6D80457C"/>
    <w:lvl w:ilvl="0">
      <w:start w:val="1"/>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10" w15:restartNumberingAfterBreak="0">
    <w:nsid w:val="0E0E60ED"/>
    <w:multiLevelType w:val="hybridMultilevel"/>
    <w:tmpl w:val="610A30DE"/>
    <w:lvl w:ilvl="0" w:tplc="06649BE6">
      <w:start w:val="1"/>
      <w:numFmt w:val="lowerLetter"/>
      <w:lvlText w:val="%1."/>
      <w:lvlJc w:val="left"/>
      <w:pPr>
        <w:ind w:left="316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6C2A19A6">
      <w:numFmt w:val="bullet"/>
      <w:lvlText w:val="•"/>
      <w:lvlJc w:val="left"/>
      <w:pPr>
        <w:ind w:left="4030" w:hanging="720"/>
      </w:pPr>
      <w:rPr>
        <w:rFonts w:hint="default"/>
        <w:lang w:val="en-US" w:eastAsia="en-US" w:bidi="ar-SA"/>
      </w:rPr>
    </w:lvl>
    <w:lvl w:ilvl="2" w:tplc="77C4407E">
      <w:numFmt w:val="bullet"/>
      <w:lvlText w:val="•"/>
      <w:lvlJc w:val="left"/>
      <w:pPr>
        <w:ind w:left="4900" w:hanging="720"/>
      </w:pPr>
      <w:rPr>
        <w:rFonts w:hint="default"/>
        <w:lang w:val="en-US" w:eastAsia="en-US" w:bidi="ar-SA"/>
      </w:rPr>
    </w:lvl>
    <w:lvl w:ilvl="3" w:tplc="84D2E072">
      <w:numFmt w:val="bullet"/>
      <w:lvlText w:val="•"/>
      <w:lvlJc w:val="left"/>
      <w:pPr>
        <w:ind w:left="5770" w:hanging="720"/>
      </w:pPr>
      <w:rPr>
        <w:rFonts w:hint="default"/>
        <w:lang w:val="en-US" w:eastAsia="en-US" w:bidi="ar-SA"/>
      </w:rPr>
    </w:lvl>
    <w:lvl w:ilvl="4" w:tplc="2D3A5C1A">
      <w:numFmt w:val="bullet"/>
      <w:lvlText w:val="•"/>
      <w:lvlJc w:val="left"/>
      <w:pPr>
        <w:ind w:left="6640" w:hanging="720"/>
      </w:pPr>
      <w:rPr>
        <w:rFonts w:hint="default"/>
        <w:lang w:val="en-US" w:eastAsia="en-US" w:bidi="ar-SA"/>
      </w:rPr>
    </w:lvl>
    <w:lvl w:ilvl="5" w:tplc="E07A38DE">
      <w:numFmt w:val="bullet"/>
      <w:lvlText w:val="•"/>
      <w:lvlJc w:val="left"/>
      <w:pPr>
        <w:ind w:left="7510" w:hanging="720"/>
      </w:pPr>
      <w:rPr>
        <w:rFonts w:hint="default"/>
        <w:lang w:val="en-US" w:eastAsia="en-US" w:bidi="ar-SA"/>
      </w:rPr>
    </w:lvl>
    <w:lvl w:ilvl="6" w:tplc="2EB2BB0E">
      <w:numFmt w:val="bullet"/>
      <w:lvlText w:val="•"/>
      <w:lvlJc w:val="left"/>
      <w:pPr>
        <w:ind w:left="8380" w:hanging="720"/>
      </w:pPr>
      <w:rPr>
        <w:rFonts w:hint="default"/>
        <w:lang w:val="en-US" w:eastAsia="en-US" w:bidi="ar-SA"/>
      </w:rPr>
    </w:lvl>
    <w:lvl w:ilvl="7" w:tplc="7F98501E">
      <w:numFmt w:val="bullet"/>
      <w:lvlText w:val="•"/>
      <w:lvlJc w:val="left"/>
      <w:pPr>
        <w:ind w:left="9250" w:hanging="720"/>
      </w:pPr>
      <w:rPr>
        <w:rFonts w:hint="default"/>
        <w:lang w:val="en-US" w:eastAsia="en-US" w:bidi="ar-SA"/>
      </w:rPr>
    </w:lvl>
    <w:lvl w:ilvl="8" w:tplc="EBB8AC76">
      <w:numFmt w:val="bullet"/>
      <w:lvlText w:val="•"/>
      <w:lvlJc w:val="left"/>
      <w:pPr>
        <w:ind w:left="10120" w:hanging="720"/>
      </w:pPr>
      <w:rPr>
        <w:rFonts w:hint="default"/>
        <w:lang w:val="en-US" w:eastAsia="en-US" w:bidi="ar-SA"/>
      </w:rPr>
    </w:lvl>
  </w:abstractNum>
  <w:abstractNum w:abstractNumId="11" w15:restartNumberingAfterBreak="0">
    <w:nsid w:val="0ED4182E"/>
    <w:multiLevelType w:val="multilevel"/>
    <w:tmpl w:val="A90CB75C"/>
    <w:lvl w:ilvl="0">
      <w:start w:val="5"/>
      <w:numFmt w:val="decimal"/>
      <w:lvlText w:val="%1"/>
      <w:lvlJc w:val="left"/>
      <w:pPr>
        <w:ind w:left="1727" w:hanging="720"/>
      </w:pPr>
      <w:rPr>
        <w:rFonts w:hint="default"/>
        <w:lang w:val="en-US" w:eastAsia="en-US" w:bidi="ar-SA"/>
      </w:rPr>
    </w:lvl>
    <w:lvl w:ilvl="1">
      <w:start w:val="4"/>
      <w:numFmt w:val="decimal"/>
      <w:lvlText w:val="%1.%2"/>
      <w:lvlJc w:val="left"/>
      <w:pPr>
        <w:ind w:left="1727" w:hanging="720"/>
      </w:pPr>
      <w:rPr>
        <w:rFonts w:hint="default"/>
        <w:lang w:val="en-US" w:eastAsia="en-US" w:bidi="ar-SA"/>
      </w:rPr>
    </w:lvl>
    <w:lvl w:ilvl="2">
      <w:start w:val="1"/>
      <w:numFmt w:val="decimal"/>
      <w:lvlText w:val="%1.%2.%3"/>
      <w:lvlJc w:val="left"/>
      <w:pPr>
        <w:ind w:left="1727" w:hanging="720"/>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2448" w:hanging="721"/>
      </w:pPr>
      <w:rPr>
        <w:rFonts w:hint="default"/>
        <w:spacing w:val="0"/>
        <w:w w:val="100"/>
        <w:lang w:val="en-US" w:eastAsia="en-US" w:bidi="ar-SA"/>
      </w:rPr>
    </w:lvl>
    <w:lvl w:ilvl="4">
      <w:numFmt w:val="bullet"/>
      <w:lvlText w:val="•"/>
      <w:lvlJc w:val="left"/>
      <w:pPr>
        <w:ind w:left="5580" w:hanging="721"/>
      </w:pPr>
      <w:rPr>
        <w:rFonts w:hint="default"/>
        <w:lang w:val="en-US" w:eastAsia="en-US" w:bidi="ar-SA"/>
      </w:rPr>
    </w:lvl>
    <w:lvl w:ilvl="5">
      <w:numFmt w:val="bullet"/>
      <w:lvlText w:val="•"/>
      <w:lvlJc w:val="left"/>
      <w:pPr>
        <w:ind w:left="6626" w:hanging="721"/>
      </w:pPr>
      <w:rPr>
        <w:rFonts w:hint="default"/>
        <w:lang w:val="en-US" w:eastAsia="en-US" w:bidi="ar-SA"/>
      </w:rPr>
    </w:lvl>
    <w:lvl w:ilvl="6">
      <w:numFmt w:val="bullet"/>
      <w:lvlText w:val="•"/>
      <w:lvlJc w:val="left"/>
      <w:pPr>
        <w:ind w:left="7673" w:hanging="721"/>
      </w:pPr>
      <w:rPr>
        <w:rFonts w:hint="default"/>
        <w:lang w:val="en-US" w:eastAsia="en-US" w:bidi="ar-SA"/>
      </w:rPr>
    </w:lvl>
    <w:lvl w:ilvl="7">
      <w:numFmt w:val="bullet"/>
      <w:lvlText w:val="•"/>
      <w:lvlJc w:val="left"/>
      <w:pPr>
        <w:ind w:left="8720" w:hanging="721"/>
      </w:pPr>
      <w:rPr>
        <w:rFonts w:hint="default"/>
        <w:lang w:val="en-US" w:eastAsia="en-US" w:bidi="ar-SA"/>
      </w:rPr>
    </w:lvl>
    <w:lvl w:ilvl="8">
      <w:numFmt w:val="bullet"/>
      <w:lvlText w:val="•"/>
      <w:lvlJc w:val="left"/>
      <w:pPr>
        <w:ind w:left="9766" w:hanging="721"/>
      </w:pPr>
      <w:rPr>
        <w:rFonts w:hint="default"/>
        <w:lang w:val="en-US" w:eastAsia="en-US" w:bidi="ar-SA"/>
      </w:rPr>
    </w:lvl>
  </w:abstractNum>
  <w:abstractNum w:abstractNumId="12" w15:restartNumberingAfterBreak="0">
    <w:nsid w:val="0FF56200"/>
    <w:multiLevelType w:val="multilevel"/>
    <w:tmpl w:val="C464DFBE"/>
    <w:lvl w:ilvl="0">
      <w:start w:val="3"/>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13" w15:restartNumberingAfterBreak="0">
    <w:nsid w:val="10D909F4"/>
    <w:multiLevelType w:val="hybridMultilevel"/>
    <w:tmpl w:val="2A46168C"/>
    <w:lvl w:ilvl="0" w:tplc="65560A48">
      <w:numFmt w:val="bullet"/>
      <w:lvlText w:val="☐"/>
      <w:lvlJc w:val="left"/>
      <w:pPr>
        <w:ind w:left="434"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1" w:tplc="BECC4EB8">
      <w:numFmt w:val="bullet"/>
      <w:lvlText w:val="•"/>
      <w:lvlJc w:val="left"/>
      <w:pPr>
        <w:ind w:left="937" w:hanging="327"/>
      </w:pPr>
      <w:rPr>
        <w:rFonts w:hint="default"/>
        <w:lang w:val="en-US" w:eastAsia="en-US" w:bidi="ar-SA"/>
      </w:rPr>
    </w:lvl>
    <w:lvl w:ilvl="2" w:tplc="48124D4C">
      <w:numFmt w:val="bullet"/>
      <w:lvlText w:val="•"/>
      <w:lvlJc w:val="left"/>
      <w:pPr>
        <w:ind w:left="1434" w:hanging="327"/>
      </w:pPr>
      <w:rPr>
        <w:rFonts w:hint="default"/>
        <w:lang w:val="en-US" w:eastAsia="en-US" w:bidi="ar-SA"/>
      </w:rPr>
    </w:lvl>
    <w:lvl w:ilvl="3" w:tplc="F15E5470">
      <w:numFmt w:val="bullet"/>
      <w:lvlText w:val="•"/>
      <w:lvlJc w:val="left"/>
      <w:pPr>
        <w:ind w:left="1931" w:hanging="327"/>
      </w:pPr>
      <w:rPr>
        <w:rFonts w:hint="default"/>
        <w:lang w:val="en-US" w:eastAsia="en-US" w:bidi="ar-SA"/>
      </w:rPr>
    </w:lvl>
    <w:lvl w:ilvl="4" w:tplc="D3E6DE4E">
      <w:numFmt w:val="bullet"/>
      <w:lvlText w:val="•"/>
      <w:lvlJc w:val="left"/>
      <w:pPr>
        <w:ind w:left="2428" w:hanging="327"/>
      </w:pPr>
      <w:rPr>
        <w:rFonts w:hint="default"/>
        <w:lang w:val="en-US" w:eastAsia="en-US" w:bidi="ar-SA"/>
      </w:rPr>
    </w:lvl>
    <w:lvl w:ilvl="5" w:tplc="EB04B88A">
      <w:numFmt w:val="bullet"/>
      <w:lvlText w:val="•"/>
      <w:lvlJc w:val="left"/>
      <w:pPr>
        <w:ind w:left="2926" w:hanging="327"/>
      </w:pPr>
      <w:rPr>
        <w:rFonts w:hint="default"/>
        <w:lang w:val="en-US" w:eastAsia="en-US" w:bidi="ar-SA"/>
      </w:rPr>
    </w:lvl>
    <w:lvl w:ilvl="6" w:tplc="248C90B2">
      <w:numFmt w:val="bullet"/>
      <w:lvlText w:val="•"/>
      <w:lvlJc w:val="left"/>
      <w:pPr>
        <w:ind w:left="3423" w:hanging="327"/>
      </w:pPr>
      <w:rPr>
        <w:rFonts w:hint="default"/>
        <w:lang w:val="en-US" w:eastAsia="en-US" w:bidi="ar-SA"/>
      </w:rPr>
    </w:lvl>
    <w:lvl w:ilvl="7" w:tplc="8C7E4DB0">
      <w:numFmt w:val="bullet"/>
      <w:lvlText w:val="•"/>
      <w:lvlJc w:val="left"/>
      <w:pPr>
        <w:ind w:left="3920" w:hanging="327"/>
      </w:pPr>
      <w:rPr>
        <w:rFonts w:hint="default"/>
        <w:lang w:val="en-US" w:eastAsia="en-US" w:bidi="ar-SA"/>
      </w:rPr>
    </w:lvl>
    <w:lvl w:ilvl="8" w:tplc="DE88831E">
      <w:numFmt w:val="bullet"/>
      <w:lvlText w:val="•"/>
      <w:lvlJc w:val="left"/>
      <w:pPr>
        <w:ind w:left="4417" w:hanging="327"/>
      </w:pPr>
      <w:rPr>
        <w:rFonts w:hint="default"/>
        <w:lang w:val="en-US" w:eastAsia="en-US" w:bidi="ar-SA"/>
      </w:rPr>
    </w:lvl>
  </w:abstractNum>
  <w:abstractNum w:abstractNumId="14" w15:restartNumberingAfterBreak="0">
    <w:nsid w:val="149714DB"/>
    <w:multiLevelType w:val="hybridMultilevel"/>
    <w:tmpl w:val="A192F620"/>
    <w:lvl w:ilvl="0" w:tplc="B6CEAD58">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BAC7D68">
      <w:start w:val="1"/>
      <w:numFmt w:val="lowerLetter"/>
      <w:lvlText w:val="(%2)"/>
      <w:lvlJc w:val="left"/>
      <w:pPr>
        <w:ind w:left="216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7FC8C41A">
      <w:start w:val="1"/>
      <w:numFmt w:val="decimal"/>
      <w:lvlText w:val="(%3)"/>
      <w:lvlJc w:val="left"/>
      <w:pPr>
        <w:ind w:left="2220"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3" w:tplc="B328980A">
      <w:numFmt w:val="bullet"/>
      <w:lvlText w:val="•"/>
      <w:lvlJc w:val="left"/>
      <w:pPr>
        <w:ind w:left="3425" w:hanging="340"/>
      </w:pPr>
      <w:rPr>
        <w:rFonts w:hint="default"/>
        <w:lang w:val="en-US" w:eastAsia="en-US" w:bidi="ar-SA"/>
      </w:rPr>
    </w:lvl>
    <w:lvl w:ilvl="4" w:tplc="4B3CA796">
      <w:numFmt w:val="bullet"/>
      <w:lvlText w:val="•"/>
      <w:lvlJc w:val="left"/>
      <w:pPr>
        <w:ind w:left="4630" w:hanging="340"/>
      </w:pPr>
      <w:rPr>
        <w:rFonts w:hint="default"/>
        <w:lang w:val="en-US" w:eastAsia="en-US" w:bidi="ar-SA"/>
      </w:rPr>
    </w:lvl>
    <w:lvl w:ilvl="5" w:tplc="D59C7E74">
      <w:numFmt w:val="bullet"/>
      <w:lvlText w:val="•"/>
      <w:lvlJc w:val="left"/>
      <w:pPr>
        <w:ind w:left="5835" w:hanging="340"/>
      </w:pPr>
      <w:rPr>
        <w:rFonts w:hint="default"/>
        <w:lang w:val="en-US" w:eastAsia="en-US" w:bidi="ar-SA"/>
      </w:rPr>
    </w:lvl>
    <w:lvl w:ilvl="6" w:tplc="8D4AC8D6">
      <w:numFmt w:val="bullet"/>
      <w:lvlText w:val="•"/>
      <w:lvlJc w:val="left"/>
      <w:pPr>
        <w:ind w:left="7040" w:hanging="340"/>
      </w:pPr>
      <w:rPr>
        <w:rFonts w:hint="default"/>
        <w:lang w:val="en-US" w:eastAsia="en-US" w:bidi="ar-SA"/>
      </w:rPr>
    </w:lvl>
    <w:lvl w:ilvl="7" w:tplc="5C686DDE">
      <w:numFmt w:val="bullet"/>
      <w:lvlText w:val="•"/>
      <w:lvlJc w:val="left"/>
      <w:pPr>
        <w:ind w:left="8245" w:hanging="340"/>
      </w:pPr>
      <w:rPr>
        <w:rFonts w:hint="default"/>
        <w:lang w:val="en-US" w:eastAsia="en-US" w:bidi="ar-SA"/>
      </w:rPr>
    </w:lvl>
    <w:lvl w:ilvl="8" w:tplc="5DF8715A">
      <w:numFmt w:val="bullet"/>
      <w:lvlText w:val="•"/>
      <w:lvlJc w:val="left"/>
      <w:pPr>
        <w:ind w:left="9450" w:hanging="340"/>
      </w:pPr>
      <w:rPr>
        <w:rFonts w:hint="default"/>
        <w:lang w:val="en-US" w:eastAsia="en-US" w:bidi="ar-SA"/>
      </w:rPr>
    </w:lvl>
  </w:abstractNum>
  <w:abstractNum w:abstractNumId="15" w15:restartNumberingAfterBreak="0">
    <w:nsid w:val="16DA5A75"/>
    <w:multiLevelType w:val="multilevel"/>
    <w:tmpl w:val="03B44EF8"/>
    <w:lvl w:ilvl="0">
      <w:start w:val="3"/>
      <w:numFmt w:val="decimal"/>
      <w:lvlText w:val="%1"/>
      <w:lvlJc w:val="left"/>
      <w:pPr>
        <w:ind w:left="829" w:hanging="721"/>
      </w:pPr>
      <w:rPr>
        <w:rFonts w:hint="default"/>
        <w:lang w:val="en-US" w:eastAsia="en-US" w:bidi="ar-SA"/>
      </w:rPr>
    </w:lvl>
    <w:lvl w:ilvl="1">
      <w:start w:val="2"/>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16" w15:restartNumberingAfterBreak="0">
    <w:nsid w:val="18FC27C3"/>
    <w:multiLevelType w:val="hybridMultilevel"/>
    <w:tmpl w:val="23F84F3A"/>
    <w:lvl w:ilvl="0" w:tplc="B220F754">
      <w:start w:val="1"/>
      <w:numFmt w:val="upperLetter"/>
      <w:lvlText w:val="%1."/>
      <w:lvlJc w:val="left"/>
      <w:pPr>
        <w:ind w:left="20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1E69BB8">
      <w:numFmt w:val="bullet"/>
      <w:lvlText w:val="•"/>
      <w:lvlJc w:val="left"/>
      <w:pPr>
        <w:ind w:left="3058" w:hanging="360"/>
      </w:pPr>
      <w:rPr>
        <w:rFonts w:hint="default"/>
        <w:lang w:val="en-US" w:eastAsia="en-US" w:bidi="ar-SA"/>
      </w:rPr>
    </w:lvl>
    <w:lvl w:ilvl="2" w:tplc="6D74781C">
      <w:numFmt w:val="bullet"/>
      <w:lvlText w:val="•"/>
      <w:lvlJc w:val="left"/>
      <w:pPr>
        <w:ind w:left="4036" w:hanging="360"/>
      </w:pPr>
      <w:rPr>
        <w:rFonts w:hint="default"/>
        <w:lang w:val="en-US" w:eastAsia="en-US" w:bidi="ar-SA"/>
      </w:rPr>
    </w:lvl>
    <w:lvl w:ilvl="3" w:tplc="26A01ABC">
      <w:numFmt w:val="bullet"/>
      <w:lvlText w:val="•"/>
      <w:lvlJc w:val="left"/>
      <w:pPr>
        <w:ind w:left="5014" w:hanging="360"/>
      </w:pPr>
      <w:rPr>
        <w:rFonts w:hint="default"/>
        <w:lang w:val="en-US" w:eastAsia="en-US" w:bidi="ar-SA"/>
      </w:rPr>
    </w:lvl>
    <w:lvl w:ilvl="4" w:tplc="EC369370">
      <w:numFmt w:val="bullet"/>
      <w:lvlText w:val="•"/>
      <w:lvlJc w:val="left"/>
      <w:pPr>
        <w:ind w:left="5992" w:hanging="360"/>
      </w:pPr>
      <w:rPr>
        <w:rFonts w:hint="default"/>
        <w:lang w:val="en-US" w:eastAsia="en-US" w:bidi="ar-SA"/>
      </w:rPr>
    </w:lvl>
    <w:lvl w:ilvl="5" w:tplc="9A08B86C">
      <w:numFmt w:val="bullet"/>
      <w:lvlText w:val="•"/>
      <w:lvlJc w:val="left"/>
      <w:pPr>
        <w:ind w:left="6970" w:hanging="360"/>
      </w:pPr>
      <w:rPr>
        <w:rFonts w:hint="default"/>
        <w:lang w:val="en-US" w:eastAsia="en-US" w:bidi="ar-SA"/>
      </w:rPr>
    </w:lvl>
    <w:lvl w:ilvl="6" w:tplc="9F96B116">
      <w:numFmt w:val="bullet"/>
      <w:lvlText w:val="•"/>
      <w:lvlJc w:val="left"/>
      <w:pPr>
        <w:ind w:left="7948" w:hanging="360"/>
      </w:pPr>
      <w:rPr>
        <w:rFonts w:hint="default"/>
        <w:lang w:val="en-US" w:eastAsia="en-US" w:bidi="ar-SA"/>
      </w:rPr>
    </w:lvl>
    <w:lvl w:ilvl="7" w:tplc="379CD142">
      <w:numFmt w:val="bullet"/>
      <w:lvlText w:val="•"/>
      <w:lvlJc w:val="left"/>
      <w:pPr>
        <w:ind w:left="8926" w:hanging="360"/>
      </w:pPr>
      <w:rPr>
        <w:rFonts w:hint="default"/>
        <w:lang w:val="en-US" w:eastAsia="en-US" w:bidi="ar-SA"/>
      </w:rPr>
    </w:lvl>
    <w:lvl w:ilvl="8" w:tplc="45F05BE2">
      <w:numFmt w:val="bullet"/>
      <w:lvlText w:val="•"/>
      <w:lvlJc w:val="left"/>
      <w:pPr>
        <w:ind w:left="9904" w:hanging="360"/>
      </w:pPr>
      <w:rPr>
        <w:rFonts w:hint="default"/>
        <w:lang w:val="en-US" w:eastAsia="en-US" w:bidi="ar-SA"/>
      </w:rPr>
    </w:lvl>
  </w:abstractNum>
  <w:abstractNum w:abstractNumId="17" w15:restartNumberingAfterBreak="0">
    <w:nsid w:val="193C41DA"/>
    <w:multiLevelType w:val="multilevel"/>
    <w:tmpl w:val="122C9866"/>
    <w:lvl w:ilvl="0">
      <w:start w:val="1"/>
      <w:numFmt w:val="decimal"/>
      <w:lvlText w:val="%1"/>
      <w:lvlJc w:val="left"/>
      <w:pPr>
        <w:ind w:left="829" w:hanging="720"/>
      </w:pPr>
      <w:rPr>
        <w:rFonts w:hint="default"/>
        <w:lang w:val="en-US" w:eastAsia="en-US" w:bidi="ar-SA"/>
      </w:rPr>
    </w:lvl>
    <w:lvl w:ilvl="1">
      <w:start w:val="2"/>
      <w:numFmt w:val="decimal"/>
      <w:lvlText w:val="%1.%2"/>
      <w:lvlJc w:val="left"/>
      <w:pPr>
        <w:ind w:left="829" w:hanging="7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18" w15:restartNumberingAfterBreak="0">
    <w:nsid w:val="1B5F3BD6"/>
    <w:multiLevelType w:val="hybridMultilevel"/>
    <w:tmpl w:val="7F4AA7EE"/>
    <w:lvl w:ilvl="0" w:tplc="EED892E2">
      <w:start w:val="4"/>
      <w:numFmt w:val="decimal"/>
      <w:lvlText w:val="%1."/>
      <w:lvlJc w:val="left"/>
      <w:pPr>
        <w:ind w:left="407" w:hanging="300"/>
      </w:pPr>
      <w:rPr>
        <w:rFonts w:ascii="Times New Roman" w:eastAsia="Times New Roman" w:hAnsi="Times New Roman" w:cs="Times New Roman" w:hint="default"/>
        <w:b/>
        <w:bCs/>
        <w:i w:val="0"/>
        <w:iCs w:val="0"/>
        <w:spacing w:val="-1"/>
        <w:w w:val="100"/>
        <w:sz w:val="24"/>
        <w:szCs w:val="24"/>
        <w:lang w:val="en-US" w:eastAsia="en-US" w:bidi="ar-SA"/>
      </w:rPr>
    </w:lvl>
    <w:lvl w:ilvl="1" w:tplc="8F32ECB0">
      <w:numFmt w:val="bullet"/>
      <w:lvlText w:val="☐"/>
      <w:lvlJc w:val="left"/>
      <w:pPr>
        <w:ind w:left="62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2" w:tplc="C3A4EC76">
      <w:numFmt w:val="bullet"/>
      <w:lvlText w:val="•"/>
      <w:lvlJc w:val="left"/>
      <w:pPr>
        <w:ind w:left="1151" w:hanging="267"/>
      </w:pPr>
      <w:rPr>
        <w:rFonts w:hint="default"/>
        <w:lang w:val="en-US" w:eastAsia="en-US" w:bidi="ar-SA"/>
      </w:rPr>
    </w:lvl>
    <w:lvl w:ilvl="3" w:tplc="1102E498">
      <w:numFmt w:val="bullet"/>
      <w:lvlText w:val="•"/>
      <w:lvlJc w:val="left"/>
      <w:pPr>
        <w:ind w:left="1683" w:hanging="267"/>
      </w:pPr>
      <w:rPr>
        <w:rFonts w:hint="default"/>
        <w:lang w:val="en-US" w:eastAsia="en-US" w:bidi="ar-SA"/>
      </w:rPr>
    </w:lvl>
    <w:lvl w:ilvl="4" w:tplc="353467DA">
      <w:numFmt w:val="bullet"/>
      <w:lvlText w:val="•"/>
      <w:lvlJc w:val="left"/>
      <w:pPr>
        <w:ind w:left="2215" w:hanging="267"/>
      </w:pPr>
      <w:rPr>
        <w:rFonts w:hint="default"/>
        <w:lang w:val="en-US" w:eastAsia="en-US" w:bidi="ar-SA"/>
      </w:rPr>
    </w:lvl>
    <w:lvl w:ilvl="5" w:tplc="9BD22F4E">
      <w:numFmt w:val="bullet"/>
      <w:lvlText w:val="•"/>
      <w:lvlJc w:val="left"/>
      <w:pPr>
        <w:ind w:left="2747" w:hanging="267"/>
      </w:pPr>
      <w:rPr>
        <w:rFonts w:hint="default"/>
        <w:lang w:val="en-US" w:eastAsia="en-US" w:bidi="ar-SA"/>
      </w:rPr>
    </w:lvl>
    <w:lvl w:ilvl="6" w:tplc="0972BFF8">
      <w:numFmt w:val="bullet"/>
      <w:lvlText w:val="•"/>
      <w:lvlJc w:val="left"/>
      <w:pPr>
        <w:ind w:left="3279" w:hanging="267"/>
      </w:pPr>
      <w:rPr>
        <w:rFonts w:hint="default"/>
        <w:lang w:val="en-US" w:eastAsia="en-US" w:bidi="ar-SA"/>
      </w:rPr>
    </w:lvl>
    <w:lvl w:ilvl="7" w:tplc="2B363F5E">
      <w:numFmt w:val="bullet"/>
      <w:lvlText w:val="•"/>
      <w:lvlJc w:val="left"/>
      <w:pPr>
        <w:ind w:left="3811" w:hanging="267"/>
      </w:pPr>
      <w:rPr>
        <w:rFonts w:hint="default"/>
        <w:lang w:val="en-US" w:eastAsia="en-US" w:bidi="ar-SA"/>
      </w:rPr>
    </w:lvl>
    <w:lvl w:ilvl="8" w:tplc="7A324932">
      <w:numFmt w:val="bullet"/>
      <w:lvlText w:val="•"/>
      <w:lvlJc w:val="left"/>
      <w:pPr>
        <w:ind w:left="4343" w:hanging="267"/>
      </w:pPr>
      <w:rPr>
        <w:rFonts w:hint="default"/>
        <w:lang w:val="en-US" w:eastAsia="en-US" w:bidi="ar-SA"/>
      </w:rPr>
    </w:lvl>
  </w:abstractNum>
  <w:abstractNum w:abstractNumId="19" w15:restartNumberingAfterBreak="0">
    <w:nsid w:val="1B722BF0"/>
    <w:multiLevelType w:val="multilevel"/>
    <w:tmpl w:val="BACE13CE"/>
    <w:lvl w:ilvl="0">
      <w:start w:val="4"/>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20" w15:restartNumberingAfterBreak="0">
    <w:nsid w:val="1BEC5BA4"/>
    <w:multiLevelType w:val="multilevel"/>
    <w:tmpl w:val="D8E08DEE"/>
    <w:lvl w:ilvl="0">
      <w:start w:val="4"/>
      <w:numFmt w:val="decimal"/>
      <w:lvlText w:val="%1"/>
      <w:lvlJc w:val="left"/>
      <w:pPr>
        <w:ind w:left="1728" w:hanging="720"/>
      </w:pPr>
      <w:rPr>
        <w:rFonts w:hint="default"/>
        <w:lang w:val="en-US" w:eastAsia="en-US" w:bidi="ar-SA"/>
      </w:rPr>
    </w:lvl>
    <w:lvl w:ilvl="1">
      <w:start w:val="4"/>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2447" w:hanging="720"/>
        <w:jc w:val="right"/>
      </w:pPr>
      <w:rPr>
        <w:rFonts w:ascii="Times New Roman" w:eastAsia="Times New Roman" w:hAnsi="Times New Roman" w:cs="Times New Roman" w:hint="default"/>
        <w:b/>
        <w:bCs/>
        <w:i w:val="0"/>
        <w:iCs w:val="0"/>
        <w:spacing w:val="-1"/>
        <w:w w:val="100"/>
        <w:sz w:val="24"/>
        <w:szCs w:val="24"/>
        <w:lang w:val="en-US" w:eastAsia="en-US" w:bidi="ar-SA"/>
      </w:rPr>
    </w:lvl>
    <w:lvl w:ilvl="4">
      <w:numFmt w:val="bullet"/>
      <w:lvlText w:val="●"/>
      <w:lvlJc w:val="left"/>
      <w:pPr>
        <w:ind w:left="31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422" w:hanging="360"/>
      </w:pPr>
      <w:rPr>
        <w:rFonts w:hint="default"/>
        <w:lang w:val="en-US" w:eastAsia="en-US" w:bidi="ar-SA"/>
      </w:rPr>
    </w:lvl>
    <w:lvl w:ilvl="6">
      <w:numFmt w:val="bullet"/>
      <w:lvlText w:val="•"/>
      <w:lvlJc w:val="left"/>
      <w:pPr>
        <w:ind w:left="7510" w:hanging="360"/>
      </w:pPr>
      <w:rPr>
        <w:rFonts w:hint="default"/>
        <w:lang w:val="en-US" w:eastAsia="en-US" w:bidi="ar-SA"/>
      </w:rPr>
    </w:lvl>
    <w:lvl w:ilvl="7">
      <w:numFmt w:val="bullet"/>
      <w:lvlText w:val="•"/>
      <w:lvlJc w:val="left"/>
      <w:pPr>
        <w:ind w:left="8597" w:hanging="360"/>
      </w:pPr>
      <w:rPr>
        <w:rFonts w:hint="default"/>
        <w:lang w:val="en-US" w:eastAsia="en-US" w:bidi="ar-SA"/>
      </w:rPr>
    </w:lvl>
    <w:lvl w:ilvl="8">
      <w:numFmt w:val="bullet"/>
      <w:lvlText w:val="•"/>
      <w:lvlJc w:val="left"/>
      <w:pPr>
        <w:ind w:left="9685" w:hanging="360"/>
      </w:pPr>
      <w:rPr>
        <w:rFonts w:hint="default"/>
        <w:lang w:val="en-US" w:eastAsia="en-US" w:bidi="ar-SA"/>
      </w:rPr>
    </w:lvl>
  </w:abstractNum>
  <w:abstractNum w:abstractNumId="21" w15:restartNumberingAfterBreak="0">
    <w:nsid w:val="1CC03481"/>
    <w:multiLevelType w:val="hybridMultilevel"/>
    <w:tmpl w:val="FF145300"/>
    <w:lvl w:ilvl="0" w:tplc="8852568A">
      <w:start w:val="10"/>
      <w:numFmt w:val="decimal"/>
      <w:lvlText w:val="%1."/>
      <w:lvlJc w:val="left"/>
      <w:pPr>
        <w:ind w:left="10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7BCE2016">
      <w:numFmt w:val="bullet"/>
      <w:lvlText w:val="•"/>
      <w:lvlJc w:val="left"/>
      <w:pPr>
        <w:ind w:left="2158" w:hanging="361"/>
      </w:pPr>
      <w:rPr>
        <w:rFonts w:hint="default"/>
        <w:lang w:val="en-US" w:eastAsia="en-US" w:bidi="ar-SA"/>
      </w:rPr>
    </w:lvl>
    <w:lvl w:ilvl="2" w:tplc="6F14F318">
      <w:numFmt w:val="bullet"/>
      <w:lvlText w:val="•"/>
      <w:lvlJc w:val="left"/>
      <w:pPr>
        <w:ind w:left="3236" w:hanging="361"/>
      </w:pPr>
      <w:rPr>
        <w:rFonts w:hint="default"/>
        <w:lang w:val="en-US" w:eastAsia="en-US" w:bidi="ar-SA"/>
      </w:rPr>
    </w:lvl>
    <w:lvl w:ilvl="3" w:tplc="62DA9C82">
      <w:numFmt w:val="bullet"/>
      <w:lvlText w:val="•"/>
      <w:lvlJc w:val="left"/>
      <w:pPr>
        <w:ind w:left="4314" w:hanging="361"/>
      </w:pPr>
      <w:rPr>
        <w:rFonts w:hint="default"/>
        <w:lang w:val="en-US" w:eastAsia="en-US" w:bidi="ar-SA"/>
      </w:rPr>
    </w:lvl>
    <w:lvl w:ilvl="4" w:tplc="AE0A65CA">
      <w:numFmt w:val="bullet"/>
      <w:lvlText w:val="•"/>
      <w:lvlJc w:val="left"/>
      <w:pPr>
        <w:ind w:left="5392" w:hanging="361"/>
      </w:pPr>
      <w:rPr>
        <w:rFonts w:hint="default"/>
        <w:lang w:val="en-US" w:eastAsia="en-US" w:bidi="ar-SA"/>
      </w:rPr>
    </w:lvl>
    <w:lvl w:ilvl="5" w:tplc="8B3033D6">
      <w:numFmt w:val="bullet"/>
      <w:lvlText w:val="•"/>
      <w:lvlJc w:val="left"/>
      <w:pPr>
        <w:ind w:left="6470" w:hanging="361"/>
      </w:pPr>
      <w:rPr>
        <w:rFonts w:hint="default"/>
        <w:lang w:val="en-US" w:eastAsia="en-US" w:bidi="ar-SA"/>
      </w:rPr>
    </w:lvl>
    <w:lvl w:ilvl="6" w:tplc="07221A94">
      <w:numFmt w:val="bullet"/>
      <w:lvlText w:val="•"/>
      <w:lvlJc w:val="left"/>
      <w:pPr>
        <w:ind w:left="7548" w:hanging="361"/>
      </w:pPr>
      <w:rPr>
        <w:rFonts w:hint="default"/>
        <w:lang w:val="en-US" w:eastAsia="en-US" w:bidi="ar-SA"/>
      </w:rPr>
    </w:lvl>
    <w:lvl w:ilvl="7" w:tplc="FA6C8F10">
      <w:numFmt w:val="bullet"/>
      <w:lvlText w:val="•"/>
      <w:lvlJc w:val="left"/>
      <w:pPr>
        <w:ind w:left="8626" w:hanging="361"/>
      </w:pPr>
      <w:rPr>
        <w:rFonts w:hint="default"/>
        <w:lang w:val="en-US" w:eastAsia="en-US" w:bidi="ar-SA"/>
      </w:rPr>
    </w:lvl>
    <w:lvl w:ilvl="8" w:tplc="BB94BECC">
      <w:numFmt w:val="bullet"/>
      <w:lvlText w:val="•"/>
      <w:lvlJc w:val="left"/>
      <w:pPr>
        <w:ind w:left="9704" w:hanging="361"/>
      </w:pPr>
      <w:rPr>
        <w:rFonts w:hint="default"/>
        <w:lang w:val="en-US" w:eastAsia="en-US" w:bidi="ar-SA"/>
      </w:rPr>
    </w:lvl>
  </w:abstractNum>
  <w:abstractNum w:abstractNumId="22" w15:restartNumberingAfterBreak="0">
    <w:nsid w:val="1E6414F5"/>
    <w:multiLevelType w:val="hybridMultilevel"/>
    <w:tmpl w:val="425C203C"/>
    <w:lvl w:ilvl="0" w:tplc="E5B85290">
      <w:numFmt w:val="bullet"/>
      <w:lvlText w:val="☐"/>
      <w:lvlJc w:val="left"/>
      <w:pPr>
        <w:ind w:left="789"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1" w:tplc="BAB2B124">
      <w:numFmt w:val="bullet"/>
      <w:lvlText w:val="•"/>
      <w:lvlJc w:val="left"/>
      <w:pPr>
        <w:ind w:left="1250" w:hanging="327"/>
      </w:pPr>
      <w:rPr>
        <w:rFonts w:hint="default"/>
        <w:lang w:val="en-US" w:eastAsia="en-US" w:bidi="ar-SA"/>
      </w:rPr>
    </w:lvl>
    <w:lvl w:ilvl="2" w:tplc="51DCDDA8">
      <w:numFmt w:val="bullet"/>
      <w:lvlText w:val="•"/>
      <w:lvlJc w:val="left"/>
      <w:pPr>
        <w:ind w:left="1721" w:hanging="327"/>
      </w:pPr>
      <w:rPr>
        <w:rFonts w:hint="default"/>
        <w:lang w:val="en-US" w:eastAsia="en-US" w:bidi="ar-SA"/>
      </w:rPr>
    </w:lvl>
    <w:lvl w:ilvl="3" w:tplc="3828A57A">
      <w:numFmt w:val="bullet"/>
      <w:lvlText w:val="•"/>
      <w:lvlJc w:val="left"/>
      <w:pPr>
        <w:ind w:left="2192" w:hanging="327"/>
      </w:pPr>
      <w:rPr>
        <w:rFonts w:hint="default"/>
        <w:lang w:val="en-US" w:eastAsia="en-US" w:bidi="ar-SA"/>
      </w:rPr>
    </w:lvl>
    <w:lvl w:ilvl="4" w:tplc="BF362F84">
      <w:numFmt w:val="bullet"/>
      <w:lvlText w:val="•"/>
      <w:lvlJc w:val="left"/>
      <w:pPr>
        <w:ind w:left="2662" w:hanging="327"/>
      </w:pPr>
      <w:rPr>
        <w:rFonts w:hint="default"/>
        <w:lang w:val="en-US" w:eastAsia="en-US" w:bidi="ar-SA"/>
      </w:rPr>
    </w:lvl>
    <w:lvl w:ilvl="5" w:tplc="27B6C9AC">
      <w:numFmt w:val="bullet"/>
      <w:lvlText w:val="•"/>
      <w:lvlJc w:val="left"/>
      <w:pPr>
        <w:ind w:left="3133" w:hanging="327"/>
      </w:pPr>
      <w:rPr>
        <w:rFonts w:hint="default"/>
        <w:lang w:val="en-US" w:eastAsia="en-US" w:bidi="ar-SA"/>
      </w:rPr>
    </w:lvl>
    <w:lvl w:ilvl="6" w:tplc="6756B8DA">
      <w:numFmt w:val="bullet"/>
      <w:lvlText w:val="•"/>
      <w:lvlJc w:val="left"/>
      <w:pPr>
        <w:ind w:left="3604" w:hanging="327"/>
      </w:pPr>
      <w:rPr>
        <w:rFonts w:hint="default"/>
        <w:lang w:val="en-US" w:eastAsia="en-US" w:bidi="ar-SA"/>
      </w:rPr>
    </w:lvl>
    <w:lvl w:ilvl="7" w:tplc="3B385820">
      <w:numFmt w:val="bullet"/>
      <w:lvlText w:val="•"/>
      <w:lvlJc w:val="left"/>
      <w:pPr>
        <w:ind w:left="4074" w:hanging="327"/>
      </w:pPr>
      <w:rPr>
        <w:rFonts w:hint="default"/>
        <w:lang w:val="en-US" w:eastAsia="en-US" w:bidi="ar-SA"/>
      </w:rPr>
    </w:lvl>
    <w:lvl w:ilvl="8" w:tplc="3FFADF36">
      <w:numFmt w:val="bullet"/>
      <w:lvlText w:val="•"/>
      <w:lvlJc w:val="left"/>
      <w:pPr>
        <w:ind w:left="4545" w:hanging="327"/>
      </w:pPr>
      <w:rPr>
        <w:rFonts w:hint="default"/>
        <w:lang w:val="en-US" w:eastAsia="en-US" w:bidi="ar-SA"/>
      </w:rPr>
    </w:lvl>
  </w:abstractNum>
  <w:abstractNum w:abstractNumId="23" w15:restartNumberingAfterBreak="0">
    <w:nsid w:val="20192180"/>
    <w:multiLevelType w:val="multilevel"/>
    <w:tmpl w:val="BC64023E"/>
    <w:lvl w:ilvl="0">
      <w:start w:val="4"/>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24" w15:restartNumberingAfterBreak="0">
    <w:nsid w:val="20896ACD"/>
    <w:multiLevelType w:val="multilevel"/>
    <w:tmpl w:val="F57C2C22"/>
    <w:lvl w:ilvl="0">
      <w:start w:val="3"/>
      <w:numFmt w:val="decimal"/>
      <w:lvlText w:val="%1"/>
      <w:lvlJc w:val="left"/>
      <w:pPr>
        <w:ind w:left="1728" w:hanging="720"/>
      </w:pPr>
      <w:rPr>
        <w:rFonts w:hint="default"/>
        <w:lang w:val="en-US" w:eastAsia="en-US" w:bidi="ar-SA"/>
      </w:rPr>
    </w:lvl>
    <w:lvl w:ilvl="1">
      <w:start w:val="5"/>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hint="default"/>
        <w:spacing w:val="0"/>
        <w:w w:val="100"/>
        <w:lang w:val="en-US" w:eastAsia="en-US" w:bidi="ar-SA"/>
      </w:rPr>
    </w:lvl>
    <w:lvl w:ilvl="3">
      <w:start w:val="1"/>
      <w:numFmt w:val="lowerLetter"/>
      <w:lvlText w:val="%4."/>
      <w:lvlJc w:val="left"/>
      <w:pPr>
        <w:ind w:left="2268" w:hanging="541"/>
      </w:pPr>
      <w:rPr>
        <w:rFonts w:ascii="Times New Roman" w:eastAsia="Times New Roman" w:hAnsi="Times New Roman" w:cs="Times New Roman" w:hint="default"/>
        <w:b w:val="0"/>
        <w:bCs w:val="0"/>
        <w:i w:val="0"/>
        <w:iCs w:val="0"/>
        <w:spacing w:val="0"/>
        <w:w w:val="99"/>
        <w:sz w:val="22"/>
        <w:szCs w:val="22"/>
        <w:lang w:val="en-US" w:eastAsia="en-US" w:bidi="ar-SA"/>
      </w:rPr>
    </w:lvl>
    <w:lvl w:ilvl="4">
      <w:numFmt w:val="bullet"/>
      <w:lvlText w:val="●"/>
      <w:lvlJc w:val="left"/>
      <w:pPr>
        <w:ind w:left="2628"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5">
      <w:numFmt w:val="bullet"/>
      <w:lvlText w:val="•"/>
      <w:lvlJc w:val="left"/>
      <w:pPr>
        <w:ind w:left="6085" w:hanging="361"/>
      </w:pPr>
      <w:rPr>
        <w:rFonts w:hint="default"/>
        <w:lang w:val="en-US" w:eastAsia="en-US" w:bidi="ar-SA"/>
      </w:rPr>
    </w:lvl>
    <w:lvl w:ilvl="6">
      <w:numFmt w:val="bullet"/>
      <w:lvlText w:val="•"/>
      <w:lvlJc w:val="left"/>
      <w:pPr>
        <w:ind w:left="7240" w:hanging="361"/>
      </w:pPr>
      <w:rPr>
        <w:rFonts w:hint="default"/>
        <w:lang w:val="en-US" w:eastAsia="en-US" w:bidi="ar-SA"/>
      </w:rPr>
    </w:lvl>
    <w:lvl w:ilvl="7">
      <w:numFmt w:val="bullet"/>
      <w:lvlText w:val="•"/>
      <w:lvlJc w:val="left"/>
      <w:pPr>
        <w:ind w:left="8395" w:hanging="361"/>
      </w:pPr>
      <w:rPr>
        <w:rFonts w:hint="default"/>
        <w:lang w:val="en-US" w:eastAsia="en-US" w:bidi="ar-SA"/>
      </w:rPr>
    </w:lvl>
    <w:lvl w:ilvl="8">
      <w:numFmt w:val="bullet"/>
      <w:lvlText w:val="•"/>
      <w:lvlJc w:val="left"/>
      <w:pPr>
        <w:ind w:left="9550" w:hanging="361"/>
      </w:pPr>
      <w:rPr>
        <w:rFonts w:hint="default"/>
        <w:lang w:val="en-US" w:eastAsia="en-US" w:bidi="ar-SA"/>
      </w:rPr>
    </w:lvl>
  </w:abstractNum>
  <w:abstractNum w:abstractNumId="25" w15:restartNumberingAfterBreak="0">
    <w:nsid w:val="25BB37B8"/>
    <w:multiLevelType w:val="hybridMultilevel"/>
    <w:tmpl w:val="AD867EA4"/>
    <w:lvl w:ilvl="0" w:tplc="F3EE9D18">
      <w:start w:val="1"/>
      <w:numFmt w:val="upperLetter"/>
      <w:lvlText w:val="%1."/>
      <w:lvlJc w:val="left"/>
      <w:pPr>
        <w:ind w:left="720" w:hanging="294"/>
      </w:pPr>
      <w:rPr>
        <w:rFonts w:ascii="Times New Roman" w:eastAsia="Times New Roman" w:hAnsi="Times New Roman" w:cs="Times New Roman" w:hint="default"/>
        <w:b w:val="0"/>
        <w:bCs w:val="0"/>
        <w:i w:val="0"/>
        <w:iCs w:val="0"/>
        <w:spacing w:val="0"/>
        <w:w w:val="100"/>
        <w:sz w:val="24"/>
        <w:szCs w:val="24"/>
        <w:lang w:val="en-US" w:eastAsia="en-US" w:bidi="ar-SA"/>
      </w:rPr>
    </w:lvl>
    <w:lvl w:ilvl="1" w:tplc="2DE40ABE">
      <w:numFmt w:val="bullet"/>
      <w:lvlText w:val="•"/>
      <w:lvlJc w:val="left"/>
      <w:pPr>
        <w:ind w:left="1834" w:hanging="294"/>
      </w:pPr>
      <w:rPr>
        <w:rFonts w:hint="default"/>
        <w:lang w:val="en-US" w:eastAsia="en-US" w:bidi="ar-SA"/>
      </w:rPr>
    </w:lvl>
    <w:lvl w:ilvl="2" w:tplc="64A6ABD8">
      <w:numFmt w:val="bullet"/>
      <w:lvlText w:val="•"/>
      <w:lvlJc w:val="left"/>
      <w:pPr>
        <w:ind w:left="2948" w:hanging="294"/>
      </w:pPr>
      <w:rPr>
        <w:rFonts w:hint="default"/>
        <w:lang w:val="en-US" w:eastAsia="en-US" w:bidi="ar-SA"/>
      </w:rPr>
    </w:lvl>
    <w:lvl w:ilvl="3" w:tplc="1D522946">
      <w:numFmt w:val="bullet"/>
      <w:lvlText w:val="•"/>
      <w:lvlJc w:val="left"/>
      <w:pPr>
        <w:ind w:left="4062" w:hanging="294"/>
      </w:pPr>
      <w:rPr>
        <w:rFonts w:hint="default"/>
        <w:lang w:val="en-US" w:eastAsia="en-US" w:bidi="ar-SA"/>
      </w:rPr>
    </w:lvl>
    <w:lvl w:ilvl="4" w:tplc="E9FABDB4">
      <w:numFmt w:val="bullet"/>
      <w:lvlText w:val="•"/>
      <w:lvlJc w:val="left"/>
      <w:pPr>
        <w:ind w:left="5176" w:hanging="294"/>
      </w:pPr>
      <w:rPr>
        <w:rFonts w:hint="default"/>
        <w:lang w:val="en-US" w:eastAsia="en-US" w:bidi="ar-SA"/>
      </w:rPr>
    </w:lvl>
    <w:lvl w:ilvl="5" w:tplc="59EAC220">
      <w:numFmt w:val="bullet"/>
      <w:lvlText w:val="•"/>
      <w:lvlJc w:val="left"/>
      <w:pPr>
        <w:ind w:left="6290" w:hanging="294"/>
      </w:pPr>
      <w:rPr>
        <w:rFonts w:hint="default"/>
        <w:lang w:val="en-US" w:eastAsia="en-US" w:bidi="ar-SA"/>
      </w:rPr>
    </w:lvl>
    <w:lvl w:ilvl="6" w:tplc="E898BFB8">
      <w:numFmt w:val="bullet"/>
      <w:lvlText w:val="•"/>
      <w:lvlJc w:val="left"/>
      <w:pPr>
        <w:ind w:left="7404" w:hanging="294"/>
      </w:pPr>
      <w:rPr>
        <w:rFonts w:hint="default"/>
        <w:lang w:val="en-US" w:eastAsia="en-US" w:bidi="ar-SA"/>
      </w:rPr>
    </w:lvl>
    <w:lvl w:ilvl="7" w:tplc="94A28AEC">
      <w:numFmt w:val="bullet"/>
      <w:lvlText w:val="•"/>
      <w:lvlJc w:val="left"/>
      <w:pPr>
        <w:ind w:left="8518" w:hanging="294"/>
      </w:pPr>
      <w:rPr>
        <w:rFonts w:hint="default"/>
        <w:lang w:val="en-US" w:eastAsia="en-US" w:bidi="ar-SA"/>
      </w:rPr>
    </w:lvl>
    <w:lvl w:ilvl="8" w:tplc="E4C03FC2">
      <w:numFmt w:val="bullet"/>
      <w:lvlText w:val="•"/>
      <w:lvlJc w:val="left"/>
      <w:pPr>
        <w:ind w:left="9632" w:hanging="294"/>
      </w:pPr>
      <w:rPr>
        <w:rFonts w:hint="default"/>
        <w:lang w:val="en-US" w:eastAsia="en-US" w:bidi="ar-SA"/>
      </w:rPr>
    </w:lvl>
  </w:abstractNum>
  <w:abstractNum w:abstractNumId="26" w15:restartNumberingAfterBreak="0">
    <w:nsid w:val="260D045C"/>
    <w:multiLevelType w:val="multilevel"/>
    <w:tmpl w:val="E570B366"/>
    <w:lvl w:ilvl="0">
      <w:start w:val="5"/>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27" w15:restartNumberingAfterBreak="0">
    <w:nsid w:val="2660639C"/>
    <w:multiLevelType w:val="hybridMultilevel"/>
    <w:tmpl w:val="43D81DCC"/>
    <w:lvl w:ilvl="0" w:tplc="66CE88D2">
      <w:start w:val="1"/>
      <w:numFmt w:val="lowerLetter"/>
      <w:lvlText w:val="%1."/>
      <w:lvlJc w:val="left"/>
      <w:pPr>
        <w:ind w:left="316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83500A0A">
      <w:numFmt w:val="bullet"/>
      <w:lvlText w:val="•"/>
      <w:lvlJc w:val="left"/>
      <w:pPr>
        <w:ind w:left="4030" w:hanging="721"/>
      </w:pPr>
      <w:rPr>
        <w:rFonts w:hint="default"/>
        <w:lang w:val="en-US" w:eastAsia="en-US" w:bidi="ar-SA"/>
      </w:rPr>
    </w:lvl>
    <w:lvl w:ilvl="2" w:tplc="98E07536">
      <w:numFmt w:val="bullet"/>
      <w:lvlText w:val="•"/>
      <w:lvlJc w:val="left"/>
      <w:pPr>
        <w:ind w:left="4900" w:hanging="721"/>
      </w:pPr>
      <w:rPr>
        <w:rFonts w:hint="default"/>
        <w:lang w:val="en-US" w:eastAsia="en-US" w:bidi="ar-SA"/>
      </w:rPr>
    </w:lvl>
    <w:lvl w:ilvl="3" w:tplc="111CA810">
      <w:numFmt w:val="bullet"/>
      <w:lvlText w:val="•"/>
      <w:lvlJc w:val="left"/>
      <w:pPr>
        <w:ind w:left="5770" w:hanging="721"/>
      </w:pPr>
      <w:rPr>
        <w:rFonts w:hint="default"/>
        <w:lang w:val="en-US" w:eastAsia="en-US" w:bidi="ar-SA"/>
      </w:rPr>
    </w:lvl>
    <w:lvl w:ilvl="4" w:tplc="D83AAF20">
      <w:numFmt w:val="bullet"/>
      <w:lvlText w:val="•"/>
      <w:lvlJc w:val="left"/>
      <w:pPr>
        <w:ind w:left="6640" w:hanging="721"/>
      </w:pPr>
      <w:rPr>
        <w:rFonts w:hint="default"/>
        <w:lang w:val="en-US" w:eastAsia="en-US" w:bidi="ar-SA"/>
      </w:rPr>
    </w:lvl>
    <w:lvl w:ilvl="5" w:tplc="F86AC312">
      <w:numFmt w:val="bullet"/>
      <w:lvlText w:val="•"/>
      <w:lvlJc w:val="left"/>
      <w:pPr>
        <w:ind w:left="7510" w:hanging="721"/>
      </w:pPr>
      <w:rPr>
        <w:rFonts w:hint="default"/>
        <w:lang w:val="en-US" w:eastAsia="en-US" w:bidi="ar-SA"/>
      </w:rPr>
    </w:lvl>
    <w:lvl w:ilvl="6" w:tplc="15664C46">
      <w:numFmt w:val="bullet"/>
      <w:lvlText w:val="•"/>
      <w:lvlJc w:val="left"/>
      <w:pPr>
        <w:ind w:left="8380" w:hanging="721"/>
      </w:pPr>
      <w:rPr>
        <w:rFonts w:hint="default"/>
        <w:lang w:val="en-US" w:eastAsia="en-US" w:bidi="ar-SA"/>
      </w:rPr>
    </w:lvl>
    <w:lvl w:ilvl="7" w:tplc="6BE6D202">
      <w:numFmt w:val="bullet"/>
      <w:lvlText w:val="•"/>
      <w:lvlJc w:val="left"/>
      <w:pPr>
        <w:ind w:left="9250" w:hanging="721"/>
      </w:pPr>
      <w:rPr>
        <w:rFonts w:hint="default"/>
        <w:lang w:val="en-US" w:eastAsia="en-US" w:bidi="ar-SA"/>
      </w:rPr>
    </w:lvl>
    <w:lvl w:ilvl="8" w:tplc="504CC616">
      <w:numFmt w:val="bullet"/>
      <w:lvlText w:val="•"/>
      <w:lvlJc w:val="left"/>
      <w:pPr>
        <w:ind w:left="10120" w:hanging="721"/>
      </w:pPr>
      <w:rPr>
        <w:rFonts w:hint="default"/>
        <w:lang w:val="en-US" w:eastAsia="en-US" w:bidi="ar-SA"/>
      </w:rPr>
    </w:lvl>
  </w:abstractNum>
  <w:abstractNum w:abstractNumId="28" w15:restartNumberingAfterBreak="0">
    <w:nsid w:val="26B35B7A"/>
    <w:multiLevelType w:val="hybridMultilevel"/>
    <w:tmpl w:val="57908A32"/>
    <w:lvl w:ilvl="0" w:tplc="460EFF52">
      <w:start w:val="2"/>
      <w:numFmt w:val="decimal"/>
      <w:lvlText w:val="%1."/>
      <w:lvlJc w:val="left"/>
      <w:pPr>
        <w:ind w:left="599" w:hanging="360"/>
      </w:pPr>
      <w:rPr>
        <w:rFonts w:ascii="Times New Roman" w:eastAsia="Times New Roman" w:hAnsi="Times New Roman" w:cs="Times New Roman" w:hint="default"/>
        <w:b/>
        <w:bCs/>
        <w:i w:val="0"/>
        <w:iCs w:val="0"/>
        <w:spacing w:val="0"/>
        <w:w w:val="99"/>
        <w:sz w:val="28"/>
        <w:szCs w:val="28"/>
        <w:lang w:val="en-US" w:eastAsia="en-US" w:bidi="ar-SA"/>
      </w:rPr>
    </w:lvl>
    <w:lvl w:ilvl="1" w:tplc="817C1632">
      <w:start w:val="1"/>
      <w:numFmt w:val="lowerLetter"/>
      <w:lvlText w:val="%2."/>
      <w:lvlJc w:val="left"/>
      <w:pPr>
        <w:ind w:left="1196" w:hanging="357"/>
      </w:pPr>
      <w:rPr>
        <w:rFonts w:ascii="Times New Roman" w:eastAsia="Times New Roman" w:hAnsi="Times New Roman" w:cs="Times New Roman" w:hint="default"/>
        <w:b/>
        <w:bCs/>
        <w:i w:val="0"/>
        <w:iCs w:val="0"/>
        <w:spacing w:val="0"/>
        <w:w w:val="99"/>
        <w:sz w:val="22"/>
        <w:szCs w:val="22"/>
        <w:lang w:val="en-US" w:eastAsia="en-US" w:bidi="ar-SA"/>
      </w:rPr>
    </w:lvl>
    <w:lvl w:ilvl="2" w:tplc="F830FFA2">
      <w:numFmt w:val="bullet"/>
      <w:lvlText w:val="•"/>
      <w:lvlJc w:val="left"/>
      <w:pPr>
        <w:ind w:left="1474" w:hanging="357"/>
      </w:pPr>
      <w:rPr>
        <w:rFonts w:hint="default"/>
        <w:lang w:val="en-US" w:eastAsia="en-US" w:bidi="ar-SA"/>
      </w:rPr>
    </w:lvl>
    <w:lvl w:ilvl="3" w:tplc="A23A0EEA">
      <w:numFmt w:val="bullet"/>
      <w:lvlText w:val="•"/>
      <w:lvlJc w:val="left"/>
      <w:pPr>
        <w:ind w:left="1749" w:hanging="357"/>
      </w:pPr>
      <w:rPr>
        <w:rFonts w:hint="default"/>
        <w:lang w:val="en-US" w:eastAsia="en-US" w:bidi="ar-SA"/>
      </w:rPr>
    </w:lvl>
    <w:lvl w:ilvl="4" w:tplc="6808699A">
      <w:numFmt w:val="bullet"/>
      <w:lvlText w:val="•"/>
      <w:lvlJc w:val="left"/>
      <w:pPr>
        <w:ind w:left="2024" w:hanging="357"/>
      </w:pPr>
      <w:rPr>
        <w:rFonts w:hint="default"/>
        <w:lang w:val="en-US" w:eastAsia="en-US" w:bidi="ar-SA"/>
      </w:rPr>
    </w:lvl>
    <w:lvl w:ilvl="5" w:tplc="AA5E4184">
      <w:numFmt w:val="bullet"/>
      <w:lvlText w:val="•"/>
      <w:lvlJc w:val="left"/>
      <w:pPr>
        <w:ind w:left="2298" w:hanging="357"/>
      </w:pPr>
      <w:rPr>
        <w:rFonts w:hint="default"/>
        <w:lang w:val="en-US" w:eastAsia="en-US" w:bidi="ar-SA"/>
      </w:rPr>
    </w:lvl>
    <w:lvl w:ilvl="6" w:tplc="EF9A6832">
      <w:numFmt w:val="bullet"/>
      <w:lvlText w:val="•"/>
      <w:lvlJc w:val="left"/>
      <w:pPr>
        <w:ind w:left="2573" w:hanging="357"/>
      </w:pPr>
      <w:rPr>
        <w:rFonts w:hint="default"/>
        <w:lang w:val="en-US" w:eastAsia="en-US" w:bidi="ar-SA"/>
      </w:rPr>
    </w:lvl>
    <w:lvl w:ilvl="7" w:tplc="CECE56E8">
      <w:numFmt w:val="bullet"/>
      <w:lvlText w:val="•"/>
      <w:lvlJc w:val="left"/>
      <w:pPr>
        <w:ind w:left="2848" w:hanging="357"/>
      </w:pPr>
      <w:rPr>
        <w:rFonts w:hint="default"/>
        <w:lang w:val="en-US" w:eastAsia="en-US" w:bidi="ar-SA"/>
      </w:rPr>
    </w:lvl>
    <w:lvl w:ilvl="8" w:tplc="6214F924">
      <w:numFmt w:val="bullet"/>
      <w:lvlText w:val="•"/>
      <w:lvlJc w:val="left"/>
      <w:pPr>
        <w:ind w:left="3122" w:hanging="357"/>
      </w:pPr>
      <w:rPr>
        <w:rFonts w:hint="default"/>
        <w:lang w:val="en-US" w:eastAsia="en-US" w:bidi="ar-SA"/>
      </w:rPr>
    </w:lvl>
  </w:abstractNum>
  <w:abstractNum w:abstractNumId="29" w15:restartNumberingAfterBreak="0">
    <w:nsid w:val="28364865"/>
    <w:multiLevelType w:val="multilevel"/>
    <w:tmpl w:val="2DD22DFE"/>
    <w:lvl w:ilvl="0">
      <w:start w:val="1"/>
      <w:numFmt w:val="decimal"/>
      <w:lvlText w:val="%1"/>
      <w:lvlJc w:val="left"/>
      <w:pPr>
        <w:ind w:left="829" w:hanging="720"/>
      </w:pPr>
      <w:rPr>
        <w:rFonts w:hint="default"/>
        <w:lang w:val="en-US" w:eastAsia="en-US" w:bidi="ar-SA"/>
      </w:rPr>
    </w:lvl>
    <w:lvl w:ilvl="1">
      <w:start w:val="4"/>
      <w:numFmt w:val="decimal"/>
      <w:lvlText w:val="%1.%2"/>
      <w:lvlJc w:val="left"/>
      <w:pPr>
        <w:ind w:left="829" w:hanging="7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30" w15:restartNumberingAfterBreak="0">
    <w:nsid w:val="2A68021E"/>
    <w:multiLevelType w:val="hybridMultilevel"/>
    <w:tmpl w:val="B70493AA"/>
    <w:lvl w:ilvl="0" w:tplc="79FE7D3A">
      <w:start w:val="1"/>
      <w:numFmt w:val="lowerLetter"/>
      <w:lvlText w:val="(%1)"/>
      <w:lvlJc w:val="left"/>
      <w:pPr>
        <w:ind w:left="720" w:hanging="720"/>
      </w:pPr>
      <w:rPr>
        <w:rFonts w:hint="default"/>
        <w:spacing w:val="0"/>
        <w:w w:val="100"/>
        <w:lang w:val="en-US" w:eastAsia="en-US" w:bidi="ar-SA"/>
      </w:rPr>
    </w:lvl>
    <w:lvl w:ilvl="1" w:tplc="C1788A1E">
      <w:start w:val="1"/>
      <w:numFmt w:val="lowerRoman"/>
      <w:lvlText w:val="(%2)"/>
      <w:lvlJc w:val="left"/>
      <w:pPr>
        <w:ind w:left="3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2E9C7A8A">
      <w:numFmt w:val="bullet"/>
      <w:lvlText w:val="•"/>
      <w:lvlJc w:val="left"/>
      <w:pPr>
        <w:ind w:left="4517" w:hanging="720"/>
      </w:pPr>
      <w:rPr>
        <w:rFonts w:hint="default"/>
        <w:lang w:val="en-US" w:eastAsia="en-US" w:bidi="ar-SA"/>
      </w:rPr>
    </w:lvl>
    <w:lvl w:ilvl="3" w:tplc="97CCFC64">
      <w:numFmt w:val="bullet"/>
      <w:lvlText w:val="•"/>
      <w:lvlJc w:val="left"/>
      <w:pPr>
        <w:ind w:left="5435" w:hanging="720"/>
      </w:pPr>
      <w:rPr>
        <w:rFonts w:hint="default"/>
        <w:lang w:val="en-US" w:eastAsia="en-US" w:bidi="ar-SA"/>
      </w:rPr>
    </w:lvl>
    <w:lvl w:ilvl="4" w:tplc="14E62F80">
      <w:numFmt w:val="bullet"/>
      <w:lvlText w:val="•"/>
      <w:lvlJc w:val="left"/>
      <w:pPr>
        <w:ind w:left="6353" w:hanging="720"/>
      </w:pPr>
      <w:rPr>
        <w:rFonts w:hint="default"/>
        <w:lang w:val="en-US" w:eastAsia="en-US" w:bidi="ar-SA"/>
      </w:rPr>
    </w:lvl>
    <w:lvl w:ilvl="5" w:tplc="96BADB4C">
      <w:numFmt w:val="bullet"/>
      <w:lvlText w:val="•"/>
      <w:lvlJc w:val="left"/>
      <w:pPr>
        <w:ind w:left="7271" w:hanging="720"/>
      </w:pPr>
      <w:rPr>
        <w:rFonts w:hint="default"/>
        <w:lang w:val="en-US" w:eastAsia="en-US" w:bidi="ar-SA"/>
      </w:rPr>
    </w:lvl>
    <w:lvl w:ilvl="6" w:tplc="89760ABC">
      <w:numFmt w:val="bullet"/>
      <w:lvlText w:val="•"/>
      <w:lvlJc w:val="left"/>
      <w:pPr>
        <w:ind w:left="8188" w:hanging="720"/>
      </w:pPr>
      <w:rPr>
        <w:rFonts w:hint="default"/>
        <w:lang w:val="en-US" w:eastAsia="en-US" w:bidi="ar-SA"/>
      </w:rPr>
    </w:lvl>
    <w:lvl w:ilvl="7" w:tplc="0AEC724A">
      <w:numFmt w:val="bullet"/>
      <w:lvlText w:val="•"/>
      <w:lvlJc w:val="left"/>
      <w:pPr>
        <w:ind w:left="9106" w:hanging="720"/>
      </w:pPr>
      <w:rPr>
        <w:rFonts w:hint="default"/>
        <w:lang w:val="en-US" w:eastAsia="en-US" w:bidi="ar-SA"/>
      </w:rPr>
    </w:lvl>
    <w:lvl w:ilvl="8" w:tplc="10E2EB02">
      <w:numFmt w:val="bullet"/>
      <w:lvlText w:val="•"/>
      <w:lvlJc w:val="left"/>
      <w:pPr>
        <w:ind w:left="10024" w:hanging="720"/>
      </w:pPr>
      <w:rPr>
        <w:rFonts w:hint="default"/>
        <w:lang w:val="en-US" w:eastAsia="en-US" w:bidi="ar-SA"/>
      </w:rPr>
    </w:lvl>
  </w:abstractNum>
  <w:abstractNum w:abstractNumId="31" w15:restartNumberingAfterBreak="0">
    <w:nsid w:val="2C8C2269"/>
    <w:multiLevelType w:val="multilevel"/>
    <w:tmpl w:val="7C1EEB90"/>
    <w:lvl w:ilvl="0">
      <w:start w:val="2"/>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32" w15:restartNumberingAfterBreak="0">
    <w:nsid w:val="2DDD38D5"/>
    <w:multiLevelType w:val="multilevel"/>
    <w:tmpl w:val="1D1C2BDE"/>
    <w:lvl w:ilvl="0">
      <w:start w:val="5"/>
      <w:numFmt w:val="decimal"/>
      <w:lvlText w:val="%1"/>
      <w:lvlJc w:val="left"/>
      <w:pPr>
        <w:ind w:left="829" w:hanging="721"/>
      </w:pPr>
      <w:rPr>
        <w:rFonts w:hint="default"/>
        <w:lang w:val="en-US" w:eastAsia="en-US" w:bidi="ar-SA"/>
      </w:rPr>
    </w:lvl>
    <w:lvl w:ilvl="1">
      <w:start w:val="2"/>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33" w15:restartNumberingAfterBreak="0">
    <w:nsid w:val="2E756E12"/>
    <w:multiLevelType w:val="hybridMultilevel"/>
    <w:tmpl w:val="E4286622"/>
    <w:lvl w:ilvl="0" w:tplc="B7B4FEC0">
      <w:start w:val="1"/>
      <w:numFmt w:val="decimal"/>
      <w:lvlText w:val="%1."/>
      <w:lvlJc w:val="left"/>
      <w:pPr>
        <w:ind w:left="10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F2AFD30">
      <w:numFmt w:val="bullet"/>
      <w:lvlText w:val="•"/>
      <w:lvlJc w:val="left"/>
      <w:pPr>
        <w:ind w:left="2158" w:hanging="361"/>
      </w:pPr>
      <w:rPr>
        <w:rFonts w:hint="default"/>
        <w:lang w:val="en-US" w:eastAsia="en-US" w:bidi="ar-SA"/>
      </w:rPr>
    </w:lvl>
    <w:lvl w:ilvl="2" w:tplc="D0C47204">
      <w:numFmt w:val="bullet"/>
      <w:lvlText w:val="•"/>
      <w:lvlJc w:val="left"/>
      <w:pPr>
        <w:ind w:left="3236" w:hanging="361"/>
      </w:pPr>
      <w:rPr>
        <w:rFonts w:hint="default"/>
        <w:lang w:val="en-US" w:eastAsia="en-US" w:bidi="ar-SA"/>
      </w:rPr>
    </w:lvl>
    <w:lvl w:ilvl="3" w:tplc="733675FA">
      <w:numFmt w:val="bullet"/>
      <w:lvlText w:val="•"/>
      <w:lvlJc w:val="left"/>
      <w:pPr>
        <w:ind w:left="4314" w:hanging="361"/>
      </w:pPr>
      <w:rPr>
        <w:rFonts w:hint="default"/>
        <w:lang w:val="en-US" w:eastAsia="en-US" w:bidi="ar-SA"/>
      </w:rPr>
    </w:lvl>
    <w:lvl w:ilvl="4" w:tplc="63F88F4C">
      <w:numFmt w:val="bullet"/>
      <w:lvlText w:val="•"/>
      <w:lvlJc w:val="left"/>
      <w:pPr>
        <w:ind w:left="5392" w:hanging="361"/>
      </w:pPr>
      <w:rPr>
        <w:rFonts w:hint="default"/>
        <w:lang w:val="en-US" w:eastAsia="en-US" w:bidi="ar-SA"/>
      </w:rPr>
    </w:lvl>
    <w:lvl w:ilvl="5" w:tplc="C95414E2">
      <w:numFmt w:val="bullet"/>
      <w:lvlText w:val="•"/>
      <w:lvlJc w:val="left"/>
      <w:pPr>
        <w:ind w:left="6470" w:hanging="361"/>
      </w:pPr>
      <w:rPr>
        <w:rFonts w:hint="default"/>
        <w:lang w:val="en-US" w:eastAsia="en-US" w:bidi="ar-SA"/>
      </w:rPr>
    </w:lvl>
    <w:lvl w:ilvl="6" w:tplc="8FF8B60C">
      <w:numFmt w:val="bullet"/>
      <w:lvlText w:val="•"/>
      <w:lvlJc w:val="left"/>
      <w:pPr>
        <w:ind w:left="7548" w:hanging="361"/>
      </w:pPr>
      <w:rPr>
        <w:rFonts w:hint="default"/>
        <w:lang w:val="en-US" w:eastAsia="en-US" w:bidi="ar-SA"/>
      </w:rPr>
    </w:lvl>
    <w:lvl w:ilvl="7" w:tplc="9BEE9490">
      <w:numFmt w:val="bullet"/>
      <w:lvlText w:val="•"/>
      <w:lvlJc w:val="left"/>
      <w:pPr>
        <w:ind w:left="8626" w:hanging="361"/>
      </w:pPr>
      <w:rPr>
        <w:rFonts w:hint="default"/>
        <w:lang w:val="en-US" w:eastAsia="en-US" w:bidi="ar-SA"/>
      </w:rPr>
    </w:lvl>
    <w:lvl w:ilvl="8" w:tplc="CE86A746">
      <w:numFmt w:val="bullet"/>
      <w:lvlText w:val="•"/>
      <w:lvlJc w:val="left"/>
      <w:pPr>
        <w:ind w:left="9704" w:hanging="361"/>
      </w:pPr>
      <w:rPr>
        <w:rFonts w:hint="default"/>
        <w:lang w:val="en-US" w:eastAsia="en-US" w:bidi="ar-SA"/>
      </w:rPr>
    </w:lvl>
  </w:abstractNum>
  <w:abstractNum w:abstractNumId="34" w15:restartNumberingAfterBreak="0">
    <w:nsid w:val="30B70EB3"/>
    <w:multiLevelType w:val="hybridMultilevel"/>
    <w:tmpl w:val="37E0D86C"/>
    <w:lvl w:ilvl="0" w:tplc="4F9EEA96">
      <w:start w:val="1"/>
      <w:numFmt w:val="lowerLetter"/>
      <w:lvlText w:val="%1."/>
      <w:lvlJc w:val="left"/>
      <w:pPr>
        <w:ind w:left="3077" w:hanging="630"/>
      </w:pPr>
      <w:rPr>
        <w:rFonts w:ascii="Times New Roman" w:eastAsia="Times New Roman" w:hAnsi="Times New Roman" w:cs="Times New Roman" w:hint="default"/>
        <w:b w:val="0"/>
        <w:bCs w:val="0"/>
        <w:i w:val="0"/>
        <w:iCs w:val="0"/>
        <w:spacing w:val="0"/>
        <w:w w:val="100"/>
        <w:sz w:val="24"/>
        <w:szCs w:val="24"/>
        <w:lang w:val="en-US" w:eastAsia="en-US" w:bidi="ar-SA"/>
      </w:rPr>
    </w:lvl>
    <w:lvl w:ilvl="1" w:tplc="1B166DD4">
      <w:numFmt w:val="bullet"/>
      <w:lvlText w:val="•"/>
      <w:lvlJc w:val="left"/>
      <w:pPr>
        <w:ind w:left="3958" w:hanging="630"/>
      </w:pPr>
      <w:rPr>
        <w:rFonts w:hint="default"/>
        <w:lang w:val="en-US" w:eastAsia="en-US" w:bidi="ar-SA"/>
      </w:rPr>
    </w:lvl>
    <w:lvl w:ilvl="2" w:tplc="FFDE8F24">
      <w:numFmt w:val="bullet"/>
      <w:lvlText w:val="•"/>
      <w:lvlJc w:val="left"/>
      <w:pPr>
        <w:ind w:left="4836" w:hanging="630"/>
      </w:pPr>
      <w:rPr>
        <w:rFonts w:hint="default"/>
        <w:lang w:val="en-US" w:eastAsia="en-US" w:bidi="ar-SA"/>
      </w:rPr>
    </w:lvl>
    <w:lvl w:ilvl="3" w:tplc="EECE052E">
      <w:numFmt w:val="bullet"/>
      <w:lvlText w:val="•"/>
      <w:lvlJc w:val="left"/>
      <w:pPr>
        <w:ind w:left="5714" w:hanging="630"/>
      </w:pPr>
      <w:rPr>
        <w:rFonts w:hint="default"/>
        <w:lang w:val="en-US" w:eastAsia="en-US" w:bidi="ar-SA"/>
      </w:rPr>
    </w:lvl>
    <w:lvl w:ilvl="4" w:tplc="1264E094">
      <w:numFmt w:val="bullet"/>
      <w:lvlText w:val="•"/>
      <w:lvlJc w:val="left"/>
      <w:pPr>
        <w:ind w:left="6592" w:hanging="630"/>
      </w:pPr>
      <w:rPr>
        <w:rFonts w:hint="default"/>
        <w:lang w:val="en-US" w:eastAsia="en-US" w:bidi="ar-SA"/>
      </w:rPr>
    </w:lvl>
    <w:lvl w:ilvl="5" w:tplc="2A44C32E">
      <w:numFmt w:val="bullet"/>
      <w:lvlText w:val="•"/>
      <w:lvlJc w:val="left"/>
      <w:pPr>
        <w:ind w:left="7470" w:hanging="630"/>
      </w:pPr>
      <w:rPr>
        <w:rFonts w:hint="default"/>
        <w:lang w:val="en-US" w:eastAsia="en-US" w:bidi="ar-SA"/>
      </w:rPr>
    </w:lvl>
    <w:lvl w:ilvl="6" w:tplc="3802F3A4">
      <w:numFmt w:val="bullet"/>
      <w:lvlText w:val="•"/>
      <w:lvlJc w:val="left"/>
      <w:pPr>
        <w:ind w:left="8348" w:hanging="630"/>
      </w:pPr>
      <w:rPr>
        <w:rFonts w:hint="default"/>
        <w:lang w:val="en-US" w:eastAsia="en-US" w:bidi="ar-SA"/>
      </w:rPr>
    </w:lvl>
    <w:lvl w:ilvl="7" w:tplc="9F80589C">
      <w:numFmt w:val="bullet"/>
      <w:lvlText w:val="•"/>
      <w:lvlJc w:val="left"/>
      <w:pPr>
        <w:ind w:left="9226" w:hanging="630"/>
      </w:pPr>
      <w:rPr>
        <w:rFonts w:hint="default"/>
        <w:lang w:val="en-US" w:eastAsia="en-US" w:bidi="ar-SA"/>
      </w:rPr>
    </w:lvl>
    <w:lvl w:ilvl="8" w:tplc="EC041938">
      <w:numFmt w:val="bullet"/>
      <w:lvlText w:val="•"/>
      <w:lvlJc w:val="left"/>
      <w:pPr>
        <w:ind w:left="10104" w:hanging="630"/>
      </w:pPr>
      <w:rPr>
        <w:rFonts w:hint="default"/>
        <w:lang w:val="en-US" w:eastAsia="en-US" w:bidi="ar-SA"/>
      </w:rPr>
    </w:lvl>
  </w:abstractNum>
  <w:abstractNum w:abstractNumId="35" w15:restartNumberingAfterBreak="0">
    <w:nsid w:val="310B376F"/>
    <w:multiLevelType w:val="multilevel"/>
    <w:tmpl w:val="AC1E85EA"/>
    <w:lvl w:ilvl="0">
      <w:start w:val="3"/>
      <w:numFmt w:val="decimal"/>
      <w:lvlText w:val="%1"/>
      <w:lvlJc w:val="left"/>
      <w:pPr>
        <w:ind w:left="829" w:hanging="721"/>
      </w:pPr>
      <w:rPr>
        <w:rFonts w:hint="default"/>
        <w:lang w:val="en-US" w:eastAsia="en-US" w:bidi="ar-SA"/>
      </w:rPr>
    </w:lvl>
    <w:lvl w:ilvl="1">
      <w:start w:val="4"/>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36" w15:restartNumberingAfterBreak="0">
    <w:nsid w:val="32257C2C"/>
    <w:multiLevelType w:val="multilevel"/>
    <w:tmpl w:val="F7A29B92"/>
    <w:lvl w:ilvl="0">
      <w:start w:val="1"/>
      <w:numFmt w:val="decimal"/>
      <w:lvlText w:val="%1"/>
      <w:lvlJc w:val="left"/>
      <w:pPr>
        <w:ind w:left="1728" w:hanging="721"/>
      </w:pPr>
      <w:rPr>
        <w:rFonts w:hint="default"/>
        <w:lang w:val="en-US" w:eastAsia="en-US" w:bidi="ar-SA"/>
      </w:rPr>
    </w:lvl>
    <w:lvl w:ilvl="1">
      <w:start w:val="26"/>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upperLetter"/>
      <w:lvlText w:val="%4."/>
      <w:lvlJc w:val="left"/>
      <w:pPr>
        <w:ind w:left="20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decimal"/>
      <w:lvlText w:val="%5."/>
      <w:lvlJc w:val="left"/>
      <w:pPr>
        <w:ind w:left="316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422" w:hanging="720"/>
      </w:pPr>
      <w:rPr>
        <w:rFonts w:hint="default"/>
        <w:lang w:val="en-US" w:eastAsia="en-US" w:bidi="ar-SA"/>
      </w:rPr>
    </w:lvl>
    <w:lvl w:ilvl="6">
      <w:numFmt w:val="bullet"/>
      <w:lvlText w:val="•"/>
      <w:lvlJc w:val="left"/>
      <w:pPr>
        <w:ind w:left="7510" w:hanging="720"/>
      </w:pPr>
      <w:rPr>
        <w:rFonts w:hint="default"/>
        <w:lang w:val="en-US" w:eastAsia="en-US" w:bidi="ar-SA"/>
      </w:rPr>
    </w:lvl>
    <w:lvl w:ilvl="7">
      <w:numFmt w:val="bullet"/>
      <w:lvlText w:val="•"/>
      <w:lvlJc w:val="left"/>
      <w:pPr>
        <w:ind w:left="8597" w:hanging="720"/>
      </w:pPr>
      <w:rPr>
        <w:rFonts w:hint="default"/>
        <w:lang w:val="en-US" w:eastAsia="en-US" w:bidi="ar-SA"/>
      </w:rPr>
    </w:lvl>
    <w:lvl w:ilvl="8">
      <w:numFmt w:val="bullet"/>
      <w:lvlText w:val="•"/>
      <w:lvlJc w:val="left"/>
      <w:pPr>
        <w:ind w:left="9685" w:hanging="720"/>
      </w:pPr>
      <w:rPr>
        <w:rFonts w:hint="default"/>
        <w:lang w:val="en-US" w:eastAsia="en-US" w:bidi="ar-SA"/>
      </w:rPr>
    </w:lvl>
  </w:abstractNum>
  <w:abstractNum w:abstractNumId="37" w15:restartNumberingAfterBreak="0">
    <w:nsid w:val="35D02B59"/>
    <w:multiLevelType w:val="multilevel"/>
    <w:tmpl w:val="50BE0284"/>
    <w:lvl w:ilvl="0">
      <w:start w:val="2"/>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38" w15:restartNumberingAfterBreak="0">
    <w:nsid w:val="36B86F9D"/>
    <w:multiLevelType w:val="multilevel"/>
    <w:tmpl w:val="6FB85DB8"/>
    <w:lvl w:ilvl="0">
      <w:start w:val="5"/>
      <w:numFmt w:val="decimal"/>
      <w:lvlText w:val="%1"/>
      <w:lvlJc w:val="left"/>
      <w:pPr>
        <w:ind w:left="829" w:hanging="720"/>
      </w:pPr>
      <w:rPr>
        <w:rFonts w:hint="default"/>
        <w:lang w:val="en-US" w:eastAsia="en-US" w:bidi="ar-SA"/>
      </w:rPr>
    </w:lvl>
    <w:lvl w:ilvl="1">
      <w:start w:val="4"/>
      <w:numFmt w:val="decimal"/>
      <w:lvlText w:val="%1.%2"/>
      <w:lvlJc w:val="left"/>
      <w:pPr>
        <w:ind w:left="829" w:hanging="7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39" w15:restartNumberingAfterBreak="0">
    <w:nsid w:val="37BD1B8D"/>
    <w:multiLevelType w:val="hybridMultilevel"/>
    <w:tmpl w:val="6068DB9E"/>
    <w:lvl w:ilvl="0" w:tplc="C736EF14">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16A2E32">
      <w:numFmt w:val="bullet"/>
      <w:lvlText w:val="•"/>
      <w:lvlJc w:val="left"/>
      <w:pPr>
        <w:ind w:left="2482" w:hanging="360"/>
      </w:pPr>
      <w:rPr>
        <w:rFonts w:hint="default"/>
        <w:lang w:val="en-US" w:eastAsia="en-US" w:bidi="ar-SA"/>
      </w:rPr>
    </w:lvl>
    <w:lvl w:ilvl="2" w:tplc="887ED054">
      <w:numFmt w:val="bullet"/>
      <w:lvlText w:val="•"/>
      <w:lvlJc w:val="left"/>
      <w:pPr>
        <w:ind w:left="3524" w:hanging="360"/>
      </w:pPr>
      <w:rPr>
        <w:rFonts w:hint="default"/>
        <w:lang w:val="en-US" w:eastAsia="en-US" w:bidi="ar-SA"/>
      </w:rPr>
    </w:lvl>
    <w:lvl w:ilvl="3" w:tplc="AD54DEF4">
      <w:numFmt w:val="bullet"/>
      <w:lvlText w:val="•"/>
      <w:lvlJc w:val="left"/>
      <w:pPr>
        <w:ind w:left="4566" w:hanging="360"/>
      </w:pPr>
      <w:rPr>
        <w:rFonts w:hint="default"/>
        <w:lang w:val="en-US" w:eastAsia="en-US" w:bidi="ar-SA"/>
      </w:rPr>
    </w:lvl>
    <w:lvl w:ilvl="4" w:tplc="B4E2BE0A">
      <w:numFmt w:val="bullet"/>
      <w:lvlText w:val="•"/>
      <w:lvlJc w:val="left"/>
      <w:pPr>
        <w:ind w:left="5608" w:hanging="360"/>
      </w:pPr>
      <w:rPr>
        <w:rFonts w:hint="default"/>
        <w:lang w:val="en-US" w:eastAsia="en-US" w:bidi="ar-SA"/>
      </w:rPr>
    </w:lvl>
    <w:lvl w:ilvl="5" w:tplc="FB2664B4">
      <w:numFmt w:val="bullet"/>
      <w:lvlText w:val="•"/>
      <w:lvlJc w:val="left"/>
      <w:pPr>
        <w:ind w:left="6650" w:hanging="360"/>
      </w:pPr>
      <w:rPr>
        <w:rFonts w:hint="default"/>
        <w:lang w:val="en-US" w:eastAsia="en-US" w:bidi="ar-SA"/>
      </w:rPr>
    </w:lvl>
    <w:lvl w:ilvl="6" w:tplc="D6A063BA">
      <w:numFmt w:val="bullet"/>
      <w:lvlText w:val="•"/>
      <w:lvlJc w:val="left"/>
      <w:pPr>
        <w:ind w:left="7692" w:hanging="360"/>
      </w:pPr>
      <w:rPr>
        <w:rFonts w:hint="default"/>
        <w:lang w:val="en-US" w:eastAsia="en-US" w:bidi="ar-SA"/>
      </w:rPr>
    </w:lvl>
    <w:lvl w:ilvl="7" w:tplc="2BA0E7EC">
      <w:numFmt w:val="bullet"/>
      <w:lvlText w:val="•"/>
      <w:lvlJc w:val="left"/>
      <w:pPr>
        <w:ind w:left="8734" w:hanging="360"/>
      </w:pPr>
      <w:rPr>
        <w:rFonts w:hint="default"/>
        <w:lang w:val="en-US" w:eastAsia="en-US" w:bidi="ar-SA"/>
      </w:rPr>
    </w:lvl>
    <w:lvl w:ilvl="8" w:tplc="D81E6ED6">
      <w:numFmt w:val="bullet"/>
      <w:lvlText w:val="•"/>
      <w:lvlJc w:val="left"/>
      <w:pPr>
        <w:ind w:left="9776" w:hanging="360"/>
      </w:pPr>
      <w:rPr>
        <w:rFonts w:hint="default"/>
        <w:lang w:val="en-US" w:eastAsia="en-US" w:bidi="ar-SA"/>
      </w:rPr>
    </w:lvl>
  </w:abstractNum>
  <w:abstractNum w:abstractNumId="40" w15:restartNumberingAfterBreak="0">
    <w:nsid w:val="3F9E492A"/>
    <w:multiLevelType w:val="multilevel"/>
    <w:tmpl w:val="1F3CA39C"/>
    <w:lvl w:ilvl="0">
      <w:start w:val="3"/>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41" w15:restartNumberingAfterBreak="0">
    <w:nsid w:val="3FA55C1F"/>
    <w:multiLevelType w:val="multilevel"/>
    <w:tmpl w:val="AE6837C6"/>
    <w:lvl w:ilvl="0">
      <w:start w:val="1"/>
      <w:numFmt w:val="decimal"/>
      <w:lvlText w:val="%1"/>
      <w:lvlJc w:val="left"/>
      <w:pPr>
        <w:ind w:left="1728" w:hanging="721"/>
      </w:pPr>
      <w:rPr>
        <w:rFonts w:hint="default"/>
        <w:lang w:val="en-US" w:eastAsia="en-US" w:bidi="ar-SA"/>
      </w:rPr>
    </w:lvl>
    <w:lvl w:ilvl="1">
      <w:start w:val="23"/>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44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5580" w:hanging="721"/>
      </w:pPr>
      <w:rPr>
        <w:rFonts w:hint="default"/>
        <w:lang w:val="en-US" w:eastAsia="en-US" w:bidi="ar-SA"/>
      </w:rPr>
    </w:lvl>
    <w:lvl w:ilvl="5">
      <w:numFmt w:val="bullet"/>
      <w:lvlText w:val="•"/>
      <w:lvlJc w:val="left"/>
      <w:pPr>
        <w:ind w:left="6626" w:hanging="721"/>
      </w:pPr>
      <w:rPr>
        <w:rFonts w:hint="default"/>
        <w:lang w:val="en-US" w:eastAsia="en-US" w:bidi="ar-SA"/>
      </w:rPr>
    </w:lvl>
    <w:lvl w:ilvl="6">
      <w:numFmt w:val="bullet"/>
      <w:lvlText w:val="•"/>
      <w:lvlJc w:val="left"/>
      <w:pPr>
        <w:ind w:left="7673" w:hanging="721"/>
      </w:pPr>
      <w:rPr>
        <w:rFonts w:hint="default"/>
        <w:lang w:val="en-US" w:eastAsia="en-US" w:bidi="ar-SA"/>
      </w:rPr>
    </w:lvl>
    <w:lvl w:ilvl="7">
      <w:numFmt w:val="bullet"/>
      <w:lvlText w:val="•"/>
      <w:lvlJc w:val="left"/>
      <w:pPr>
        <w:ind w:left="8720" w:hanging="721"/>
      </w:pPr>
      <w:rPr>
        <w:rFonts w:hint="default"/>
        <w:lang w:val="en-US" w:eastAsia="en-US" w:bidi="ar-SA"/>
      </w:rPr>
    </w:lvl>
    <w:lvl w:ilvl="8">
      <w:numFmt w:val="bullet"/>
      <w:lvlText w:val="•"/>
      <w:lvlJc w:val="left"/>
      <w:pPr>
        <w:ind w:left="9766" w:hanging="721"/>
      </w:pPr>
      <w:rPr>
        <w:rFonts w:hint="default"/>
        <w:lang w:val="en-US" w:eastAsia="en-US" w:bidi="ar-SA"/>
      </w:rPr>
    </w:lvl>
  </w:abstractNum>
  <w:abstractNum w:abstractNumId="42" w15:restartNumberingAfterBreak="0">
    <w:nsid w:val="41301B28"/>
    <w:multiLevelType w:val="hybridMultilevel"/>
    <w:tmpl w:val="ED96550E"/>
    <w:lvl w:ilvl="0" w:tplc="94448A4A">
      <w:start w:val="1"/>
      <w:numFmt w:val="upperLetter"/>
      <w:lvlText w:val="%1."/>
      <w:lvlJc w:val="left"/>
      <w:pPr>
        <w:ind w:left="1440" w:hanging="721"/>
      </w:pPr>
      <w:rPr>
        <w:rFonts w:ascii="Times New Roman" w:eastAsia="Times New Roman" w:hAnsi="Times New Roman" w:cs="Times New Roman" w:hint="default"/>
        <w:b w:val="0"/>
        <w:bCs w:val="0"/>
        <w:i w:val="0"/>
        <w:iCs w:val="0"/>
        <w:spacing w:val="-1"/>
        <w:w w:val="100"/>
        <w:sz w:val="24"/>
        <w:szCs w:val="24"/>
        <w:lang w:val="en-US" w:eastAsia="en-US" w:bidi="ar-SA"/>
      </w:rPr>
    </w:lvl>
    <w:lvl w:ilvl="1" w:tplc="B900B498">
      <w:start w:val="1"/>
      <w:numFmt w:val="decimal"/>
      <w:lvlText w:val="(%2)"/>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B800627C">
      <w:start w:val="1"/>
      <w:numFmt w:val="lowerLetter"/>
      <w:lvlText w:val="(%3)"/>
      <w:lvlJc w:val="left"/>
      <w:pPr>
        <w:ind w:left="2700"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3" w:tplc="A24011D2">
      <w:numFmt w:val="bullet"/>
      <w:lvlText w:val="•"/>
      <w:lvlJc w:val="left"/>
      <w:pPr>
        <w:ind w:left="2700" w:hanging="541"/>
      </w:pPr>
      <w:rPr>
        <w:rFonts w:hint="default"/>
        <w:lang w:val="en-US" w:eastAsia="en-US" w:bidi="ar-SA"/>
      </w:rPr>
    </w:lvl>
    <w:lvl w:ilvl="4" w:tplc="24EA7F24">
      <w:numFmt w:val="bullet"/>
      <w:lvlText w:val="•"/>
      <w:lvlJc w:val="left"/>
      <w:pPr>
        <w:ind w:left="4008" w:hanging="541"/>
      </w:pPr>
      <w:rPr>
        <w:rFonts w:hint="default"/>
        <w:lang w:val="en-US" w:eastAsia="en-US" w:bidi="ar-SA"/>
      </w:rPr>
    </w:lvl>
    <w:lvl w:ilvl="5" w:tplc="07DAA8E8">
      <w:numFmt w:val="bullet"/>
      <w:lvlText w:val="•"/>
      <w:lvlJc w:val="left"/>
      <w:pPr>
        <w:ind w:left="5317" w:hanging="541"/>
      </w:pPr>
      <w:rPr>
        <w:rFonts w:hint="default"/>
        <w:lang w:val="en-US" w:eastAsia="en-US" w:bidi="ar-SA"/>
      </w:rPr>
    </w:lvl>
    <w:lvl w:ilvl="6" w:tplc="6AFCBDDC">
      <w:numFmt w:val="bullet"/>
      <w:lvlText w:val="•"/>
      <w:lvlJc w:val="left"/>
      <w:pPr>
        <w:ind w:left="6625" w:hanging="541"/>
      </w:pPr>
      <w:rPr>
        <w:rFonts w:hint="default"/>
        <w:lang w:val="en-US" w:eastAsia="en-US" w:bidi="ar-SA"/>
      </w:rPr>
    </w:lvl>
    <w:lvl w:ilvl="7" w:tplc="1242AB5E">
      <w:numFmt w:val="bullet"/>
      <w:lvlText w:val="•"/>
      <w:lvlJc w:val="left"/>
      <w:pPr>
        <w:ind w:left="7934" w:hanging="541"/>
      </w:pPr>
      <w:rPr>
        <w:rFonts w:hint="default"/>
        <w:lang w:val="en-US" w:eastAsia="en-US" w:bidi="ar-SA"/>
      </w:rPr>
    </w:lvl>
    <w:lvl w:ilvl="8" w:tplc="A120EBD4">
      <w:numFmt w:val="bullet"/>
      <w:lvlText w:val="•"/>
      <w:lvlJc w:val="left"/>
      <w:pPr>
        <w:ind w:left="9242" w:hanging="541"/>
      </w:pPr>
      <w:rPr>
        <w:rFonts w:hint="default"/>
        <w:lang w:val="en-US" w:eastAsia="en-US" w:bidi="ar-SA"/>
      </w:rPr>
    </w:lvl>
  </w:abstractNum>
  <w:abstractNum w:abstractNumId="43" w15:restartNumberingAfterBreak="0">
    <w:nsid w:val="41995B70"/>
    <w:multiLevelType w:val="multilevel"/>
    <w:tmpl w:val="3F1C70A2"/>
    <w:lvl w:ilvl="0">
      <w:start w:val="3"/>
      <w:numFmt w:val="decimal"/>
      <w:lvlText w:val="%1"/>
      <w:lvlJc w:val="left"/>
      <w:pPr>
        <w:ind w:left="1728" w:hanging="720"/>
      </w:pPr>
      <w:rPr>
        <w:rFonts w:hint="default"/>
        <w:lang w:val="en-US" w:eastAsia="en-US" w:bidi="ar-SA"/>
      </w:rPr>
    </w:lvl>
    <w:lvl w:ilvl="1">
      <w:start w:val="2"/>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2253" w:hanging="826"/>
      </w:pPr>
      <w:rPr>
        <w:rFonts w:ascii="Times New Roman" w:eastAsia="Times New Roman" w:hAnsi="Times New Roman" w:cs="Times New Roman" w:hint="default"/>
        <w:b/>
        <w:bCs/>
        <w:i w:val="0"/>
        <w:iCs w:val="0"/>
        <w:spacing w:val="0"/>
        <w:w w:val="99"/>
        <w:sz w:val="28"/>
        <w:szCs w:val="28"/>
        <w:lang w:val="en-US" w:eastAsia="en-US" w:bidi="ar-SA"/>
      </w:rPr>
    </w:lvl>
    <w:lvl w:ilvl="4">
      <w:start w:val="1"/>
      <w:numFmt w:val="decimal"/>
      <w:lvlText w:val="%5."/>
      <w:lvlJc w:val="left"/>
      <w:pPr>
        <w:ind w:left="316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422" w:hanging="721"/>
      </w:pPr>
      <w:rPr>
        <w:rFonts w:hint="default"/>
        <w:lang w:val="en-US" w:eastAsia="en-US" w:bidi="ar-SA"/>
      </w:rPr>
    </w:lvl>
    <w:lvl w:ilvl="6">
      <w:numFmt w:val="bullet"/>
      <w:lvlText w:val="•"/>
      <w:lvlJc w:val="left"/>
      <w:pPr>
        <w:ind w:left="7510" w:hanging="721"/>
      </w:pPr>
      <w:rPr>
        <w:rFonts w:hint="default"/>
        <w:lang w:val="en-US" w:eastAsia="en-US" w:bidi="ar-SA"/>
      </w:rPr>
    </w:lvl>
    <w:lvl w:ilvl="7">
      <w:numFmt w:val="bullet"/>
      <w:lvlText w:val="•"/>
      <w:lvlJc w:val="left"/>
      <w:pPr>
        <w:ind w:left="8597" w:hanging="721"/>
      </w:pPr>
      <w:rPr>
        <w:rFonts w:hint="default"/>
        <w:lang w:val="en-US" w:eastAsia="en-US" w:bidi="ar-SA"/>
      </w:rPr>
    </w:lvl>
    <w:lvl w:ilvl="8">
      <w:numFmt w:val="bullet"/>
      <w:lvlText w:val="•"/>
      <w:lvlJc w:val="left"/>
      <w:pPr>
        <w:ind w:left="9685" w:hanging="721"/>
      </w:pPr>
      <w:rPr>
        <w:rFonts w:hint="default"/>
        <w:lang w:val="en-US" w:eastAsia="en-US" w:bidi="ar-SA"/>
      </w:rPr>
    </w:lvl>
  </w:abstractNum>
  <w:abstractNum w:abstractNumId="44" w15:restartNumberingAfterBreak="0">
    <w:nsid w:val="43EE398A"/>
    <w:multiLevelType w:val="hybridMultilevel"/>
    <w:tmpl w:val="2BDE6090"/>
    <w:lvl w:ilvl="0" w:tplc="EB1AFFBA">
      <w:start w:val="1"/>
      <w:numFmt w:val="decimal"/>
      <w:lvlText w:val="%1."/>
      <w:lvlJc w:val="left"/>
      <w:pPr>
        <w:ind w:left="467" w:hanging="348"/>
      </w:pPr>
      <w:rPr>
        <w:rFonts w:ascii="Times New Roman" w:eastAsia="Times New Roman" w:hAnsi="Times New Roman" w:cs="Times New Roman" w:hint="default"/>
        <w:b/>
        <w:bCs/>
        <w:i w:val="0"/>
        <w:iCs w:val="0"/>
        <w:spacing w:val="0"/>
        <w:w w:val="100"/>
        <w:sz w:val="24"/>
        <w:szCs w:val="24"/>
        <w:lang w:val="en-US" w:eastAsia="en-US" w:bidi="ar-SA"/>
      </w:rPr>
    </w:lvl>
    <w:lvl w:ilvl="1" w:tplc="0570FD5C">
      <w:start w:val="1"/>
      <w:numFmt w:val="lowerLetter"/>
      <w:lvlText w:val="%2."/>
      <w:lvlJc w:val="left"/>
      <w:pPr>
        <w:ind w:left="1199" w:hanging="360"/>
      </w:pPr>
      <w:rPr>
        <w:rFonts w:hint="default"/>
        <w:spacing w:val="-1"/>
        <w:w w:val="99"/>
        <w:lang w:val="en-US" w:eastAsia="en-US" w:bidi="ar-SA"/>
      </w:rPr>
    </w:lvl>
    <w:lvl w:ilvl="2" w:tplc="4532EF42">
      <w:numFmt w:val="bullet"/>
      <w:lvlText w:val="•"/>
      <w:lvlJc w:val="left"/>
      <w:pPr>
        <w:ind w:left="1436" w:hanging="360"/>
      </w:pPr>
      <w:rPr>
        <w:rFonts w:hint="default"/>
        <w:lang w:val="en-US" w:eastAsia="en-US" w:bidi="ar-SA"/>
      </w:rPr>
    </w:lvl>
    <w:lvl w:ilvl="3" w:tplc="56B4BB1E">
      <w:numFmt w:val="bullet"/>
      <w:lvlText w:val="•"/>
      <w:lvlJc w:val="left"/>
      <w:pPr>
        <w:ind w:left="1672" w:hanging="360"/>
      </w:pPr>
      <w:rPr>
        <w:rFonts w:hint="default"/>
        <w:lang w:val="en-US" w:eastAsia="en-US" w:bidi="ar-SA"/>
      </w:rPr>
    </w:lvl>
    <w:lvl w:ilvl="4" w:tplc="F36E85F2">
      <w:numFmt w:val="bullet"/>
      <w:lvlText w:val="•"/>
      <w:lvlJc w:val="left"/>
      <w:pPr>
        <w:ind w:left="1908" w:hanging="360"/>
      </w:pPr>
      <w:rPr>
        <w:rFonts w:hint="default"/>
        <w:lang w:val="en-US" w:eastAsia="en-US" w:bidi="ar-SA"/>
      </w:rPr>
    </w:lvl>
    <w:lvl w:ilvl="5" w:tplc="34701234">
      <w:numFmt w:val="bullet"/>
      <w:lvlText w:val="•"/>
      <w:lvlJc w:val="left"/>
      <w:pPr>
        <w:ind w:left="2144" w:hanging="360"/>
      </w:pPr>
      <w:rPr>
        <w:rFonts w:hint="default"/>
        <w:lang w:val="en-US" w:eastAsia="en-US" w:bidi="ar-SA"/>
      </w:rPr>
    </w:lvl>
    <w:lvl w:ilvl="6" w:tplc="C1DE193A">
      <w:numFmt w:val="bullet"/>
      <w:lvlText w:val="•"/>
      <w:lvlJc w:val="left"/>
      <w:pPr>
        <w:ind w:left="2380" w:hanging="360"/>
      </w:pPr>
      <w:rPr>
        <w:rFonts w:hint="default"/>
        <w:lang w:val="en-US" w:eastAsia="en-US" w:bidi="ar-SA"/>
      </w:rPr>
    </w:lvl>
    <w:lvl w:ilvl="7" w:tplc="3A3EB2EE">
      <w:numFmt w:val="bullet"/>
      <w:lvlText w:val="•"/>
      <w:lvlJc w:val="left"/>
      <w:pPr>
        <w:ind w:left="2616" w:hanging="360"/>
      </w:pPr>
      <w:rPr>
        <w:rFonts w:hint="default"/>
        <w:lang w:val="en-US" w:eastAsia="en-US" w:bidi="ar-SA"/>
      </w:rPr>
    </w:lvl>
    <w:lvl w:ilvl="8" w:tplc="DF32317E">
      <w:numFmt w:val="bullet"/>
      <w:lvlText w:val="•"/>
      <w:lvlJc w:val="left"/>
      <w:pPr>
        <w:ind w:left="2852" w:hanging="360"/>
      </w:pPr>
      <w:rPr>
        <w:rFonts w:hint="default"/>
        <w:lang w:val="en-US" w:eastAsia="en-US" w:bidi="ar-SA"/>
      </w:rPr>
    </w:lvl>
  </w:abstractNum>
  <w:abstractNum w:abstractNumId="45" w15:restartNumberingAfterBreak="0">
    <w:nsid w:val="44287532"/>
    <w:multiLevelType w:val="multilevel"/>
    <w:tmpl w:val="89AE64BC"/>
    <w:lvl w:ilvl="0">
      <w:start w:val="1"/>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46" w15:restartNumberingAfterBreak="0">
    <w:nsid w:val="455A47EE"/>
    <w:multiLevelType w:val="hybridMultilevel"/>
    <w:tmpl w:val="52BE95CC"/>
    <w:lvl w:ilvl="0" w:tplc="2B141F6A">
      <w:start w:val="1"/>
      <w:numFmt w:val="lowerLetter"/>
      <w:lvlText w:val="(%1)"/>
      <w:lvlJc w:val="left"/>
      <w:pPr>
        <w:ind w:left="720" w:hanging="327"/>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F246">
      <w:numFmt w:val="bullet"/>
      <w:lvlText w:val="•"/>
      <w:lvlJc w:val="left"/>
      <w:pPr>
        <w:ind w:left="1834" w:hanging="327"/>
      </w:pPr>
      <w:rPr>
        <w:rFonts w:hint="default"/>
        <w:lang w:val="en-US" w:eastAsia="en-US" w:bidi="ar-SA"/>
      </w:rPr>
    </w:lvl>
    <w:lvl w:ilvl="2" w:tplc="2678515C">
      <w:numFmt w:val="bullet"/>
      <w:lvlText w:val="•"/>
      <w:lvlJc w:val="left"/>
      <w:pPr>
        <w:ind w:left="2948" w:hanging="327"/>
      </w:pPr>
      <w:rPr>
        <w:rFonts w:hint="default"/>
        <w:lang w:val="en-US" w:eastAsia="en-US" w:bidi="ar-SA"/>
      </w:rPr>
    </w:lvl>
    <w:lvl w:ilvl="3" w:tplc="B1F0B1B2">
      <w:numFmt w:val="bullet"/>
      <w:lvlText w:val="•"/>
      <w:lvlJc w:val="left"/>
      <w:pPr>
        <w:ind w:left="4062" w:hanging="327"/>
      </w:pPr>
      <w:rPr>
        <w:rFonts w:hint="default"/>
        <w:lang w:val="en-US" w:eastAsia="en-US" w:bidi="ar-SA"/>
      </w:rPr>
    </w:lvl>
    <w:lvl w:ilvl="4" w:tplc="7E3EAD50">
      <w:numFmt w:val="bullet"/>
      <w:lvlText w:val="•"/>
      <w:lvlJc w:val="left"/>
      <w:pPr>
        <w:ind w:left="5176" w:hanging="327"/>
      </w:pPr>
      <w:rPr>
        <w:rFonts w:hint="default"/>
        <w:lang w:val="en-US" w:eastAsia="en-US" w:bidi="ar-SA"/>
      </w:rPr>
    </w:lvl>
    <w:lvl w:ilvl="5" w:tplc="837004D0">
      <w:numFmt w:val="bullet"/>
      <w:lvlText w:val="•"/>
      <w:lvlJc w:val="left"/>
      <w:pPr>
        <w:ind w:left="6290" w:hanging="327"/>
      </w:pPr>
      <w:rPr>
        <w:rFonts w:hint="default"/>
        <w:lang w:val="en-US" w:eastAsia="en-US" w:bidi="ar-SA"/>
      </w:rPr>
    </w:lvl>
    <w:lvl w:ilvl="6" w:tplc="2010679E">
      <w:numFmt w:val="bullet"/>
      <w:lvlText w:val="•"/>
      <w:lvlJc w:val="left"/>
      <w:pPr>
        <w:ind w:left="7404" w:hanging="327"/>
      </w:pPr>
      <w:rPr>
        <w:rFonts w:hint="default"/>
        <w:lang w:val="en-US" w:eastAsia="en-US" w:bidi="ar-SA"/>
      </w:rPr>
    </w:lvl>
    <w:lvl w:ilvl="7" w:tplc="B628D172">
      <w:numFmt w:val="bullet"/>
      <w:lvlText w:val="•"/>
      <w:lvlJc w:val="left"/>
      <w:pPr>
        <w:ind w:left="8518" w:hanging="327"/>
      </w:pPr>
      <w:rPr>
        <w:rFonts w:hint="default"/>
        <w:lang w:val="en-US" w:eastAsia="en-US" w:bidi="ar-SA"/>
      </w:rPr>
    </w:lvl>
    <w:lvl w:ilvl="8" w:tplc="858E13A4">
      <w:numFmt w:val="bullet"/>
      <w:lvlText w:val="•"/>
      <w:lvlJc w:val="left"/>
      <w:pPr>
        <w:ind w:left="9632" w:hanging="327"/>
      </w:pPr>
      <w:rPr>
        <w:rFonts w:hint="default"/>
        <w:lang w:val="en-US" w:eastAsia="en-US" w:bidi="ar-SA"/>
      </w:rPr>
    </w:lvl>
  </w:abstractNum>
  <w:abstractNum w:abstractNumId="47" w15:restartNumberingAfterBreak="0">
    <w:nsid w:val="47CB0C19"/>
    <w:multiLevelType w:val="multilevel"/>
    <w:tmpl w:val="8D5436A2"/>
    <w:lvl w:ilvl="0">
      <w:start w:val="5"/>
      <w:numFmt w:val="decimal"/>
      <w:lvlText w:val="%1"/>
      <w:lvlJc w:val="left"/>
      <w:pPr>
        <w:ind w:left="1008" w:hanging="721"/>
      </w:pPr>
      <w:rPr>
        <w:rFonts w:hint="default"/>
        <w:lang w:val="en-US" w:eastAsia="en-US" w:bidi="ar-SA"/>
      </w:rPr>
    </w:lvl>
    <w:lvl w:ilvl="1">
      <w:start w:val="2"/>
      <w:numFmt w:val="decimal"/>
      <w:lvlText w:val="%1.%2"/>
      <w:lvlJc w:val="left"/>
      <w:pPr>
        <w:ind w:left="1008" w:hanging="721"/>
      </w:pPr>
      <w:rPr>
        <w:rFonts w:hint="default"/>
        <w:lang w:val="en-US" w:eastAsia="en-US" w:bidi="ar-SA"/>
      </w:rPr>
    </w:lvl>
    <w:lvl w:ilvl="2">
      <w:start w:val="1"/>
      <w:numFmt w:val="decimal"/>
      <w:lvlText w:val="%1.%2.%3"/>
      <w:lvlJc w:val="left"/>
      <w:pPr>
        <w:ind w:left="100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58" w:hanging="721"/>
      </w:pPr>
      <w:rPr>
        <w:rFonts w:hint="default"/>
        <w:lang w:val="en-US" w:eastAsia="en-US" w:bidi="ar-SA"/>
      </w:rPr>
    </w:lvl>
    <w:lvl w:ilvl="4">
      <w:numFmt w:val="bullet"/>
      <w:lvlText w:val="•"/>
      <w:lvlJc w:val="left"/>
      <w:pPr>
        <w:ind w:left="5344" w:hanging="721"/>
      </w:pPr>
      <w:rPr>
        <w:rFonts w:hint="default"/>
        <w:lang w:val="en-US" w:eastAsia="en-US" w:bidi="ar-SA"/>
      </w:rPr>
    </w:lvl>
    <w:lvl w:ilvl="5">
      <w:numFmt w:val="bullet"/>
      <w:lvlText w:val="•"/>
      <w:lvlJc w:val="left"/>
      <w:pPr>
        <w:ind w:left="6430" w:hanging="721"/>
      </w:pPr>
      <w:rPr>
        <w:rFonts w:hint="default"/>
        <w:lang w:val="en-US" w:eastAsia="en-US" w:bidi="ar-SA"/>
      </w:rPr>
    </w:lvl>
    <w:lvl w:ilvl="6">
      <w:numFmt w:val="bullet"/>
      <w:lvlText w:val="•"/>
      <w:lvlJc w:val="left"/>
      <w:pPr>
        <w:ind w:left="7516" w:hanging="721"/>
      </w:pPr>
      <w:rPr>
        <w:rFonts w:hint="default"/>
        <w:lang w:val="en-US" w:eastAsia="en-US" w:bidi="ar-SA"/>
      </w:rPr>
    </w:lvl>
    <w:lvl w:ilvl="7">
      <w:numFmt w:val="bullet"/>
      <w:lvlText w:val="•"/>
      <w:lvlJc w:val="left"/>
      <w:pPr>
        <w:ind w:left="8602" w:hanging="721"/>
      </w:pPr>
      <w:rPr>
        <w:rFonts w:hint="default"/>
        <w:lang w:val="en-US" w:eastAsia="en-US" w:bidi="ar-SA"/>
      </w:rPr>
    </w:lvl>
    <w:lvl w:ilvl="8">
      <w:numFmt w:val="bullet"/>
      <w:lvlText w:val="•"/>
      <w:lvlJc w:val="left"/>
      <w:pPr>
        <w:ind w:left="9688" w:hanging="721"/>
      </w:pPr>
      <w:rPr>
        <w:rFonts w:hint="default"/>
        <w:lang w:val="en-US" w:eastAsia="en-US" w:bidi="ar-SA"/>
      </w:rPr>
    </w:lvl>
  </w:abstractNum>
  <w:abstractNum w:abstractNumId="48" w15:restartNumberingAfterBreak="0">
    <w:nsid w:val="4BC04F5A"/>
    <w:multiLevelType w:val="hybridMultilevel"/>
    <w:tmpl w:val="F7586D72"/>
    <w:lvl w:ilvl="0" w:tplc="355427AE">
      <w:start w:val="1"/>
      <w:numFmt w:val="lowerLetter"/>
      <w:lvlText w:val="%1."/>
      <w:lvlJc w:val="left"/>
      <w:pPr>
        <w:ind w:left="3168" w:hanging="601"/>
      </w:pPr>
      <w:rPr>
        <w:rFonts w:ascii="Times New Roman" w:eastAsia="Times New Roman" w:hAnsi="Times New Roman" w:cs="Times New Roman" w:hint="default"/>
        <w:b w:val="0"/>
        <w:bCs w:val="0"/>
        <w:i w:val="0"/>
        <w:iCs w:val="0"/>
        <w:spacing w:val="-1"/>
        <w:w w:val="99"/>
        <w:sz w:val="22"/>
        <w:szCs w:val="22"/>
        <w:lang w:val="en-US" w:eastAsia="en-US" w:bidi="ar-SA"/>
      </w:rPr>
    </w:lvl>
    <w:lvl w:ilvl="1" w:tplc="8DB4A1BC">
      <w:numFmt w:val="bullet"/>
      <w:lvlText w:val="•"/>
      <w:lvlJc w:val="left"/>
      <w:pPr>
        <w:ind w:left="4030" w:hanging="601"/>
      </w:pPr>
      <w:rPr>
        <w:rFonts w:hint="default"/>
        <w:lang w:val="en-US" w:eastAsia="en-US" w:bidi="ar-SA"/>
      </w:rPr>
    </w:lvl>
    <w:lvl w:ilvl="2" w:tplc="59661756">
      <w:numFmt w:val="bullet"/>
      <w:lvlText w:val="•"/>
      <w:lvlJc w:val="left"/>
      <w:pPr>
        <w:ind w:left="4900" w:hanging="601"/>
      </w:pPr>
      <w:rPr>
        <w:rFonts w:hint="default"/>
        <w:lang w:val="en-US" w:eastAsia="en-US" w:bidi="ar-SA"/>
      </w:rPr>
    </w:lvl>
    <w:lvl w:ilvl="3" w:tplc="9788C7DA">
      <w:numFmt w:val="bullet"/>
      <w:lvlText w:val="•"/>
      <w:lvlJc w:val="left"/>
      <w:pPr>
        <w:ind w:left="5770" w:hanging="601"/>
      </w:pPr>
      <w:rPr>
        <w:rFonts w:hint="default"/>
        <w:lang w:val="en-US" w:eastAsia="en-US" w:bidi="ar-SA"/>
      </w:rPr>
    </w:lvl>
    <w:lvl w:ilvl="4" w:tplc="7D9E9070">
      <w:numFmt w:val="bullet"/>
      <w:lvlText w:val="•"/>
      <w:lvlJc w:val="left"/>
      <w:pPr>
        <w:ind w:left="6640" w:hanging="601"/>
      </w:pPr>
      <w:rPr>
        <w:rFonts w:hint="default"/>
        <w:lang w:val="en-US" w:eastAsia="en-US" w:bidi="ar-SA"/>
      </w:rPr>
    </w:lvl>
    <w:lvl w:ilvl="5" w:tplc="AACA8384">
      <w:numFmt w:val="bullet"/>
      <w:lvlText w:val="•"/>
      <w:lvlJc w:val="left"/>
      <w:pPr>
        <w:ind w:left="7510" w:hanging="601"/>
      </w:pPr>
      <w:rPr>
        <w:rFonts w:hint="default"/>
        <w:lang w:val="en-US" w:eastAsia="en-US" w:bidi="ar-SA"/>
      </w:rPr>
    </w:lvl>
    <w:lvl w:ilvl="6" w:tplc="0590CC1E">
      <w:numFmt w:val="bullet"/>
      <w:lvlText w:val="•"/>
      <w:lvlJc w:val="left"/>
      <w:pPr>
        <w:ind w:left="8380" w:hanging="601"/>
      </w:pPr>
      <w:rPr>
        <w:rFonts w:hint="default"/>
        <w:lang w:val="en-US" w:eastAsia="en-US" w:bidi="ar-SA"/>
      </w:rPr>
    </w:lvl>
    <w:lvl w:ilvl="7" w:tplc="1A8CB47E">
      <w:numFmt w:val="bullet"/>
      <w:lvlText w:val="•"/>
      <w:lvlJc w:val="left"/>
      <w:pPr>
        <w:ind w:left="9250" w:hanging="601"/>
      </w:pPr>
      <w:rPr>
        <w:rFonts w:hint="default"/>
        <w:lang w:val="en-US" w:eastAsia="en-US" w:bidi="ar-SA"/>
      </w:rPr>
    </w:lvl>
    <w:lvl w:ilvl="8" w:tplc="CB88B198">
      <w:numFmt w:val="bullet"/>
      <w:lvlText w:val="•"/>
      <w:lvlJc w:val="left"/>
      <w:pPr>
        <w:ind w:left="10120" w:hanging="601"/>
      </w:pPr>
      <w:rPr>
        <w:rFonts w:hint="default"/>
        <w:lang w:val="en-US" w:eastAsia="en-US" w:bidi="ar-SA"/>
      </w:rPr>
    </w:lvl>
  </w:abstractNum>
  <w:abstractNum w:abstractNumId="49" w15:restartNumberingAfterBreak="0">
    <w:nsid w:val="4E53106C"/>
    <w:multiLevelType w:val="hybridMultilevel"/>
    <w:tmpl w:val="543293F0"/>
    <w:lvl w:ilvl="0" w:tplc="DED29FBC">
      <w:numFmt w:val="bullet"/>
      <w:lvlText w:val="☐"/>
      <w:lvlJc w:val="left"/>
      <w:pPr>
        <w:ind w:left="433"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1" w:tplc="6C2C621C">
      <w:numFmt w:val="bullet"/>
      <w:lvlText w:val="•"/>
      <w:lvlJc w:val="left"/>
      <w:pPr>
        <w:ind w:left="937" w:hanging="327"/>
      </w:pPr>
      <w:rPr>
        <w:rFonts w:hint="default"/>
        <w:lang w:val="en-US" w:eastAsia="en-US" w:bidi="ar-SA"/>
      </w:rPr>
    </w:lvl>
    <w:lvl w:ilvl="2" w:tplc="69288A48">
      <w:numFmt w:val="bullet"/>
      <w:lvlText w:val="•"/>
      <w:lvlJc w:val="left"/>
      <w:pPr>
        <w:ind w:left="1434" w:hanging="327"/>
      </w:pPr>
      <w:rPr>
        <w:rFonts w:hint="default"/>
        <w:lang w:val="en-US" w:eastAsia="en-US" w:bidi="ar-SA"/>
      </w:rPr>
    </w:lvl>
    <w:lvl w:ilvl="3" w:tplc="796A477A">
      <w:numFmt w:val="bullet"/>
      <w:lvlText w:val="•"/>
      <w:lvlJc w:val="left"/>
      <w:pPr>
        <w:ind w:left="1931" w:hanging="327"/>
      </w:pPr>
      <w:rPr>
        <w:rFonts w:hint="default"/>
        <w:lang w:val="en-US" w:eastAsia="en-US" w:bidi="ar-SA"/>
      </w:rPr>
    </w:lvl>
    <w:lvl w:ilvl="4" w:tplc="9E5EF5BA">
      <w:numFmt w:val="bullet"/>
      <w:lvlText w:val="•"/>
      <w:lvlJc w:val="left"/>
      <w:pPr>
        <w:ind w:left="2428" w:hanging="327"/>
      </w:pPr>
      <w:rPr>
        <w:rFonts w:hint="default"/>
        <w:lang w:val="en-US" w:eastAsia="en-US" w:bidi="ar-SA"/>
      </w:rPr>
    </w:lvl>
    <w:lvl w:ilvl="5" w:tplc="6AE41676">
      <w:numFmt w:val="bullet"/>
      <w:lvlText w:val="•"/>
      <w:lvlJc w:val="left"/>
      <w:pPr>
        <w:ind w:left="2926" w:hanging="327"/>
      </w:pPr>
      <w:rPr>
        <w:rFonts w:hint="default"/>
        <w:lang w:val="en-US" w:eastAsia="en-US" w:bidi="ar-SA"/>
      </w:rPr>
    </w:lvl>
    <w:lvl w:ilvl="6" w:tplc="1A8A8BC0">
      <w:numFmt w:val="bullet"/>
      <w:lvlText w:val="•"/>
      <w:lvlJc w:val="left"/>
      <w:pPr>
        <w:ind w:left="3423" w:hanging="327"/>
      </w:pPr>
      <w:rPr>
        <w:rFonts w:hint="default"/>
        <w:lang w:val="en-US" w:eastAsia="en-US" w:bidi="ar-SA"/>
      </w:rPr>
    </w:lvl>
    <w:lvl w:ilvl="7" w:tplc="C9CE8E72">
      <w:numFmt w:val="bullet"/>
      <w:lvlText w:val="•"/>
      <w:lvlJc w:val="left"/>
      <w:pPr>
        <w:ind w:left="3920" w:hanging="327"/>
      </w:pPr>
      <w:rPr>
        <w:rFonts w:hint="default"/>
        <w:lang w:val="en-US" w:eastAsia="en-US" w:bidi="ar-SA"/>
      </w:rPr>
    </w:lvl>
    <w:lvl w:ilvl="8" w:tplc="5162923C">
      <w:numFmt w:val="bullet"/>
      <w:lvlText w:val="•"/>
      <w:lvlJc w:val="left"/>
      <w:pPr>
        <w:ind w:left="4417" w:hanging="327"/>
      </w:pPr>
      <w:rPr>
        <w:rFonts w:hint="default"/>
        <w:lang w:val="en-US" w:eastAsia="en-US" w:bidi="ar-SA"/>
      </w:rPr>
    </w:lvl>
  </w:abstractNum>
  <w:abstractNum w:abstractNumId="50" w15:restartNumberingAfterBreak="0">
    <w:nsid w:val="4ED21021"/>
    <w:multiLevelType w:val="multilevel"/>
    <w:tmpl w:val="D74ACD6A"/>
    <w:lvl w:ilvl="0">
      <w:start w:val="3"/>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51" w15:restartNumberingAfterBreak="0">
    <w:nsid w:val="4EFA1087"/>
    <w:multiLevelType w:val="multilevel"/>
    <w:tmpl w:val="6E1243A0"/>
    <w:lvl w:ilvl="0">
      <w:start w:val="4"/>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52" w15:restartNumberingAfterBreak="0">
    <w:nsid w:val="5501472D"/>
    <w:multiLevelType w:val="multilevel"/>
    <w:tmpl w:val="98321B0C"/>
    <w:lvl w:ilvl="0">
      <w:start w:val="4"/>
      <w:numFmt w:val="decimal"/>
      <w:lvlText w:val="%1"/>
      <w:lvlJc w:val="left"/>
      <w:pPr>
        <w:ind w:left="1728" w:hanging="721"/>
      </w:pPr>
      <w:rPr>
        <w:rFonts w:hint="default"/>
        <w:lang w:val="en-US" w:eastAsia="en-US" w:bidi="ar-SA"/>
      </w:rPr>
    </w:lvl>
    <w:lvl w:ilvl="1">
      <w:start w:val="2"/>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762" w:hanging="721"/>
      </w:pPr>
      <w:rPr>
        <w:rFonts w:hint="default"/>
        <w:lang w:val="en-US" w:eastAsia="en-US" w:bidi="ar-SA"/>
      </w:rPr>
    </w:lvl>
    <w:lvl w:ilvl="4">
      <w:numFmt w:val="bullet"/>
      <w:lvlText w:val="•"/>
      <w:lvlJc w:val="left"/>
      <w:pPr>
        <w:ind w:left="5776" w:hanging="721"/>
      </w:pPr>
      <w:rPr>
        <w:rFonts w:hint="default"/>
        <w:lang w:val="en-US" w:eastAsia="en-US" w:bidi="ar-SA"/>
      </w:rPr>
    </w:lvl>
    <w:lvl w:ilvl="5">
      <w:numFmt w:val="bullet"/>
      <w:lvlText w:val="•"/>
      <w:lvlJc w:val="left"/>
      <w:pPr>
        <w:ind w:left="6790" w:hanging="721"/>
      </w:pPr>
      <w:rPr>
        <w:rFonts w:hint="default"/>
        <w:lang w:val="en-US" w:eastAsia="en-US" w:bidi="ar-SA"/>
      </w:rPr>
    </w:lvl>
    <w:lvl w:ilvl="6">
      <w:numFmt w:val="bullet"/>
      <w:lvlText w:val="•"/>
      <w:lvlJc w:val="left"/>
      <w:pPr>
        <w:ind w:left="7804" w:hanging="721"/>
      </w:pPr>
      <w:rPr>
        <w:rFonts w:hint="default"/>
        <w:lang w:val="en-US" w:eastAsia="en-US" w:bidi="ar-SA"/>
      </w:rPr>
    </w:lvl>
    <w:lvl w:ilvl="7">
      <w:numFmt w:val="bullet"/>
      <w:lvlText w:val="•"/>
      <w:lvlJc w:val="left"/>
      <w:pPr>
        <w:ind w:left="8818" w:hanging="721"/>
      </w:pPr>
      <w:rPr>
        <w:rFonts w:hint="default"/>
        <w:lang w:val="en-US" w:eastAsia="en-US" w:bidi="ar-SA"/>
      </w:rPr>
    </w:lvl>
    <w:lvl w:ilvl="8">
      <w:numFmt w:val="bullet"/>
      <w:lvlText w:val="•"/>
      <w:lvlJc w:val="left"/>
      <w:pPr>
        <w:ind w:left="9832" w:hanging="721"/>
      </w:pPr>
      <w:rPr>
        <w:rFonts w:hint="default"/>
        <w:lang w:val="en-US" w:eastAsia="en-US" w:bidi="ar-SA"/>
      </w:rPr>
    </w:lvl>
  </w:abstractNum>
  <w:abstractNum w:abstractNumId="53" w15:restartNumberingAfterBreak="0">
    <w:nsid w:val="56DB6226"/>
    <w:multiLevelType w:val="hybridMultilevel"/>
    <w:tmpl w:val="3F4A7B46"/>
    <w:lvl w:ilvl="0" w:tplc="94562644">
      <w:start w:val="1"/>
      <w:numFmt w:val="lowerLetter"/>
      <w:lvlText w:val="%1."/>
      <w:lvlJc w:val="left"/>
      <w:pPr>
        <w:ind w:left="3168"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6E841A5C">
      <w:numFmt w:val="bullet"/>
      <w:lvlText w:val="•"/>
      <w:lvlJc w:val="left"/>
      <w:pPr>
        <w:ind w:left="4030" w:hanging="720"/>
      </w:pPr>
      <w:rPr>
        <w:rFonts w:hint="default"/>
        <w:lang w:val="en-US" w:eastAsia="en-US" w:bidi="ar-SA"/>
      </w:rPr>
    </w:lvl>
    <w:lvl w:ilvl="2" w:tplc="9D880F32">
      <w:numFmt w:val="bullet"/>
      <w:lvlText w:val="•"/>
      <w:lvlJc w:val="left"/>
      <w:pPr>
        <w:ind w:left="4900" w:hanging="720"/>
      </w:pPr>
      <w:rPr>
        <w:rFonts w:hint="default"/>
        <w:lang w:val="en-US" w:eastAsia="en-US" w:bidi="ar-SA"/>
      </w:rPr>
    </w:lvl>
    <w:lvl w:ilvl="3" w:tplc="2E4450DE">
      <w:numFmt w:val="bullet"/>
      <w:lvlText w:val="•"/>
      <w:lvlJc w:val="left"/>
      <w:pPr>
        <w:ind w:left="5770" w:hanging="720"/>
      </w:pPr>
      <w:rPr>
        <w:rFonts w:hint="default"/>
        <w:lang w:val="en-US" w:eastAsia="en-US" w:bidi="ar-SA"/>
      </w:rPr>
    </w:lvl>
    <w:lvl w:ilvl="4" w:tplc="E6CA73B2">
      <w:numFmt w:val="bullet"/>
      <w:lvlText w:val="•"/>
      <w:lvlJc w:val="left"/>
      <w:pPr>
        <w:ind w:left="6640" w:hanging="720"/>
      </w:pPr>
      <w:rPr>
        <w:rFonts w:hint="default"/>
        <w:lang w:val="en-US" w:eastAsia="en-US" w:bidi="ar-SA"/>
      </w:rPr>
    </w:lvl>
    <w:lvl w:ilvl="5" w:tplc="0B68D548">
      <w:numFmt w:val="bullet"/>
      <w:lvlText w:val="•"/>
      <w:lvlJc w:val="left"/>
      <w:pPr>
        <w:ind w:left="7510" w:hanging="720"/>
      </w:pPr>
      <w:rPr>
        <w:rFonts w:hint="default"/>
        <w:lang w:val="en-US" w:eastAsia="en-US" w:bidi="ar-SA"/>
      </w:rPr>
    </w:lvl>
    <w:lvl w:ilvl="6" w:tplc="CBD8A360">
      <w:numFmt w:val="bullet"/>
      <w:lvlText w:val="•"/>
      <w:lvlJc w:val="left"/>
      <w:pPr>
        <w:ind w:left="8380" w:hanging="720"/>
      </w:pPr>
      <w:rPr>
        <w:rFonts w:hint="default"/>
        <w:lang w:val="en-US" w:eastAsia="en-US" w:bidi="ar-SA"/>
      </w:rPr>
    </w:lvl>
    <w:lvl w:ilvl="7" w:tplc="34BCA0D8">
      <w:numFmt w:val="bullet"/>
      <w:lvlText w:val="•"/>
      <w:lvlJc w:val="left"/>
      <w:pPr>
        <w:ind w:left="9250" w:hanging="720"/>
      </w:pPr>
      <w:rPr>
        <w:rFonts w:hint="default"/>
        <w:lang w:val="en-US" w:eastAsia="en-US" w:bidi="ar-SA"/>
      </w:rPr>
    </w:lvl>
    <w:lvl w:ilvl="8" w:tplc="213EC626">
      <w:numFmt w:val="bullet"/>
      <w:lvlText w:val="•"/>
      <w:lvlJc w:val="left"/>
      <w:pPr>
        <w:ind w:left="10120" w:hanging="720"/>
      </w:pPr>
      <w:rPr>
        <w:rFonts w:hint="default"/>
        <w:lang w:val="en-US" w:eastAsia="en-US" w:bidi="ar-SA"/>
      </w:rPr>
    </w:lvl>
  </w:abstractNum>
  <w:abstractNum w:abstractNumId="54" w15:restartNumberingAfterBreak="0">
    <w:nsid w:val="584A5948"/>
    <w:multiLevelType w:val="hybridMultilevel"/>
    <w:tmpl w:val="EEC48D6E"/>
    <w:lvl w:ilvl="0" w:tplc="1ADA8BAA">
      <w:numFmt w:val="bullet"/>
      <w:lvlText w:val=""/>
      <w:lvlJc w:val="left"/>
      <w:pPr>
        <w:ind w:left="1548" w:hanging="360"/>
      </w:pPr>
      <w:rPr>
        <w:rFonts w:ascii="Symbol" w:eastAsia="Symbol" w:hAnsi="Symbol" w:cs="Symbol" w:hint="default"/>
        <w:b w:val="0"/>
        <w:bCs w:val="0"/>
        <w:i w:val="0"/>
        <w:iCs w:val="0"/>
        <w:spacing w:val="0"/>
        <w:w w:val="99"/>
        <w:sz w:val="28"/>
        <w:szCs w:val="28"/>
        <w:lang w:val="en-US" w:eastAsia="en-US" w:bidi="ar-SA"/>
      </w:rPr>
    </w:lvl>
    <w:lvl w:ilvl="1" w:tplc="76506392">
      <w:numFmt w:val="bullet"/>
      <w:lvlText w:val="•"/>
      <w:lvlJc w:val="left"/>
      <w:pPr>
        <w:ind w:left="2572" w:hanging="360"/>
      </w:pPr>
      <w:rPr>
        <w:rFonts w:hint="default"/>
        <w:lang w:val="en-US" w:eastAsia="en-US" w:bidi="ar-SA"/>
      </w:rPr>
    </w:lvl>
    <w:lvl w:ilvl="2" w:tplc="5F2460B2">
      <w:numFmt w:val="bullet"/>
      <w:lvlText w:val="•"/>
      <w:lvlJc w:val="left"/>
      <w:pPr>
        <w:ind w:left="3604" w:hanging="360"/>
      </w:pPr>
      <w:rPr>
        <w:rFonts w:hint="default"/>
        <w:lang w:val="en-US" w:eastAsia="en-US" w:bidi="ar-SA"/>
      </w:rPr>
    </w:lvl>
    <w:lvl w:ilvl="3" w:tplc="0F42AB38">
      <w:numFmt w:val="bullet"/>
      <w:lvlText w:val="•"/>
      <w:lvlJc w:val="left"/>
      <w:pPr>
        <w:ind w:left="4636" w:hanging="360"/>
      </w:pPr>
      <w:rPr>
        <w:rFonts w:hint="default"/>
        <w:lang w:val="en-US" w:eastAsia="en-US" w:bidi="ar-SA"/>
      </w:rPr>
    </w:lvl>
    <w:lvl w:ilvl="4" w:tplc="29CE25B0">
      <w:numFmt w:val="bullet"/>
      <w:lvlText w:val="•"/>
      <w:lvlJc w:val="left"/>
      <w:pPr>
        <w:ind w:left="5668" w:hanging="360"/>
      </w:pPr>
      <w:rPr>
        <w:rFonts w:hint="default"/>
        <w:lang w:val="en-US" w:eastAsia="en-US" w:bidi="ar-SA"/>
      </w:rPr>
    </w:lvl>
    <w:lvl w:ilvl="5" w:tplc="49523886">
      <w:numFmt w:val="bullet"/>
      <w:lvlText w:val="•"/>
      <w:lvlJc w:val="left"/>
      <w:pPr>
        <w:ind w:left="6700" w:hanging="360"/>
      </w:pPr>
      <w:rPr>
        <w:rFonts w:hint="default"/>
        <w:lang w:val="en-US" w:eastAsia="en-US" w:bidi="ar-SA"/>
      </w:rPr>
    </w:lvl>
    <w:lvl w:ilvl="6" w:tplc="BE2C0F0C">
      <w:numFmt w:val="bullet"/>
      <w:lvlText w:val="•"/>
      <w:lvlJc w:val="left"/>
      <w:pPr>
        <w:ind w:left="7732" w:hanging="360"/>
      </w:pPr>
      <w:rPr>
        <w:rFonts w:hint="default"/>
        <w:lang w:val="en-US" w:eastAsia="en-US" w:bidi="ar-SA"/>
      </w:rPr>
    </w:lvl>
    <w:lvl w:ilvl="7" w:tplc="BE184936">
      <w:numFmt w:val="bullet"/>
      <w:lvlText w:val="•"/>
      <w:lvlJc w:val="left"/>
      <w:pPr>
        <w:ind w:left="8764" w:hanging="360"/>
      </w:pPr>
      <w:rPr>
        <w:rFonts w:hint="default"/>
        <w:lang w:val="en-US" w:eastAsia="en-US" w:bidi="ar-SA"/>
      </w:rPr>
    </w:lvl>
    <w:lvl w:ilvl="8" w:tplc="2C2C1E44">
      <w:numFmt w:val="bullet"/>
      <w:lvlText w:val="•"/>
      <w:lvlJc w:val="left"/>
      <w:pPr>
        <w:ind w:left="9796" w:hanging="360"/>
      </w:pPr>
      <w:rPr>
        <w:rFonts w:hint="default"/>
        <w:lang w:val="en-US" w:eastAsia="en-US" w:bidi="ar-SA"/>
      </w:rPr>
    </w:lvl>
  </w:abstractNum>
  <w:abstractNum w:abstractNumId="55" w15:restartNumberingAfterBreak="0">
    <w:nsid w:val="5AEA0D8D"/>
    <w:multiLevelType w:val="hybridMultilevel"/>
    <w:tmpl w:val="05C00E0C"/>
    <w:lvl w:ilvl="0" w:tplc="33BC282E">
      <w:start w:val="3"/>
      <w:numFmt w:val="decimal"/>
      <w:lvlText w:val="%1."/>
      <w:lvlJc w:val="left"/>
      <w:pPr>
        <w:ind w:left="443" w:hanging="240"/>
      </w:pPr>
      <w:rPr>
        <w:rFonts w:ascii="Times New Roman" w:eastAsia="Times New Roman" w:hAnsi="Times New Roman" w:cs="Times New Roman" w:hint="default"/>
        <w:b/>
        <w:bCs/>
        <w:i w:val="0"/>
        <w:iCs w:val="0"/>
        <w:spacing w:val="0"/>
        <w:w w:val="99"/>
        <w:sz w:val="22"/>
        <w:szCs w:val="22"/>
        <w:lang w:val="en-US" w:eastAsia="en-US" w:bidi="ar-SA"/>
      </w:rPr>
    </w:lvl>
    <w:lvl w:ilvl="1" w:tplc="D9B6C7C0">
      <w:start w:val="1"/>
      <w:numFmt w:val="lowerLetter"/>
      <w:lvlText w:val="%2."/>
      <w:lvlJc w:val="left"/>
      <w:pPr>
        <w:ind w:left="1319" w:hanging="360"/>
      </w:pPr>
      <w:rPr>
        <w:rFonts w:ascii="Times New Roman" w:eastAsia="Times New Roman" w:hAnsi="Times New Roman" w:cs="Times New Roman" w:hint="default"/>
        <w:b/>
        <w:bCs/>
        <w:i w:val="0"/>
        <w:iCs w:val="0"/>
        <w:spacing w:val="0"/>
        <w:w w:val="99"/>
        <w:sz w:val="22"/>
        <w:szCs w:val="22"/>
        <w:lang w:val="en-US" w:eastAsia="en-US" w:bidi="ar-SA"/>
      </w:rPr>
    </w:lvl>
    <w:lvl w:ilvl="2" w:tplc="98884572">
      <w:numFmt w:val="bullet"/>
      <w:lvlText w:val="•"/>
      <w:lvlJc w:val="left"/>
      <w:pPr>
        <w:ind w:left="1604" w:hanging="360"/>
      </w:pPr>
      <w:rPr>
        <w:rFonts w:hint="default"/>
        <w:lang w:val="en-US" w:eastAsia="en-US" w:bidi="ar-SA"/>
      </w:rPr>
    </w:lvl>
    <w:lvl w:ilvl="3" w:tplc="A3C2E03A">
      <w:numFmt w:val="bullet"/>
      <w:lvlText w:val="•"/>
      <w:lvlJc w:val="left"/>
      <w:pPr>
        <w:ind w:left="1889" w:hanging="360"/>
      </w:pPr>
      <w:rPr>
        <w:rFonts w:hint="default"/>
        <w:lang w:val="en-US" w:eastAsia="en-US" w:bidi="ar-SA"/>
      </w:rPr>
    </w:lvl>
    <w:lvl w:ilvl="4" w:tplc="9A96F4EE">
      <w:numFmt w:val="bullet"/>
      <w:lvlText w:val="•"/>
      <w:lvlJc w:val="left"/>
      <w:pPr>
        <w:ind w:left="2174" w:hanging="360"/>
      </w:pPr>
      <w:rPr>
        <w:rFonts w:hint="default"/>
        <w:lang w:val="en-US" w:eastAsia="en-US" w:bidi="ar-SA"/>
      </w:rPr>
    </w:lvl>
    <w:lvl w:ilvl="5" w:tplc="D5CA6456">
      <w:numFmt w:val="bullet"/>
      <w:lvlText w:val="•"/>
      <w:lvlJc w:val="left"/>
      <w:pPr>
        <w:ind w:left="2458" w:hanging="360"/>
      </w:pPr>
      <w:rPr>
        <w:rFonts w:hint="default"/>
        <w:lang w:val="en-US" w:eastAsia="en-US" w:bidi="ar-SA"/>
      </w:rPr>
    </w:lvl>
    <w:lvl w:ilvl="6" w:tplc="CDE2E244">
      <w:numFmt w:val="bullet"/>
      <w:lvlText w:val="•"/>
      <w:lvlJc w:val="left"/>
      <w:pPr>
        <w:ind w:left="2743" w:hanging="360"/>
      </w:pPr>
      <w:rPr>
        <w:rFonts w:hint="default"/>
        <w:lang w:val="en-US" w:eastAsia="en-US" w:bidi="ar-SA"/>
      </w:rPr>
    </w:lvl>
    <w:lvl w:ilvl="7" w:tplc="D34806CE">
      <w:numFmt w:val="bullet"/>
      <w:lvlText w:val="•"/>
      <w:lvlJc w:val="left"/>
      <w:pPr>
        <w:ind w:left="3028" w:hanging="360"/>
      </w:pPr>
      <w:rPr>
        <w:rFonts w:hint="default"/>
        <w:lang w:val="en-US" w:eastAsia="en-US" w:bidi="ar-SA"/>
      </w:rPr>
    </w:lvl>
    <w:lvl w:ilvl="8" w:tplc="602E36D4">
      <w:numFmt w:val="bullet"/>
      <w:lvlText w:val="•"/>
      <w:lvlJc w:val="left"/>
      <w:pPr>
        <w:ind w:left="3312" w:hanging="360"/>
      </w:pPr>
      <w:rPr>
        <w:rFonts w:hint="default"/>
        <w:lang w:val="en-US" w:eastAsia="en-US" w:bidi="ar-SA"/>
      </w:rPr>
    </w:lvl>
  </w:abstractNum>
  <w:abstractNum w:abstractNumId="56" w15:restartNumberingAfterBreak="0">
    <w:nsid w:val="629F3425"/>
    <w:multiLevelType w:val="hybridMultilevel"/>
    <w:tmpl w:val="54827F92"/>
    <w:lvl w:ilvl="0" w:tplc="73A88512">
      <w:start w:val="1"/>
      <w:numFmt w:val="upperLetter"/>
      <w:lvlText w:val="%1."/>
      <w:lvlJc w:val="left"/>
      <w:pPr>
        <w:ind w:left="244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628E922">
      <w:start w:val="1"/>
      <w:numFmt w:val="decimal"/>
      <w:lvlText w:val="%2."/>
      <w:lvlJc w:val="left"/>
      <w:pPr>
        <w:ind w:left="3168" w:hanging="720"/>
      </w:pPr>
      <w:rPr>
        <w:rFonts w:hint="default"/>
        <w:spacing w:val="-1"/>
        <w:w w:val="100"/>
        <w:lang w:val="en-US" w:eastAsia="en-US" w:bidi="ar-SA"/>
      </w:rPr>
    </w:lvl>
    <w:lvl w:ilvl="2" w:tplc="6EBCBAAA">
      <w:start w:val="1"/>
      <w:numFmt w:val="lowerLetter"/>
      <w:lvlText w:val="%3."/>
      <w:lvlJc w:val="left"/>
      <w:pPr>
        <w:ind w:left="244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A742FF96">
      <w:numFmt w:val="bullet"/>
      <w:lvlText w:val="•"/>
      <w:lvlJc w:val="left"/>
      <w:pPr>
        <w:ind w:left="3880" w:hanging="720"/>
      </w:pPr>
      <w:rPr>
        <w:rFonts w:hint="default"/>
        <w:lang w:val="en-US" w:eastAsia="en-US" w:bidi="ar-SA"/>
      </w:rPr>
    </w:lvl>
    <w:lvl w:ilvl="4" w:tplc="B1D4A916">
      <w:numFmt w:val="bullet"/>
      <w:lvlText w:val="•"/>
      <w:lvlJc w:val="left"/>
      <w:pPr>
        <w:ind w:left="5020" w:hanging="720"/>
      </w:pPr>
      <w:rPr>
        <w:rFonts w:hint="default"/>
        <w:lang w:val="en-US" w:eastAsia="en-US" w:bidi="ar-SA"/>
      </w:rPr>
    </w:lvl>
    <w:lvl w:ilvl="5" w:tplc="28604E44">
      <w:numFmt w:val="bullet"/>
      <w:lvlText w:val="•"/>
      <w:lvlJc w:val="left"/>
      <w:pPr>
        <w:ind w:left="6160" w:hanging="720"/>
      </w:pPr>
      <w:rPr>
        <w:rFonts w:hint="default"/>
        <w:lang w:val="en-US" w:eastAsia="en-US" w:bidi="ar-SA"/>
      </w:rPr>
    </w:lvl>
    <w:lvl w:ilvl="6" w:tplc="20B2D114">
      <w:numFmt w:val="bullet"/>
      <w:lvlText w:val="•"/>
      <w:lvlJc w:val="left"/>
      <w:pPr>
        <w:ind w:left="7300" w:hanging="720"/>
      </w:pPr>
      <w:rPr>
        <w:rFonts w:hint="default"/>
        <w:lang w:val="en-US" w:eastAsia="en-US" w:bidi="ar-SA"/>
      </w:rPr>
    </w:lvl>
    <w:lvl w:ilvl="7" w:tplc="7A966294">
      <w:numFmt w:val="bullet"/>
      <w:lvlText w:val="•"/>
      <w:lvlJc w:val="left"/>
      <w:pPr>
        <w:ind w:left="8440" w:hanging="720"/>
      </w:pPr>
      <w:rPr>
        <w:rFonts w:hint="default"/>
        <w:lang w:val="en-US" w:eastAsia="en-US" w:bidi="ar-SA"/>
      </w:rPr>
    </w:lvl>
    <w:lvl w:ilvl="8" w:tplc="55482002">
      <w:numFmt w:val="bullet"/>
      <w:lvlText w:val="•"/>
      <w:lvlJc w:val="left"/>
      <w:pPr>
        <w:ind w:left="9580" w:hanging="720"/>
      </w:pPr>
      <w:rPr>
        <w:rFonts w:hint="default"/>
        <w:lang w:val="en-US" w:eastAsia="en-US" w:bidi="ar-SA"/>
      </w:rPr>
    </w:lvl>
  </w:abstractNum>
  <w:abstractNum w:abstractNumId="57" w15:restartNumberingAfterBreak="0">
    <w:nsid w:val="656A4F2C"/>
    <w:multiLevelType w:val="multilevel"/>
    <w:tmpl w:val="0596B050"/>
    <w:lvl w:ilvl="0">
      <w:start w:val="1"/>
      <w:numFmt w:val="decimal"/>
      <w:lvlText w:val="%1."/>
      <w:lvlJc w:val="left"/>
      <w:pPr>
        <w:ind w:left="1019" w:hanging="30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1.%2."/>
      <w:lvlJc w:val="left"/>
      <w:pPr>
        <w:ind w:left="720" w:hanging="4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720" w:hanging="327"/>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375" w:hanging="327"/>
      </w:pPr>
      <w:rPr>
        <w:rFonts w:hint="default"/>
        <w:lang w:val="en-US" w:eastAsia="en-US" w:bidi="ar-SA"/>
      </w:rPr>
    </w:lvl>
    <w:lvl w:ilvl="4">
      <w:numFmt w:val="bullet"/>
      <w:lvlText w:val="•"/>
      <w:lvlJc w:val="left"/>
      <w:pPr>
        <w:ind w:left="3730" w:hanging="327"/>
      </w:pPr>
      <w:rPr>
        <w:rFonts w:hint="default"/>
        <w:lang w:val="en-US" w:eastAsia="en-US" w:bidi="ar-SA"/>
      </w:rPr>
    </w:lvl>
    <w:lvl w:ilvl="5">
      <w:numFmt w:val="bullet"/>
      <w:lvlText w:val="•"/>
      <w:lvlJc w:val="left"/>
      <w:pPr>
        <w:ind w:left="5085" w:hanging="327"/>
      </w:pPr>
      <w:rPr>
        <w:rFonts w:hint="default"/>
        <w:lang w:val="en-US" w:eastAsia="en-US" w:bidi="ar-SA"/>
      </w:rPr>
    </w:lvl>
    <w:lvl w:ilvl="6">
      <w:numFmt w:val="bullet"/>
      <w:lvlText w:val="•"/>
      <w:lvlJc w:val="left"/>
      <w:pPr>
        <w:ind w:left="6440" w:hanging="327"/>
      </w:pPr>
      <w:rPr>
        <w:rFonts w:hint="default"/>
        <w:lang w:val="en-US" w:eastAsia="en-US" w:bidi="ar-SA"/>
      </w:rPr>
    </w:lvl>
    <w:lvl w:ilvl="7">
      <w:numFmt w:val="bullet"/>
      <w:lvlText w:val="•"/>
      <w:lvlJc w:val="left"/>
      <w:pPr>
        <w:ind w:left="7795" w:hanging="327"/>
      </w:pPr>
      <w:rPr>
        <w:rFonts w:hint="default"/>
        <w:lang w:val="en-US" w:eastAsia="en-US" w:bidi="ar-SA"/>
      </w:rPr>
    </w:lvl>
    <w:lvl w:ilvl="8">
      <w:numFmt w:val="bullet"/>
      <w:lvlText w:val="•"/>
      <w:lvlJc w:val="left"/>
      <w:pPr>
        <w:ind w:left="9150" w:hanging="327"/>
      </w:pPr>
      <w:rPr>
        <w:rFonts w:hint="default"/>
        <w:lang w:val="en-US" w:eastAsia="en-US" w:bidi="ar-SA"/>
      </w:rPr>
    </w:lvl>
  </w:abstractNum>
  <w:abstractNum w:abstractNumId="58" w15:restartNumberingAfterBreak="0">
    <w:nsid w:val="66A63BA8"/>
    <w:multiLevelType w:val="hybridMultilevel"/>
    <w:tmpl w:val="AE56B158"/>
    <w:lvl w:ilvl="0" w:tplc="22E63E46">
      <w:start w:val="1"/>
      <w:numFmt w:val="decimal"/>
      <w:lvlText w:val="(%1)"/>
      <w:lvlJc w:val="left"/>
      <w:pPr>
        <w:ind w:left="1260"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1" w:tplc="687E4936">
      <w:numFmt w:val="bullet"/>
      <w:lvlText w:val="•"/>
      <w:lvlJc w:val="left"/>
      <w:pPr>
        <w:ind w:left="2320" w:hanging="541"/>
      </w:pPr>
      <w:rPr>
        <w:rFonts w:hint="default"/>
        <w:lang w:val="en-US" w:eastAsia="en-US" w:bidi="ar-SA"/>
      </w:rPr>
    </w:lvl>
    <w:lvl w:ilvl="2" w:tplc="2BBC4F4E">
      <w:numFmt w:val="bullet"/>
      <w:lvlText w:val="•"/>
      <w:lvlJc w:val="left"/>
      <w:pPr>
        <w:ind w:left="3380" w:hanging="541"/>
      </w:pPr>
      <w:rPr>
        <w:rFonts w:hint="default"/>
        <w:lang w:val="en-US" w:eastAsia="en-US" w:bidi="ar-SA"/>
      </w:rPr>
    </w:lvl>
    <w:lvl w:ilvl="3" w:tplc="BF628C82">
      <w:numFmt w:val="bullet"/>
      <w:lvlText w:val="•"/>
      <w:lvlJc w:val="left"/>
      <w:pPr>
        <w:ind w:left="4440" w:hanging="541"/>
      </w:pPr>
      <w:rPr>
        <w:rFonts w:hint="default"/>
        <w:lang w:val="en-US" w:eastAsia="en-US" w:bidi="ar-SA"/>
      </w:rPr>
    </w:lvl>
    <w:lvl w:ilvl="4" w:tplc="F14EBC58">
      <w:numFmt w:val="bullet"/>
      <w:lvlText w:val="•"/>
      <w:lvlJc w:val="left"/>
      <w:pPr>
        <w:ind w:left="5500" w:hanging="541"/>
      </w:pPr>
      <w:rPr>
        <w:rFonts w:hint="default"/>
        <w:lang w:val="en-US" w:eastAsia="en-US" w:bidi="ar-SA"/>
      </w:rPr>
    </w:lvl>
    <w:lvl w:ilvl="5" w:tplc="27E2506E">
      <w:numFmt w:val="bullet"/>
      <w:lvlText w:val="•"/>
      <w:lvlJc w:val="left"/>
      <w:pPr>
        <w:ind w:left="6560" w:hanging="541"/>
      </w:pPr>
      <w:rPr>
        <w:rFonts w:hint="default"/>
        <w:lang w:val="en-US" w:eastAsia="en-US" w:bidi="ar-SA"/>
      </w:rPr>
    </w:lvl>
    <w:lvl w:ilvl="6" w:tplc="0C2A03D0">
      <w:numFmt w:val="bullet"/>
      <w:lvlText w:val="•"/>
      <w:lvlJc w:val="left"/>
      <w:pPr>
        <w:ind w:left="7620" w:hanging="541"/>
      </w:pPr>
      <w:rPr>
        <w:rFonts w:hint="default"/>
        <w:lang w:val="en-US" w:eastAsia="en-US" w:bidi="ar-SA"/>
      </w:rPr>
    </w:lvl>
    <w:lvl w:ilvl="7" w:tplc="86A4CA1A">
      <w:numFmt w:val="bullet"/>
      <w:lvlText w:val="•"/>
      <w:lvlJc w:val="left"/>
      <w:pPr>
        <w:ind w:left="8680" w:hanging="541"/>
      </w:pPr>
      <w:rPr>
        <w:rFonts w:hint="default"/>
        <w:lang w:val="en-US" w:eastAsia="en-US" w:bidi="ar-SA"/>
      </w:rPr>
    </w:lvl>
    <w:lvl w:ilvl="8" w:tplc="D9D67CD0">
      <w:numFmt w:val="bullet"/>
      <w:lvlText w:val="•"/>
      <w:lvlJc w:val="left"/>
      <w:pPr>
        <w:ind w:left="9740" w:hanging="541"/>
      </w:pPr>
      <w:rPr>
        <w:rFonts w:hint="default"/>
        <w:lang w:val="en-US" w:eastAsia="en-US" w:bidi="ar-SA"/>
      </w:rPr>
    </w:lvl>
  </w:abstractNum>
  <w:abstractNum w:abstractNumId="59" w15:restartNumberingAfterBreak="0">
    <w:nsid w:val="6B9A473A"/>
    <w:multiLevelType w:val="multilevel"/>
    <w:tmpl w:val="5EA2C6CA"/>
    <w:lvl w:ilvl="0">
      <w:start w:val="3"/>
      <w:numFmt w:val="decimal"/>
      <w:lvlText w:val="%1"/>
      <w:lvlJc w:val="left"/>
      <w:pPr>
        <w:ind w:left="2448" w:hanging="1261"/>
      </w:pPr>
      <w:rPr>
        <w:rFonts w:hint="default"/>
        <w:lang w:val="en-US" w:eastAsia="en-US" w:bidi="ar-SA"/>
      </w:rPr>
    </w:lvl>
    <w:lvl w:ilvl="1">
      <w:start w:val="8"/>
      <w:numFmt w:val="decimal"/>
      <w:lvlText w:val="%1.%2"/>
      <w:lvlJc w:val="left"/>
      <w:pPr>
        <w:ind w:left="2448" w:hanging="1261"/>
      </w:pPr>
      <w:rPr>
        <w:rFonts w:hint="default"/>
        <w:lang w:val="en-US" w:eastAsia="en-US" w:bidi="ar-SA"/>
      </w:rPr>
    </w:lvl>
    <w:lvl w:ilvl="2">
      <w:start w:val="1"/>
      <w:numFmt w:val="decimal"/>
      <w:lvlText w:val="%1.%2.%3"/>
      <w:lvlJc w:val="left"/>
      <w:pPr>
        <w:ind w:left="2448" w:hanging="1261"/>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3">
      <w:start w:val="1"/>
      <w:numFmt w:val="lowerLetter"/>
      <w:lvlText w:val="%4."/>
      <w:lvlJc w:val="left"/>
      <w:pPr>
        <w:ind w:left="3887" w:hanging="720"/>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4">
      <w:numFmt w:val="bullet"/>
      <w:lvlText w:val="•"/>
      <w:lvlJc w:val="left"/>
      <w:pPr>
        <w:ind w:left="6540" w:hanging="720"/>
      </w:pPr>
      <w:rPr>
        <w:rFonts w:hint="default"/>
        <w:lang w:val="en-US" w:eastAsia="en-US" w:bidi="ar-SA"/>
      </w:rPr>
    </w:lvl>
    <w:lvl w:ilvl="5">
      <w:numFmt w:val="bullet"/>
      <w:lvlText w:val="•"/>
      <w:lvlJc w:val="left"/>
      <w:pPr>
        <w:ind w:left="7426" w:hanging="720"/>
      </w:pPr>
      <w:rPr>
        <w:rFonts w:hint="default"/>
        <w:lang w:val="en-US" w:eastAsia="en-US" w:bidi="ar-SA"/>
      </w:rPr>
    </w:lvl>
    <w:lvl w:ilvl="6">
      <w:numFmt w:val="bullet"/>
      <w:lvlText w:val="•"/>
      <w:lvlJc w:val="left"/>
      <w:pPr>
        <w:ind w:left="8313" w:hanging="720"/>
      </w:pPr>
      <w:rPr>
        <w:rFonts w:hint="default"/>
        <w:lang w:val="en-US" w:eastAsia="en-US" w:bidi="ar-SA"/>
      </w:rPr>
    </w:lvl>
    <w:lvl w:ilvl="7">
      <w:numFmt w:val="bullet"/>
      <w:lvlText w:val="•"/>
      <w:lvlJc w:val="left"/>
      <w:pPr>
        <w:ind w:left="9200" w:hanging="720"/>
      </w:pPr>
      <w:rPr>
        <w:rFonts w:hint="default"/>
        <w:lang w:val="en-US" w:eastAsia="en-US" w:bidi="ar-SA"/>
      </w:rPr>
    </w:lvl>
    <w:lvl w:ilvl="8">
      <w:numFmt w:val="bullet"/>
      <w:lvlText w:val="•"/>
      <w:lvlJc w:val="left"/>
      <w:pPr>
        <w:ind w:left="10086" w:hanging="720"/>
      </w:pPr>
      <w:rPr>
        <w:rFonts w:hint="default"/>
        <w:lang w:val="en-US" w:eastAsia="en-US" w:bidi="ar-SA"/>
      </w:rPr>
    </w:lvl>
  </w:abstractNum>
  <w:abstractNum w:abstractNumId="60" w15:restartNumberingAfterBreak="0">
    <w:nsid w:val="6C036BF5"/>
    <w:multiLevelType w:val="hybridMultilevel"/>
    <w:tmpl w:val="D77E9526"/>
    <w:lvl w:ilvl="0" w:tplc="5B3446FA">
      <w:start w:val="13"/>
      <w:numFmt w:val="decimal"/>
      <w:lvlText w:val="%1."/>
      <w:lvlJc w:val="left"/>
      <w:pPr>
        <w:ind w:left="471" w:hanging="361"/>
      </w:pPr>
      <w:rPr>
        <w:rFonts w:ascii="Times New Roman" w:eastAsia="Times New Roman" w:hAnsi="Times New Roman" w:cs="Times New Roman" w:hint="default"/>
        <w:b/>
        <w:bCs/>
        <w:i w:val="0"/>
        <w:iCs w:val="0"/>
        <w:spacing w:val="0"/>
        <w:w w:val="100"/>
        <w:sz w:val="24"/>
        <w:szCs w:val="24"/>
        <w:lang w:val="en-US" w:eastAsia="en-US" w:bidi="ar-SA"/>
      </w:rPr>
    </w:lvl>
    <w:lvl w:ilvl="1" w:tplc="409C03A6">
      <w:numFmt w:val="bullet"/>
      <w:lvlText w:val="☐"/>
      <w:lvlJc w:val="left"/>
      <w:pPr>
        <w:ind w:left="617"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2" w:tplc="7298B8F6">
      <w:numFmt w:val="bullet"/>
      <w:lvlText w:val="•"/>
      <w:lvlJc w:val="left"/>
      <w:pPr>
        <w:ind w:left="1160" w:hanging="327"/>
      </w:pPr>
      <w:rPr>
        <w:rFonts w:hint="default"/>
        <w:lang w:val="en-US" w:eastAsia="en-US" w:bidi="ar-SA"/>
      </w:rPr>
    </w:lvl>
    <w:lvl w:ilvl="3" w:tplc="671C2B22">
      <w:numFmt w:val="bullet"/>
      <w:lvlText w:val="•"/>
      <w:lvlJc w:val="left"/>
      <w:pPr>
        <w:ind w:left="1701" w:hanging="327"/>
      </w:pPr>
      <w:rPr>
        <w:rFonts w:hint="default"/>
        <w:lang w:val="en-US" w:eastAsia="en-US" w:bidi="ar-SA"/>
      </w:rPr>
    </w:lvl>
    <w:lvl w:ilvl="4" w:tplc="200CD6BA">
      <w:numFmt w:val="bullet"/>
      <w:lvlText w:val="•"/>
      <w:lvlJc w:val="left"/>
      <w:pPr>
        <w:ind w:left="2242" w:hanging="327"/>
      </w:pPr>
      <w:rPr>
        <w:rFonts w:hint="default"/>
        <w:lang w:val="en-US" w:eastAsia="en-US" w:bidi="ar-SA"/>
      </w:rPr>
    </w:lvl>
    <w:lvl w:ilvl="5" w:tplc="34D2E08A">
      <w:numFmt w:val="bullet"/>
      <w:lvlText w:val="•"/>
      <w:lvlJc w:val="left"/>
      <w:pPr>
        <w:ind w:left="2783" w:hanging="327"/>
      </w:pPr>
      <w:rPr>
        <w:rFonts w:hint="default"/>
        <w:lang w:val="en-US" w:eastAsia="en-US" w:bidi="ar-SA"/>
      </w:rPr>
    </w:lvl>
    <w:lvl w:ilvl="6" w:tplc="A27C0D98">
      <w:numFmt w:val="bullet"/>
      <w:lvlText w:val="•"/>
      <w:lvlJc w:val="left"/>
      <w:pPr>
        <w:ind w:left="3323" w:hanging="327"/>
      </w:pPr>
      <w:rPr>
        <w:rFonts w:hint="default"/>
        <w:lang w:val="en-US" w:eastAsia="en-US" w:bidi="ar-SA"/>
      </w:rPr>
    </w:lvl>
    <w:lvl w:ilvl="7" w:tplc="DB3E7EEC">
      <w:numFmt w:val="bullet"/>
      <w:lvlText w:val="•"/>
      <w:lvlJc w:val="left"/>
      <w:pPr>
        <w:ind w:left="3864" w:hanging="327"/>
      </w:pPr>
      <w:rPr>
        <w:rFonts w:hint="default"/>
        <w:lang w:val="en-US" w:eastAsia="en-US" w:bidi="ar-SA"/>
      </w:rPr>
    </w:lvl>
    <w:lvl w:ilvl="8" w:tplc="B460607C">
      <w:numFmt w:val="bullet"/>
      <w:lvlText w:val="•"/>
      <w:lvlJc w:val="left"/>
      <w:pPr>
        <w:ind w:left="4405" w:hanging="327"/>
      </w:pPr>
      <w:rPr>
        <w:rFonts w:hint="default"/>
        <w:lang w:val="en-US" w:eastAsia="en-US" w:bidi="ar-SA"/>
      </w:rPr>
    </w:lvl>
  </w:abstractNum>
  <w:abstractNum w:abstractNumId="61" w15:restartNumberingAfterBreak="0">
    <w:nsid w:val="6F1D0395"/>
    <w:multiLevelType w:val="multilevel"/>
    <w:tmpl w:val="4BB0103C"/>
    <w:lvl w:ilvl="0">
      <w:start w:val="5"/>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62" w15:restartNumberingAfterBreak="0">
    <w:nsid w:val="75742621"/>
    <w:multiLevelType w:val="hybridMultilevel"/>
    <w:tmpl w:val="CD6432A4"/>
    <w:lvl w:ilvl="0" w:tplc="3CA60C40">
      <w:start w:val="1"/>
      <w:numFmt w:val="upperLetter"/>
      <w:lvlText w:val="%1."/>
      <w:lvlJc w:val="left"/>
      <w:pPr>
        <w:ind w:left="20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6243BC2">
      <w:numFmt w:val="bullet"/>
      <w:lvlText w:val="•"/>
      <w:lvlJc w:val="left"/>
      <w:pPr>
        <w:ind w:left="3058" w:hanging="360"/>
      </w:pPr>
      <w:rPr>
        <w:rFonts w:hint="default"/>
        <w:lang w:val="en-US" w:eastAsia="en-US" w:bidi="ar-SA"/>
      </w:rPr>
    </w:lvl>
    <w:lvl w:ilvl="2" w:tplc="D8BC58D8">
      <w:numFmt w:val="bullet"/>
      <w:lvlText w:val="•"/>
      <w:lvlJc w:val="left"/>
      <w:pPr>
        <w:ind w:left="4036" w:hanging="360"/>
      </w:pPr>
      <w:rPr>
        <w:rFonts w:hint="default"/>
        <w:lang w:val="en-US" w:eastAsia="en-US" w:bidi="ar-SA"/>
      </w:rPr>
    </w:lvl>
    <w:lvl w:ilvl="3" w:tplc="BDFE33D6">
      <w:numFmt w:val="bullet"/>
      <w:lvlText w:val="•"/>
      <w:lvlJc w:val="left"/>
      <w:pPr>
        <w:ind w:left="5014" w:hanging="360"/>
      </w:pPr>
      <w:rPr>
        <w:rFonts w:hint="default"/>
        <w:lang w:val="en-US" w:eastAsia="en-US" w:bidi="ar-SA"/>
      </w:rPr>
    </w:lvl>
    <w:lvl w:ilvl="4" w:tplc="15EAFAAE">
      <w:numFmt w:val="bullet"/>
      <w:lvlText w:val="•"/>
      <w:lvlJc w:val="left"/>
      <w:pPr>
        <w:ind w:left="5992" w:hanging="360"/>
      </w:pPr>
      <w:rPr>
        <w:rFonts w:hint="default"/>
        <w:lang w:val="en-US" w:eastAsia="en-US" w:bidi="ar-SA"/>
      </w:rPr>
    </w:lvl>
    <w:lvl w:ilvl="5" w:tplc="6D107E66">
      <w:numFmt w:val="bullet"/>
      <w:lvlText w:val="•"/>
      <w:lvlJc w:val="left"/>
      <w:pPr>
        <w:ind w:left="6970" w:hanging="360"/>
      </w:pPr>
      <w:rPr>
        <w:rFonts w:hint="default"/>
        <w:lang w:val="en-US" w:eastAsia="en-US" w:bidi="ar-SA"/>
      </w:rPr>
    </w:lvl>
    <w:lvl w:ilvl="6" w:tplc="9CFE5FB0">
      <w:numFmt w:val="bullet"/>
      <w:lvlText w:val="•"/>
      <w:lvlJc w:val="left"/>
      <w:pPr>
        <w:ind w:left="7948" w:hanging="360"/>
      </w:pPr>
      <w:rPr>
        <w:rFonts w:hint="default"/>
        <w:lang w:val="en-US" w:eastAsia="en-US" w:bidi="ar-SA"/>
      </w:rPr>
    </w:lvl>
    <w:lvl w:ilvl="7" w:tplc="5F1C4444">
      <w:numFmt w:val="bullet"/>
      <w:lvlText w:val="•"/>
      <w:lvlJc w:val="left"/>
      <w:pPr>
        <w:ind w:left="8926" w:hanging="360"/>
      </w:pPr>
      <w:rPr>
        <w:rFonts w:hint="default"/>
        <w:lang w:val="en-US" w:eastAsia="en-US" w:bidi="ar-SA"/>
      </w:rPr>
    </w:lvl>
    <w:lvl w:ilvl="8" w:tplc="6A1E84F0">
      <w:numFmt w:val="bullet"/>
      <w:lvlText w:val="•"/>
      <w:lvlJc w:val="left"/>
      <w:pPr>
        <w:ind w:left="9904" w:hanging="360"/>
      </w:pPr>
      <w:rPr>
        <w:rFonts w:hint="default"/>
        <w:lang w:val="en-US" w:eastAsia="en-US" w:bidi="ar-SA"/>
      </w:rPr>
    </w:lvl>
  </w:abstractNum>
  <w:abstractNum w:abstractNumId="63" w15:restartNumberingAfterBreak="0">
    <w:nsid w:val="775D6A61"/>
    <w:multiLevelType w:val="hybridMultilevel"/>
    <w:tmpl w:val="C458DBE4"/>
    <w:lvl w:ilvl="0" w:tplc="4628B8B0">
      <w:start w:val="1"/>
      <w:numFmt w:val="decimal"/>
      <w:lvlText w:val="%1."/>
      <w:lvlJc w:val="left"/>
      <w:pPr>
        <w:ind w:left="10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E57424AA">
      <w:start w:val="1"/>
      <w:numFmt w:val="upperLetter"/>
      <w:lvlText w:val="%2)"/>
      <w:lvlJc w:val="left"/>
      <w:pPr>
        <w:ind w:left="14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17B26E18">
      <w:start w:val="1"/>
      <w:numFmt w:val="decimal"/>
      <w:lvlText w:val="%3)"/>
      <w:lvlJc w:val="left"/>
      <w:pPr>
        <w:ind w:left="18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078E40A8">
      <w:numFmt w:val="bullet"/>
      <w:lvlText w:val="•"/>
      <w:lvlJc w:val="left"/>
      <w:pPr>
        <w:ind w:left="3057" w:hanging="360"/>
      </w:pPr>
      <w:rPr>
        <w:rFonts w:hint="default"/>
        <w:lang w:val="en-US" w:eastAsia="en-US" w:bidi="ar-SA"/>
      </w:rPr>
    </w:lvl>
    <w:lvl w:ilvl="4" w:tplc="D520EF52">
      <w:numFmt w:val="bullet"/>
      <w:lvlText w:val="•"/>
      <w:lvlJc w:val="left"/>
      <w:pPr>
        <w:ind w:left="4315" w:hanging="360"/>
      </w:pPr>
      <w:rPr>
        <w:rFonts w:hint="default"/>
        <w:lang w:val="en-US" w:eastAsia="en-US" w:bidi="ar-SA"/>
      </w:rPr>
    </w:lvl>
    <w:lvl w:ilvl="5" w:tplc="B7142152">
      <w:numFmt w:val="bullet"/>
      <w:lvlText w:val="•"/>
      <w:lvlJc w:val="left"/>
      <w:pPr>
        <w:ind w:left="5572" w:hanging="360"/>
      </w:pPr>
      <w:rPr>
        <w:rFonts w:hint="default"/>
        <w:lang w:val="en-US" w:eastAsia="en-US" w:bidi="ar-SA"/>
      </w:rPr>
    </w:lvl>
    <w:lvl w:ilvl="6" w:tplc="89085FD4">
      <w:numFmt w:val="bullet"/>
      <w:lvlText w:val="•"/>
      <w:lvlJc w:val="left"/>
      <w:pPr>
        <w:ind w:left="6830" w:hanging="360"/>
      </w:pPr>
      <w:rPr>
        <w:rFonts w:hint="default"/>
        <w:lang w:val="en-US" w:eastAsia="en-US" w:bidi="ar-SA"/>
      </w:rPr>
    </w:lvl>
    <w:lvl w:ilvl="7" w:tplc="B18A93BA">
      <w:numFmt w:val="bullet"/>
      <w:lvlText w:val="•"/>
      <w:lvlJc w:val="left"/>
      <w:pPr>
        <w:ind w:left="8087" w:hanging="360"/>
      </w:pPr>
      <w:rPr>
        <w:rFonts w:hint="default"/>
        <w:lang w:val="en-US" w:eastAsia="en-US" w:bidi="ar-SA"/>
      </w:rPr>
    </w:lvl>
    <w:lvl w:ilvl="8" w:tplc="CAFE19C2">
      <w:numFmt w:val="bullet"/>
      <w:lvlText w:val="•"/>
      <w:lvlJc w:val="left"/>
      <w:pPr>
        <w:ind w:left="9345" w:hanging="360"/>
      </w:pPr>
      <w:rPr>
        <w:rFonts w:hint="default"/>
        <w:lang w:val="en-US" w:eastAsia="en-US" w:bidi="ar-SA"/>
      </w:rPr>
    </w:lvl>
  </w:abstractNum>
  <w:abstractNum w:abstractNumId="64" w15:restartNumberingAfterBreak="0">
    <w:nsid w:val="77EB4811"/>
    <w:multiLevelType w:val="multilevel"/>
    <w:tmpl w:val="0D108F00"/>
    <w:lvl w:ilvl="0">
      <w:start w:val="4"/>
      <w:numFmt w:val="decimal"/>
      <w:lvlText w:val="%1"/>
      <w:lvlJc w:val="left"/>
      <w:pPr>
        <w:ind w:left="829" w:hanging="721"/>
      </w:pPr>
      <w:rPr>
        <w:rFonts w:hint="default"/>
        <w:lang w:val="en-US" w:eastAsia="en-US" w:bidi="ar-SA"/>
      </w:rPr>
    </w:lvl>
    <w:lvl w:ilvl="1">
      <w:start w:val="4"/>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65" w15:restartNumberingAfterBreak="0">
    <w:nsid w:val="784950F5"/>
    <w:multiLevelType w:val="multilevel"/>
    <w:tmpl w:val="F5AA301C"/>
    <w:lvl w:ilvl="0">
      <w:start w:val="1"/>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66" w15:restartNumberingAfterBreak="0">
    <w:nsid w:val="7B750F71"/>
    <w:multiLevelType w:val="multilevel"/>
    <w:tmpl w:val="23A26160"/>
    <w:lvl w:ilvl="0">
      <w:start w:val="3"/>
      <w:numFmt w:val="decimal"/>
      <w:lvlText w:val="%1"/>
      <w:lvlJc w:val="left"/>
      <w:pPr>
        <w:ind w:left="1728" w:hanging="720"/>
      </w:pPr>
      <w:rPr>
        <w:rFonts w:hint="default"/>
        <w:lang w:val="en-US" w:eastAsia="en-US" w:bidi="ar-SA"/>
      </w:rPr>
    </w:lvl>
    <w:lvl w:ilvl="1">
      <w:start w:val="3"/>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268" w:hanging="540"/>
      </w:pPr>
      <w:rPr>
        <w:rFonts w:hint="default"/>
        <w:spacing w:val="0"/>
        <w:w w:val="100"/>
        <w:lang w:val="en-US" w:eastAsia="en-US" w:bidi="ar-SA"/>
      </w:rPr>
    </w:lvl>
    <w:lvl w:ilvl="4">
      <w:start w:val="1"/>
      <w:numFmt w:val="lowerLetter"/>
      <w:lvlText w:val="%5)"/>
      <w:lvlJc w:val="left"/>
      <w:pPr>
        <w:ind w:left="3534" w:hanging="427"/>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5">
      <w:numFmt w:val="bullet"/>
      <w:lvlText w:val="•"/>
      <w:lvlJc w:val="left"/>
      <w:pPr>
        <w:ind w:left="6660" w:hanging="427"/>
      </w:pPr>
      <w:rPr>
        <w:rFonts w:hint="default"/>
        <w:lang w:val="en-US" w:eastAsia="en-US" w:bidi="ar-SA"/>
      </w:rPr>
    </w:lvl>
    <w:lvl w:ilvl="6">
      <w:numFmt w:val="bullet"/>
      <w:lvlText w:val="•"/>
      <w:lvlJc w:val="left"/>
      <w:pPr>
        <w:ind w:left="7700" w:hanging="427"/>
      </w:pPr>
      <w:rPr>
        <w:rFonts w:hint="default"/>
        <w:lang w:val="en-US" w:eastAsia="en-US" w:bidi="ar-SA"/>
      </w:rPr>
    </w:lvl>
    <w:lvl w:ilvl="7">
      <w:numFmt w:val="bullet"/>
      <w:lvlText w:val="•"/>
      <w:lvlJc w:val="left"/>
      <w:pPr>
        <w:ind w:left="8740" w:hanging="427"/>
      </w:pPr>
      <w:rPr>
        <w:rFonts w:hint="default"/>
        <w:lang w:val="en-US" w:eastAsia="en-US" w:bidi="ar-SA"/>
      </w:rPr>
    </w:lvl>
    <w:lvl w:ilvl="8">
      <w:numFmt w:val="bullet"/>
      <w:lvlText w:val="•"/>
      <w:lvlJc w:val="left"/>
      <w:pPr>
        <w:ind w:left="9780" w:hanging="427"/>
      </w:pPr>
      <w:rPr>
        <w:rFonts w:hint="default"/>
        <w:lang w:val="en-US" w:eastAsia="en-US" w:bidi="ar-SA"/>
      </w:rPr>
    </w:lvl>
  </w:abstractNum>
  <w:abstractNum w:abstractNumId="67" w15:restartNumberingAfterBreak="0">
    <w:nsid w:val="7C564F8C"/>
    <w:multiLevelType w:val="hybridMultilevel"/>
    <w:tmpl w:val="CC1CF7C4"/>
    <w:lvl w:ilvl="0" w:tplc="DF460D72">
      <w:start w:val="1"/>
      <w:numFmt w:val="decimal"/>
      <w:lvlText w:val="(%1)"/>
      <w:lvlJc w:val="left"/>
      <w:pPr>
        <w:ind w:left="1800"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1360995C">
      <w:numFmt w:val="bullet"/>
      <w:lvlText w:val="•"/>
      <w:lvlJc w:val="left"/>
      <w:pPr>
        <w:ind w:left="2806" w:hanging="340"/>
      </w:pPr>
      <w:rPr>
        <w:rFonts w:hint="default"/>
        <w:lang w:val="en-US" w:eastAsia="en-US" w:bidi="ar-SA"/>
      </w:rPr>
    </w:lvl>
    <w:lvl w:ilvl="2" w:tplc="03AAD86A">
      <w:numFmt w:val="bullet"/>
      <w:lvlText w:val="•"/>
      <w:lvlJc w:val="left"/>
      <w:pPr>
        <w:ind w:left="3812" w:hanging="340"/>
      </w:pPr>
      <w:rPr>
        <w:rFonts w:hint="default"/>
        <w:lang w:val="en-US" w:eastAsia="en-US" w:bidi="ar-SA"/>
      </w:rPr>
    </w:lvl>
    <w:lvl w:ilvl="3" w:tplc="ED50D962">
      <w:numFmt w:val="bullet"/>
      <w:lvlText w:val="•"/>
      <w:lvlJc w:val="left"/>
      <w:pPr>
        <w:ind w:left="4818" w:hanging="340"/>
      </w:pPr>
      <w:rPr>
        <w:rFonts w:hint="default"/>
        <w:lang w:val="en-US" w:eastAsia="en-US" w:bidi="ar-SA"/>
      </w:rPr>
    </w:lvl>
    <w:lvl w:ilvl="4" w:tplc="36A25342">
      <w:numFmt w:val="bullet"/>
      <w:lvlText w:val="•"/>
      <w:lvlJc w:val="left"/>
      <w:pPr>
        <w:ind w:left="5824" w:hanging="340"/>
      </w:pPr>
      <w:rPr>
        <w:rFonts w:hint="default"/>
        <w:lang w:val="en-US" w:eastAsia="en-US" w:bidi="ar-SA"/>
      </w:rPr>
    </w:lvl>
    <w:lvl w:ilvl="5" w:tplc="5E72A784">
      <w:numFmt w:val="bullet"/>
      <w:lvlText w:val="•"/>
      <w:lvlJc w:val="left"/>
      <w:pPr>
        <w:ind w:left="6830" w:hanging="340"/>
      </w:pPr>
      <w:rPr>
        <w:rFonts w:hint="default"/>
        <w:lang w:val="en-US" w:eastAsia="en-US" w:bidi="ar-SA"/>
      </w:rPr>
    </w:lvl>
    <w:lvl w:ilvl="6" w:tplc="F6468824">
      <w:numFmt w:val="bullet"/>
      <w:lvlText w:val="•"/>
      <w:lvlJc w:val="left"/>
      <w:pPr>
        <w:ind w:left="7836" w:hanging="340"/>
      </w:pPr>
      <w:rPr>
        <w:rFonts w:hint="default"/>
        <w:lang w:val="en-US" w:eastAsia="en-US" w:bidi="ar-SA"/>
      </w:rPr>
    </w:lvl>
    <w:lvl w:ilvl="7" w:tplc="2FD211CA">
      <w:numFmt w:val="bullet"/>
      <w:lvlText w:val="•"/>
      <w:lvlJc w:val="left"/>
      <w:pPr>
        <w:ind w:left="8842" w:hanging="340"/>
      </w:pPr>
      <w:rPr>
        <w:rFonts w:hint="default"/>
        <w:lang w:val="en-US" w:eastAsia="en-US" w:bidi="ar-SA"/>
      </w:rPr>
    </w:lvl>
    <w:lvl w:ilvl="8" w:tplc="CC4E5F96">
      <w:numFmt w:val="bullet"/>
      <w:lvlText w:val="•"/>
      <w:lvlJc w:val="left"/>
      <w:pPr>
        <w:ind w:left="9848" w:hanging="340"/>
      </w:pPr>
      <w:rPr>
        <w:rFonts w:hint="default"/>
        <w:lang w:val="en-US" w:eastAsia="en-US" w:bidi="ar-SA"/>
      </w:rPr>
    </w:lvl>
  </w:abstractNum>
  <w:abstractNum w:abstractNumId="68" w15:restartNumberingAfterBreak="0">
    <w:nsid w:val="7C7273BC"/>
    <w:multiLevelType w:val="multilevel"/>
    <w:tmpl w:val="753E58FC"/>
    <w:lvl w:ilvl="0">
      <w:start w:val="5"/>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69" w15:restartNumberingAfterBreak="0">
    <w:nsid w:val="7E196B1F"/>
    <w:multiLevelType w:val="multilevel"/>
    <w:tmpl w:val="C61820CE"/>
    <w:lvl w:ilvl="0">
      <w:start w:val="1"/>
      <w:numFmt w:val="decimal"/>
      <w:lvlText w:val="%1"/>
      <w:lvlJc w:val="left"/>
      <w:pPr>
        <w:ind w:left="1728" w:hanging="721"/>
      </w:pPr>
      <w:rPr>
        <w:rFonts w:hint="default"/>
        <w:lang w:val="en-US" w:eastAsia="en-US" w:bidi="ar-SA"/>
      </w:rPr>
    </w:lvl>
    <w:lvl w:ilvl="1">
      <w:start w:val="3"/>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upperLetter"/>
      <w:lvlText w:val="%4."/>
      <w:lvlJc w:val="left"/>
      <w:pPr>
        <w:ind w:left="244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580" w:hanging="720"/>
      </w:pPr>
      <w:rPr>
        <w:rFonts w:hint="default"/>
        <w:lang w:val="en-US" w:eastAsia="en-US" w:bidi="ar-SA"/>
      </w:rPr>
    </w:lvl>
    <w:lvl w:ilvl="5">
      <w:numFmt w:val="bullet"/>
      <w:lvlText w:val="•"/>
      <w:lvlJc w:val="left"/>
      <w:pPr>
        <w:ind w:left="6626" w:hanging="720"/>
      </w:pPr>
      <w:rPr>
        <w:rFonts w:hint="default"/>
        <w:lang w:val="en-US" w:eastAsia="en-US" w:bidi="ar-SA"/>
      </w:rPr>
    </w:lvl>
    <w:lvl w:ilvl="6">
      <w:numFmt w:val="bullet"/>
      <w:lvlText w:val="•"/>
      <w:lvlJc w:val="left"/>
      <w:pPr>
        <w:ind w:left="7673" w:hanging="720"/>
      </w:pPr>
      <w:rPr>
        <w:rFonts w:hint="default"/>
        <w:lang w:val="en-US" w:eastAsia="en-US" w:bidi="ar-SA"/>
      </w:rPr>
    </w:lvl>
    <w:lvl w:ilvl="7">
      <w:numFmt w:val="bullet"/>
      <w:lvlText w:val="•"/>
      <w:lvlJc w:val="left"/>
      <w:pPr>
        <w:ind w:left="8720" w:hanging="720"/>
      </w:pPr>
      <w:rPr>
        <w:rFonts w:hint="default"/>
        <w:lang w:val="en-US" w:eastAsia="en-US" w:bidi="ar-SA"/>
      </w:rPr>
    </w:lvl>
    <w:lvl w:ilvl="8">
      <w:numFmt w:val="bullet"/>
      <w:lvlText w:val="•"/>
      <w:lvlJc w:val="left"/>
      <w:pPr>
        <w:ind w:left="9766" w:hanging="720"/>
      </w:pPr>
      <w:rPr>
        <w:rFonts w:hint="default"/>
        <w:lang w:val="en-US" w:eastAsia="en-US" w:bidi="ar-SA"/>
      </w:rPr>
    </w:lvl>
  </w:abstractNum>
  <w:abstractNum w:abstractNumId="70" w15:restartNumberingAfterBreak="0">
    <w:nsid w:val="7E531C2A"/>
    <w:multiLevelType w:val="hybridMultilevel"/>
    <w:tmpl w:val="7FA0BA18"/>
    <w:lvl w:ilvl="0" w:tplc="E1A40600">
      <w:numFmt w:val="bullet"/>
      <w:lvlText w:val="☐"/>
      <w:lvlJc w:val="left"/>
      <w:pPr>
        <w:ind w:left="242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1" w:tplc="68DAE95E">
      <w:numFmt w:val="bullet"/>
      <w:lvlText w:val="☐"/>
      <w:lvlJc w:val="left"/>
      <w:pPr>
        <w:ind w:left="254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2" w:tplc="78C0FEA0">
      <w:numFmt w:val="bullet"/>
      <w:lvlText w:val="•"/>
      <w:lvlJc w:val="left"/>
      <w:pPr>
        <w:ind w:left="3575" w:hanging="267"/>
      </w:pPr>
      <w:rPr>
        <w:rFonts w:hint="default"/>
        <w:lang w:val="en-US" w:eastAsia="en-US" w:bidi="ar-SA"/>
      </w:rPr>
    </w:lvl>
    <w:lvl w:ilvl="3" w:tplc="09C2BCD6">
      <w:numFmt w:val="bullet"/>
      <w:lvlText w:val="•"/>
      <w:lvlJc w:val="left"/>
      <w:pPr>
        <w:ind w:left="4611" w:hanging="267"/>
      </w:pPr>
      <w:rPr>
        <w:rFonts w:hint="default"/>
        <w:lang w:val="en-US" w:eastAsia="en-US" w:bidi="ar-SA"/>
      </w:rPr>
    </w:lvl>
    <w:lvl w:ilvl="4" w:tplc="DF00A2B2">
      <w:numFmt w:val="bullet"/>
      <w:lvlText w:val="•"/>
      <w:lvlJc w:val="left"/>
      <w:pPr>
        <w:ind w:left="5646" w:hanging="267"/>
      </w:pPr>
      <w:rPr>
        <w:rFonts w:hint="default"/>
        <w:lang w:val="en-US" w:eastAsia="en-US" w:bidi="ar-SA"/>
      </w:rPr>
    </w:lvl>
    <w:lvl w:ilvl="5" w:tplc="F92CB270">
      <w:numFmt w:val="bullet"/>
      <w:lvlText w:val="•"/>
      <w:lvlJc w:val="left"/>
      <w:pPr>
        <w:ind w:left="6682" w:hanging="267"/>
      </w:pPr>
      <w:rPr>
        <w:rFonts w:hint="default"/>
        <w:lang w:val="en-US" w:eastAsia="en-US" w:bidi="ar-SA"/>
      </w:rPr>
    </w:lvl>
    <w:lvl w:ilvl="6" w:tplc="F29844A0">
      <w:numFmt w:val="bullet"/>
      <w:lvlText w:val="•"/>
      <w:lvlJc w:val="left"/>
      <w:pPr>
        <w:ind w:left="7717" w:hanging="267"/>
      </w:pPr>
      <w:rPr>
        <w:rFonts w:hint="default"/>
        <w:lang w:val="en-US" w:eastAsia="en-US" w:bidi="ar-SA"/>
      </w:rPr>
    </w:lvl>
    <w:lvl w:ilvl="7" w:tplc="33B6475E">
      <w:numFmt w:val="bullet"/>
      <w:lvlText w:val="•"/>
      <w:lvlJc w:val="left"/>
      <w:pPr>
        <w:ind w:left="8753" w:hanging="267"/>
      </w:pPr>
      <w:rPr>
        <w:rFonts w:hint="default"/>
        <w:lang w:val="en-US" w:eastAsia="en-US" w:bidi="ar-SA"/>
      </w:rPr>
    </w:lvl>
    <w:lvl w:ilvl="8" w:tplc="2E8868E4">
      <w:numFmt w:val="bullet"/>
      <w:lvlText w:val="•"/>
      <w:lvlJc w:val="left"/>
      <w:pPr>
        <w:ind w:left="9788" w:hanging="267"/>
      </w:pPr>
      <w:rPr>
        <w:rFonts w:hint="default"/>
        <w:lang w:val="en-US" w:eastAsia="en-US" w:bidi="ar-SA"/>
      </w:rPr>
    </w:lvl>
  </w:abstractNum>
  <w:num w:numId="1" w16cid:durableId="1545411780">
    <w:abstractNumId w:val="4"/>
  </w:num>
  <w:num w:numId="2" w16cid:durableId="1708797368">
    <w:abstractNumId w:val="25"/>
  </w:num>
  <w:num w:numId="3" w16cid:durableId="1885679576">
    <w:abstractNumId w:val="21"/>
  </w:num>
  <w:num w:numId="4" w16cid:durableId="336077007">
    <w:abstractNumId w:val="33"/>
  </w:num>
  <w:num w:numId="5" w16cid:durableId="852499821">
    <w:abstractNumId w:val="22"/>
  </w:num>
  <w:num w:numId="6" w16cid:durableId="1518538682">
    <w:abstractNumId w:val="49"/>
  </w:num>
  <w:num w:numId="7" w16cid:durableId="1120608948">
    <w:abstractNumId w:val="13"/>
  </w:num>
  <w:num w:numId="8" w16cid:durableId="1455713682">
    <w:abstractNumId w:val="60"/>
  </w:num>
  <w:num w:numId="9" w16cid:durableId="1926844515">
    <w:abstractNumId w:val="18"/>
  </w:num>
  <w:num w:numId="10" w16cid:durableId="319965783">
    <w:abstractNumId w:val="55"/>
  </w:num>
  <w:num w:numId="11" w16cid:durableId="243802266">
    <w:abstractNumId w:val="28"/>
  </w:num>
  <w:num w:numId="12" w16cid:durableId="193736258">
    <w:abstractNumId w:val="44"/>
  </w:num>
  <w:num w:numId="13" w16cid:durableId="778179713">
    <w:abstractNumId w:val="58"/>
  </w:num>
  <w:num w:numId="14" w16cid:durableId="273630926">
    <w:abstractNumId w:val="14"/>
  </w:num>
  <w:num w:numId="15" w16cid:durableId="1364020406">
    <w:abstractNumId w:val="63"/>
  </w:num>
  <w:num w:numId="16" w16cid:durableId="308023197">
    <w:abstractNumId w:val="39"/>
  </w:num>
  <w:num w:numId="17" w16cid:durableId="1054767311">
    <w:abstractNumId w:val="70"/>
  </w:num>
  <w:num w:numId="18" w16cid:durableId="125239879">
    <w:abstractNumId w:val="67"/>
  </w:num>
  <w:num w:numId="19" w16cid:durableId="255094368">
    <w:abstractNumId w:val="42"/>
  </w:num>
  <w:num w:numId="20" w16cid:durableId="1632128039">
    <w:abstractNumId w:val="30"/>
  </w:num>
  <w:num w:numId="21" w16cid:durableId="2121531846">
    <w:abstractNumId w:val="8"/>
  </w:num>
  <w:num w:numId="22" w16cid:durableId="816336870">
    <w:abstractNumId w:val="46"/>
  </w:num>
  <w:num w:numId="23" w16cid:durableId="304357310">
    <w:abstractNumId w:val="57"/>
  </w:num>
  <w:num w:numId="24" w16cid:durableId="919219207">
    <w:abstractNumId w:val="6"/>
  </w:num>
  <w:num w:numId="25" w16cid:durableId="1408527622">
    <w:abstractNumId w:val="11"/>
  </w:num>
  <w:num w:numId="26" w16cid:durableId="35157108">
    <w:abstractNumId w:val="38"/>
  </w:num>
  <w:num w:numId="27" w16cid:durableId="1696616344">
    <w:abstractNumId w:val="61"/>
  </w:num>
  <w:num w:numId="28" w16cid:durableId="1625965268">
    <w:abstractNumId w:val="47"/>
  </w:num>
  <w:num w:numId="29" w16cid:durableId="525020117">
    <w:abstractNumId w:val="32"/>
  </w:num>
  <w:num w:numId="30" w16cid:durableId="1851143767">
    <w:abstractNumId w:val="26"/>
  </w:num>
  <w:num w:numId="31" w16cid:durableId="1273975885">
    <w:abstractNumId w:val="1"/>
  </w:num>
  <w:num w:numId="32" w16cid:durableId="633293412">
    <w:abstractNumId w:val="53"/>
  </w:num>
  <w:num w:numId="33" w16cid:durableId="1558662972">
    <w:abstractNumId w:val="10"/>
  </w:num>
  <w:num w:numId="34" w16cid:durableId="1691444824">
    <w:abstractNumId w:val="27"/>
  </w:num>
  <w:num w:numId="35" w16cid:durableId="730811277">
    <w:abstractNumId w:val="34"/>
  </w:num>
  <w:num w:numId="36" w16cid:durableId="301732970">
    <w:abstractNumId w:val="48"/>
  </w:num>
  <w:num w:numId="37" w16cid:durableId="1513762956">
    <w:abstractNumId w:val="20"/>
  </w:num>
  <w:num w:numId="38" w16cid:durableId="1922253843">
    <w:abstractNumId w:val="64"/>
  </w:num>
  <w:num w:numId="39" w16cid:durableId="1165627238">
    <w:abstractNumId w:val="19"/>
  </w:num>
  <w:num w:numId="40" w16cid:durableId="1234899444">
    <w:abstractNumId w:val="52"/>
  </w:num>
  <w:num w:numId="41" w16cid:durableId="2093426236">
    <w:abstractNumId w:val="5"/>
  </w:num>
  <w:num w:numId="42" w16cid:durableId="161825182">
    <w:abstractNumId w:val="3"/>
  </w:num>
  <w:num w:numId="43" w16cid:durableId="1981416619">
    <w:abstractNumId w:val="51"/>
  </w:num>
  <w:num w:numId="44" w16cid:durableId="1996251489">
    <w:abstractNumId w:val="59"/>
  </w:num>
  <w:num w:numId="45" w16cid:durableId="1256133069">
    <w:abstractNumId w:val="24"/>
  </w:num>
  <w:num w:numId="46" w16cid:durableId="661540635">
    <w:abstractNumId w:val="2"/>
  </w:num>
  <w:num w:numId="47" w16cid:durableId="1141919502">
    <w:abstractNumId w:val="35"/>
  </w:num>
  <w:num w:numId="48" w16cid:durableId="1078552078">
    <w:abstractNumId w:val="66"/>
  </w:num>
  <w:num w:numId="49" w16cid:durableId="320735448">
    <w:abstractNumId w:val="50"/>
  </w:num>
  <w:num w:numId="50" w16cid:durableId="1290551624">
    <w:abstractNumId w:val="62"/>
  </w:num>
  <w:num w:numId="51" w16cid:durableId="452790526">
    <w:abstractNumId w:val="56"/>
  </w:num>
  <w:num w:numId="52" w16cid:durableId="4788353">
    <w:abstractNumId w:val="16"/>
  </w:num>
  <w:num w:numId="53" w16cid:durableId="948272601">
    <w:abstractNumId w:val="43"/>
  </w:num>
  <w:num w:numId="54" w16cid:durableId="1317958547">
    <w:abstractNumId w:val="15"/>
  </w:num>
  <w:num w:numId="55" w16cid:durableId="2077970125">
    <w:abstractNumId w:val="54"/>
  </w:num>
  <w:num w:numId="56" w16cid:durableId="1451783787">
    <w:abstractNumId w:val="12"/>
  </w:num>
  <w:num w:numId="57" w16cid:durableId="1635941808">
    <w:abstractNumId w:val="31"/>
  </w:num>
  <w:num w:numId="58" w16cid:durableId="335352176">
    <w:abstractNumId w:val="0"/>
  </w:num>
  <w:num w:numId="59" w16cid:durableId="323438484">
    <w:abstractNumId w:val="36"/>
  </w:num>
  <w:num w:numId="60" w16cid:durableId="1180006446">
    <w:abstractNumId w:val="41"/>
  </w:num>
  <w:num w:numId="61" w16cid:durableId="1933389438">
    <w:abstractNumId w:val="29"/>
  </w:num>
  <w:num w:numId="62" w16cid:durableId="738986442">
    <w:abstractNumId w:val="69"/>
  </w:num>
  <w:num w:numId="63" w16cid:durableId="238952249">
    <w:abstractNumId w:val="45"/>
  </w:num>
  <w:num w:numId="64" w16cid:durableId="44723371">
    <w:abstractNumId w:val="17"/>
  </w:num>
  <w:num w:numId="65" w16cid:durableId="340788327">
    <w:abstractNumId w:val="9"/>
  </w:num>
  <w:num w:numId="66" w16cid:durableId="2047245785">
    <w:abstractNumId w:val="68"/>
  </w:num>
  <w:num w:numId="67" w16cid:durableId="606620874">
    <w:abstractNumId w:val="23"/>
  </w:num>
  <w:num w:numId="68" w16cid:durableId="1309626497">
    <w:abstractNumId w:val="40"/>
  </w:num>
  <w:num w:numId="69" w16cid:durableId="389429265">
    <w:abstractNumId w:val="37"/>
  </w:num>
  <w:num w:numId="70" w16cid:durableId="1809471658">
    <w:abstractNumId w:val="65"/>
  </w:num>
  <w:num w:numId="71" w16cid:durableId="2023822544">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6C"/>
    <w:rsid w:val="00043419"/>
    <w:rsid w:val="0009445F"/>
    <w:rsid w:val="000A68BC"/>
    <w:rsid w:val="000F0828"/>
    <w:rsid w:val="001274D7"/>
    <w:rsid w:val="001406A9"/>
    <w:rsid w:val="00155730"/>
    <w:rsid w:val="00163080"/>
    <w:rsid w:val="00165B15"/>
    <w:rsid w:val="00176F05"/>
    <w:rsid w:val="001844E2"/>
    <w:rsid w:val="001B6CC5"/>
    <w:rsid w:val="001B72D7"/>
    <w:rsid w:val="001C6696"/>
    <w:rsid w:val="00203956"/>
    <w:rsid w:val="0022631B"/>
    <w:rsid w:val="00244E8B"/>
    <w:rsid w:val="002F0F46"/>
    <w:rsid w:val="00317B59"/>
    <w:rsid w:val="00354C75"/>
    <w:rsid w:val="00355716"/>
    <w:rsid w:val="003707ED"/>
    <w:rsid w:val="00376385"/>
    <w:rsid w:val="00393907"/>
    <w:rsid w:val="00397957"/>
    <w:rsid w:val="003D2B2C"/>
    <w:rsid w:val="003D5F60"/>
    <w:rsid w:val="003E718F"/>
    <w:rsid w:val="00405463"/>
    <w:rsid w:val="004125B4"/>
    <w:rsid w:val="00433125"/>
    <w:rsid w:val="004659D9"/>
    <w:rsid w:val="00480081"/>
    <w:rsid w:val="004872BA"/>
    <w:rsid w:val="004B0EBB"/>
    <w:rsid w:val="004B3C8F"/>
    <w:rsid w:val="004D0D3E"/>
    <w:rsid w:val="004D4E5F"/>
    <w:rsid w:val="004D6717"/>
    <w:rsid w:val="00500676"/>
    <w:rsid w:val="00540862"/>
    <w:rsid w:val="00545F25"/>
    <w:rsid w:val="005615E8"/>
    <w:rsid w:val="0056518F"/>
    <w:rsid w:val="00566AEB"/>
    <w:rsid w:val="00570AC7"/>
    <w:rsid w:val="00571B50"/>
    <w:rsid w:val="00587438"/>
    <w:rsid w:val="00594915"/>
    <w:rsid w:val="005D5F00"/>
    <w:rsid w:val="005E136A"/>
    <w:rsid w:val="005F6983"/>
    <w:rsid w:val="00610010"/>
    <w:rsid w:val="00611A4B"/>
    <w:rsid w:val="00616657"/>
    <w:rsid w:val="006564DA"/>
    <w:rsid w:val="0066756F"/>
    <w:rsid w:val="006744EE"/>
    <w:rsid w:val="00686ECA"/>
    <w:rsid w:val="006A5AE5"/>
    <w:rsid w:val="006A7A29"/>
    <w:rsid w:val="006F7E69"/>
    <w:rsid w:val="00704EFD"/>
    <w:rsid w:val="00714F23"/>
    <w:rsid w:val="00717695"/>
    <w:rsid w:val="0073294C"/>
    <w:rsid w:val="00762717"/>
    <w:rsid w:val="00797FA1"/>
    <w:rsid w:val="007B7149"/>
    <w:rsid w:val="007C7155"/>
    <w:rsid w:val="007D7D4A"/>
    <w:rsid w:val="007E2473"/>
    <w:rsid w:val="00811EAF"/>
    <w:rsid w:val="00812015"/>
    <w:rsid w:val="00841224"/>
    <w:rsid w:val="008420B8"/>
    <w:rsid w:val="00855076"/>
    <w:rsid w:val="00860CCB"/>
    <w:rsid w:val="0086331B"/>
    <w:rsid w:val="00882C89"/>
    <w:rsid w:val="00891EA0"/>
    <w:rsid w:val="008C1950"/>
    <w:rsid w:val="008C4CFD"/>
    <w:rsid w:val="008D4975"/>
    <w:rsid w:val="008E31B5"/>
    <w:rsid w:val="00902DFC"/>
    <w:rsid w:val="00932F98"/>
    <w:rsid w:val="00943412"/>
    <w:rsid w:val="00983920"/>
    <w:rsid w:val="009A2CE7"/>
    <w:rsid w:val="009F24C2"/>
    <w:rsid w:val="009F5232"/>
    <w:rsid w:val="009F6066"/>
    <w:rsid w:val="00A328DE"/>
    <w:rsid w:val="00A434F8"/>
    <w:rsid w:val="00A70A5E"/>
    <w:rsid w:val="00A8105A"/>
    <w:rsid w:val="00A86865"/>
    <w:rsid w:val="00AB50CA"/>
    <w:rsid w:val="00AC45D7"/>
    <w:rsid w:val="00AC4C3B"/>
    <w:rsid w:val="00AC72D1"/>
    <w:rsid w:val="00AF776C"/>
    <w:rsid w:val="00B13146"/>
    <w:rsid w:val="00B4662A"/>
    <w:rsid w:val="00B619E0"/>
    <w:rsid w:val="00B667D7"/>
    <w:rsid w:val="00B74C48"/>
    <w:rsid w:val="00B84E5F"/>
    <w:rsid w:val="00B861EF"/>
    <w:rsid w:val="00BE3D65"/>
    <w:rsid w:val="00C1371B"/>
    <w:rsid w:val="00C15BF6"/>
    <w:rsid w:val="00C25794"/>
    <w:rsid w:val="00C2763D"/>
    <w:rsid w:val="00C54CB4"/>
    <w:rsid w:val="00C859E9"/>
    <w:rsid w:val="00CB3674"/>
    <w:rsid w:val="00CD4F61"/>
    <w:rsid w:val="00CE4773"/>
    <w:rsid w:val="00D14664"/>
    <w:rsid w:val="00D2200C"/>
    <w:rsid w:val="00D53736"/>
    <w:rsid w:val="00D67D17"/>
    <w:rsid w:val="00D70BDC"/>
    <w:rsid w:val="00DA1BAA"/>
    <w:rsid w:val="00DA6C12"/>
    <w:rsid w:val="00DD2796"/>
    <w:rsid w:val="00E21DF7"/>
    <w:rsid w:val="00E24FA5"/>
    <w:rsid w:val="00E64CEB"/>
    <w:rsid w:val="00E82692"/>
    <w:rsid w:val="00E976AA"/>
    <w:rsid w:val="00EE0277"/>
    <w:rsid w:val="00EE4C4C"/>
    <w:rsid w:val="00EE5353"/>
    <w:rsid w:val="00F04DFB"/>
    <w:rsid w:val="00F107F7"/>
    <w:rsid w:val="00F126EB"/>
    <w:rsid w:val="00F6380F"/>
    <w:rsid w:val="00FA12C7"/>
    <w:rsid w:val="00FB287E"/>
    <w:rsid w:val="00FB2900"/>
    <w:rsid w:val="00FC230C"/>
    <w:rsid w:val="00FD2599"/>
    <w:rsid w:val="00FE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42517"/>
  <w15:docId w15:val="{0BB1F9BD-24F7-447F-9D6E-21192A47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ind w:right="1058"/>
      <w:jc w:val="center"/>
      <w:outlineLvl w:val="1"/>
    </w:pPr>
    <w:rPr>
      <w:b/>
      <w:bCs/>
      <w:sz w:val="28"/>
      <w:szCs w:val="28"/>
    </w:rPr>
  </w:style>
  <w:style w:type="paragraph" w:styleId="Heading3">
    <w:name w:val="heading 3"/>
    <w:basedOn w:val="Normal"/>
    <w:uiPriority w:val="9"/>
    <w:unhideWhenUsed/>
    <w:qFormat/>
    <w:pPr>
      <w:jc w:val="center"/>
      <w:outlineLvl w:val="2"/>
    </w:pPr>
    <w:rPr>
      <w:b/>
      <w:bCs/>
      <w:sz w:val="24"/>
      <w:szCs w:val="24"/>
    </w:rPr>
  </w:style>
  <w:style w:type="paragraph" w:styleId="Heading4">
    <w:name w:val="heading 4"/>
    <w:basedOn w:val="Normal"/>
    <w:uiPriority w:val="9"/>
    <w:unhideWhenUsed/>
    <w:qFormat/>
    <w:pPr>
      <w:ind w:left="10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6"/>
      <w:ind w:left="378"/>
      <w:jc w:val="center"/>
    </w:pPr>
    <w:rPr>
      <w:b/>
      <w:bCs/>
      <w:i/>
      <w:iCs/>
      <w:sz w:val="32"/>
      <w:szCs w:val="32"/>
    </w:rPr>
  </w:style>
  <w:style w:type="paragraph" w:styleId="ListParagraph">
    <w:name w:val="List Paragraph"/>
    <w:basedOn w:val="Normal"/>
    <w:uiPriority w:val="1"/>
    <w:qFormat/>
    <w:pPr>
      <w:ind w:left="2339" w:hanging="720"/>
    </w:pPr>
  </w:style>
  <w:style w:type="paragraph" w:customStyle="1" w:styleId="TableParagraph">
    <w:name w:val="Table Paragraph"/>
    <w:basedOn w:val="Normal"/>
    <w:uiPriority w:val="1"/>
    <w:qFormat/>
  </w:style>
  <w:style w:type="paragraph" w:styleId="Revision">
    <w:name w:val="Revision"/>
    <w:hidden/>
    <w:uiPriority w:val="99"/>
    <w:semiHidden/>
    <w:rsid w:val="008C4CF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872BA"/>
    <w:rPr>
      <w:sz w:val="16"/>
      <w:szCs w:val="16"/>
    </w:rPr>
  </w:style>
  <w:style w:type="paragraph" w:styleId="CommentText">
    <w:name w:val="annotation text"/>
    <w:basedOn w:val="Normal"/>
    <w:link w:val="CommentTextChar"/>
    <w:uiPriority w:val="99"/>
    <w:unhideWhenUsed/>
    <w:rsid w:val="004872BA"/>
    <w:rPr>
      <w:sz w:val="20"/>
      <w:szCs w:val="20"/>
    </w:rPr>
  </w:style>
  <w:style w:type="character" w:customStyle="1" w:styleId="CommentTextChar">
    <w:name w:val="Comment Text Char"/>
    <w:basedOn w:val="DefaultParagraphFont"/>
    <w:link w:val="CommentText"/>
    <w:uiPriority w:val="99"/>
    <w:rsid w:val="004872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2BA"/>
    <w:rPr>
      <w:b/>
      <w:bCs/>
    </w:rPr>
  </w:style>
  <w:style w:type="character" w:customStyle="1" w:styleId="CommentSubjectChar">
    <w:name w:val="Comment Subject Char"/>
    <w:basedOn w:val="CommentTextChar"/>
    <w:link w:val="CommentSubject"/>
    <w:uiPriority w:val="99"/>
    <w:semiHidden/>
    <w:rsid w:val="004872B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E136A"/>
    <w:rPr>
      <w:color w:val="0000FF" w:themeColor="hyperlink"/>
      <w:u w:val="single"/>
    </w:rPr>
  </w:style>
  <w:style w:type="character" w:styleId="UnresolvedMention">
    <w:name w:val="Unresolved Mention"/>
    <w:basedOn w:val="DefaultParagraphFont"/>
    <w:uiPriority w:val="99"/>
    <w:semiHidden/>
    <w:unhideWhenUsed/>
    <w:rsid w:val="005E136A"/>
    <w:rPr>
      <w:color w:val="605E5C"/>
      <w:shd w:val="clear" w:color="auto" w:fill="E1DFDD"/>
    </w:rPr>
  </w:style>
  <w:style w:type="character" w:styleId="FollowedHyperlink">
    <w:name w:val="FollowedHyperlink"/>
    <w:basedOn w:val="DefaultParagraphFont"/>
    <w:uiPriority w:val="99"/>
    <w:semiHidden/>
    <w:unhideWhenUsed/>
    <w:rsid w:val="00CD4F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HS.maryland.gov/" TargetMode="External"/><Relationship Id="rId13" Type="http://schemas.openxmlformats.org/officeDocument/2006/relationships/hyperlink" Target="http://www.dsd.state.md.us/" TargetMode="External"/><Relationship Id="rId18" Type="http://schemas.openxmlformats.org/officeDocument/2006/relationships/hyperlink" Target="mailto:audrey.torriente1@Maryland.Gov" TargetMode="External"/><Relationship Id="rId26" Type="http://schemas.openxmlformats.org/officeDocument/2006/relationships/hyperlink" Target="mailto:kanisha.reed@maryland.gov" TargetMode="External"/><Relationship Id="rId3" Type="http://schemas.openxmlformats.org/officeDocument/2006/relationships/settings" Target="settings.xml"/><Relationship Id="rId21" Type="http://schemas.openxmlformats.org/officeDocument/2006/relationships/hyperlink" Target="http://www.doit.maryland.gov/" TargetMode="External"/><Relationship Id="rId7" Type="http://schemas.openxmlformats.org/officeDocument/2006/relationships/image" Target="media/image1.png"/><Relationship Id="rId12" Type="http://schemas.openxmlformats.org/officeDocument/2006/relationships/hyperlink" Target="mailto:Kanisha.Reed@maryland.gov" TargetMode="External"/><Relationship Id="rId17" Type="http://schemas.openxmlformats.org/officeDocument/2006/relationships/hyperlink" Target="mailto:Arlette.ThomasFletcher@maryland.gov" TargetMode="External"/><Relationship Id="rId25" Type="http://schemas.openxmlformats.org/officeDocument/2006/relationships/hyperlink" Target="http://fedgov.dnb.com/webform" TargetMode="External"/><Relationship Id="rId2" Type="http://schemas.openxmlformats.org/officeDocument/2006/relationships/styles" Target="styles.xml"/><Relationship Id="rId16" Type="http://schemas.openxmlformats.org/officeDocument/2006/relationships/hyperlink" Target="mailto:Kanisha.reed@maryland.gov" TargetMode="External"/><Relationship Id="rId20" Type="http://schemas.openxmlformats.org/officeDocument/2006/relationships/hyperlink" Target="http://www.gomdsmallbiz.maryland.gov/documents/legislation/promptpaymentfaq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lette.Thomasflether@Maryland.Gov" TargetMode="External"/><Relationship Id="rId24" Type="http://schemas.openxmlformats.org/officeDocument/2006/relationships/hyperlink" Target="http://www.ccr.gov/" TargetMode="External"/><Relationship Id="rId5" Type="http://schemas.openxmlformats.org/officeDocument/2006/relationships/footnotes" Target="footnotes.xml"/><Relationship Id="rId15" Type="http://schemas.openxmlformats.org/officeDocument/2006/relationships/hyperlink" Target="http://www.dbm.maryland.go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Kanisha.reed@maryland.gov" TargetMode="External"/><Relationship Id="rId19" Type="http://schemas.openxmlformats.org/officeDocument/2006/relationships/hyperlink" Target="https://dda.health.maryland.gov/Pages/Developments/2015/gadx-10.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uscis.gov/e-verify"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91</Pages>
  <Words>26158</Words>
  <Characters>144487</Characters>
  <Application>Microsoft Office Word</Application>
  <DocSecurity>0</DocSecurity>
  <Lines>1204</Lines>
  <Paragraphs>340</Paragraphs>
  <ScaleCrop>false</ScaleCrop>
  <HeadingPairs>
    <vt:vector size="2" baseType="variant">
      <vt:variant>
        <vt:lpstr>Title</vt:lpstr>
      </vt:variant>
      <vt:variant>
        <vt:i4>1</vt:i4>
      </vt:variant>
    </vt:vector>
  </HeadingPairs>
  <TitlesOfParts>
    <vt:vector size="1" baseType="lpstr">
      <vt:lpstr>Microsoft Word - CSA-AV 22-001-S - RFGP</vt:lpstr>
    </vt:vector>
  </TitlesOfParts>
  <Company/>
  <LinksUpToDate>false</LinksUpToDate>
  <CharactersWithSpaces>170305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CSA-AV 22-001-S - RFGP</dc:title>
  <dc:subject/>
  <dc:creator>atorriente1</dc:creator>
  <cp:keywords/>
  <dc:description/>
  <cp:lastModifiedBy>Kanisha Reed</cp:lastModifiedBy>
  <cp:revision>4</cp:revision>
  <dcterms:created xsi:type="dcterms:W3CDTF">2025-06-03T20:35:00Z</dcterms:created>
  <dcterms:modified xsi:type="dcterms:W3CDTF">2025-06-03T20:47:00Z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PScript5.dll Version 5.2.2</vt:lpwstr>
  </property>
  <property fmtid="{D5CDD505-2E9C-101B-9397-08002B2CF9AE}" pid="4" name="LastSaved">
    <vt:filetime>2024-03-06T00:00:00Z</vt:filetime>
  </property>
  <property fmtid="{D5CDD505-2E9C-101B-9397-08002B2CF9AE}" pid="5" name="Producer">
    <vt:lpwstr>Acrobat Distiller 21.0 (Windows)</vt:lpwstr>
  </property>
  <property fmtid="{D5CDD505-2E9C-101B-9397-08002B2CF9AE}" pid="6" name="GrammarlyDocumentId">
    <vt:lpwstr>03b035d389c519c12b101ac47b3036bf9ccb2a94900f0d7b27e621c39bc88214</vt:lpwstr>
  </property>
</Properties>
</file>