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67DE3" w14:textId="77777777" w:rsidR="00125830" w:rsidRDefault="00126422" w:rsidP="00125830">
      <w:pPr>
        <w:suppressAutoHyphens/>
        <w:ind w:right="432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002DBAAB" wp14:editId="755EF2EE">
            <wp:simplePos x="0" y="0"/>
            <wp:positionH relativeFrom="column">
              <wp:posOffset>140335</wp:posOffset>
            </wp:positionH>
            <wp:positionV relativeFrom="paragraph">
              <wp:posOffset>-65405</wp:posOffset>
            </wp:positionV>
            <wp:extent cx="1151255" cy="737870"/>
            <wp:effectExtent l="19050" t="0" r="0" b="0"/>
            <wp:wrapNone/>
            <wp:docPr id="3" name="Picture 0" descr="DHS_Logo_Color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HS_Logo_Color_Wo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88395E" w14:textId="77777777" w:rsidR="00125830" w:rsidRDefault="00125830" w:rsidP="00125830">
      <w:pPr>
        <w:suppressAutoHyphens/>
        <w:ind w:right="432"/>
        <w:rPr>
          <w:b/>
          <w:bCs/>
        </w:rPr>
      </w:pPr>
    </w:p>
    <w:p w14:paraId="7E0DA50F" w14:textId="77777777" w:rsidR="00125830" w:rsidRDefault="00125830" w:rsidP="00125830">
      <w:pPr>
        <w:suppressAutoHyphens/>
        <w:jc w:val="center"/>
        <w:rPr>
          <w:b/>
          <w:bCs/>
        </w:rPr>
      </w:pPr>
    </w:p>
    <w:p w14:paraId="6C822F73" w14:textId="77777777" w:rsidR="00125830" w:rsidRDefault="00125830" w:rsidP="00125830">
      <w:pPr>
        <w:suppressAutoHyphens/>
        <w:jc w:val="center"/>
        <w:rPr>
          <w:b/>
          <w:bCs/>
        </w:rPr>
      </w:pPr>
    </w:p>
    <w:p w14:paraId="59634A7C" w14:textId="77777777" w:rsidR="00125830" w:rsidRPr="00671720" w:rsidRDefault="00125830" w:rsidP="00125830">
      <w:pPr>
        <w:suppressAutoHyphens/>
        <w:rPr>
          <w:b/>
          <w:i/>
        </w:rPr>
      </w:pPr>
      <w:r w:rsidRPr="00671720">
        <w:rPr>
          <w:b/>
          <w:i/>
        </w:rPr>
        <w:t>Maryland’s Human Services Agency</w:t>
      </w:r>
    </w:p>
    <w:p w14:paraId="512D4CB0" w14:textId="77777777" w:rsidR="009009C6" w:rsidRPr="002C08F1" w:rsidRDefault="009009C6" w:rsidP="00125830">
      <w:pPr>
        <w:suppressAutoHyphens/>
        <w:jc w:val="center"/>
        <w:rPr>
          <w:b/>
          <w:bCs/>
          <w:u w:val="double"/>
        </w:rPr>
      </w:pPr>
    </w:p>
    <w:p w14:paraId="51E3ED61" w14:textId="77777777" w:rsidR="00125830" w:rsidRPr="002C08F1" w:rsidRDefault="003F502B" w:rsidP="00125830">
      <w:pPr>
        <w:suppressAutoHyphens/>
        <w:jc w:val="center"/>
        <w:rPr>
          <w:b/>
          <w:bCs/>
          <w:u w:val="double"/>
        </w:rPr>
      </w:pPr>
      <w:r w:rsidRPr="002C08F1">
        <w:rPr>
          <w:b/>
          <w:bCs/>
          <w:u w:val="double"/>
        </w:rPr>
        <w:t>Amendment 1</w:t>
      </w:r>
    </w:p>
    <w:p w14:paraId="30167C3A" w14:textId="77777777" w:rsidR="00125830" w:rsidRPr="002C08F1" w:rsidRDefault="00854092" w:rsidP="00125830">
      <w:pPr>
        <w:suppressAutoHyphens/>
        <w:jc w:val="center"/>
        <w:rPr>
          <w:b/>
          <w:bCs/>
        </w:rPr>
      </w:pPr>
      <w:r w:rsidRPr="002C08F1">
        <w:rPr>
          <w:b/>
          <w:bCs/>
        </w:rPr>
        <w:t>The Depa</w:t>
      </w:r>
      <w:r w:rsidR="00C5036E" w:rsidRPr="002C08F1">
        <w:rPr>
          <w:b/>
          <w:bCs/>
        </w:rPr>
        <w:t>rtment of Human Services</w:t>
      </w:r>
    </w:p>
    <w:p w14:paraId="69A89CAD" w14:textId="475D2C4A" w:rsidR="00104CB1" w:rsidRPr="002C08F1" w:rsidRDefault="008D4618" w:rsidP="00125830">
      <w:pPr>
        <w:suppressAutoHyphens/>
        <w:jc w:val="center"/>
        <w:rPr>
          <w:b/>
          <w:bCs/>
        </w:rPr>
      </w:pPr>
      <w:r>
        <w:rPr>
          <w:b/>
          <w:bCs/>
        </w:rPr>
        <w:t>Request for Proposals Agency Control Number</w:t>
      </w:r>
      <w:r w:rsidR="009009C6" w:rsidRPr="002C08F1">
        <w:rPr>
          <w:b/>
          <w:bCs/>
        </w:rPr>
        <w:t xml:space="preserve">:  </w:t>
      </w:r>
      <w:r w:rsidR="0085203F">
        <w:rPr>
          <w:b/>
          <w:bCs/>
        </w:rPr>
        <w:t>CEDSS.CWS.</w:t>
      </w:r>
      <w:proofErr w:type="gramStart"/>
      <w:r w:rsidR="0085203F">
        <w:rPr>
          <w:b/>
          <w:bCs/>
        </w:rPr>
        <w:t>21.002.S</w:t>
      </w:r>
      <w:proofErr w:type="gramEnd"/>
    </w:p>
    <w:p w14:paraId="048F905D" w14:textId="77777777" w:rsidR="00104CB1" w:rsidRPr="002C08F1" w:rsidRDefault="00104CB1" w:rsidP="00125830">
      <w:pPr>
        <w:suppressAutoHyphens/>
        <w:jc w:val="center"/>
        <w:rPr>
          <w:b/>
          <w:bCs/>
        </w:rPr>
      </w:pPr>
    </w:p>
    <w:p w14:paraId="12A1E866" w14:textId="0ECB4B53" w:rsidR="00BE317D" w:rsidRPr="002C08F1" w:rsidRDefault="0085203F" w:rsidP="00BE317D">
      <w:pPr>
        <w:suppressAutoHyphens/>
        <w:rPr>
          <w:b/>
          <w:bCs/>
        </w:rPr>
      </w:pPr>
      <w:r>
        <w:rPr>
          <w:b/>
          <w:bCs/>
        </w:rPr>
        <w:t xml:space="preserve">May 18, 2021 </w:t>
      </w:r>
      <w:r w:rsidR="00A16757" w:rsidRPr="002C08F1">
        <w:rPr>
          <w:b/>
          <w:bCs/>
        </w:rPr>
        <w:t xml:space="preserve"> </w:t>
      </w:r>
    </w:p>
    <w:p w14:paraId="685D55C3" w14:textId="77777777" w:rsidR="00BE317D" w:rsidRPr="002C08F1" w:rsidRDefault="00BE317D" w:rsidP="00125830">
      <w:pPr>
        <w:suppressAutoHyphens/>
        <w:jc w:val="center"/>
        <w:rPr>
          <w:b/>
          <w:bCs/>
        </w:rPr>
      </w:pPr>
    </w:p>
    <w:p w14:paraId="5FB00955" w14:textId="77777777" w:rsidR="00BE317D" w:rsidRPr="002C08F1" w:rsidRDefault="00BE317D" w:rsidP="00125830">
      <w:pPr>
        <w:suppressAutoHyphens/>
        <w:jc w:val="center"/>
        <w:rPr>
          <w:b/>
          <w:bCs/>
        </w:rPr>
      </w:pPr>
    </w:p>
    <w:p w14:paraId="7F62E681" w14:textId="5CF1F98F" w:rsidR="00104CB1" w:rsidRPr="002C08F1" w:rsidRDefault="00104CB1" w:rsidP="00104CB1">
      <w:pPr>
        <w:ind w:right="720"/>
      </w:pPr>
      <w:r w:rsidRPr="002C08F1">
        <w:t xml:space="preserve">Dear Prospective </w:t>
      </w:r>
      <w:r w:rsidR="006D06F7">
        <w:t>Offerors</w:t>
      </w:r>
      <w:r w:rsidRPr="002C08F1">
        <w:t xml:space="preserve">: </w:t>
      </w:r>
    </w:p>
    <w:p w14:paraId="1031E0E5" w14:textId="77777777" w:rsidR="00104CB1" w:rsidRPr="002C08F1" w:rsidRDefault="00104CB1" w:rsidP="00104CB1">
      <w:pPr>
        <w:ind w:right="720"/>
      </w:pPr>
      <w:r w:rsidRPr="002C08F1">
        <w:t xml:space="preserve"> </w:t>
      </w:r>
    </w:p>
    <w:p w14:paraId="648D78BF" w14:textId="427B0726" w:rsidR="00104CB1" w:rsidRPr="002C08F1" w:rsidRDefault="00104CB1" w:rsidP="00D1330A">
      <w:pPr>
        <w:suppressAutoHyphens/>
        <w:rPr>
          <w:b/>
          <w:bCs/>
        </w:rPr>
      </w:pPr>
      <w:r w:rsidRPr="002C08F1">
        <w:t xml:space="preserve">This amendment is being issued to amend certain information in the above-named </w:t>
      </w:r>
      <w:r w:rsidR="008D4618">
        <w:t>Request for Proposals (</w:t>
      </w:r>
      <w:r w:rsidR="006D06F7">
        <w:t>RFP</w:t>
      </w:r>
      <w:r w:rsidR="008D4618">
        <w:t>)</w:t>
      </w:r>
      <w:r w:rsidRPr="002C08F1">
        <w:t>. All information contained herein is binding on all</w:t>
      </w:r>
      <w:r w:rsidR="00A16757" w:rsidRPr="002C08F1">
        <w:t xml:space="preserve"> </w:t>
      </w:r>
      <w:r w:rsidR="00AF1FBD">
        <w:t>Offerors</w:t>
      </w:r>
      <w:r w:rsidRPr="002C08F1">
        <w:t xml:space="preserve"> who respond to this </w:t>
      </w:r>
      <w:r w:rsidR="00AF1FBD">
        <w:t>RFP</w:t>
      </w:r>
      <w:r w:rsidRPr="002C08F1">
        <w:t xml:space="preserve">. Specific parts of the </w:t>
      </w:r>
      <w:r w:rsidR="00AF1FBD">
        <w:t>RFP</w:t>
      </w:r>
      <w:r w:rsidRPr="002C08F1">
        <w:t xml:space="preserve"> have been amended. The changes are listed below. New language has been double underlined and marked in </w:t>
      </w:r>
      <w:r w:rsidRPr="002C08F1">
        <w:rPr>
          <w:b/>
        </w:rPr>
        <w:t>bold</w:t>
      </w:r>
      <w:r w:rsidRPr="002C08F1">
        <w:t xml:space="preserve"> (i.e. </w:t>
      </w:r>
      <w:r w:rsidRPr="00C03966">
        <w:rPr>
          <w:b/>
          <w:bCs/>
          <w:u w:val="double"/>
        </w:rPr>
        <w:t>word</w:t>
      </w:r>
      <w:r w:rsidRPr="002C08F1">
        <w:t xml:space="preserve">), and language that has been deleted has been marked with a strikethrough </w:t>
      </w:r>
      <w:r w:rsidR="00711771" w:rsidRPr="00711771">
        <w:t xml:space="preserve">(i.e. </w:t>
      </w:r>
      <w:r w:rsidR="00711771" w:rsidRPr="00711771">
        <w:rPr>
          <w:strike/>
        </w:rPr>
        <w:t>word</w:t>
      </w:r>
      <w:r w:rsidR="00711771" w:rsidRPr="00711771">
        <w:t>)</w:t>
      </w:r>
      <w:r w:rsidR="00711771">
        <w:t>.</w:t>
      </w:r>
    </w:p>
    <w:p w14:paraId="225E2323" w14:textId="663091A1" w:rsidR="00027BBE" w:rsidRDefault="00027BBE" w:rsidP="00027BBE"/>
    <w:p w14:paraId="704FCBD1" w14:textId="404AF435" w:rsidR="00C03966" w:rsidRPr="00F565BA" w:rsidRDefault="00C03966" w:rsidP="00027BBE">
      <w:pPr>
        <w:rPr>
          <w:strike/>
        </w:rPr>
      </w:pPr>
    </w:p>
    <w:p w14:paraId="168762A8" w14:textId="28D5E795" w:rsidR="00C03966" w:rsidRDefault="0084264B" w:rsidP="0084264B">
      <w:r w:rsidRPr="00187983">
        <w:t xml:space="preserve">1. Replace the link for </w:t>
      </w:r>
      <w:r w:rsidR="00C03966" w:rsidRPr="00211558">
        <w:t>Attachment N</w:t>
      </w:r>
      <w:r w:rsidRPr="00187983">
        <w:t xml:space="preserve"> </w:t>
      </w:r>
      <w:r w:rsidR="00C03966" w:rsidRPr="00211558">
        <w:t>Contract Affidavit</w:t>
      </w:r>
    </w:p>
    <w:p w14:paraId="061DAD45" w14:textId="77777777" w:rsidR="00211558" w:rsidRPr="00211558" w:rsidRDefault="00211558" w:rsidP="0084264B"/>
    <w:p w14:paraId="445993FC" w14:textId="7AF1E6CA" w:rsidR="00F565BA" w:rsidRPr="00F565BA" w:rsidRDefault="0017164D" w:rsidP="00027BBE">
      <w:pPr>
        <w:rPr>
          <w:strike/>
        </w:rPr>
      </w:pPr>
      <w:hyperlink r:id="rId8">
        <w:r w:rsidR="00F565BA" w:rsidRPr="00F565BA">
          <w:rPr>
            <w:strike/>
            <w:color w:val="0563C1"/>
            <w:sz w:val="22"/>
            <w:u w:val="single"/>
          </w:rPr>
          <w:t>http://procurement.maryland.gov/wp-content/uploads/sites/12/2018/04/Attachment-N-ContractAffidavit.pdf</w:t>
        </w:r>
      </w:hyperlink>
    </w:p>
    <w:p w14:paraId="786E9E38" w14:textId="4C2CC503" w:rsidR="00F565BA" w:rsidRPr="00F565BA" w:rsidRDefault="00F565BA" w:rsidP="00027BBE">
      <w:pPr>
        <w:rPr>
          <w:strike/>
        </w:rPr>
      </w:pPr>
    </w:p>
    <w:bookmarkStart w:id="1" w:name="_Toc83537689"/>
    <w:bookmarkStart w:id="2" w:name="_Toc83538596"/>
    <w:bookmarkStart w:id="3" w:name="_Toc472702482"/>
    <w:bookmarkStart w:id="4" w:name="_Toc473536830"/>
    <w:bookmarkStart w:id="5" w:name="_Toc488066993"/>
    <w:bookmarkStart w:id="6" w:name="_Toc14370613"/>
    <w:p w14:paraId="6DC30607" w14:textId="00215663" w:rsidR="006D06F7" w:rsidRPr="006D06F7" w:rsidRDefault="00B43F66" w:rsidP="006D06F7">
      <w:pPr>
        <w:pStyle w:val="MDTableText1"/>
        <w:rPr>
          <w:b/>
          <w:bCs/>
          <w:u w:val="double"/>
        </w:rPr>
      </w:pPr>
      <w:r>
        <w:fldChar w:fldCharType="begin"/>
      </w:r>
      <w:r>
        <w:instrText xml:space="preserve"> HYPERLINK "https://procurement.maryland.gov/wp-content/uploads/sites/12/2020/03/Attachment-N-Affidavit.pdf" </w:instrText>
      </w:r>
      <w:r>
        <w:fldChar w:fldCharType="separate"/>
      </w:r>
      <w:r w:rsidR="006D06F7" w:rsidRPr="006D06F7">
        <w:rPr>
          <w:rStyle w:val="Hyperlink"/>
          <w:b/>
          <w:bCs/>
          <w:u w:val="double"/>
        </w:rPr>
        <w:t>https://procurement.maryland.gov/wp-content/uploads/sites/12/2020/03/Attachment-N-Affidavit.pdf</w:t>
      </w:r>
      <w:r>
        <w:rPr>
          <w:rStyle w:val="Hyperlink"/>
          <w:b/>
          <w:bCs/>
          <w:u w:val="double"/>
        </w:rPr>
        <w:fldChar w:fldCharType="end"/>
      </w:r>
    </w:p>
    <w:p w14:paraId="037D7DCC" w14:textId="39A67B78" w:rsidR="0047548E" w:rsidRDefault="0047548E" w:rsidP="0047548E">
      <w:pPr>
        <w:rPr>
          <w:b/>
          <w:bCs/>
          <w:u w:val="single"/>
        </w:rPr>
      </w:pPr>
    </w:p>
    <w:p w14:paraId="42DB882F" w14:textId="1DD8F5A4" w:rsidR="0055021D" w:rsidRPr="00187983" w:rsidRDefault="0055021D" w:rsidP="0047548E">
      <w:r w:rsidRPr="00187983">
        <w:t xml:space="preserve">2. </w:t>
      </w:r>
      <w:r w:rsidRPr="0055021D">
        <w:t xml:space="preserve">Revise language in </w:t>
      </w:r>
      <w:r>
        <w:t>sections 3.10.2 and 3.10.3</w:t>
      </w:r>
    </w:p>
    <w:p w14:paraId="79E60D10" w14:textId="754910B3" w:rsidR="00F565BA" w:rsidRPr="00F565BA" w:rsidRDefault="00F565BA" w:rsidP="00F565BA">
      <w:pPr>
        <w:spacing w:before="120" w:after="120"/>
        <w:rPr>
          <w:bCs/>
          <w:strike/>
          <w:color w:val="000000"/>
        </w:rPr>
      </w:pPr>
      <w:r w:rsidRPr="00F565BA">
        <w:rPr>
          <w:bCs/>
          <w:strike/>
          <w:color w:val="000000"/>
        </w:rPr>
        <w:t xml:space="preserve">3.10.2  </w:t>
      </w:r>
      <w:r>
        <w:rPr>
          <w:bCs/>
          <w:strike/>
          <w:color w:val="000000"/>
        </w:rPr>
        <w:t xml:space="preserve"> </w:t>
      </w:r>
      <w:r w:rsidRPr="00F565BA">
        <w:rPr>
          <w:bCs/>
          <w:strike/>
          <w:color w:val="000000"/>
        </w:rPr>
        <w:t>Personnel Experience</w:t>
      </w:r>
    </w:p>
    <w:p w14:paraId="0990198C" w14:textId="77777777" w:rsidR="00F565BA" w:rsidRPr="00F565BA" w:rsidRDefault="00F565BA" w:rsidP="00F565B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before="120" w:after="120"/>
        <w:rPr>
          <w:strike/>
          <w:color w:val="000000"/>
          <w:sz w:val="22"/>
        </w:rPr>
      </w:pPr>
      <w:r w:rsidRPr="00F565BA">
        <w:rPr>
          <w:strike/>
          <w:color w:val="000000"/>
          <w:sz w:val="22"/>
        </w:rPr>
        <w:t>The following experience is expected and will be evaluated as part of the Technical Proposal (see the capability of experience and qualifications of proposed staff evaluation factor from Section 6.2):</w:t>
      </w:r>
    </w:p>
    <w:p w14:paraId="7830D7B6" w14:textId="77777777" w:rsidR="00F565BA" w:rsidRPr="00F565BA" w:rsidRDefault="00F565BA" w:rsidP="00F565BA">
      <w:pPr>
        <w:pStyle w:val="ListParagraph"/>
        <w:widowControl/>
        <w:numPr>
          <w:ilvl w:val="2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autoSpaceDE/>
        <w:autoSpaceDN/>
        <w:spacing w:before="120" w:after="120"/>
        <w:ind w:left="720"/>
        <w:contextualSpacing/>
        <w:rPr>
          <w:strike/>
        </w:rPr>
      </w:pPr>
      <w:r w:rsidRPr="00F565BA">
        <w:rPr>
          <w:strike/>
          <w:color w:val="000000"/>
        </w:rPr>
        <w:t xml:space="preserve">It is preferred the Offeror shall have an attorney with at least two (2) years’ experience (within the last five years) in the practice of family law, child-welfare, adult services, or guardianship. </w:t>
      </w:r>
    </w:p>
    <w:p w14:paraId="04D068BE" w14:textId="77777777" w:rsidR="00F565BA" w:rsidRPr="00F565BA" w:rsidRDefault="00F565BA" w:rsidP="00F565B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before="120" w:after="120"/>
        <w:ind w:left="720"/>
        <w:rPr>
          <w:strike/>
          <w:sz w:val="22"/>
        </w:rPr>
      </w:pPr>
      <w:r w:rsidRPr="00F565BA">
        <w:rPr>
          <w:strike/>
          <w:color w:val="000000"/>
          <w:sz w:val="22"/>
        </w:rPr>
        <w:t>As proof of meeting this requirement, the Offeror shall provide with its Proposal</w:t>
      </w:r>
      <w:r w:rsidRPr="00F565BA">
        <w:rPr>
          <w:strike/>
          <w:sz w:val="22"/>
        </w:rPr>
        <w:t>, the resume of the attorney(s) relied on to meet the requirement along with at least two (2) professional references to substantiate the experience of the attorney(s).</w:t>
      </w:r>
    </w:p>
    <w:p w14:paraId="4A4EEBCF" w14:textId="2ADFE586" w:rsidR="00F565BA" w:rsidRPr="00F565BA" w:rsidRDefault="00F565BA" w:rsidP="00F565BA">
      <w:pPr>
        <w:spacing w:before="120" w:after="120"/>
        <w:rPr>
          <w:bCs/>
          <w:strike/>
          <w:color w:val="000000"/>
        </w:rPr>
      </w:pPr>
      <w:r w:rsidRPr="00F565BA">
        <w:rPr>
          <w:bCs/>
          <w:strike/>
          <w:color w:val="000000"/>
        </w:rPr>
        <w:t>3.10.3 Key Personnel Identified</w:t>
      </w:r>
    </w:p>
    <w:p w14:paraId="50B9332C" w14:textId="77777777" w:rsidR="00F565BA" w:rsidRPr="00F565BA" w:rsidRDefault="00F565BA" w:rsidP="00F565BA">
      <w:pPr>
        <w:pStyle w:val="ListParagraph"/>
        <w:rPr>
          <w:bCs/>
          <w:strike/>
          <w:color w:val="000000"/>
          <w:szCs w:val="24"/>
        </w:rPr>
      </w:pPr>
      <w:r w:rsidRPr="00F565BA">
        <w:rPr>
          <w:bCs/>
          <w:strike/>
          <w:color w:val="000000"/>
          <w:szCs w:val="24"/>
        </w:rPr>
        <w:t>Key Personnel are those attorneys assigned to the Contract, including Conflict Counsel, and must meet the requirements set forth in Section 1.1 Minimum Qualifications.</w:t>
      </w:r>
    </w:p>
    <w:p w14:paraId="45A30C4D" w14:textId="3D2D943A" w:rsidR="0085203F" w:rsidRPr="006D06F7" w:rsidRDefault="0085203F" w:rsidP="0047548E">
      <w:pPr>
        <w:rPr>
          <w:b/>
          <w:bCs/>
          <w:u w:val="double"/>
        </w:rPr>
      </w:pPr>
    </w:p>
    <w:p w14:paraId="201F5ED1" w14:textId="312218AB" w:rsidR="00F565BA" w:rsidRPr="00E76C32" w:rsidRDefault="00F565BA" w:rsidP="00F565BA">
      <w:pPr>
        <w:spacing w:before="120" w:after="120"/>
        <w:rPr>
          <w:b/>
          <w:color w:val="000000"/>
          <w:u w:val="double"/>
        </w:rPr>
      </w:pPr>
      <w:bookmarkStart w:id="7" w:name="_Hlk72225246"/>
      <w:r w:rsidRPr="00E76C32">
        <w:rPr>
          <w:b/>
          <w:color w:val="000000"/>
          <w:u w:val="double"/>
        </w:rPr>
        <w:t>3.10.2 Personnel Experience</w:t>
      </w:r>
    </w:p>
    <w:p w14:paraId="6E854BC5" w14:textId="77777777" w:rsidR="00F565BA" w:rsidRPr="00E76C32" w:rsidRDefault="00F565BA" w:rsidP="00F565B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before="120" w:after="120"/>
        <w:rPr>
          <w:b/>
          <w:color w:val="000000"/>
          <w:sz w:val="22"/>
          <w:u w:val="double"/>
        </w:rPr>
      </w:pPr>
      <w:r w:rsidRPr="00E76C32">
        <w:rPr>
          <w:b/>
          <w:color w:val="000000"/>
          <w:sz w:val="22"/>
          <w:u w:val="double"/>
        </w:rPr>
        <w:t>The following experience is required and will be evaluated as part of the Technical Proposal (see the capability of experience and qualifications of proposed staff evaluation factor from Section 6.2):</w:t>
      </w:r>
    </w:p>
    <w:p w14:paraId="0AB8A83A" w14:textId="77777777" w:rsidR="00F565BA" w:rsidRPr="00E76C32" w:rsidRDefault="00F565BA" w:rsidP="00F565B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before="120" w:after="120"/>
        <w:rPr>
          <w:b/>
          <w:color w:val="000000"/>
          <w:u w:val="double"/>
        </w:rPr>
      </w:pPr>
    </w:p>
    <w:p w14:paraId="691A5CA9" w14:textId="77777777" w:rsidR="00F565BA" w:rsidRPr="00E76C32" w:rsidRDefault="00F565BA" w:rsidP="00F565B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before="120" w:after="120"/>
        <w:rPr>
          <w:b/>
          <w:u w:val="double"/>
        </w:rPr>
      </w:pPr>
      <w:r w:rsidRPr="00E76C32">
        <w:rPr>
          <w:b/>
          <w:color w:val="000000"/>
          <w:u w:val="double"/>
        </w:rPr>
        <w:t xml:space="preserve">The Offeror shall provide an attorney with at least two (2) years’ experience (within the last five </w:t>
      </w:r>
      <w:r w:rsidRPr="00E76C32">
        <w:rPr>
          <w:b/>
          <w:color w:val="000000"/>
          <w:u w:val="double"/>
        </w:rPr>
        <w:lastRenderedPageBreak/>
        <w:t xml:space="preserve">years) in the practice of family law, children welfare, adult services, or guardianship. </w:t>
      </w:r>
    </w:p>
    <w:p w14:paraId="3361A3F3" w14:textId="77777777" w:rsidR="00F565BA" w:rsidRPr="00E76C32" w:rsidRDefault="00F565BA" w:rsidP="00F565B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before="120" w:after="120"/>
        <w:ind w:left="720"/>
        <w:rPr>
          <w:b/>
          <w:sz w:val="22"/>
          <w:u w:val="double"/>
        </w:rPr>
      </w:pPr>
      <w:r w:rsidRPr="00E76C32">
        <w:rPr>
          <w:b/>
          <w:color w:val="000000"/>
          <w:sz w:val="22"/>
          <w:u w:val="double"/>
        </w:rPr>
        <w:t>As proof of meeting this requirement, the Offeror shall provide with its Proposal</w:t>
      </w:r>
      <w:r w:rsidRPr="00E76C32">
        <w:rPr>
          <w:b/>
          <w:sz w:val="22"/>
          <w:u w:val="double"/>
        </w:rPr>
        <w:t>, the resume of the attorney(s) relied on to meet the requirement along with at least two (2) professional references to substantiate the experience of the attorney(s).</w:t>
      </w:r>
    </w:p>
    <w:p w14:paraId="43DB71FA" w14:textId="77777777" w:rsidR="00F565BA" w:rsidRPr="00E76C32" w:rsidRDefault="00F565BA" w:rsidP="00F565B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before="120" w:after="120"/>
        <w:ind w:left="720"/>
        <w:rPr>
          <w:b/>
          <w:sz w:val="22"/>
          <w:u w:val="double"/>
        </w:rPr>
      </w:pPr>
    </w:p>
    <w:p w14:paraId="0AE0E6C5" w14:textId="4C08EB13" w:rsidR="00F565BA" w:rsidRPr="00E76C32" w:rsidRDefault="00F565BA" w:rsidP="00F565BA">
      <w:pPr>
        <w:spacing w:before="120" w:after="120"/>
        <w:rPr>
          <w:b/>
          <w:color w:val="000000"/>
          <w:u w:val="double"/>
        </w:rPr>
      </w:pPr>
      <w:r w:rsidRPr="00E76C32">
        <w:rPr>
          <w:b/>
          <w:color w:val="000000"/>
          <w:u w:val="double"/>
        </w:rPr>
        <w:t>3.10.3 Key Personnel Identified</w:t>
      </w:r>
    </w:p>
    <w:p w14:paraId="7101DA72" w14:textId="097AFC56" w:rsidR="00F565BA" w:rsidRPr="00E76C32" w:rsidRDefault="00F565BA" w:rsidP="00F565BA">
      <w:pPr>
        <w:pStyle w:val="ListParagraph"/>
        <w:rPr>
          <w:b/>
          <w:color w:val="000000"/>
          <w:szCs w:val="24"/>
          <w:u w:val="double"/>
        </w:rPr>
      </w:pPr>
      <w:r w:rsidRPr="00E76C32">
        <w:rPr>
          <w:b/>
          <w:color w:val="000000"/>
          <w:szCs w:val="24"/>
          <w:u w:val="double"/>
        </w:rPr>
        <w:t>Key Personnel are those attorneys assigned to the Contract, including Conflict Attorney, and must meet the requirements set forth in Sections 1.1 Minimum Qualifications and 3.10.2 Personnel Experience.</w:t>
      </w:r>
    </w:p>
    <w:bookmarkEnd w:id="7"/>
    <w:p w14:paraId="60F184F9" w14:textId="77777777" w:rsidR="00F565BA" w:rsidRDefault="00F565BA" w:rsidP="0047548E">
      <w:pPr>
        <w:suppressAutoHyphens/>
        <w:rPr>
          <w:b/>
          <w:bCs/>
          <w:spacing w:val="-3"/>
          <w:sz w:val="22"/>
          <w:szCs w:val="22"/>
        </w:rPr>
      </w:pPr>
    </w:p>
    <w:p w14:paraId="5A315249" w14:textId="26F34E32" w:rsidR="00F565BA" w:rsidRDefault="00F565BA" w:rsidP="0047548E">
      <w:pPr>
        <w:suppressAutoHyphens/>
        <w:rPr>
          <w:b/>
          <w:bCs/>
          <w:spacing w:val="-3"/>
          <w:sz w:val="22"/>
          <w:szCs w:val="22"/>
        </w:rPr>
      </w:pPr>
    </w:p>
    <w:p w14:paraId="5F0B8A43" w14:textId="22F9F8E7" w:rsidR="00E76C32" w:rsidRDefault="00E76C32" w:rsidP="0047548E">
      <w:pPr>
        <w:suppressAutoHyphens/>
        <w:rPr>
          <w:b/>
          <w:bCs/>
          <w:spacing w:val="-3"/>
          <w:sz w:val="22"/>
          <w:szCs w:val="22"/>
        </w:rPr>
      </w:pPr>
    </w:p>
    <w:p w14:paraId="6ACE7993" w14:textId="77777777" w:rsidR="00E76C32" w:rsidRDefault="00E76C32" w:rsidP="0047548E">
      <w:pPr>
        <w:suppressAutoHyphens/>
        <w:rPr>
          <w:b/>
          <w:bCs/>
          <w:spacing w:val="-3"/>
          <w:sz w:val="22"/>
          <w:szCs w:val="22"/>
        </w:rPr>
      </w:pPr>
    </w:p>
    <w:p w14:paraId="629F835C" w14:textId="77777777" w:rsidR="00F565BA" w:rsidRDefault="00F565BA" w:rsidP="0047548E">
      <w:pPr>
        <w:suppressAutoHyphens/>
        <w:rPr>
          <w:b/>
          <w:bCs/>
          <w:spacing w:val="-3"/>
          <w:sz w:val="22"/>
          <w:szCs w:val="22"/>
        </w:rPr>
      </w:pPr>
    </w:p>
    <w:p w14:paraId="37BB4FA1" w14:textId="312E91E3" w:rsidR="0047548E" w:rsidRPr="0047548E" w:rsidRDefault="0047548E" w:rsidP="0047548E">
      <w:pPr>
        <w:suppressAutoHyphens/>
        <w:rPr>
          <w:b/>
          <w:bCs/>
          <w:spacing w:val="-3"/>
          <w:sz w:val="22"/>
          <w:szCs w:val="22"/>
        </w:rPr>
      </w:pPr>
      <w:r w:rsidRPr="0047548E">
        <w:rPr>
          <w:b/>
          <w:bCs/>
          <w:spacing w:val="-3"/>
          <w:sz w:val="22"/>
          <w:szCs w:val="22"/>
        </w:rPr>
        <w:t>Procurement Officer responsible for this solicitation:</w:t>
      </w:r>
    </w:p>
    <w:p w14:paraId="27EAA7EF" w14:textId="77777777" w:rsidR="0047548E" w:rsidRPr="0047548E" w:rsidRDefault="0047548E" w:rsidP="0047548E">
      <w:pPr>
        <w:suppressAutoHyphens/>
        <w:ind w:left="720"/>
        <w:rPr>
          <w:spacing w:val="-3"/>
          <w:sz w:val="22"/>
          <w:szCs w:val="22"/>
        </w:rPr>
      </w:pPr>
      <w:proofErr w:type="spellStart"/>
      <w:r w:rsidRPr="0047548E">
        <w:rPr>
          <w:spacing w:val="-3"/>
          <w:sz w:val="22"/>
          <w:szCs w:val="22"/>
        </w:rPr>
        <w:t>Shirelle</w:t>
      </w:r>
      <w:proofErr w:type="spellEnd"/>
      <w:r w:rsidRPr="0047548E">
        <w:rPr>
          <w:spacing w:val="-3"/>
          <w:sz w:val="22"/>
          <w:szCs w:val="22"/>
        </w:rPr>
        <w:t xml:space="preserve"> Green, Procurement Officer</w:t>
      </w:r>
    </w:p>
    <w:p w14:paraId="70394A7F" w14:textId="77777777" w:rsidR="0047548E" w:rsidRPr="0047548E" w:rsidRDefault="0047548E" w:rsidP="0047548E">
      <w:pPr>
        <w:suppressAutoHyphens/>
        <w:ind w:left="720"/>
        <w:rPr>
          <w:spacing w:val="-3"/>
          <w:sz w:val="22"/>
          <w:szCs w:val="22"/>
        </w:rPr>
      </w:pPr>
      <w:r w:rsidRPr="0047548E">
        <w:rPr>
          <w:spacing w:val="-3"/>
          <w:sz w:val="22"/>
          <w:szCs w:val="22"/>
        </w:rPr>
        <w:t>The Department of Human Services</w:t>
      </w:r>
    </w:p>
    <w:p w14:paraId="60EBDFB3" w14:textId="77777777" w:rsidR="0047548E" w:rsidRPr="0047548E" w:rsidRDefault="0047548E" w:rsidP="0047548E">
      <w:pPr>
        <w:suppressAutoHyphens/>
        <w:ind w:left="720"/>
        <w:rPr>
          <w:spacing w:val="-3"/>
          <w:sz w:val="22"/>
          <w:szCs w:val="22"/>
        </w:rPr>
      </w:pPr>
      <w:r w:rsidRPr="0047548E">
        <w:rPr>
          <w:spacing w:val="-3"/>
          <w:sz w:val="22"/>
          <w:szCs w:val="22"/>
        </w:rPr>
        <w:t>311 W. Saratoga Street, 9</w:t>
      </w:r>
      <w:r w:rsidRPr="0047548E">
        <w:rPr>
          <w:spacing w:val="-3"/>
          <w:sz w:val="22"/>
          <w:szCs w:val="22"/>
          <w:vertAlign w:val="superscript"/>
        </w:rPr>
        <w:t>th</w:t>
      </w:r>
      <w:r w:rsidRPr="0047548E">
        <w:rPr>
          <w:spacing w:val="-3"/>
          <w:sz w:val="22"/>
          <w:szCs w:val="22"/>
        </w:rPr>
        <w:t xml:space="preserve"> Floor, Rm 940-B</w:t>
      </w:r>
    </w:p>
    <w:p w14:paraId="53F1AFB7" w14:textId="77777777" w:rsidR="0047548E" w:rsidRPr="0047548E" w:rsidRDefault="0047548E" w:rsidP="0047548E">
      <w:pPr>
        <w:suppressAutoHyphens/>
        <w:ind w:left="720"/>
        <w:rPr>
          <w:spacing w:val="-3"/>
          <w:sz w:val="22"/>
          <w:szCs w:val="22"/>
        </w:rPr>
      </w:pPr>
      <w:r w:rsidRPr="0047548E">
        <w:rPr>
          <w:spacing w:val="-3"/>
          <w:sz w:val="22"/>
          <w:szCs w:val="22"/>
        </w:rPr>
        <w:t>Baltimore, Maryland 21201</w:t>
      </w:r>
    </w:p>
    <w:p w14:paraId="79EEE993" w14:textId="77777777" w:rsidR="0047548E" w:rsidRPr="0047548E" w:rsidRDefault="0047548E" w:rsidP="0047548E">
      <w:pPr>
        <w:suppressAutoHyphens/>
        <w:ind w:left="720"/>
        <w:rPr>
          <w:spacing w:val="-3"/>
          <w:sz w:val="22"/>
          <w:szCs w:val="22"/>
        </w:rPr>
      </w:pPr>
      <w:r w:rsidRPr="0047548E">
        <w:rPr>
          <w:sz w:val="22"/>
          <w:szCs w:val="22"/>
        </w:rPr>
        <w:t xml:space="preserve">Email Address: </w:t>
      </w:r>
      <w:hyperlink r:id="rId9" w:history="1">
        <w:r w:rsidRPr="0047548E">
          <w:rPr>
            <w:color w:val="0563C1"/>
            <w:spacing w:val="-3"/>
            <w:sz w:val="22"/>
            <w:szCs w:val="22"/>
            <w:u w:val="single"/>
          </w:rPr>
          <w:t>Shirelle.green@maryland.gov</w:t>
        </w:r>
      </w:hyperlink>
      <w:r w:rsidRPr="0047548E">
        <w:rPr>
          <w:spacing w:val="-3"/>
          <w:sz w:val="22"/>
          <w:szCs w:val="22"/>
        </w:rPr>
        <w:t xml:space="preserve"> </w:t>
      </w:r>
    </w:p>
    <w:p w14:paraId="5D83B465" w14:textId="77777777" w:rsidR="0047548E" w:rsidRPr="0047548E" w:rsidRDefault="0047548E" w:rsidP="0047548E">
      <w:pPr>
        <w:suppressAutoHyphens/>
        <w:ind w:left="720"/>
        <w:rPr>
          <w:spacing w:val="-3"/>
          <w:sz w:val="22"/>
          <w:szCs w:val="22"/>
        </w:rPr>
      </w:pPr>
      <w:r w:rsidRPr="0047548E">
        <w:rPr>
          <w:spacing w:val="-3"/>
          <w:sz w:val="22"/>
          <w:szCs w:val="22"/>
        </w:rPr>
        <w:t>Telephone Number: 443-324-9683</w:t>
      </w:r>
    </w:p>
    <w:p w14:paraId="20AC7A9C" w14:textId="77777777" w:rsidR="0047548E" w:rsidRPr="0047548E" w:rsidRDefault="0047548E" w:rsidP="0047548E">
      <w:pPr>
        <w:suppressAutoHyphens/>
        <w:jc w:val="both"/>
        <w:rPr>
          <w:spacing w:val="-3"/>
          <w:sz w:val="22"/>
          <w:szCs w:val="22"/>
        </w:rPr>
      </w:pPr>
    </w:p>
    <w:p w14:paraId="13E86613" w14:textId="77777777" w:rsidR="0047548E" w:rsidRPr="0047548E" w:rsidRDefault="0047548E" w:rsidP="0047548E">
      <w:pPr>
        <w:rPr>
          <w:sz w:val="22"/>
          <w:szCs w:val="22"/>
        </w:rPr>
      </w:pPr>
      <w:r w:rsidRPr="0047548E">
        <w:rPr>
          <w:sz w:val="22"/>
          <w:szCs w:val="22"/>
        </w:rPr>
        <w:t>Inquiries must be directed to the Procurement Officer listed above.</w:t>
      </w:r>
    </w:p>
    <w:bookmarkEnd w:id="1"/>
    <w:bookmarkEnd w:id="2"/>
    <w:bookmarkEnd w:id="3"/>
    <w:bookmarkEnd w:id="4"/>
    <w:bookmarkEnd w:id="5"/>
    <w:bookmarkEnd w:id="6"/>
    <w:p w14:paraId="55A0B19B" w14:textId="77777777" w:rsidR="0047548E" w:rsidRPr="0047548E" w:rsidRDefault="0047548E" w:rsidP="0047548E">
      <w:pPr>
        <w:rPr>
          <w:sz w:val="22"/>
          <w:szCs w:val="22"/>
        </w:rPr>
      </w:pPr>
    </w:p>
    <w:sectPr w:rsidR="0047548E" w:rsidRPr="0047548E" w:rsidSect="00C421F3">
      <w:footerReference w:type="first" r:id="rId10"/>
      <w:pgSz w:w="12240" w:h="15840" w:code="1"/>
      <w:pgMar w:top="1008" w:right="63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4BA66" w14:textId="77777777" w:rsidR="0017164D" w:rsidRDefault="0017164D">
      <w:r>
        <w:separator/>
      </w:r>
    </w:p>
  </w:endnote>
  <w:endnote w:type="continuationSeparator" w:id="0">
    <w:p w14:paraId="63F4EF78" w14:textId="77777777" w:rsidR="0017164D" w:rsidRDefault="0017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3DD8F" w14:textId="77777777" w:rsidR="00F976CA" w:rsidRDefault="00F976CA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  <w:sz w:val="20"/>
        <w:szCs w:val="20"/>
      </w:rPr>
      <w:t>DHS Small Procurement Solicitation Rev. 2/2018</w:t>
    </w:r>
    <w:r>
      <w:rPr>
        <w:rFonts w:ascii="Cambria" w:hAnsi="Cambria"/>
      </w:rPr>
      <w:tab/>
      <w:t xml:space="preserve">Page </w:t>
    </w:r>
    <w:r w:rsidR="00234E03">
      <w:fldChar w:fldCharType="begin"/>
    </w:r>
    <w:r>
      <w:instrText xml:space="preserve"> PAGE   \* MERGEFORMAT </w:instrText>
    </w:r>
    <w:r w:rsidR="00234E03">
      <w:fldChar w:fldCharType="separate"/>
    </w:r>
    <w:r w:rsidR="00F70A12" w:rsidRPr="00F70A12">
      <w:rPr>
        <w:rFonts w:ascii="Cambria" w:hAnsi="Cambria"/>
        <w:noProof/>
      </w:rPr>
      <w:t>1</w:t>
    </w:r>
    <w:r w:rsidR="00234E03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EA4E" w14:textId="77777777" w:rsidR="0017164D" w:rsidRDefault="0017164D">
      <w:r>
        <w:separator/>
      </w:r>
    </w:p>
  </w:footnote>
  <w:footnote w:type="continuationSeparator" w:id="0">
    <w:p w14:paraId="4D842FE6" w14:textId="77777777" w:rsidR="0017164D" w:rsidRDefault="0017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4AB"/>
    <w:multiLevelType w:val="hybridMultilevel"/>
    <w:tmpl w:val="5CEAD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1A6"/>
    <w:multiLevelType w:val="hybridMultilevel"/>
    <w:tmpl w:val="18AA94C4"/>
    <w:lvl w:ilvl="0" w:tplc="E06ADB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263A9"/>
    <w:multiLevelType w:val="multilevel"/>
    <w:tmpl w:val="654A2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6D37A4"/>
    <w:multiLevelType w:val="multilevel"/>
    <w:tmpl w:val="49D0228E"/>
    <w:lvl w:ilvl="0">
      <w:start w:val="1"/>
      <w:numFmt w:val="decimal"/>
      <w:pStyle w:val="ListBullet3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89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A83726B"/>
    <w:multiLevelType w:val="multilevel"/>
    <w:tmpl w:val="87C4F4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576970"/>
    <w:multiLevelType w:val="hybridMultilevel"/>
    <w:tmpl w:val="6C8E03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6D4D46"/>
    <w:multiLevelType w:val="hybridMultilevel"/>
    <w:tmpl w:val="7C72A7DA"/>
    <w:lvl w:ilvl="0" w:tplc="155E07A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5E027B"/>
    <w:multiLevelType w:val="hybridMultilevel"/>
    <w:tmpl w:val="B73861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214C8"/>
    <w:multiLevelType w:val="hybridMultilevel"/>
    <w:tmpl w:val="5664A6E8"/>
    <w:lvl w:ilvl="0" w:tplc="850E1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D56AB0"/>
    <w:multiLevelType w:val="hybridMultilevel"/>
    <w:tmpl w:val="446EB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10146"/>
    <w:multiLevelType w:val="hybridMultilevel"/>
    <w:tmpl w:val="4812670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1E710915"/>
    <w:multiLevelType w:val="hybridMultilevel"/>
    <w:tmpl w:val="58DA27B6"/>
    <w:lvl w:ilvl="0" w:tplc="38B284E8">
      <w:start w:val="1"/>
      <w:numFmt w:val="upperLetter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0A64304"/>
    <w:multiLevelType w:val="singleLevel"/>
    <w:tmpl w:val="F466833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0D25B7F"/>
    <w:multiLevelType w:val="hybridMultilevel"/>
    <w:tmpl w:val="BB02F66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858E9"/>
    <w:multiLevelType w:val="hybridMultilevel"/>
    <w:tmpl w:val="AD1A3A84"/>
    <w:lvl w:ilvl="0" w:tplc="34BECE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3A17A5"/>
    <w:multiLevelType w:val="hybridMultilevel"/>
    <w:tmpl w:val="8DE4CF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B40E6"/>
    <w:multiLevelType w:val="hybridMultilevel"/>
    <w:tmpl w:val="3E360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B42C8"/>
    <w:multiLevelType w:val="hybridMultilevel"/>
    <w:tmpl w:val="4808A7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D5DBC"/>
    <w:multiLevelType w:val="hybridMultilevel"/>
    <w:tmpl w:val="9C3ADDC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AD0494"/>
    <w:multiLevelType w:val="hybridMultilevel"/>
    <w:tmpl w:val="B622B0FA"/>
    <w:lvl w:ilvl="0" w:tplc="1FC09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B4F17"/>
    <w:multiLevelType w:val="hybridMultilevel"/>
    <w:tmpl w:val="D436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F078D"/>
    <w:multiLevelType w:val="hybridMultilevel"/>
    <w:tmpl w:val="69EE3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750C2"/>
    <w:multiLevelType w:val="hybridMultilevel"/>
    <w:tmpl w:val="E0DC188C"/>
    <w:lvl w:ilvl="0" w:tplc="EEB2A2C4">
      <w:start w:val="3"/>
      <w:numFmt w:val="upperLetter"/>
      <w:lvlText w:val="%1."/>
      <w:lvlJc w:val="left"/>
      <w:pPr>
        <w:ind w:left="189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A7A14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AD53618"/>
    <w:multiLevelType w:val="hybridMultilevel"/>
    <w:tmpl w:val="E216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74F72"/>
    <w:multiLevelType w:val="hybridMultilevel"/>
    <w:tmpl w:val="1624C5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F59AC"/>
    <w:multiLevelType w:val="hybridMultilevel"/>
    <w:tmpl w:val="F6827468"/>
    <w:lvl w:ilvl="0" w:tplc="22264FB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5A92D35"/>
    <w:multiLevelType w:val="hybridMultilevel"/>
    <w:tmpl w:val="F9AE2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42AFD"/>
    <w:multiLevelType w:val="hybridMultilevel"/>
    <w:tmpl w:val="5FFCA15E"/>
    <w:lvl w:ilvl="0" w:tplc="CC06BD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361BEA"/>
    <w:multiLevelType w:val="hybridMultilevel"/>
    <w:tmpl w:val="41A6EE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436A1E"/>
    <w:multiLevelType w:val="hybridMultilevel"/>
    <w:tmpl w:val="9F60B6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415EF"/>
    <w:multiLevelType w:val="hybridMultilevel"/>
    <w:tmpl w:val="3A7E6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15513"/>
    <w:multiLevelType w:val="hybridMultilevel"/>
    <w:tmpl w:val="0BFAB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E4D33"/>
    <w:multiLevelType w:val="hybridMultilevel"/>
    <w:tmpl w:val="C1F8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6003C"/>
    <w:multiLevelType w:val="hybridMultilevel"/>
    <w:tmpl w:val="AB1C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304F2"/>
    <w:multiLevelType w:val="hybridMultilevel"/>
    <w:tmpl w:val="F032379E"/>
    <w:lvl w:ilvl="0" w:tplc="AC666FD0">
      <w:start w:val="1"/>
      <w:numFmt w:val="upperLetter"/>
      <w:pStyle w:val="MDAttachmentH1"/>
      <w:lvlText w:val="Attachment 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E1F35"/>
    <w:multiLevelType w:val="hybridMultilevel"/>
    <w:tmpl w:val="FDA07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0F22E2"/>
    <w:multiLevelType w:val="hybridMultilevel"/>
    <w:tmpl w:val="76041C36"/>
    <w:lvl w:ilvl="0" w:tplc="77323ED8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8" w15:restartNumberingAfterBreak="0">
    <w:nsid w:val="67323F9E"/>
    <w:multiLevelType w:val="hybridMultilevel"/>
    <w:tmpl w:val="5664A570"/>
    <w:lvl w:ilvl="0" w:tplc="05F87A5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0F265D"/>
    <w:multiLevelType w:val="hybridMultilevel"/>
    <w:tmpl w:val="BA1C756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023CC"/>
    <w:multiLevelType w:val="hybridMultilevel"/>
    <w:tmpl w:val="A6429ED8"/>
    <w:lvl w:ilvl="0" w:tplc="2AB8355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B6F0C"/>
    <w:multiLevelType w:val="hybridMultilevel"/>
    <w:tmpl w:val="EEF61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04730"/>
    <w:multiLevelType w:val="hybridMultilevel"/>
    <w:tmpl w:val="96B2AF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64F5C"/>
    <w:multiLevelType w:val="hybridMultilevel"/>
    <w:tmpl w:val="A7B42A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4B4AB4"/>
    <w:multiLevelType w:val="hybridMultilevel"/>
    <w:tmpl w:val="4F1C68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8039BA"/>
    <w:multiLevelType w:val="hybridMultilevel"/>
    <w:tmpl w:val="8E6C3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C247D"/>
    <w:multiLevelType w:val="hybridMultilevel"/>
    <w:tmpl w:val="A2DEB32E"/>
    <w:lvl w:ilvl="0" w:tplc="A9883B3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751A5E"/>
    <w:multiLevelType w:val="hybridMultilevel"/>
    <w:tmpl w:val="B70CCDC2"/>
    <w:lvl w:ilvl="0" w:tplc="1FC09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F121AA2"/>
    <w:multiLevelType w:val="singleLevel"/>
    <w:tmpl w:val="F466833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8"/>
  </w:num>
  <w:num w:numId="3">
    <w:abstractNumId w:val="47"/>
  </w:num>
  <w:num w:numId="4">
    <w:abstractNumId w:val="17"/>
  </w:num>
  <w:num w:numId="5">
    <w:abstractNumId w:val="19"/>
  </w:num>
  <w:num w:numId="6">
    <w:abstractNumId w:val="18"/>
  </w:num>
  <w:num w:numId="7">
    <w:abstractNumId w:val="42"/>
  </w:num>
  <w:num w:numId="8">
    <w:abstractNumId w:val="30"/>
  </w:num>
  <w:num w:numId="9">
    <w:abstractNumId w:val="38"/>
  </w:num>
  <w:num w:numId="10">
    <w:abstractNumId w:val="15"/>
  </w:num>
  <w:num w:numId="11">
    <w:abstractNumId w:val="48"/>
  </w:num>
  <w:num w:numId="12">
    <w:abstractNumId w:val="12"/>
  </w:num>
  <w:num w:numId="13">
    <w:abstractNumId w:val="7"/>
  </w:num>
  <w:num w:numId="14">
    <w:abstractNumId w:val="25"/>
  </w:num>
  <w:num w:numId="15">
    <w:abstractNumId w:val="43"/>
  </w:num>
  <w:num w:numId="16">
    <w:abstractNumId w:val="0"/>
  </w:num>
  <w:num w:numId="17">
    <w:abstractNumId w:val="36"/>
  </w:num>
  <w:num w:numId="18">
    <w:abstractNumId w:val="9"/>
  </w:num>
  <w:num w:numId="19">
    <w:abstractNumId w:val="31"/>
  </w:num>
  <w:num w:numId="20">
    <w:abstractNumId w:val="24"/>
  </w:num>
  <w:num w:numId="21">
    <w:abstractNumId w:val="32"/>
  </w:num>
  <w:num w:numId="22">
    <w:abstractNumId w:val="29"/>
  </w:num>
  <w:num w:numId="23">
    <w:abstractNumId w:val="45"/>
  </w:num>
  <w:num w:numId="24">
    <w:abstractNumId w:val="5"/>
  </w:num>
  <w:num w:numId="25">
    <w:abstractNumId w:val="16"/>
  </w:num>
  <w:num w:numId="26">
    <w:abstractNumId w:val="34"/>
  </w:num>
  <w:num w:numId="27">
    <w:abstractNumId w:val="44"/>
  </w:num>
  <w:num w:numId="28">
    <w:abstractNumId w:val="41"/>
  </w:num>
  <w:num w:numId="29">
    <w:abstractNumId w:val="23"/>
  </w:num>
  <w:num w:numId="30">
    <w:abstractNumId w:val="27"/>
  </w:num>
  <w:num w:numId="31">
    <w:abstractNumId w:val="6"/>
  </w:num>
  <w:num w:numId="32">
    <w:abstractNumId w:val="13"/>
  </w:num>
  <w:num w:numId="33">
    <w:abstractNumId w:val="4"/>
  </w:num>
  <w:num w:numId="34">
    <w:abstractNumId w:val="37"/>
  </w:num>
  <w:num w:numId="35">
    <w:abstractNumId w:val="22"/>
  </w:num>
  <w:num w:numId="36">
    <w:abstractNumId w:val="11"/>
  </w:num>
  <w:num w:numId="37">
    <w:abstractNumId w:val="46"/>
  </w:num>
  <w:num w:numId="38">
    <w:abstractNumId w:val="8"/>
  </w:num>
  <w:num w:numId="39">
    <w:abstractNumId w:val="20"/>
  </w:num>
  <w:num w:numId="40">
    <w:abstractNumId w:val="35"/>
  </w:num>
  <w:num w:numId="41">
    <w:abstractNumId w:val="26"/>
  </w:num>
  <w:num w:numId="42">
    <w:abstractNumId w:val="10"/>
  </w:num>
  <w:num w:numId="43">
    <w:abstractNumId w:val="39"/>
  </w:num>
  <w:num w:numId="44">
    <w:abstractNumId w:val="14"/>
  </w:num>
  <w:num w:numId="45">
    <w:abstractNumId w:val="40"/>
  </w:num>
  <w:num w:numId="46">
    <w:abstractNumId w:val="2"/>
  </w:num>
  <w:num w:numId="47">
    <w:abstractNumId w:val="3"/>
  </w:num>
  <w:num w:numId="48">
    <w:abstractNumId w:val="3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70"/>
    <w:rsid w:val="000027F4"/>
    <w:rsid w:val="00012D96"/>
    <w:rsid w:val="00027BBE"/>
    <w:rsid w:val="00032E1B"/>
    <w:rsid w:val="00052A40"/>
    <w:rsid w:val="00064370"/>
    <w:rsid w:val="00071882"/>
    <w:rsid w:val="000A4A8D"/>
    <w:rsid w:val="000D4860"/>
    <w:rsid w:val="000F78DB"/>
    <w:rsid w:val="00104CB1"/>
    <w:rsid w:val="00125830"/>
    <w:rsid w:val="00126422"/>
    <w:rsid w:val="0014048D"/>
    <w:rsid w:val="0017164D"/>
    <w:rsid w:val="00187779"/>
    <w:rsid w:val="00187983"/>
    <w:rsid w:val="001A504C"/>
    <w:rsid w:val="001C4F8A"/>
    <w:rsid w:val="001E2B0E"/>
    <w:rsid w:val="00211558"/>
    <w:rsid w:val="00234E03"/>
    <w:rsid w:val="00273451"/>
    <w:rsid w:val="00282476"/>
    <w:rsid w:val="002B64C8"/>
    <w:rsid w:val="002C08F1"/>
    <w:rsid w:val="002C6AD9"/>
    <w:rsid w:val="003958F5"/>
    <w:rsid w:val="00396359"/>
    <w:rsid w:val="003B4D45"/>
    <w:rsid w:val="003F502B"/>
    <w:rsid w:val="003F71BB"/>
    <w:rsid w:val="00401F03"/>
    <w:rsid w:val="0042157A"/>
    <w:rsid w:val="00430FFF"/>
    <w:rsid w:val="00431CB8"/>
    <w:rsid w:val="0045777C"/>
    <w:rsid w:val="0046207A"/>
    <w:rsid w:val="00467B03"/>
    <w:rsid w:val="0047548E"/>
    <w:rsid w:val="0048654D"/>
    <w:rsid w:val="004955E3"/>
    <w:rsid w:val="00496145"/>
    <w:rsid w:val="004A7B39"/>
    <w:rsid w:val="00535D05"/>
    <w:rsid w:val="0055021D"/>
    <w:rsid w:val="00574CA7"/>
    <w:rsid w:val="005B1363"/>
    <w:rsid w:val="005E008B"/>
    <w:rsid w:val="005F03A4"/>
    <w:rsid w:val="00600A5A"/>
    <w:rsid w:val="006073D9"/>
    <w:rsid w:val="00607A5A"/>
    <w:rsid w:val="00622915"/>
    <w:rsid w:val="00625177"/>
    <w:rsid w:val="00633005"/>
    <w:rsid w:val="00647874"/>
    <w:rsid w:val="00647BFB"/>
    <w:rsid w:val="006516A2"/>
    <w:rsid w:val="00671720"/>
    <w:rsid w:val="0067281F"/>
    <w:rsid w:val="00683E73"/>
    <w:rsid w:val="006D06F7"/>
    <w:rsid w:val="00704244"/>
    <w:rsid w:val="00711771"/>
    <w:rsid w:val="00734BE4"/>
    <w:rsid w:val="007405FB"/>
    <w:rsid w:val="0074475D"/>
    <w:rsid w:val="00750B43"/>
    <w:rsid w:val="00792672"/>
    <w:rsid w:val="007978E5"/>
    <w:rsid w:val="007E49FD"/>
    <w:rsid w:val="007F6DD3"/>
    <w:rsid w:val="0084264B"/>
    <w:rsid w:val="0085203F"/>
    <w:rsid w:val="00854092"/>
    <w:rsid w:val="008706E5"/>
    <w:rsid w:val="008A7CBE"/>
    <w:rsid w:val="008D4618"/>
    <w:rsid w:val="008F1BC7"/>
    <w:rsid w:val="009009C6"/>
    <w:rsid w:val="00903827"/>
    <w:rsid w:val="00927F4F"/>
    <w:rsid w:val="009364F5"/>
    <w:rsid w:val="009426FC"/>
    <w:rsid w:val="009A7DE3"/>
    <w:rsid w:val="009D3140"/>
    <w:rsid w:val="009D6239"/>
    <w:rsid w:val="00A16757"/>
    <w:rsid w:val="00A41CFF"/>
    <w:rsid w:val="00A52715"/>
    <w:rsid w:val="00A57960"/>
    <w:rsid w:val="00AB0E77"/>
    <w:rsid w:val="00AF1FBD"/>
    <w:rsid w:val="00B423B3"/>
    <w:rsid w:val="00B42DC5"/>
    <w:rsid w:val="00B43F66"/>
    <w:rsid w:val="00B642C1"/>
    <w:rsid w:val="00BB0C8B"/>
    <w:rsid w:val="00BD3711"/>
    <w:rsid w:val="00BE317D"/>
    <w:rsid w:val="00BF355F"/>
    <w:rsid w:val="00C00EAD"/>
    <w:rsid w:val="00C03966"/>
    <w:rsid w:val="00C421F3"/>
    <w:rsid w:val="00C5036E"/>
    <w:rsid w:val="00C64998"/>
    <w:rsid w:val="00C65CA2"/>
    <w:rsid w:val="00C66A31"/>
    <w:rsid w:val="00C93834"/>
    <w:rsid w:val="00CB7475"/>
    <w:rsid w:val="00CD357E"/>
    <w:rsid w:val="00CF49EA"/>
    <w:rsid w:val="00D1330A"/>
    <w:rsid w:val="00D45778"/>
    <w:rsid w:val="00D50DC9"/>
    <w:rsid w:val="00DB06C3"/>
    <w:rsid w:val="00DF6947"/>
    <w:rsid w:val="00E435DF"/>
    <w:rsid w:val="00E76C32"/>
    <w:rsid w:val="00EC2F1F"/>
    <w:rsid w:val="00EC5546"/>
    <w:rsid w:val="00EF6C43"/>
    <w:rsid w:val="00F035C5"/>
    <w:rsid w:val="00F13890"/>
    <w:rsid w:val="00F224B2"/>
    <w:rsid w:val="00F565BA"/>
    <w:rsid w:val="00F70A12"/>
    <w:rsid w:val="00F86A48"/>
    <w:rsid w:val="00F976CA"/>
    <w:rsid w:val="00FE0088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922387"/>
  <w15:docId w15:val="{EC7F467D-D136-4A61-A4B0-3ABB0E4B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8D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78D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78D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F7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78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78DB"/>
    <w:pPr>
      <w:keepNext/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pacing w:val="-3"/>
      <w:szCs w:val="20"/>
    </w:rPr>
  </w:style>
  <w:style w:type="paragraph" w:styleId="Heading6">
    <w:name w:val="heading 6"/>
    <w:basedOn w:val="Normal"/>
    <w:next w:val="Normal"/>
    <w:qFormat/>
    <w:rsid w:val="000F78DB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0F7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78D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0F78DB"/>
    <w:pPr>
      <w:ind w:left="360"/>
    </w:pPr>
  </w:style>
  <w:style w:type="paragraph" w:styleId="Header">
    <w:name w:val="header"/>
    <w:basedOn w:val="Normal"/>
    <w:semiHidden/>
    <w:rsid w:val="000F78D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">
    <w:name w:val="OmniPage #2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4">
    <w:name w:val="OmniPage #4"/>
    <w:basedOn w:val="Normal"/>
    <w:rsid w:val="000F78DB"/>
    <w:pPr>
      <w:widowControl w:val="0"/>
      <w:tabs>
        <w:tab w:val="right" w:pos="6385"/>
      </w:tabs>
      <w:overflowPunct w:val="0"/>
      <w:autoSpaceDE w:val="0"/>
      <w:autoSpaceDN w:val="0"/>
      <w:adjustRightInd w:val="0"/>
      <w:ind w:left="5385" w:right="49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">
    <w:name w:val="OmniPage #5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6">
    <w:name w:val="OmniPage #6"/>
    <w:basedOn w:val="Normal"/>
    <w:rsid w:val="000F78DB"/>
    <w:pPr>
      <w:widowControl w:val="0"/>
      <w:tabs>
        <w:tab w:val="right" w:pos="5985"/>
      </w:tabs>
      <w:overflowPunct w:val="0"/>
      <w:autoSpaceDE w:val="0"/>
      <w:autoSpaceDN w:val="0"/>
      <w:adjustRightInd w:val="0"/>
      <w:ind w:left="5715" w:right="53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7">
    <w:name w:val="OmniPage #7"/>
    <w:basedOn w:val="Normal"/>
    <w:rsid w:val="000F78DB"/>
    <w:pPr>
      <w:widowControl w:val="0"/>
      <w:tabs>
        <w:tab w:val="right" w:pos="5936"/>
      </w:tabs>
      <w:overflowPunct w:val="0"/>
      <w:autoSpaceDE w:val="0"/>
      <w:autoSpaceDN w:val="0"/>
      <w:adjustRightInd w:val="0"/>
      <w:ind w:left="5730" w:right="538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9">
    <w:name w:val="OmniPage #9"/>
    <w:basedOn w:val="Normal"/>
    <w:rsid w:val="000F78DB"/>
    <w:pPr>
      <w:widowControl w:val="0"/>
      <w:tabs>
        <w:tab w:val="left" w:pos="5175"/>
        <w:tab w:val="left" w:pos="6810"/>
        <w:tab w:val="right" w:pos="11276"/>
      </w:tabs>
      <w:overflowPunct w:val="0"/>
      <w:autoSpaceDE w:val="0"/>
      <w:autoSpaceDN w:val="0"/>
      <w:adjustRightInd w:val="0"/>
      <w:ind w:left="450" w:right="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0">
    <w:name w:val="OmniPage #10"/>
    <w:basedOn w:val="Normal"/>
    <w:rsid w:val="000F78DB"/>
    <w:pPr>
      <w:widowControl w:val="0"/>
      <w:tabs>
        <w:tab w:val="left" w:pos="5535"/>
        <w:tab w:val="right" w:pos="7006"/>
      </w:tabs>
      <w:overflowPunct w:val="0"/>
      <w:autoSpaceDE w:val="0"/>
      <w:autoSpaceDN w:val="0"/>
      <w:adjustRightInd w:val="0"/>
      <w:ind w:left="615" w:right="431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1">
    <w:name w:val="OmniPage #11"/>
    <w:basedOn w:val="Normal"/>
    <w:rsid w:val="000F78DB"/>
    <w:pPr>
      <w:widowControl w:val="0"/>
      <w:tabs>
        <w:tab w:val="right" w:pos="8476"/>
      </w:tabs>
      <w:overflowPunct w:val="0"/>
      <w:autoSpaceDE w:val="0"/>
      <w:autoSpaceDN w:val="0"/>
      <w:adjustRightInd w:val="0"/>
      <w:ind w:left="3855" w:right="28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2">
    <w:name w:val="OmniPage #12"/>
    <w:basedOn w:val="Normal"/>
    <w:rsid w:val="000F78DB"/>
    <w:pPr>
      <w:widowControl w:val="0"/>
      <w:overflowPunct w:val="0"/>
      <w:autoSpaceDE w:val="0"/>
      <w:autoSpaceDN w:val="0"/>
      <w:adjustRightInd w:val="0"/>
      <w:ind w:left="450" w:right="100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3">
    <w:name w:val="OmniPage #13"/>
    <w:basedOn w:val="Normal"/>
    <w:rsid w:val="000F78DB"/>
    <w:pPr>
      <w:widowControl w:val="0"/>
      <w:tabs>
        <w:tab w:val="right" w:pos="10906"/>
      </w:tabs>
      <w:overflowPunct w:val="0"/>
      <w:autoSpaceDE w:val="0"/>
      <w:autoSpaceDN w:val="0"/>
      <w:adjustRightInd w:val="0"/>
      <w:ind w:left="555" w:right="415"/>
      <w:jc w:val="center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4">
    <w:name w:val="OmniPage #14"/>
    <w:basedOn w:val="Normal"/>
    <w:rsid w:val="000F78DB"/>
    <w:pPr>
      <w:widowControl w:val="0"/>
      <w:tabs>
        <w:tab w:val="left" w:pos="180"/>
        <w:tab w:val="left" w:pos="5340"/>
        <w:tab w:val="left" w:pos="6405"/>
        <w:tab w:val="right" w:pos="11221"/>
      </w:tabs>
      <w:overflowPunct w:val="0"/>
      <w:autoSpaceDE w:val="0"/>
      <w:autoSpaceDN w:val="0"/>
      <w:adjustRightInd w:val="0"/>
      <w:ind w:left="465" w:right="10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6">
    <w:name w:val="OmniPage #16"/>
    <w:basedOn w:val="Normal"/>
    <w:rsid w:val="000F78DB"/>
    <w:pPr>
      <w:widowControl w:val="0"/>
      <w:tabs>
        <w:tab w:val="right" w:pos="7156"/>
      </w:tabs>
      <w:overflowPunct w:val="0"/>
      <w:autoSpaceDE w:val="0"/>
      <w:autoSpaceDN w:val="0"/>
      <w:adjustRightInd w:val="0"/>
      <w:ind w:left="4830" w:right="416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7">
    <w:name w:val="OmniPage #17"/>
    <w:basedOn w:val="Normal"/>
    <w:rsid w:val="000F78DB"/>
    <w:pPr>
      <w:widowControl w:val="0"/>
      <w:overflowPunct w:val="0"/>
      <w:autoSpaceDE w:val="0"/>
      <w:autoSpaceDN w:val="0"/>
      <w:adjustRightInd w:val="0"/>
      <w:ind w:left="600" w:right="9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8">
    <w:name w:val="OmniPage #18"/>
    <w:basedOn w:val="Normal"/>
    <w:rsid w:val="000F78DB"/>
    <w:pPr>
      <w:widowControl w:val="0"/>
      <w:overflowPunct w:val="0"/>
      <w:autoSpaceDE w:val="0"/>
      <w:autoSpaceDN w:val="0"/>
      <w:adjustRightInd w:val="0"/>
      <w:ind w:left="660" w:right="378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58">
    <w:name w:val="OmniPage #258"/>
    <w:basedOn w:val="Normal"/>
    <w:rsid w:val="000F78DB"/>
    <w:pPr>
      <w:widowControl w:val="0"/>
      <w:overflowPunct w:val="0"/>
      <w:autoSpaceDE w:val="0"/>
      <w:autoSpaceDN w:val="0"/>
      <w:adjustRightInd w:val="0"/>
      <w:ind w:left="510" w:right="127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0">
    <w:name w:val="OmniPage #260"/>
    <w:basedOn w:val="Normal"/>
    <w:rsid w:val="000F78DB"/>
    <w:pPr>
      <w:widowControl w:val="0"/>
      <w:overflowPunct w:val="0"/>
      <w:autoSpaceDE w:val="0"/>
      <w:autoSpaceDN w:val="0"/>
      <w:adjustRightInd w:val="0"/>
      <w:ind w:left="630" w:right="614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2">
    <w:name w:val="OmniPage #262"/>
    <w:basedOn w:val="Normal"/>
    <w:rsid w:val="000F78DB"/>
    <w:pPr>
      <w:widowControl w:val="0"/>
      <w:tabs>
        <w:tab w:val="left" w:pos="8130"/>
        <w:tab w:val="right" w:pos="10595"/>
      </w:tabs>
      <w:overflowPunct w:val="0"/>
      <w:autoSpaceDE w:val="0"/>
      <w:autoSpaceDN w:val="0"/>
      <w:adjustRightInd w:val="0"/>
      <w:ind w:left="660" w:right="80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3">
    <w:name w:val="OmniPage #263"/>
    <w:basedOn w:val="Normal"/>
    <w:rsid w:val="000F78DB"/>
    <w:pPr>
      <w:widowControl w:val="0"/>
      <w:tabs>
        <w:tab w:val="right" w:pos="6065"/>
      </w:tabs>
      <w:overflowPunct w:val="0"/>
      <w:autoSpaceDE w:val="0"/>
      <w:autoSpaceDN w:val="0"/>
      <w:adjustRightInd w:val="0"/>
      <w:ind w:left="5925" w:right="533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4">
    <w:name w:val="OmniPage #264"/>
    <w:basedOn w:val="Normal"/>
    <w:rsid w:val="000F78DB"/>
    <w:pPr>
      <w:widowControl w:val="0"/>
      <w:tabs>
        <w:tab w:val="right" w:pos="7970"/>
      </w:tabs>
      <w:overflowPunct w:val="0"/>
      <w:autoSpaceDE w:val="0"/>
      <w:autoSpaceDN w:val="0"/>
      <w:adjustRightInd w:val="0"/>
      <w:ind w:left="4095" w:right="3427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7">
    <w:name w:val="OmniPage #267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32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8">
    <w:name w:val="OmniPage #268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90" w:firstLine="120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4">
    <w:name w:val="OmniPage #514"/>
    <w:basedOn w:val="Normal"/>
    <w:rsid w:val="000F78DB"/>
    <w:pPr>
      <w:widowControl w:val="0"/>
      <w:overflowPunct w:val="0"/>
      <w:autoSpaceDE w:val="0"/>
      <w:autoSpaceDN w:val="0"/>
      <w:adjustRightInd w:val="0"/>
      <w:ind w:left="555" w:right="45" w:firstLine="105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5">
    <w:name w:val="OmniPage #515"/>
    <w:basedOn w:val="Normal"/>
    <w:rsid w:val="000F78DB"/>
    <w:pPr>
      <w:widowControl w:val="0"/>
      <w:overflowPunct w:val="0"/>
      <w:autoSpaceDE w:val="0"/>
      <w:autoSpaceDN w:val="0"/>
      <w:adjustRightInd w:val="0"/>
      <w:ind w:left="675" w:right="90"/>
      <w:textAlignment w:val="baseline"/>
    </w:pPr>
    <w:rPr>
      <w:rFonts w:ascii="Arial" w:hAnsi="Arial"/>
      <w:noProof/>
      <w:sz w:val="20"/>
      <w:szCs w:val="20"/>
    </w:rPr>
  </w:style>
  <w:style w:type="paragraph" w:styleId="BodyTextIndent2">
    <w:name w:val="Body Text Indent 2"/>
    <w:basedOn w:val="Normal"/>
    <w:semiHidden/>
    <w:rsid w:val="000F78DB"/>
    <w:pPr>
      <w:ind w:left="7740" w:hanging="1440"/>
    </w:pPr>
  </w:style>
  <w:style w:type="paragraph" w:styleId="BalloonText">
    <w:name w:val="Balloon Text"/>
    <w:basedOn w:val="Normal"/>
    <w:semiHidden/>
    <w:rsid w:val="000F7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F7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78DB"/>
  </w:style>
  <w:style w:type="paragraph" w:styleId="BodyText">
    <w:name w:val="Body Text"/>
    <w:basedOn w:val="Normal"/>
    <w:semiHidden/>
    <w:rsid w:val="000F78DB"/>
    <w:pPr>
      <w:spacing w:after="120"/>
    </w:pPr>
  </w:style>
  <w:style w:type="paragraph" w:styleId="TOC1">
    <w:name w:val="toc 1"/>
    <w:basedOn w:val="Normal"/>
    <w:next w:val="Normal"/>
    <w:semiHidden/>
    <w:rsid w:val="000F78DB"/>
    <w:pPr>
      <w:widowControl w:val="0"/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spacing w:before="480"/>
      <w:ind w:left="720" w:right="720" w:hanging="720"/>
      <w:textAlignment w:val="baseline"/>
    </w:pPr>
    <w:rPr>
      <w:rFonts w:ascii="Courier New" w:hAnsi="Courier New"/>
      <w:szCs w:val="20"/>
    </w:rPr>
  </w:style>
  <w:style w:type="paragraph" w:styleId="BlockText">
    <w:name w:val="Block Text"/>
    <w:basedOn w:val="Normal"/>
    <w:semiHidden/>
    <w:rsid w:val="000F78DB"/>
    <w:pPr>
      <w:widowControl w:val="0"/>
      <w:suppressAutoHyphens/>
      <w:ind w:left="720" w:right="432"/>
    </w:pPr>
    <w:rPr>
      <w:rFonts w:ascii="Courier New" w:hAnsi="Courier New"/>
      <w:szCs w:val="20"/>
    </w:rPr>
  </w:style>
  <w:style w:type="paragraph" w:styleId="BodyText2">
    <w:name w:val="Body Text 2"/>
    <w:basedOn w:val="Normal"/>
    <w:semiHidden/>
    <w:rsid w:val="000F78DB"/>
    <w:pPr>
      <w:jc w:val="center"/>
    </w:pPr>
  </w:style>
  <w:style w:type="paragraph" w:customStyle="1" w:styleId="p2">
    <w:name w:val="p2"/>
    <w:basedOn w:val="Normal"/>
    <w:rsid w:val="00C00EAD"/>
    <w:pPr>
      <w:spacing w:before="100" w:beforeAutospacing="1" w:after="100" w:afterAutospacing="1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7F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C5546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EC55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C554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B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DefaultParagraphFont"/>
    <w:rsid w:val="009009C6"/>
  </w:style>
  <w:style w:type="character" w:customStyle="1" w:styleId="TitleChar">
    <w:name w:val="Title Char"/>
    <w:basedOn w:val="DefaultParagraphFont"/>
    <w:link w:val="Title"/>
    <w:rsid w:val="00027BBE"/>
    <w:rPr>
      <w:b/>
      <w:bCs/>
      <w:sz w:val="24"/>
      <w:szCs w:val="24"/>
    </w:rPr>
  </w:style>
  <w:style w:type="paragraph" w:customStyle="1" w:styleId="MDAttachmentH1">
    <w:name w:val="MD Attachment H1"/>
    <w:next w:val="Normal"/>
    <w:uiPriority w:val="35"/>
    <w:qFormat/>
    <w:rsid w:val="00027BBE"/>
    <w:pPr>
      <w:numPr>
        <w:numId w:val="4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left" w:pos="2400"/>
      </w:tabs>
      <w:spacing w:before="240" w:after="240"/>
      <w:outlineLvl w:val="0"/>
    </w:pPr>
    <w:rPr>
      <w:rFonts w:ascii="Times New Roman Bold" w:hAnsi="Times New Roman Bold"/>
      <w:b/>
      <w:sz w:val="28"/>
      <w:szCs w:val="32"/>
    </w:rPr>
  </w:style>
  <w:style w:type="paragraph" w:customStyle="1" w:styleId="MDText0">
    <w:name w:val="MD Text 0"/>
    <w:uiPriority w:val="19"/>
    <w:qFormat/>
    <w:rsid w:val="00F70A12"/>
    <w:pPr>
      <w:spacing w:before="120" w:after="120"/>
      <w:ind w:left="144"/>
    </w:pPr>
    <w:rPr>
      <w:rFonts w:eastAsia="Calibri"/>
      <w:sz w:val="22"/>
      <w:szCs w:val="22"/>
    </w:rPr>
  </w:style>
  <w:style w:type="paragraph" w:customStyle="1" w:styleId="MDTableText1">
    <w:name w:val="MD Table Text 1"/>
    <w:uiPriority w:val="32"/>
    <w:qFormat/>
    <w:rsid w:val="006D06F7"/>
    <w:pPr>
      <w:spacing w:before="60" w:after="60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D06F7"/>
    <w:rPr>
      <w:color w:val="800080" w:themeColor="followedHyperlink"/>
      <w:u w:val="single"/>
    </w:rPr>
  </w:style>
  <w:style w:type="paragraph" w:styleId="ListBullet3">
    <w:name w:val="List Bullet 3"/>
    <w:basedOn w:val="Normal"/>
    <w:autoRedefine/>
    <w:uiPriority w:val="99"/>
    <w:semiHidden/>
    <w:rsid w:val="006D06F7"/>
    <w:pPr>
      <w:numPr>
        <w:numId w:val="47"/>
      </w:numPr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306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6728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3470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urement.maryland.gov/wp-content/uploads/sites/12/2018/04/Attachment-N-ContractAffidavi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irelle.green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DHR\B&amp;F\FSD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creator>jbailey</dc:creator>
  <cp:lastModifiedBy>Ela Anderson</cp:lastModifiedBy>
  <cp:revision>2</cp:revision>
  <cp:lastPrinted>2018-09-10T17:53:00Z</cp:lastPrinted>
  <dcterms:created xsi:type="dcterms:W3CDTF">2021-05-19T12:37:00Z</dcterms:created>
  <dcterms:modified xsi:type="dcterms:W3CDTF">2021-05-19T12:37:00Z</dcterms:modified>
</cp:coreProperties>
</file>